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C71" w14:textId="77777777" w:rsidR="00606717" w:rsidRPr="00606717" w:rsidRDefault="00606717" w:rsidP="00606717">
      <w:pPr>
        <w:pStyle w:val="Titolo1"/>
      </w:pPr>
      <w:r w:rsidRPr="00606717">
        <w:t>CAPITOLATO SPECIALE D’APPALTO</w:t>
      </w:r>
    </w:p>
    <w:p w14:paraId="3A252113" w14:textId="77777777" w:rsidR="00606717" w:rsidRDefault="008835C6" w:rsidP="00606717">
      <w:r>
        <w:rPr>
          <w:noProof/>
          <w:shd w:val="clear" w:color="auto" w:fill="auto"/>
        </w:rPr>
        <w:pict w14:anchorId="38B9A1B1">
          <v:shapetype id="_x0000_t202" coordsize="21600,21600" o:spt="202" path="m,l,21600r21600,l21600,xe">
            <v:stroke joinstyle="miter"/>
            <v:path gradientshapeok="t" o:connecttype="rect"/>
          </v:shapetype>
          <v:shape id="_x0000_s1035" type="#_x0000_t202" style="position:absolute;margin-left:14.3pt;margin-top:8.2pt;width:457pt;height:48.7pt;z-index:251663360" fillcolor="#d8d8d8 [2732]" strokeweight="1.5pt">
            <v:textbox>
              <w:txbxContent>
                <w:p w14:paraId="4A14C6BD" w14:textId="77777777" w:rsidR="00F0699B" w:rsidRPr="00606717" w:rsidRDefault="00F0699B" w:rsidP="00892B89">
                  <w:pPr>
                    <w:pStyle w:val="Titolo1"/>
                    <w:shd w:val="clear" w:color="auto" w:fill="D9D9D9" w:themeFill="background1" w:themeFillShade="D9"/>
                  </w:pPr>
                  <w:r w:rsidRPr="00606717">
                    <w:t>PARTE PRIMA</w:t>
                  </w:r>
                </w:p>
                <w:p w14:paraId="1A1916AE" w14:textId="77777777" w:rsidR="00F0699B" w:rsidRDefault="00F0699B" w:rsidP="00892B89">
                  <w:pPr>
                    <w:pStyle w:val="Titolo1"/>
                    <w:shd w:val="clear" w:color="auto" w:fill="D9D9D9" w:themeFill="background1" w:themeFillShade="D9"/>
                  </w:pPr>
                  <w:r w:rsidRPr="00606717">
                    <w:t>Definizione tecnica ed economica dell’appalto</w:t>
                  </w:r>
                </w:p>
              </w:txbxContent>
            </v:textbox>
          </v:shape>
        </w:pict>
      </w:r>
    </w:p>
    <w:p w14:paraId="3D72AE51" w14:textId="77777777" w:rsidR="00606717" w:rsidRDefault="00606717" w:rsidP="00606717"/>
    <w:p w14:paraId="73964026" w14:textId="77777777" w:rsidR="00606717" w:rsidRDefault="00606717" w:rsidP="00606717"/>
    <w:p w14:paraId="6627F321" w14:textId="77777777" w:rsidR="00606717" w:rsidRDefault="00606717" w:rsidP="00606717"/>
    <w:p w14:paraId="25A7269C" w14:textId="77777777" w:rsidR="00606717" w:rsidRDefault="00606717" w:rsidP="00606717"/>
    <w:p w14:paraId="1880FE8C" w14:textId="77777777" w:rsidR="00030236" w:rsidRPr="002358D1" w:rsidRDefault="00030236" w:rsidP="00606717">
      <w:pPr>
        <w:pStyle w:val="Titolo1"/>
      </w:pPr>
      <w:r w:rsidRPr="002358D1">
        <w:t>CAPITOLO 1</w:t>
      </w:r>
    </w:p>
    <w:p w14:paraId="27B20C77" w14:textId="77777777" w:rsidR="00030236" w:rsidRPr="002358D1" w:rsidRDefault="00030236" w:rsidP="0064007E">
      <w:pPr>
        <w:spacing w:line="245" w:lineRule="auto"/>
        <w:jc w:val="center"/>
        <w:rPr>
          <w:rFonts w:ascii="Tahoma" w:hAnsi="Tahoma" w:cs="Tahoma"/>
          <w:b/>
          <w:color w:val="auto"/>
          <w:sz w:val="20"/>
          <w:szCs w:val="20"/>
          <w:shd w:val="clear" w:color="auto" w:fill="auto"/>
        </w:rPr>
      </w:pPr>
    </w:p>
    <w:p w14:paraId="7494EF45" w14:textId="77777777" w:rsidR="00030236" w:rsidRPr="002358D1" w:rsidRDefault="00030236" w:rsidP="0064007E">
      <w:pPr>
        <w:spacing w:line="245" w:lineRule="auto"/>
        <w:jc w:val="center"/>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OGGETTO DELL'APPALTO - AMMONTARE DELL'APPALTO - DESIGNAZIONE, FORMA E PRINCIPALI DIMENSIONI DELLE OPERE - VARIAZIONI DELLE OPERE PROGETTATE</w:t>
      </w:r>
    </w:p>
    <w:p w14:paraId="10AC1332" w14:textId="77777777" w:rsidR="00030236" w:rsidRPr="002358D1" w:rsidRDefault="00030236" w:rsidP="0064007E">
      <w:pPr>
        <w:spacing w:line="245" w:lineRule="auto"/>
        <w:jc w:val="center"/>
        <w:rPr>
          <w:rFonts w:ascii="Tahoma" w:hAnsi="Tahoma" w:cs="Tahoma"/>
          <w:color w:val="auto"/>
          <w:sz w:val="20"/>
          <w:szCs w:val="20"/>
          <w:shd w:val="clear" w:color="auto" w:fill="auto"/>
        </w:rPr>
      </w:pPr>
    </w:p>
    <w:p w14:paraId="346912A6"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3DFD2799" w14:textId="77777777" w:rsidR="00030236" w:rsidRPr="002358D1" w:rsidRDefault="00030236" w:rsidP="0064007E">
      <w:pPr>
        <w:pStyle w:val="Titolo3"/>
        <w:spacing w:before="0" w:line="245" w:lineRule="auto"/>
        <w:rPr>
          <w:rFonts w:cs="Tahoma"/>
          <w:szCs w:val="20"/>
          <w:shd w:val="clear" w:color="auto" w:fill="auto"/>
        </w:rPr>
      </w:pPr>
      <w:bookmarkStart w:id="0" w:name="_Toc510104541"/>
      <w:bookmarkStart w:id="1" w:name="_Toc510104727"/>
      <w:bookmarkStart w:id="2" w:name="_Toc510711402"/>
      <w:bookmarkStart w:id="3" w:name="_Toc511387809"/>
      <w:r w:rsidRPr="002358D1">
        <w:rPr>
          <w:rFonts w:cs="Tahoma"/>
          <w:szCs w:val="20"/>
          <w:shd w:val="clear" w:color="auto" w:fill="auto"/>
        </w:rPr>
        <w:t>Art 1.1</w:t>
      </w:r>
      <w:bookmarkEnd w:id="0"/>
      <w:bookmarkEnd w:id="1"/>
      <w:bookmarkEnd w:id="2"/>
      <w:bookmarkEnd w:id="3"/>
    </w:p>
    <w:p w14:paraId="33E4E263" w14:textId="77777777" w:rsidR="00030236" w:rsidRPr="002358D1" w:rsidRDefault="00030236" w:rsidP="0064007E">
      <w:pPr>
        <w:pStyle w:val="Titolo3"/>
        <w:spacing w:before="0" w:line="245" w:lineRule="auto"/>
        <w:rPr>
          <w:rFonts w:cs="Tahoma"/>
          <w:szCs w:val="20"/>
          <w:shd w:val="clear" w:color="auto" w:fill="auto"/>
        </w:rPr>
      </w:pPr>
      <w:bookmarkStart w:id="4" w:name="_Toc510104542"/>
      <w:bookmarkStart w:id="5" w:name="_Toc511387810"/>
      <w:r w:rsidRPr="002358D1">
        <w:rPr>
          <w:rFonts w:cs="Tahoma"/>
          <w:szCs w:val="20"/>
          <w:shd w:val="clear" w:color="auto" w:fill="auto"/>
        </w:rPr>
        <w:t>OGGETTO DELL'APPALTO</w:t>
      </w:r>
      <w:bookmarkEnd w:id="4"/>
      <w:bookmarkEnd w:id="5"/>
    </w:p>
    <w:p w14:paraId="6ECDC694" w14:textId="77777777" w:rsidR="00030236" w:rsidRPr="002358D1" w:rsidRDefault="00030236" w:rsidP="0064007E">
      <w:pPr>
        <w:spacing w:line="245" w:lineRule="auto"/>
        <w:rPr>
          <w:rFonts w:ascii="Tahoma" w:hAnsi="Tahoma" w:cs="Tahoma"/>
          <w:color w:val="auto"/>
          <w:sz w:val="20"/>
          <w:szCs w:val="20"/>
          <w:shd w:val="clear" w:color="auto" w:fill="auto"/>
        </w:rPr>
      </w:pPr>
    </w:p>
    <w:p w14:paraId="67481B11" w14:textId="77777777" w:rsidR="00030236" w:rsidRPr="002358D1" w:rsidRDefault="00030236" w:rsidP="0064007E">
      <w:pPr>
        <w:numPr>
          <w:ilvl w:val="1"/>
          <w:numId w:val="1"/>
        </w:numPr>
        <w:spacing w:line="245" w:lineRule="auto"/>
        <w:ind w:left="49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L'appalto ha per oggetto l'esecuzione di tutti i lavori e le forniture necessarie per eseguire e dare completamente ultimati i lavori di cui al comma 2.</w:t>
      </w:r>
    </w:p>
    <w:p w14:paraId="54434C64" w14:textId="77777777" w:rsidR="00030236" w:rsidRPr="002358D1" w:rsidRDefault="00030236" w:rsidP="0064007E">
      <w:pPr>
        <w:numPr>
          <w:ilvl w:val="1"/>
          <w:numId w:val="1"/>
        </w:numPr>
        <w:spacing w:line="245" w:lineRule="auto"/>
        <w:ind w:left="49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L'intervento è così individuato:</w:t>
      </w:r>
    </w:p>
    <w:p w14:paraId="34D683C7" w14:textId="77777777" w:rsidR="00030236" w:rsidRPr="004325B4" w:rsidRDefault="00030236" w:rsidP="0064007E">
      <w:pPr>
        <w:pStyle w:val="Paragrafoelenco"/>
        <w:numPr>
          <w:ilvl w:val="0"/>
          <w:numId w:val="49"/>
        </w:numPr>
        <w:spacing w:line="245" w:lineRule="auto"/>
        <w:ind w:left="426" w:firstLine="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denominazione conferita dalla Stazione Appaltante: </w:t>
      </w:r>
      <w:r w:rsidR="004325B4" w:rsidRPr="004325B4">
        <w:rPr>
          <w:rFonts w:ascii="Tahoma" w:hAnsi="Tahoma" w:cs="Tahoma"/>
          <w:color w:val="auto"/>
          <w:sz w:val="20"/>
          <w:szCs w:val="20"/>
          <w:shd w:val="clear" w:color="auto" w:fill="auto"/>
        </w:rPr>
        <w:t>LAVORI DI RIFACIMENTO ASFALTI ALL’INTERNO DELL’IMPIANTO TMB DI TOLENTINO</w:t>
      </w:r>
      <w:r w:rsidRPr="004325B4">
        <w:rPr>
          <w:rFonts w:ascii="Tahoma" w:hAnsi="Tahoma" w:cs="Tahoma"/>
          <w:color w:val="auto"/>
          <w:sz w:val="20"/>
          <w:szCs w:val="20"/>
          <w:shd w:val="clear" w:color="auto" w:fill="auto"/>
        </w:rPr>
        <w:t>;</w:t>
      </w:r>
    </w:p>
    <w:p w14:paraId="248A2EE7" w14:textId="77777777" w:rsidR="00030236" w:rsidRPr="009E4678" w:rsidRDefault="00030236" w:rsidP="0064007E">
      <w:pPr>
        <w:numPr>
          <w:ilvl w:val="0"/>
          <w:numId w:val="2"/>
        </w:numPr>
        <w:spacing w:line="245" w:lineRule="auto"/>
        <w:ind w:left="425"/>
        <w:jc w:val="both"/>
        <w:rPr>
          <w:rFonts w:ascii="Tahoma" w:hAnsi="Tahoma" w:cs="Tahoma"/>
          <w:color w:val="auto"/>
          <w:sz w:val="20"/>
          <w:szCs w:val="20"/>
          <w:shd w:val="clear" w:color="auto" w:fill="auto"/>
        </w:rPr>
      </w:pPr>
      <w:r w:rsidRPr="009E4678">
        <w:rPr>
          <w:rFonts w:ascii="Tahoma" w:hAnsi="Tahoma" w:cs="Tahoma"/>
          <w:color w:val="auto"/>
          <w:sz w:val="20"/>
          <w:szCs w:val="20"/>
          <w:shd w:val="clear" w:color="auto" w:fill="auto"/>
        </w:rPr>
        <w:t>descri</w:t>
      </w:r>
      <w:r w:rsidR="004325B4" w:rsidRPr="009E4678">
        <w:rPr>
          <w:rFonts w:ascii="Tahoma" w:hAnsi="Tahoma" w:cs="Tahoma"/>
          <w:color w:val="auto"/>
          <w:sz w:val="20"/>
          <w:szCs w:val="20"/>
          <w:shd w:val="clear" w:color="auto" w:fill="auto"/>
        </w:rPr>
        <w:t xml:space="preserve">zione sommaria: lavori di ristrutturazione straordinaria di porzioni della viabilità esistente con la demolizione dello strato bituminoso esistente ed il rifacimento dello stesso con le corrette pendenze, </w:t>
      </w:r>
      <w:r w:rsidR="009E4678" w:rsidRPr="009E4678">
        <w:rPr>
          <w:rFonts w:ascii="Tahoma" w:hAnsi="Tahoma" w:cs="Tahoma"/>
          <w:color w:val="auto"/>
          <w:sz w:val="20"/>
          <w:szCs w:val="20"/>
          <w:shd w:val="clear" w:color="auto" w:fill="auto"/>
        </w:rPr>
        <w:t xml:space="preserve">riposizionamento delle caditoie </w:t>
      </w:r>
      <w:r w:rsidR="004325B4" w:rsidRPr="009E4678">
        <w:rPr>
          <w:rFonts w:ascii="Tahoma" w:hAnsi="Tahoma" w:cs="Tahoma"/>
          <w:color w:val="auto"/>
          <w:sz w:val="20"/>
          <w:szCs w:val="20"/>
          <w:shd w:val="clear" w:color="auto" w:fill="auto"/>
        </w:rPr>
        <w:t>di scarico meteorico esistente.</w:t>
      </w:r>
    </w:p>
    <w:p w14:paraId="643623F1" w14:textId="77777777" w:rsidR="00030236" w:rsidRPr="009E4678" w:rsidRDefault="00030236" w:rsidP="0064007E">
      <w:pPr>
        <w:numPr>
          <w:ilvl w:val="0"/>
          <w:numId w:val="2"/>
        </w:numPr>
        <w:spacing w:line="245" w:lineRule="auto"/>
        <w:ind w:left="425"/>
        <w:jc w:val="both"/>
        <w:rPr>
          <w:rFonts w:ascii="Tahoma" w:hAnsi="Tahoma" w:cs="Tahoma"/>
          <w:color w:val="auto"/>
          <w:sz w:val="20"/>
          <w:szCs w:val="20"/>
          <w:shd w:val="clear" w:color="auto" w:fill="auto"/>
        </w:rPr>
      </w:pPr>
      <w:r w:rsidRPr="009E4678">
        <w:rPr>
          <w:rFonts w:ascii="Tahoma" w:hAnsi="Tahoma" w:cs="Tahoma"/>
          <w:color w:val="auto"/>
          <w:sz w:val="20"/>
          <w:szCs w:val="20"/>
          <w:shd w:val="clear" w:color="auto" w:fill="auto"/>
        </w:rPr>
        <w:t xml:space="preserve">Ubicazione: </w:t>
      </w:r>
      <w:r w:rsidR="004325B4" w:rsidRPr="009E4678">
        <w:rPr>
          <w:rFonts w:ascii="Tahoma" w:hAnsi="Tahoma" w:cs="Tahoma"/>
          <w:color w:val="auto"/>
          <w:sz w:val="20"/>
          <w:szCs w:val="20"/>
          <w:shd w:val="clear" w:color="auto" w:fill="auto"/>
        </w:rPr>
        <w:t>Località Piane del Chienti</w:t>
      </w:r>
      <w:r w:rsidR="00E1046C" w:rsidRPr="009E4678">
        <w:rPr>
          <w:rFonts w:ascii="Tahoma" w:hAnsi="Tahoma" w:cs="Tahoma"/>
          <w:color w:val="auto"/>
          <w:sz w:val="20"/>
          <w:szCs w:val="20"/>
          <w:shd w:val="clear" w:color="auto" w:fill="auto"/>
        </w:rPr>
        <w:t xml:space="preserve"> </w:t>
      </w:r>
      <w:r w:rsidRPr="009E4678">
        <w:rPr>
          <w:rFonts w:ascii="Tahoma" w:hAnsi="Tahoma" w:cs="Tahoma"/>
          <w:color w:val="auto"/>
          <w:sz w:val="20"/>
          <w:szCs w:val="20"/>
          <w:shd w:val="clear" w:color="auto" w:fill="auto"/>
        </w:rPr>
        <w:t>- Tolentino (MC)</w:t>
      </w:r>
    </w:p>
    <w:p w14:paraId="0C0DAE18" w14:textId="77777777" w:rsidR="00030236" w:rsidRPr="002358D1" w:rsidRDefault="00030236" w:rsidP="0064007E">
      <w:pPr>
        <w:numPr>
          <w:ilvl w:val="0"/>
          <w:numId w:val="2"/>
        </w:numPr>
        <w:spacing w:line="245" w:lineRule="auto"/>
        <w:ind w:left="425"/>
        <w:jc w:val="both"/>
        <w:rPr>
          <w:rFonts w:ascii="Tahoma" w:hAnsi="Tahoma" w:cs="Tahoma"/>
          <w:color w:val="auto"/>
          <w:sz w:val="20"/>
          <w:szCs w:val="20"/>
          <w:shd w:val="clear" w:color="auto" w:fill="auto"/>
        </w:rPr>
      </w:pPr>
      <w:r w:rsidRPr="009E4678">
        <w:rPr>
          <w:rFonts w:ascii="Tahoma" w:hAnsi="Tahoma" w:cs="Tahoma"/>
          <w:color w:val="auto"/>
          <w:sz w:val="20"/>
          <w:szCs w:val="20"/>
          <w:shd w:val="clear" w:color="auto" w:fill="auto"/>
        </w:rPr>
        <w:t>Sono compresi nell'appalto tutti i lavori, le prestazioni, le forniture</w:t>
      </w:r>
      <w:r w:rsidRPr="002358D1">
        <w:rPr>
          <w:rFonts w:ascii="Tahoma" w:hAnsi="Tahoma" w:cs="Tahoma"/>
          <w:sz w:val="20"/>
          <w:szCs w:val="20"/>
          <w:shd w:val="clear" w:color="auto" w:fill="auto"/>
        </w:rPr>
        <w:t xml:space="preserve"> e le provviste necessarie per dare il lavoro completamente compiuto, secondo le condizioni stabilite dal presente capitolato speciale d'appalto, con le caratteristiche tecniche, qualitative e quantitative previste dal progetto esecutivo dell'opera e relativi allegati dei quali l'Appaltatore dichiara di aver preso completa ed esatta conoscenza.</w:t>
      </w:r>
    </w:p>
    <w:p w14:paraId="03DC8485" w14:textId="77777777" w:rsidR="00030236" w:rsidRPr="002358D1" w:rsidRDefault="00030236" w:rsidP="0064007E">
      <w:pPr>
        <w:numPr>
          <w:ilvl w:val="0"/>
          <w:numId w:val="2"/>
        </w:numPr>
        <w:spacing w:line="245" w:lineRule="auto"/>
        <w:ind w:left="425"/>
        <w:jc w:val="both"/>
        <w:rPr>
          <w:rFonts w:ascii="Tahoma" w:hAnsi="Tahoma" w:cs="Tahoma"/>
          <w:sz w:val="20"/>
          <w:szCs w:val="20"/>
          <w:shd w:val="clear" w:color="auto" w:fill="auto"/>
        </w:rPr>
      </w:pPr>
      <w:r w:rsidRPr="002358D1">
        <w:rPr>
          <w:rFonts w:ascii="Tahoma" w:hAnsi="Tahoma" w:cs="Tahoma"/>
          <w:sz w:val="20"/>
          <w:szCs w:val="20"/>
          <w:shd w:val="clear" w:color="auto" w:fill="auto"/>
        </w:rPr>
        <w:t>L'esecuzione dei lavori è sempre e comunque effettuata secondo le regole dell'arte e l'Appaltatore deve conformarsi alla massima diligenza nell'adempimento dei propri obblighi.</w:t>
      </w:r>
    </w:p>
    <w:p w14:paraId="3DD4A5D4" w14:textId="77777777" w:rsidR="00030236" w:rsidRDefault="00030236" w:rsidP="006D4854">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Ai fini dell'art. 3 comma 5 della Legge 136/2010 e </w:t>
      </w:r>
      <w:proofErr w:type="spellStart"/>
      <w:r w:rsidRPr="002358D1">
        <w:rPr>
          <w:rFonts w:ascii="Tahoma" w:hAnsi="Tahoma" w:cs="Tahoma"/>
          <w:sz w:val="20"/>
          <w:szCs w:val="20"/>
          <w:shd w:val="clear" w:color="auto" w:fill="auto"/>
        </w:rPr>
        <w:t>s.m.i.</w:t>
      </w:r>
      <w:proofErr w:type="spellEnd"/>
      <w:r w:rsidRPr="002358D1">
        <w:rPr>
          <w:rFonts w:ascii="Tahoma" w:hAnsi="Tahoma" w:cs="Tahoma"/>
          <w:sz w:val="20"/>
          <w:szCs w:val="20"/>
          <w:shd w:val="clear" w:color="auto" w:fill="auto"/>
        </w:rPr>
        <w:t xml:space="preserve"> il Codice identific</w:t>
      </w:r>
      <w:r w:rsidR="006D4854">
        <w:rPr>
          <w:rFonts w:ascii="Tahoma" w:hAnsi="Tahoma" w:cs="Tahoma"/>
          <w:sz w:val="20"/>
          <w:szCs w:val="20"/>
          <w:shd w:val="clear" w:color="auto" w:fill="auto"/>
        </w:rPr>
        <w:t xml:space="preserve">ativo della gara (CIG) relativo </w:t>
      </w:r>
      <w:r w:rsidRPr="002358D1">
        <w:rPr>
          <w:rFonts w:ascii="Tahoma" w:hAnsi="Tahoma" w:cs="Tahoma"/>
          <w:sz w:val="20"/>
          <w:szCs w:val="20"/>
          <w:shd w:val="clear" w:color="auto" w:fill="auto"/>
        </w:rPr>
        <w:t xml:space="preserve">all’intervento </w:t>
      </w:r>
      <w:r w:rsidR="00445961" w:rsidRPr="002358D1">
        <w:rPr>
          <w:rFonts w:ascii="Tahoma" w:hAnsi="Tahoma" w:cs="Tahoma"/>
          <w:sz w:val="20"/>
          <w:szCs w:val="20"/>
          <w:shd w:val="clear" w:color="auto" w:fill="auto"/>
        </w:rPr>
        <w:t xml:space="preserve">e il Codice </w:t>
      </w:r>
      <w:r w:rsidRPr="002358D1">
        <w:rPr>
          <w:rFonts w:ascii="Tahoma" w:hAnsi="Tahoma" w:cs="Tahoma"/>
          <w:sz w:val="20"/>
          <w:szCs w:val="20"/>
          <w:shd w:val="clear" w:color="auto" w:fill="auto"/>
        </w:rPr>
        <w:t>di P</w:t>
      </w:r>
      <w:r w:rsidR="004F6CF6">
        <w:rPr>
          <w:rFonts w:ascii="Tahoma" w:hAnsi="Tahoma" w:cs="Tahoma"/>
          <w:sz w:val="20"/>
          <w:szCs w:val="20"/>
          <w:shd w:val="clear" w:color="auto" w:fill="auto"/>
        </w:rPr>
        <w:t xml:space="preserve">rogetto (CUP) dell’intervento </w:t>
      </w:r>
      <w:r w:rsidR="00B640BA" w:rsidRPr="00B640BA">
        <w:rPr>
          <w:rFonts w:ascii="Tahoma" w:hAnsi="Tahoma" w:cs="Tahoma"/>
          <w:sz w:val="20"/>
          <w:szCs w:val="20"/>
          <w:shd w:val="clear" w:color="auto" w:fill="auto"/>
        </w:rPr>
        <w:t>sono indicati nella lettera di invito.</w:t>
      </w:r>
    </w:p>
    <w:p w14:paraId="21EA82BF" w14:textId="77777777" w:rsidR="00892B89" w:rsidRPr="00B640BA" w:rsidRDefault="00892B89" w:rsidP="006D4854">
      <w:pPr>
        <w:rPr>
          <w:shd w:val="clear" w:color="auto" w:fill="auto"/>
        </w:rPr>
      </w:pPr>
    </w:p>
    <w:p w14:paraId="3CA68CDD" w14:textId="77777777" w:rsidR="00030236" w:rsidRPr="002358D1" w:rsidRDefault="00030236" w:rsidP="0064007E">
      <w:pPr>
        <w:pStyle w:val="Titolo3"/>
        <w:spacing w:before="0" w:line="245" w:lineRule="auto"/>
        <w:rPr>
          <w:rFonts w:cs="Tahoma"/>
          <w:szCs w:val="20"/>
          <w:shd w:val="clear" w:color="auto" w:fill="auto"/>
        </w:rPr>
      </w:pPr>
      <w:bookmarkStart w:id="6" w:name="_Toc510104543"/>
      <w:bookmarkStart w:id="7" w:name="_Toc510104729"/>
      <w:bookmarkStart w:id="8" w:name="_Toc510711404"/>
      <w:bookmarkStart w:id="9" w:name="_Toc511387811"/>
      <w:r w:rsidRPr="002358D1">
        <w:rPr>
          <w:rFonts w:cs="Tahoma"/>
          <w:szCs w:val="20"/>
          <w:shd w:val="clear" w:color="auto" w:fill="auto"/>
        </w:rPr>
        <w:t>Art 1.2</w:t>
      </w:r>
      <w:bookmarkEnd w:id="6"/>
      <w:bookmarkEnd w:id="7"/>
      <w:bookmarkEnd w:id="8"/>
      <w:bookmarkEnd w:id="9"/>
    </w:p>
    <w:p w14:paraId="5C76CBF5" w14:textId="77777777" w:rsidR="00030236" w:rsidRPr="002358D1" w:rsidRDefault="00030236" w:rsidP="0064007E">
      <w:pPr>
        <w:pStyle w:val="Titolo3"/>
        <w:spacing w:before="0" w:line="245" w:lineRule="auto"/>
        <w:rPr>
          <w:rFonts w:cs="Tahoma"/>
          <w:szCs w:val="20"/>
          <w:shd w:val="clear" w:color="auto" w:fill="auto"/>
        </w:rPr>
      </w:pPr>
      <w:bookmarkStart w:id="10" w:name="_Toc510104544"/>
      <w:bookmarkStart w:id="11" w:name="_Toc511387812"/>
      <w:r w:rsidRPr="002358D1">
        <w:rPr>
          <w:rFonts w:cs="Tahoma"/>
          <w:szCs w:val="20"/>
          <w:shd w:val="clear" w:color="auto" w:fill="auto"/>
        </w:rPr>
        <w:t>FORMA DELL'APPALTO</w:t>
      </w:r>
      <w:bookmarkEnd w:id="10"/>
      <w:bookmarkEnd w:id="11"/>
    </w:p>
    <w:p w14:paraId="547B4F64"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19A1A3EB" w14:textId="77777777" w:rsidR="00030236" w:rsidRPr="009E4678" w:rsidRDefault="00030236" w:rsidP="0064007E">
      <w:pPr>
        <w:spacing w:line="245" w:lineRule="auto"/>
        <w:jc w:val="both"/>
        <w:rPr>
          <w:rFonts w:ascii="Tahoma" w:hAnsi="Tahoma" w:cs="Tahoma"/>
          <w:b/>
          <w:color w:val="auto"/>
          <w:sz w:val="20"/>
          <w:szCs w:val="20"/>
          <w:shd w:val="clear" w:color="auto" w:fill="auto"/>
        </w:rPr>
      </w:pPr>
      <w:r w:rsidRPr="002358D1">
        <w:rPr>
          <w:rFonts w:ascii="Tahoma" w:hAnsi="Tahoma" w:cs="Tahoma"/>
          <w:color w:val="auto"/>
          <w:sz w:val="20"/>
          <w:szCs w:val="20"/>
          <w:shd w:val="clear" w:color="auto" w:fill="auto"/>
        </w:rPr>
        <w:t xml:space="preserve">Il presente appalto è dato a: </w:t>
      </w:r>
      <w:r w:rsidR="00B640BA" w:rsidRPr="009E4678">
        <w:rPr>
          <w:rFonts w:ascii="Tahoma" w:hAnsi="Tahoma" w:cs="Tahoma"/>
          <w:b/>
          <w:color w:val="auto"/>
          <w:sz w:val="20"/>
          <w:szCs w:val="20"/>
          <w:highlight w:val="yellow"/>
          <w:shd w:val="clear" w:color="auto" w:fill="auto"/>
        </w:rPr>
        <w:t>MISURA</w:t>
      </w:r>
      <w:r w:rsidRPr="009E4678">
        <w:rPr>
          <w:rFonts w:ascii="Tahoma" w:hAnsi="Tahoma" w:cs="Tahoma"/>
          <w:b/>
          <w:color w:val="auto"/>
          <w:sz w:val="20"/>
          <w:szCs w:val="20"/>
          <w:shd w:val="clear" w:color="auto" w:fill="auto"/>
        </w:rPr>
        <w:t>.</w:t>
      </w:r>
    </w:p>
    <w:p w14:paraId="691A3A1F" w14:textId="77777777" w:rsidR="00D30F78" w:rsidRPr="006D4854" w:rsidRDefault="00D30F78" w:rsidP="0064007E">
      <w:pPr>
        <w:spacing w:line="245" w:lineRule="auto"/>
        <w:jc w:val="both"/>
        <w:outlineLvl w:val="0"/>
        <w:rPr>
          <w:rFonts w:ascii="Tahoma" w:hAnsi="Tahoma" w:cs="Tahoma"/>
          <w:b/>
          <w:color w:val="auto"/>
          <w:sz w:val="20"/>
          <w:szCs w:val="20"/>
          <w:shd w:val="clear" w:color="auto" w:fill="auto"/>
        </w:rPr>
      </w:pPr>
      <w:r w:rsidRPr="009E4678">
        <w:rPr>
          <w:rFonts w:ascii="Tahoma" w:hAnsi="Tahoma" w:cs="Tahoma"/>
          <w:color w:val="auto"/>
          <w:sz w:val="20"/>
          <w:szCs w:val="20"/>
          <w:shd w:val="clear" w:color="auto" w:fill="auto"/>
        </w:rPr>
        <w:t>Suddivisione in lotti:</w:t>
      </w:r>
      <w:r w:rsidRPr="009E4678">
        <w:rPr>
          <w:rFonts w:ascii="Tahoma" w:hAnsi="Tahoma" w:cs="Tahoma"/>
          <w:b/>
          <w:color w:val="auto"/>
          <w:sz w:val="20"/>
          <w:szCs w:val="20"/>
          <w:shd w:val="clear" w:color="auto" w:fill="auto"/>
        </w:rPr>
        <w:t xml:space="preserve"> NON PREVISTA – LOTTO UNICO</w:t>
      </w:r>
      <w:r w:rsidRPr="002358D1">
        <w:rPr>
          <w:rFonts w:ascii="Tahoma" w:hAnsi="Tahoma" w:cs="Tahoma"/>
          <w:b/>
          <w:color w:val="0F0F0F"/>
          <w:sz w:val="20"/>
          <w:szCs w:val="20"/>
          <w:shd w:val="clear" w:color="auto" w:fill="auto"/>
        </w:rPr>
        <w:t>.</w:t>
      </w:r>
    </w:p>
    <w:p w14:paraId="2E34A99B"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Nell’appalto a misura il corrispettivo consisterà nell’individuazione di un prezzo per ogni unità di misura di lavorazione o di opera finita, da applicare alle quantità eseguite di lavorazione o di opera. Pertanto, l’importo di un appalto a misura risulterà variabile.</w:t>
      </w:r>
    </w:p>
    <w:p w14:paraId="355B59D4" w14:textId="77777777" w:rsidR="00030236" w:rsidRPr="002358D1" w:rsidRDefault="00030236" w:rsidP="0064007E">
      <w:pPr>
        <w:spacing w:line="245" w:lineRule="auto"/>
        <w:jc w:val="both"/>
        <w:rPr>
          <w:rFonts w:ascii="Tahoma" w:hAnsi="Tahoma" w:cs="Tahoma"/>
          <w:sz w:val="20"/>
          <w:szCs w:val="20"/>
          <w:shd w:val="clear" w:color="auto" w:fill="auto"/>
        </w:rPr>
      </w:pPr>
    </w:p>
    <w:p w14:paraId="0C91EE8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Nell’ambito della contabilizzazione di tali tipologie di appalto potranno comunque contemplarsi anche eventuali somme a disposizione per lavori in economia, la cui contabilizzazione è disciplinata dal successivo articolo </w:t>
      </w:r>
      <w:hyperlink r:id="rId8" w:history="1">
        <w:r w:rsidRPr="002358D1">
          <w:rPr>
            <w:rFonts w:ascii="Tahoma" w:hAnsi="Tahoma" w:cs="Tahoma"/>
            <w:color w:val="008000"/>
            <w:sz w:val="20"/>
            <w:szCs w:val="20"/>
            <w:u w:val="single"/>
            <w:shd w:val="clear" w:color="auto" w:fill="auto"/>
          </w:rPr>
          <w:t>Norme Generali</w:t>
        </w:r>
      </w:hyperlink>
      <w:r w:rsidRPr="002358D1">
        <w:rPr>
          <w:rFonts w:ascii="Tahoma" w:hAnsi="Tahoma" w:cs="Tahoma"/>
          <w:color w:val="auto"/>
          <w:sz w:val="20"/>
          <w:szCs w:val="20"/>
          <w:shd w:val="clear" w:color="auto" w:fill="auto"/>
        </w:rPr>
        <w:t xml:space="preserve"> per la misurazione e valutazione dei lavori.</w:t>
      </w:r>
    </w:p>
    <w:p w14:paraId="5578D369" w14:textId="77777777" w:rsidR="00030236" w:rsidRPr="002358D1" w:rsidRDefault="00030236" w:rsidP="0064007E">
      <w:pPr>
        <w:spacing w:line="245" w:lineRule="auto"/>
        <w:jc w:val="both"/>
        <w:rPr>
          <w:rFonts w:ascii="Tahoma" w:hAnsi="Tahoma" w:cs="Tahoma"/>
          <w:sz w:val="20"/>
          <w:szCs w:val="20"/>
          <w:shd w:val="clear" w:color="auto" w:fill="auto"/>
        </w:rPr>
      </w:pPr>
    </w:p>
    <w:p w14:paraId="1753549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L'importo a base dell'affidamento per l'esecuzione delle lavorazioni (comprensivo dell'importo per l'attuazione dei Piani di Sicurezza) è sintetizzato come segue:</w:t>
      </w:r>
    </w:p>
    <w:p w14:paraId="72E0D87A" w14:textId="77777777" w:rsidR="00030236" w:rsidRPr="002358D1" w:rsidRDefault="00030236" w:rsidP="0064007E">
      <w:pPr>
        <w:spacing w:line="245" w:lineRule="auto"/>
        <w:ind w:left="852"/>
        <w:jc w:val="both"/>
        <w:rPr>
          <w:rFonts w:ascii="Tahoma" w:hAnsi="Tahoma" w:cs="Tahoma"/>
          <w:color w:val="auto"/>
          <w:sz w:val="20"/>
          <w:szCs w:val="20"/>
          <w:shd w:val="clear" w:color="auto" w:fill="auto"/>
        </w:rPr>
      </w:pPr>
    </w:p>
    <w:tbl>
      <w:tblPr>
        <w:tblW w:w="0" w:type="auto"/>
        <w:tblInd w:w="349" w:type="dxa"/>
        <w:tblLayout w:type="fixed"/>
        <w:tblCellMar>
          <w:left w:w="65" w:type="dxa"/>
          <w:right w:w="65" w:type="dxa"/>
        </w:tblCellMar>
        <w:tblLook w:val="0000" w:firstRow="0" w:lastRow="0" w:firstColumn="0" w:lastColumn="0" w:noHBand="0" w:noVBand="0"/>
      </w:tblPr>
      <w:tblGrid>
        <w:gridCol w:w="4596"/>
        <w:gridCol w:w="1613"/>
        <w:gridCol w:w="2231"/>
      </w:tblGrid>
      <w:tr w:rsidR="00030236" w:rsidRPr="002358D1" w14:paraId="1B50CDFC" w14:textId="77777777" w:rsidTr="004F6CF6">
        <w:trPr>
          <w:trHeight w:val="421"/>
        </w:trPr>
        <w:tc>
          <w:tcPr>
            <w:tcW w:w="4596" w:type="dxa"/>
            <w:tcBorders>
              <w:top w:val="nil"/>
              <w:left w:val="nil"/>
              <w:bottom w:val="single" w:sz="2" w:space="0" w:color="auto"/>
              <w:right w:val="single" w:sz="2" w:space="0" w:color="auto"/>
            </w:tcBorders>
            <w:tcMar>
              <w:top w:w="0" w:type="dxa"/>
              <w:left w:w="65" w:type="dxa"/>
              <w:bottom w:w="0" w:type="dxa"/>
              <w:right w:w="65" w:type="dxa"/>
            </w:tcMar>
          </w:tcPr>
          <w:p w14:paraId="36DDC64B" w14:textId="77777777" w:rsidR="00030236" w:rsidRPr="002358D1" w:rsidRDefault="00030236" w:rsidP="0064007E">
            <w:pPr>
              <w:spacing w:line="245" w:lineRule="auto"/>
              <w:ind w:left="852"/>
              <w:jc w:val="center"/>
              <w:rPr>
                <w:rFonts w:ascii="Tahoma" w:hAnsi="Tahoma" w:cs="Tahoma"/>
                <w:color w:val="auto"/>
                <w:sz w:val="20"/>
                <w:szCs w:val="20"/>
                <w:shd w:val="clear" w:color="auto" w:fill="auto"/>
              </w:rPr>
            </w:pPr>
          </w:p>
        </w:tc>
        <w:tc>
          <w:tcPr>
            <w:tcW w:w="161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750CFC64" w14:textId="77777777" w:rsidR="00030236" w:rsidRPr="002358D1" w:rsidRDefault="00030236" w:rsidP="00466CCA">
            <w:pPr>
              <w:widowControl/>
              <w:spacing w:line="245" w:lineRule="auto"/>
              <w:ind w:left="92" w:hanging="92"/>
              <w:jc w:val="center"/>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CORPO (C) - €</w:t>
            </w:r>
          </w:p>
        </w:tc>
        <w:tc>
          <w:tcPr>
            <w:tcW w:w="2231"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0E3B7DAB" w14:textId="77777777" w:rsidR="00030236" w:rsidRPr="002358D1" w:rsidRDefault="00030236" w:rsidP="00466CCA">
            <w:pPr>
              <w:spacing w:line="245" w:lineRule="auto"/>
              <w:ind w:left="852" w:hanging="6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misura (M) - €</w:t>
            </w:r>
          </w:p>
        </w:tc>
      </w:tr>
      <w:tr w:rsidR="00030236" w:rsidRPr="004F6CF6" w14:paraId="22830438" w14:textId="77777777" w:rsidTr="004F6CF6">
        <w:tc>
          <w:tcPr>
            <w:tcW w:w="4596"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05FAED41" w14:textId="77777777" w:rsidR="00030236" w:rsidRPr="004F6CF6" w:rsidRDefault="00030236" w:rsidP="0064007E">
            <w:pPr>
              <w:spacing w:line="245" w:lineRule="auto"/>
              <w:ind w:left="852"/>
              <w:jc w:val="both"/>
              <w:rPr>
                <w:rFonts w:ascii="Tahoma" w:hAnsi="Tahoma" w:cs="Tahoma"/>
                <w:color w:val="auto"/>
                <w:sz w:val="20"/>
                <w:szCs w:val="20"/>
                <w:shd w:val="clear" w:color="auto" w:fill="auto"/>
              </w:rPr>
            </w:pPr>
            <w:r w:rsidRPr="004F6CF6">
              <w:rPr>
                <w:rFonts w:ascii="Tahoma" w:hAnsi="Tahoma" w:cs="Tahoma"/>
                <w:color w:val="auto"/>
                <w:sz w:val="20"/>
                <w:szCs w:val="20"/>
                <w:shd w:val="clear" w:color="auto" w:fill="auto"/>
              </w:rPr>
              <w:t>1. Importo esecuzione lavori</w:t>
            </w:r>
          </w:p>
        </w:tc>
        <w:tc>
          <w:tcPr>
            <w:tcW w:w="161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066C8CA4" w14:textId="77777777" w:rsidR="00030236" w:rsidRPr="004F6CF6" w:rsidRDefault="00030236" w:rsidP="0064007E">
            <w:pPr>
              <w:spacing w:line="245" w:lineRule="auto"/>
              <w:ind w:left="852"/>
              <w:jc w:val="center"/>
              <w:rPr>
                <w:rFonts w:ascii="Tahoma" w:hAnsi="Tahoma" w:cs="Tahoma"/>
                <w:color w:val="auto"/>
                <w:sz w:val="20"/>
                <w:szCs w:val="20"/>
                <w:shd w:val="clear" w:color="auto" w:fill="auto"/>
              </w:rPr>
            </w:pPr>
            <w:r w:rsidRPr="004F6CF6">
              <w:rPr>
                <w:rFonts w:ascii="Tahoma" w:hAnsi="Tahoma" w:cs="Tahoma"/>
                <w:color w:val="auto"/>
                <w:sz w:val="20"/>
                <w:szCs w:val="20"/>
                <w:shd w:val="clear" w:color="auto" w:fill="auto"/>
              </w:rPr>
              <w:t>/</w:t>
            </w:r>
          </w:p>
        </w:tc>
        <w:tc>
          <w:tcPr>
            <w:tcW w:w="2231"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0D5C21A2" w14:textId="77777777" w:rsidR="00030236" w:rsidRPr="004F6CF6" w:rsidRDefault="00B640BA" w:rsidP="004F6CF6">
            <w:pPr>
              <w:spacing w:line="245" w:lineRule="auto"/>
              <w:ind w:left="852"/>
              <w:jc w:val="right"/>
              <w:rPr>
                <w:rFonts w:ascii="Tahoma" w:hAnsi="Tahoma" w:cs="Tahoma"/>
                <w:color w:val="auto"/>
                <w:sz w:val="20"/>
                <w:szCs w:val="20"/>
                <w:shd w:val="clear" w:color="auto" w:fill="auto"/>
              </w:rPr>
            </w:pPr>
            <w:r>
              <w:rPr>
                <w:rFonts w:ascii="Tahoma" w:hAnsi="Tahoma" w:cs="Tahoma"/>
                <w:color w:val="auto"/>
                <w:sz w:val="20"/>
                <w:szCs w:val="20"/>
                <w:shd w:val="clear" w:color="auto" w:fill="auto"/>
              </w:rPr>
              <w:t>379.305,39</w:t>
            </w:r>
          </w:p>
        </w:tc>
      </w:tr>
      <w:tr w:rsidR="00030236" w:rsidRPr="004F6CF6" w14:paraId="6753B9BE" w14:textId="77777777" w:rsidTr="004F6CF6">
        <w:tc>
          <w:tcPr>
            <w:tcW w:w="4596"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17458CF2" w14:textId="5ADB95AF" w:rsidR="00030236" w:rsidRPr="004F6CF6" w:rsidRDefault="008E4D24" w:rsidP="0064007E">
            <w:pPr>
              <w:spacing w:line="245" w:lineRule="auto"/>
              <w:ind w:left="852"/>
              <w:jc w:val="both"/>
              <w:rPr>
                <w:rFonts w:ascii="Tahoma" w:hAnsi="Tahoma" w:cs="Tahoma"/>
                <w:color w:val="auto"/>
                <w:sz w:val="20"/>
                <w:szCs w:val="20"/>
                <w:shd w:val="clear" w:color="auto" w:fill="auto"/>
              </w:rPr>
            </w:pPr>
            <w:r>
              <w:rPr>
                <w:rFonts w:ascii="Tahoma" w:hAnsi="Tahoma" w:cs="Tahoma"/>
                <w:color w:val="auto"/>
                <w:sz w:val="20"/>
                <w:szCs w:val="20"/>
                <w:shd w:val="clear" w:color="auto" w:fill="auto"/>
              </w:rPr>
              <w:t>2</w:t>
            </w:r>
            <w:r w:rsidRPr="004F6CF6">
              <w:rPr>
                <w:rFonts w:ascii="Tahoma" w:hAnsi="Tahoma" w:cs="Tahoma"/>
                <w:color w:val="auto"/>
                <w:sz w:val="20"/>
                <w:szCs w:val="20"/>
                <w:shd w:val="clear" w:color="auto" w:fill="auto"/>
              </w:rPr>
              <w:t xml:space="preserve">. </w:t>
            </w:r>
            <w:r w:rsidR="00030236" w:rsidRPr="004F6CF6">
              <w:rPr>
                <w:rFonts w:ascii="Tahoma" w:hAnsi="Tahoma" w:cs="Tahoma"/>
                <w:color w:val="auto"/>
                <w:sz w:val="20"/>
                <w:szCs w:val="20"/>
                <w:shd w:val="clear" w:color="auto" w:fill="auto"/>
              </w:rPr>
              <w:t>Costo per la manodopera (</w:t>
            </w:r>
            <w:proofErr w:type="gramStart"/>
            <w:r w:rsidR="00030236" w:rsidRPr="004F6CF6">
              <w:rPr>
                <w:rFonts w:ascii="Tahoma" w:hAnsi="Tahoma" w:cs="Tahoma"/>
                <w:color w:val="auto"/>
                <w:sz w:val="20"/>
                <w:szCs w:val="20"/>
                <w:shd w:val="clear" w:color="auto" w:fill="auto"/>
              </w:rPr>
              <w:t xml:space="preserve">inclusi)   </w:t>
            </w:r>
            <w:proofErr w:type="gramEnd"/>
            <w:r w:rsidR="00030236" w:rsidRPr="004F6CF6">
              <w:rPr>
                <w:rFonts w:ascii="Tahoma" w:hAnsi="Tahoma" w:cs="Tahoma"/>
                <w:color w:val="auto"/>
                <w:sz w:val="20"/>
                <w:szCs w:val="20"/>
                <w:shd w:val="clear" w:color="auto" w:fill="auto"/>
              </w:rPr>
              <w:t xml:space="preserve">      </w:t>
            </w:r>
          </w:p>
        </w:tc>
        <w:tc>
          <w:tcPr>
            <w:tcW w:w="161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623CE705" w14:textId="77777777" w:rsidR="00030236" w:rsidRPr="004F6CF6" w:rsidRDefault="00030236" w:rsidP="0064007E">
            <w:pPr>
              <w:spacing w:line="245" w:lineRule="auto"/>
              <w:ind w:left="852"/>
              <w:jc w:val="center"/>
              <w:rPr>
                <w:rFonts w:ascii="Tahoma" w:hAnsi="Tahoma" w:cs="Tahoma"/>
                <w:color w:val="auto"/>
                <w:sz w:val="20"/>
                <w:szCs w:val="20"/>
                <w:shd w:val="clear" w:color="auto" w:fill="auto"/>
              </w:rPr>
            </w:pPr>
          </w:p>
        </w:tc>
        <w:tc>
          <w:tcPr>
            <w:tcW w:w="2231"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5577931E" w14:textId="77777777" w:rsidR="00030236" w:rsidRPr="004F6CF6" w:rsidRDefault="006E1278" w:rsidP="004F6CF6">
            <w:pPr>
              <w:spacing w:line="245" w:lineRule="auto"/>
              <w:ind w:left="852"/>
              <w:jc w:val="right"/>
              <w:rPr>
                <w:rFonts w:ascii="Tahoma" w:hAnsi="Tahoma" w:cs="Tahoma"/>
                <w:color w:val="auto"/>
                <w:sz w:val="20"/>
                <w:szCs w:val="20"/>
                <w:shd w:val="clear" w:color="auto" w:fill="auto"/>
              </w:rPr>
            </w:pPr>
            <w:r>
              <w:rPr>
                <w:rFonts w:ascii="Tahoma" w:hAnsi="Tahoma" w:cs="Tahoma"/>
                <w:color w:val="auto"/>
                <w:sz w:val="20"/>
                <w:szCs w:val="20"/>
                <w:shd w:val="clear" w:color="auto" w:fill="auto"/>
              </w:rPr>
              <w:t>113.791,61</w:t>
            </w:r>
          </w:p>
        </w:tc>
      </w:tr>
      <w:tr w:rsidR="00030236" w:rsidRPr="004F6CF6" w14:paraId="29B5957B" w14:textId="77777777" w:rsidTr="004F6CF6">
        <w:trPr>
          <w:trHeight w:val="200"/>
        </w:trPr>
        <w:tc>
          <w:tcPr>
            <w:tcW w:w="4596"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120991AE" w14:textId="77777777" w:rsidR="00030236" w:rsidRPr="009E4678" w:rsidRDefault="00030236" w:rsidP="0064007E">
            <w:pPr>
              <w:spacing w:line="245" w:lineRule="auto"/>
              <w:ind w:left="852"/>
              <w:jc w:val="both"/>
              <w:rPr>
                <w:rFonts w:ascii="Tahoma" w:hAnsi="Tahoma" w:cs="Tahoma"/>
                <w:color w:val="auto"/>
                <w:sz w:val="20"/>
                <w:szCs w:val="20"/>
                <w:shd w:val="clear" w:color="auto" w:fill="auto"/>
              </w:rPr>
            </w:pPr>
            <w:r w:rsidRPr="009E4678">
              <w:rPr>
                <w:rFonts w:ascii="Tahoma" w:hAnsi="Tahoma" w:cs="Tahoma"/>
                <w:color w:val="auto"/>
                <w:sz w:val="20"/>
                <w:szCs w:val="20"/>
                <w:shd w:val="clear" w:color="auto" w:fill="auto"/>
              </w:rPr>
              <w:t xml:space="preserve">3. Oneri sicurezza </w:t>
            </w:r>
          </w:p>
        </w:tc>
        <w:tc>
          <w:tcPr>
            <w:tcW w:w="161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14268A05" w14:textId="77777777" w:rsidR="00030236" w:rsidRPr="009E4678" w:rsidRDefault="00030236" w:rsidP="0064007E">
            <w:pPr>
              <w:spacing w:line="245" w:lineRule="auto"/>
              <w:ind w:left="852"/>
              <w:jc w:val="center"/>
              <w:rPr>
                <w:rFonts w:ascii="Tahoma" w:hAnsi="Tahoma" w:cs="Tahoma"/>
                <w:color w:val="auto"/>
                <w:sz w:val="20"/>
                <w:szCs w:val="20"/>
                <w:shd w:val="clear" w:color="auto" w:fill="auto"/>
              </w:rPr>
            </w:pPr>
            <w:r w:rsidRPr="009E4678">
              <w:rPr>
                <w:rFonts w:ascii="Tahoma" w:hAnsi="Tahoma" w:cs="Tahoma"/>
                <w:color w:val="auto"/>
                <w:sz w:val="20"/>
                <w:szCs w:val="20"/>
                <w:shd w:val="clear" w:color="auto" w:fill="auto"/>
              </w:rPr>
              <w:t>/</w:t>
            </w:r>
          </w:p>
        </w:tc>
        <w:tc>
          <w:tcPr>
            <w:tcW w:w="2231"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25899212" w14:textId="77777777" w:rsidR="00030236" w:rsidRPr="009E4678" w:rsidRDefault="0067206F" w:rsidP="006E1278">
            <w:pPr>
              <w:spacing w:line="245" w:lineRule="auto"/>
              <w:ind w:left="852"/>
              <w:jc w:val="right"/>
              <w:rPr>
                <w:rFonts w:ascii="Tahoma" w:hAnsi="Tahoma" w:cs="Tahoma"/>
                <w:color w:val="auto"/>
                <w:sz w:val="20"/>
                <w:szCs w:val="20"/>
                <w:shd w:val="clear" w:color="auto" w:fill="auto"/>
              </w:rPr>
            </w:pPr>
            <w:r w:rsidRPr="009E4678">
              <w:rPr>
                <w:rFonts w:ascii="Tahoma" w:hAnsi="Tahoma" w:cs="Tahoma"/>
                <w:color w:val="auto"/>
                <w:sz w:val="20"/>
                <w:szCs w:val="20"/>
                <w:shd w:val="clear" w:color="auto" w:fill="auto"/>
              </w:rPr>
              <w:t>7.</w:t>
            </w:r>
            <w:r w:rsidR="006E1278" w:rsidRPr="009E4678">
              <w:rPr>
                <w:rFonts w:ascii="Tahoma" w:hAnsi="Tahoma" w:cs="Tahoma"/>
                <w:color w:val="auto"/>
                <w:sz w:val="20"/>
                <w:szCs w:val="20"/>
                <w:shd w:val="clear" w:color="auto" w:fill="auto"/>
              </w:rPr>
              <w:t>694,61</w:t>
            </w:r>
          </w:p>
        </w:tc>
      </w:tr>
      <w:tr w:rsidR="00030236" w:rsidRPr="002358D1" w14:paraId="022B0277" w14:textId="77777777" w:rsidTr="004F6CF6">
        <w:tc>
          <w:tcPr>
            <w:tcW w:w="4596"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36345A77" w14:textId="77777777" w:rsidR="00030236" w:rsidRPr="004F6CF6" w:rsidRDefault="00030236" w:rsidP="0064007E">
            <w:pPr>
              <w:spacing w:line="245" w:lineRule="auto"/>
              <w:ind w:left="852"/>
              <w:jc w:val="both"/>
              <w:rPr>
                <w:rFonts w:ascii="Tahoma" w:hAnsi="Tahoma" w:cs="Tahoma"/>
                <w:b/>
                <w:color w:val="auto"/>
                <w:sz w:val="20"/>
                <w:szCs w:val="20"/>
                <w:shd w:val="clear" w:color="auto" w:fill="auto"/>
              </w:rPr>
            </w:pPr>
            <w:r w:rsidRPr="004F6CF6">
              <w:rPr>
                <w:rFonts w:ascii="Tahoma" w:hAnsi="Tahoma" w:cs="Tahoma"/>
                <w:b/>
                <w:color w:val="auto"/>
                <w:sz w:val="20"/>
                <w:szCs w:val="20"/>
                <w:shd w:val="clear" w:color="auto" w:fill="auto"/>
              </w:rPr>
              <w:t>TOTALE APPALTO</w:t>
            </w:r>
          </w:p>
        </w:tc>
        <w:tc>
          <w:tcPr>
            <w:tcW w:w="161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117F4559" w14:textId="77777777" w:rsidR="00030236" w:rsidRPr="004F6CF6" w:rsidRDefault="00030236" w:rsidP="0064007E">
            <w:pPr>
              <w:spacing w:line="245" w:lineRule="auto"/>
              <w:ind w:left="852"/>
              <w:jc w:val="center"/>
              <w:rPr>
                <w:rFonts w:ascii="Tahoma" w:hAnsi="Tahoma" w:cs="Tahoma"/>
                <w:b/>
                <w:color w:val="auto"/>
                <w:sz w:val="20"/>
                <w:szCs w:val="20"/>
                <w:shd w:val="clear" w:color="auto" w:fill="auto"/>
              </w:rPr>
            </w:pPr>
          </w:p>
        </w:tc>
        <w:tc>
          <w:tcPr>
            <w:tcW w:w="2231"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tcPr>
          <w:p w14:paraId="5A94310F" w14:textId="77777777" w:rsidR="00030236" w:rsidRPr="002358D1" w:rsidRDefault="006E1278" w:rsidP="004F6CF6">
            <w:pPr>
              <w:spacing w:line="245" w:lineRule="auto"/>
              <w:ind w:left="852" w:hanging="383"/>
              <w:jc w:val="right"/>
              <w:rPr>
                <w:rFonts w:ascii="Tahoma" w:hAnsi="Tahoma" w:cs="Tahoma"/>
                <w:b/>
                <w:color w:val="auto"/>
                <w:sz w:val="20"/>
                <w:szCs w:val="20"/>
                <w:shd w:val="clear" w:color="auto" w:fill="auto"/>
              </w:rPr>
            </w:pPr>
            <w:r>
              <w:rPr>
                <w:rFonts w:ascii="Tahoma" w:hAnsi="Tahoma" w:cs="Tahoma"/>
                <w:b/>
                <w:color w:val="auto"/>
                <w:sz w:val="20"/>
                <w:szCs w:val="20"/>
                <w:shd w:val="clear" w:color="auto" w:fill="auto"/>
              </w:rPr>
              <w:t>387.000,00</w:t>
            </w:r>
          </w:p>
        </w:tc>
      </w:tr>
    </w:tbl>
    <w:p w14:paraId="470A45EE" w14:textId="77777777" w:rsidR="00030236" w:rsidRPr="002358D1" w:rsidRDefault="00030236" w:rsidP="0064007E">
      <w:pPr>
        <w:spacing w:line="245" w:lineRule="auto"/>
        <w:ind w:left="852"/>
        <w:jc w:val="both"/>
        <w:rPr>
          <w:rFonts w:ascii="Tahoma" w:hAnsi="Tahoma" w:cs="Tahoma"/>
          <w:color w:val="auto"/>
          <w:sz w:val="20"/>
          <w:szCs w:val="20"/>
          <w:shd w:val="clear" w:color="auto" w:fill="auto"/>
        </w:rPr>
      </w:pPr>
    </w:p>
    <w:p w14:paraId="702985DD" w14:textId="77777777" w:rsidR="00030236" w:rsidRPr="002358D1" w:rsidRDefault="00030236" w:rsidP="0064007E">
      <w:pPr>
        <w:spacing w:line="245" w:lineRule="auto"/>
        <w:jc w:val="both"/>
        <w:rPr>
          <w:rFonts w:ascii="Tahoma" w:hAnsi="Tahoma" w:cs="Tahoma"/>
          <w:sz w:val="20"/>
          <w:szCs w:val="20"/>
          <w:shd w:val="clear" w:color="auto" w:fill="auto"/>
        </w:rPr>
      </w:pPr>
      <w:proofErr w:type="gramStart"/>
      <w:r w:rsidRPr="002358D1">
        <w:rPr>
          <w:rFonts w:ascii="Tahoma" w:hAnsi="Tahoma" w:cs="Tahoma"/>
          <w:color w:val="auto"/>
          <w:sz w:val="20"/>
          <w:szCs w:val="20"/>
          <w:shd w:val="clear" w:color="auto" w:fill="auto"/>
        </w:rPr>
        <w:t>La stazione appaltante al fine di determinare l'importo di gara,</w:t>
      </w:r>
      <w:proofErr w:type="gramEnd"/>
      <w:r w:rsidRPr="002358D1">
        <w:rPr>
          <w:rFonts w:ascii="Tahoma" w:hAnsi="Tahoma" w:cs="Tahoma"/>
          <w:color w:val="auto"/>
          <w:sz w:val="20"/>
          <w:szCs w:val="20"/>
          <w:shd w:val="clear" w:color="auto" w:fill="auto"/>
        </w:rPr>
        <w:t xml:space="preserve"> ha inoltre individuato i costi della manodopera </w:t>
      </w:r>
      <w:r w:rsidRPr="002358D1">
        <w:rPr>
          <w:rFonts w:ascii="Tahoma" w:hAnsi="Tahoma" w:cs="Tahoma"/>
          <w:color w:val="auto"/>
          <w:sz w:val="20"/>
          <w:szCs w:val="20"/>
          <w:shd w:val="clear" w:color="auto" w:fill="auto"/>
        </w:rPr>
        <w:lastRenderedPageBreak/>
        <w:t xml:space="preserve">sulla base di quanto previsto all'articolo 23, comma 16 del d.lgs.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per un totale di Euro: </w:t>
      </w:r>
      <w:r w:rsidR="006E1278">
        <w:rPr>
          <w:rFonts w:ascii="Tahoma" w:hAnsi="Tahoma" w:cs="Tahoma"/>
          <w:sz w:val="20"/>
          <w:szCs w:val="20"/>
          <w:shd w:val="clear" w:color="auto" w:fill="auto"/>
        </w:rPr>
        <w:t>113.791,61</w:t>
      </w:r>
      <w:r w:rsidRPr="002358D1">
        <w:rPr>
          <w:rFonts w:ascii="Tahoma" w:hAnsi="Tahoma" w:cs="Tahoma"/>
          <w:sz w:val="20"/>
          <w:szCs w:val="20"/>
          <w:shd w:val="clear" w:color="auto" w:fill="auto"/>
        </w:rPr>
        <w:t>.</w:t>
      </w:r>
    </w:p>
    <w:p w14:paraId="04016E4B" w14:textId="77777777" w:rsidR="007B59D4" w:rsidRPr="002358D1" w:rsidRDefault="007B59D4" w:rsidP="006D4854">
      <w:pPr>
        <w:rPr>
          <w:shd w:val="clear" w:color="auto" w:fill="auto"/>
        </w:rPr>
      </w:pPr>
    </w:p>
    <w:p w14:paraId="45F0E23A" w14:textId="77777777" w:rsidR="00030236" w:rsidRPr="002358D1" w:rsidRDefault="00030236" w:rsidP="0064007E">
      <w:pPr>
        <w:pStyle w:val="Titolo3"/>
        <w:spacing w:before="0" w:line="245" w:lineRule="auto"/>
        <w:rPr>
          <w:rFonts w:cs="Tahoma"/>
          <w:szCs w:val="20"/>
          <w:shd w:val="clear" w:color="auto" w:fill="auto"/>
        </w:rPr>
      </w:pPr>
      <w:bookmarkStart w:id="12" w:name="_Toc510104545"/>
      <w:bookmarkStart w:id="13" w:name="_Toc510104731"/>
      <w:bookmarkStart w:id="14" w:name="_Toc510711406"/>
      <w:bookmarkStart w:id="15" w:name="_Toc511387813"/>
      <w:r w:rsidRPr="002358D1">
        <w:rPr>
          <w:rFonts w:cs="Tahoma"/>
          <w:szCs w:val="20"/>
          <w:shd w:val="clear" w:color="auto" w:fill="auto"/>
        </w:rPr>
        <w:t>Art 1.3</w:t>
      </w:r>
      <w:bookmarkEnd w:id="12"/>
      <w:bookmarkEnd w:id="13"/>
      <w:bookmarkEnd w:id="14"/>
      <w:bookmarkEnd w:id="15"/>
    </w:p>
    <w:p w14:paraId="4523A0A3" w14:textId="77777777" w:rsidR="00030236" w:rsidRPr="002358D1" w:rsidRDefault="00030236" w:rsidP="0064007E">
      <w:pPr>
        <w:pStyle w:val="Titolo3"/>
        <w:spacing w:before="0" w:line="245" w:lineRule="auto"/>
        <w:rPr>
          <w:rFonts w:cs="Tahoma"/>
          <w:szCs w:val="20"/>
          <w:shd w:val="clear" w:color="auto" w:fill="auto"/>
        </w:rPr>
      </w:pPr>
      <w:bookmarkStart w:id="16" w:name="_Toc510104546"/>
      <w:bookmarkStart w:id="17" w:name="_Toc511387814"/>
      <w:r w:rsidRPr="002358D1">
        <w:rPr>
          <w:rFonts w:cs="Tahoma"/>
          <w:szCs w:val="20"/>
          <w:shd w:val="clear" w:color="auto" w:fill="auto"/>
        </w:rPr>
        <w:t>AMMONTARE DELL'APPALTO</w:t>
      </w:r>
      <w:bookmarkEnd w:id="16"/>
      <w:bookmarkEnd w:id="17"/>
    </w:p>
    <w:p w14:paraId="02D677B1"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78BA790B" w14:textId="77777777" w:rsidR="00030236" w:rsidRPr="006E1278" w:rsidRDefault="00030236" w:rsidP="0064007E">
      <w:pPr>
        <w:spacing w:line="245" w:lineRule="auto"/>
        <w:jc w:val="both"/>
        <w:rPr>
          <w:rFonts w:ascii="Tahoma" w:hAnsi="Tahoma" w:cs="Tahoma"/>
          <w:color w:val="auto"/>
          <w:sz w:val="20"/>
          <w:szCs w:val="20"/>
          <w:shd w:val="clear" w:color="auto" w:fill="auto"/>
        </w:rPr>
      </w:pPr>
      <w:r w:rsidRPr="006E1278">
        <w:rPr>
          <w:rFonts w:ascii="Tahoma" w:hAnsi="Tahoma" w:cs="Tahoma"/>
          <w:color w:val="auto"/>
          <w:sz w:val="20"/>
          <w:szCs w:val="20"/>
          <w:shd w:val="clear" w:color="auto" w:fill="auto"/>
        </w:rPr>
        <w:t xml:space="preserve">L'importo complessivo dei lavori ed oneri compresi nell'appalto, ammonta ad </w:t>
      </w:r>
      <w:proofErr w:type="gramStart"/>
      <w:r w:rsidRPr="006E1278">
        <w:rPr>
          <w:rFonts w:ascii="Tahoma" w:hAnsi="Tahoma" w:cs="Tahoma"/>
          <w:color w:val="auto"/>
          <w:sz w:val="20"/>
          <w:szCs w:val="20"/>
          <w:shd w:val="clear" w:color="auto" w:fill="auto"/>
        </w:rPr>
        <w:t>Euro</w:t>
      </w:r>
      <w:proofErr w:type="gramEnd"/>
      <w:r w:rsidRPr="006E1278">
        <w:rPr>
          <w:rFonts w:ascii="Tahoma" w:hAnsi="Tahoma" w:cs="Tahoma"/>
          <w:color w:val="auto"/>
          <w:sz w:val="20"/>
          <w:szCs w:val="20"/>
          <w:shd w:val="clear" w:color="auto" w:fill="auto"/>
        </w:rPr>
        <w:t xml:space="preserve"> </w:t>
      </w:r>
      <w:r w:rsidR="006E1278" w:rsidRPr="006E1278">
        <w:rPr>
          <w:rFonts w:ascii="Tahoma" w:hAnsi="Tahoma" w:cs="Tahoma"/>
          <w:color w:val="auto"/>
          <w:sz w:val="20"/>
          <w:szCs w:val="20"/>
          <w:shd w:val="clear" w:color="auto" w:fill="auto"/>
        </w:rPr>
        <w:t>387.000,00</w:t>
      </w:r>
      <w:r w:rsidR="004F6CF6" w:rsidRPr="006E1278">
        <w:rPr>
          <w:rFonts w:ascii="Tahoma" w:hAnsi="Tahoma" w:cs="Tahoma"/>
          <w:color w:val="auto"/>
          <w:sz w:val="20"/>
          <w:szCs w:val="20"/>
          <w:shd w:val="clear" w:color="auto" w:fill="auto"/>
        </w:rPr>
        <w:t xml:space="preserve"> </w:t>
      </w:r>
      <w:r w:rsidR="00DC5A3C" w:rsidRPr="006E1278">
        <w:rPr>
          <w:rFonts w:ascii="Tahoma" w:hAnsi="Tahoma" w:cs="Tahoma"/>
          <w:color w:val="auto"/>
          <w:sz w:val="20"/>
          <w:szCs w:val="20"/>
          <w:shd w:val="clear" w:color="auto" w:fill="auto"/>
        </w:rPr>
        <w:t xml:space="preserve">(Euro </w:t>
      </w:r>
      <w:r w:rsidR="006E1278" w:rsidRPr="006E1278">
        <w:rPr>
          <w:rFonts w:ascii="Tahoma" w:hAnsi="Tahoma" w:cs="Tahoma"/>
          <w:color w:val="auto"/>
          <w:sz w:val="20"/>
          <w:szCs w:val="20"/>
          <w:shd w:val="clear" w:color="auto" w:fill="auto"/>
        </w:rPr>
        <w:t>trecentottantasettemila/00</w:t>
      </w:r>
      <w:r w:rsidRPr="006E1278">
        <w:rPr>
          <w:rFonts w:ascii="Tahoma" w:hAnsi="Tahoma" w:cs="Tahoma"/>
          <w:color w:val="auto"/>
          <w:sz w:val="20"/>
          <w:szCs w:val="20"/>
          <w:shd w:val="clear" w:color="auto" w:fill="auto"/>
        </w:rPr>
        <w:t>) oltre IVA.</w:t>
      </w:r>
    </w:p>
    <w:p w14:paraId="24C2A099" w14:textId="77777777" w:rsidR="00030236" w:rsidRPr="006E1278" w:rsidRDefault="00030236" w:rsidP="0064007E">
      <w:pPr>
        <w:spacing w:line="245" w:lineRule="auto"/>
        <w:jc w:val="both"/>
        <w:rPr>
          <w:rFonts w:ascii="Tahoma" w:hAnsi="Tahoma" w:cs="Tahoma"/>
          <w:color w:val="auto"/>
          <w:sz w:val="20"/>
          <w:szCs w:val="20"/>
          <w:shd w:val="clear" w:color="auto" w:fill="auto"/>
        </w:rPr>
      </w:pPr>
      <w:r w:rsidRPr="006E1278">
        <w:rPr>
          <w:rFonts w:ascii="Tahoma" w:hAnsi="Tahoma" w:cs="Tahoma"/>
          <w:color w:val="auto"/>
          <w:sz w:val="20"/>
          <w:szCs w:val="20"/>
          <w:shd w:val="clear" w:color="auto" w:fill="auto"/>
        </w:rPr>
        <w:t>L'importo totale di cui al precedente periodo comprende gli oneri della sicurezza di cui all'art. 100, del d.lgs. 81/20</w:t>
      </w:r>
      <w:r w:rsidR="00DC5A3C" w:rsidRPr="006E1278">
        <w:rPr>
          <w:rFonts w:ascii="Tahoma" w:hAnsi="Tahoma" w:cs="Tahoma"/>
          <w:color w:val="auto"/>
          <w:sz w:val="20"/>
          <w:szCs w:val="20"/>
          <w:shd w:val="clear" w:color="auto" w:fill="auto"/>
        </w:rPr>
        <w:t xml:space="preserve">08 e </w:t>
      </w:r>
      <w:proofErr w:type="spellStart"/>
      <w:r w:rsidR="00DC5A3C" w:rsidRPr="006E1278">
        <w:rPr>
          <w:rFonts w:ascii="Tahoma" w:hAnsi="Tahoma" w:cs="Tahoma"/>
          <w:color w:val="auto"/>
          <w:sz w:val="20"/>
          <w:szCs w:val="20"/>
          <w:shd w:val="clear" w:color="auto" w:fill="auto"/>
        </w:rPr>
        <w:t>s.m.i.</w:t>
      </w:r>
      <w:proofErr w:type="spellEnd"/>
      <w:r w:rsidR="00DC5A3C" w:rsidRPr="006E1278">
        <w:rPr>
          <w:rFonts w:ascii="Tahoma" w:hAnsi="Tahoma" w:cs="Tahoma"/>
          <w:color w:val="auto"/>
          <w:sz w:val="20"/>
          <w:szCs w:val="20"/>
          <w:shd w:val="clear" w:color="auto" w:fill="auto"/>
        </w:rPr>
        <w:t xml:space="preserve">, stimati in </w:t>
      </w:r>
      <w:proofErr w:type="gramStart"/>
      <w:r w:rsidR="00DC5A3C" w:rsidRPr="006E1278">
        <w:rPr>
          <w:rFonts w:ascii="Tahoma" w:hAnsi="Tahoma" w:cs="Tahoma"/>
          <w:color w:val="auto"/>
          <w:sz w:val="20"/>
          <w:szCs w:val="20"/>
          <w:shd w:val="clear" w:color="auto" w:fill="auto"/>
        </w:rPr>
        <w:t>Euro</w:t>
      </w:r>
      <w:proofErr w:type="gramEnd"/>
      <w:r w:rsidR="00DC5A3C" w:rsidRPr="006E1278">
        <w:rPr>
          <w:rFonts w:ascii="Tahoma" w:hAnsi="Tahoma" w:cs="Tahoma"/>
          <w:color w:val="auto"/>
          <w:sz w:val="20"/>
          <w:szCs w:val="20"/>
          <w:shd w:val="clear" w:color="auto" w:fill="auto"/>
        </w:rPr>
        <w:t xml:space="preserve"> </w:t>
      </w:r>
      <w:r w:rsidR="006E1278" w:rsidRPr="006E1278">
        <w:rPr>
          <w:rFonts w:ascii="Tahoma" w:hAnsi="Tahoma" w:cs="Tahoma"/>
          <w:color w:val="auto"/>
          <w:sz w:val="20"/>
          <w:szCs w:val="20"/>
          <w:shd w:val="clear" w:color="auto" w:fill="auto"/>
        </w:rPr>
        <w:t>7.694,61</w:t>
      </w:r>
      <w:r w:rsidRPr="006E1278">
        <w:rPr>
          <w:rFonts w:ascii="Tahoma" w:hAnsi="Tahoma" w:cs="Tahoma"/>
          <w:color w:val="auto"/>
          <w:sz w:val="20"/>
          <w:szCs w:val="20"/>
          <w:shd w:val="clear" w:color="auto" w:fill="auto"/>
        </w:rPr>
        <w:t xml:space="preserve"> (diconsi Euro </w:t>
      </w:r>
      <w:proofErr w:type="spellStart"/>
      <w:r w:rsidR="006E1278" w:rsidRPr="006E1278">
        <w:rPr>
          <w:rFonts w:ascii="Tahoma" w:hAnsi="Tahoma" w:cs="Tahoma"/>
          <w:color w:val="auto"/>
          <w:sz w:val="20"/>
          <w:szCs w:val="20"/>
          <w:shd w:val="clear" w:color="auto" w:fill="auto"/>
        </w:rPr>
        <w:t>settemilaseicentonovantaquattro</w:t>
      </w:r>
      <w:proofErr w:type="spellEnd"/>
      <w:r w:rsidRPr="006E1278">
        <w:rPr>
          <w:rFonts w:ascii="Tahoma" w:hAnsi="Tahoma" w:cs="Tahoma"/>
          <w:color w:val="auto"/>
          <w:sz w:val="20"/>
          <w:szCs w:val="20"/>
          <w:shd w:val="clear" w:color="auto" w:fill="auto"/>
        </w:rPr>
        <w:t>/</w:t>
      </w:r>
      <w:r w:rsidR="006E1278" w:rsidRPr="006E1278">
        <w:rPr>
          <w:rFonts w:ascii="Tahoma" w:hAnsi="Tahoma" w:cs="Tahoma"/>
          <w:color w:val="auto"/>
          <w:sz w:val="20"/>
          <w:szCs w:val="20"/>
          <w:shd w:val="clear" w:color="auto" w:fill="auto"/>
        </w:rPr>
        <w:t>61</w:t>
      </w:r>
      <w:r w:rsidRPr="006E1278">
        <w:rPr>
          <w:rFonts w:ascii="Tahoma" w:hAnsi="Tahoma" w:cs="Tahoma"/>
          <w:color w:val="auto"/>
          <w:sz w:val="20"/>
          <w:szCs w:val="20"/>
          <w:shd w:val="clear" w:color="auto" w:fill="auto"/>
        </w:rPr>
        <w:t xml:space="preserve">), somme che non sono soggette a ribasso d'asta, nonché l'importo di Euro </w:t>
      </w:r>
      <w:r w:rsidR="006E1278" w:rsidRPr="006E1278">
        <w:rPr>
          <w:rFonts w:ascii="Tahoma" w:hAnsi="Tahoma" w:cs="Tahoma"/>
          <w:color w:val="auto"/>
          <w:sz w:val="20"/>
          <w:szCs w:val="20"/>
          <w:shd w:val="clear" w:color="auto" w:fill="auto"/>
        </w:rPr>
        <w:t>379.305,39</w:t>
      </w:r>
      <w:r w:rsidRPr="006E1278">
        <w:rPr>
          <w:rFonts w:ascii="Tahoma" w:hAnsi="Tahoma" w:cs="Tahoma"/>
          <w:color w:val="auto"/>
          <w:sz w:val="20"/>
          <w:szCs w:val="20"/>
          <w:shd w:val="clear" w:color="auto" w:fill="auto"/>
        </w:rPr>
        <w:t xml:space="preserve"> (diconsi Euro </w:t>
      </w:r>
      <w:proofErr w:type="spellStart"/>
      <w:r w:rsidR="006E1278" w:rsidRPr="006E1278">
        <w:rPr>
          <w:rFonts w:ascii="Tahoma" w:hAnsi="Tahoma" w:cs="Tahoma"/>
          <w:color w:val="auto"/>
          <w:sz w:val="20"/>
          <w:szCs w:val="20"/>
          <w:shd w:val="clear" w:color="auto" w:fill="auto"/>
        </w:rPr>
        <w:t>trecentosettantanovemilatrecentocinque</w:t>
      </w:r>
      <w:proofErr w:type="spellEnd"/>
      <w:r w:rsidRPr="006E1278">
        <w:rPr>
          <w:rFonts w:ascii="Tahoma" w:hAnsi="Tahoma" w:cs="Tahoma"/>
          <w:color w:val="auto"/>
          <w:sz w:val="20"/>
          <w:szCs w:val="20"/>
          <w:shd w:val="clear" w:color="auto" w:fill="auto"/>
        </w:rPr>
        <w:t>/</w:t>
      </w:r>
      <w:r w:rsidR="006E1278" w:rsidRPr="006E1278">
        <w:rPr>
          <w:rFonts w:ascii="Tahoma" w:hAnsi="Tahoma" w:cs="Tahoma"/>
          <w:color w:val="auto"/>
          <w:sz w:val="20"/>
          <w:szCs w:val="20"/>
          <w:shd w:val="clear" w:color="auto" w:fill="auto"/>
        </w:rPr>
        <w:t>39</w:t>
      </w:r>
      <w:r w:rsidRPr="006E1278">
        <w:rPr>
          <w:rFonts w:ascii="Tahoma" w:hAnsi="Tahoma" w:cs="Tahoma"/>
          <w:color w:val="auto"/>
          <w:sz w:val="20"/>
          <w:szCs w:val="20"/>
          <w:shd w:val="clear" w:color="auto" w:fill="auto"/>
        </w:rPr>
        <w:t>), per i lavori soggetti a ribasso d'asta.</w:t>
      </w:r>
    </w:p>
    <w:p w14:paraId="5997D2E4" w14:textId="77777777" w:rsidR="00030236" w:rsidRPr="006E1278" w:rsidRDefault="00030236" w:rsidP="0064007E">
      <w:pPr>
        <w:spacing w:line="245" w:lineRule="auto"/>
        <w:jc w:val="both"/>
        <w:rPr>
          <w:rFonts w:ascii="Tahoma" w:hAnsi="Tahoma" w:cs="Tahoma"/>
          <w:color w:val="auto"/>
          <w:sz w:val="20"/>
          <w:szCs w:val="20"/>
          <w:shd w:val="clear" w:color="auto" w:fill="auto"/>
        </w:rPr>
      </w:pPr>
      <w:r w:rsidRPr="006E1278">
        <w:rPr>
          <w:rFonts w:ascii="Tahoma" w:hAnsi="Tahoma" w:cs="Tahoma"/>
          <w:color w:val="auto"/>
          <w:sz w:val="20"/>
          <w:szCs w:val="20"/>
          <w:shd w:val="clear" w:color="auto" w:fill="auto"/>
        </w:rPr>
        <w:t xml:space="preserve">Gli operatori economici partecipanti alla gara d'appalto dovranno indicare espressamente nella propria offerta i propri costi della manodopera e gli oneri aziendali concernenti l'adempimento delle disposizioni in materia di salute e sicurezza sui luoghi di lavoro ad esclusione delle forniture senza posa in opera così come richiesto dall’art. 95, comma 10, del d.lgs. 50/2016 e </w:t>
      </w:r>
      <w:proofErr w:type="spellStart"/>
      <w:r w:rsidRPr="006E1278">
        <w:rPr>
          <w:rFonts w:ascii="Tahoma" w:hAnsi="Tahoma" w:cs="Tahoma"/>
          <w:color w:val="auto"/>
          <w:sz w:val="20"/>
          <w:szCs w:val="20"/>
          <w:shd w:val="clear" w:color="auto" w:fill="auto"/>
        </w:rPr>
        <w:t>s.m.i.</w:t>
      </w:r>
      <w:proofErr w:type="spellEnd"/>
      <w:r w:rsidRPr="006E1278">
        <w:rPr>
          <w:rFonts w:ascii="Tahoma" w:hAnsi="Tahoma" w:cs="Tahoma"/>
          <w:color w:val="auto"/>
          <w:sz w:val="20"/>
          <w:szCs w:val="20"/>
          <w:shd w:val="clear" w:color="auto" w:fill="auto"/>
        </w:rPr>
        <w:t xml:space="preserve"> per la verifica di congruità dell’offerta. </w:t>
      </w:r>
    </w:p>
    <w:p w14:paraId="30824F58" w14:textId="77777777" w:rsidR="00030236" w:rsidRPr="002358D1" w:rsidRDefault="00030236" w:rsidP="0064007E">
      <w:pPr>
        <w:spacing w:line="245" w:lineRule="auto"/>
        <w:rPr>
          <w:rFonts w:ascii="Tahoma" w:hAnsi="Tahoma" w:cs="Tahoma"/>
          <w:color w:val="auto"/>
          <w:sz w:val="20"/>
          <w:szCs w:val="20"/>
          <w:shd w:val="clear" w:color="auto" w:fill="auto"/>
        </w:rPr>
      </w:pPr>
    </w:p>
    <w:p w14:paraId="122AA6A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categorie di lavoro previste nell'appalto sono le seguenti:</w:t>
      </w:r>
    </w:p>
    <w:p w14:paraId="09474928"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0ECE2EC5" w14:textId="77777777" w:rsidR="00030236" w:rsidRPr="002358D1" w:rsidRDefault="00030236" w:rsidP="0064007E">
      <w:pPr>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a) CATEGORIA PREVALENTE</w:t>
      </w:r>
    </w:p>
    <w:p w14:paraId="16E4E7A1" w14:textId="77777777" w:rsidR="00030236" w:rsidRPr="002358D1" w:rsidRDefault="00030236" w:rsidP="0064007E">
      <w:pPr>
        <w:spacing w:line="245" w:lineRule="auto"/>
        <w:jc w:val="both"/>
        <w:rPr>
          <w:rFonts w:ascii="Tahoma" w:hAnsi="Tahoma" w:cs="Tahoma"/>
          <w:b/>
          <w:color w:val="auto"/>
          <w:sz w:val="20"/>
          <w:szCs w:val="20"/>
          <w:shd w:val="clear" w:color="auto" w:fill="auto"/>
        </w:rPr>
      </w:pPr>
    </w:p>
    <w:tbl>
      <w:tblPr>
        <w:tblW w:w="9632" w:type="dxa"/>
        <w:tblInd w:w="65" w:type="dxa"/>
        <w:tblLayout w:type="fixed"/>
        <w:tblCellMar>
          <w:left w:w="60" w:type="dxa"/>
          <w:right w:w="60" w:type="dxa"/>
        </w:tblCellMar>
        <w:tblLook w:val="0000" w:firstRow="0" w:lastRow="0" w:firstColumn="0" w:lastColumn="0" w:noHBand="0" w:noVBand="0"/>
      </w:tblPr>
      <w:tblGrid>
        <w:gridCol w:w="718"/>
        <w:gridCol w:w="2875"/>
        <w:gridCol w:w="1509"/>
        <w:gridCol w:w="1223"/>
        <w:gridCol w:w="1150"/>
        <w:gridCol w:w="1294"/>
        <w:gridCol w:w="863"/>
      </w:tblGrid>
      <w:tr w:rsidR="0079101A" w:rsidRPr="002358D1" w14:paraId="46180107" w14:textId="77777777" w:rsidTr="00755BCD">
        <w:trPr>
          <w:trHeight w:hRule="exact" w:val="219"/>
        </w:trPr>
        <w:tc>
          <w:tcPr>
            <w:tcW w:w="718"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6696B778" w14:textId="77777777" w:rsidR="0079101A" w:rsidRPr="002358D1" w:rsidRDefault="0079101A" w:rsidP="0064007E">
            <w:pPr>
              <w:spacing w:line="245" w:lineRule="auto"/>
              <w:jc w:val="center"/>
              <w:rPr>
                <w:rFonts w:ascii="Tahoma" w:hAnsi="Tahoma" w:cs="Tahoma"/>
                <w:b/>
                <w:color w:val="auto"/>
                <w:sz w:val="20"/>
                <w:szCs w:val="20"/>
                <w:shd w:val="clear" w:color="auto" w:fill="auto"/>
              </w:rPr>
            </w:pPr>
            <w:r w:rsidRPr="002358D1">
              <w:rPr>
                <w:rFonts w:ascii="Tahoma" w:hAnsi="Tahoma" w:cs="Tahoma"/>
                <w:b/>
                <w:color w:val="FFFFFF"/>
                <w:sz w:val="20"/>
                <w:szCs w:val="20"/>
                <w:shd w:val="clear" w:color="auto" w:fill="auto"/>
              </w:rPr>
              <w:t>Cod.</w:t>
            </w:r>
          </w:p>
        </w:tc>
        <w:tc>
          <w:tcPr>
            <w:tcW w:w="2875"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3F096856" w14:textId="77777777" w:rsidR="0079101A" w:rsidRPr="002358D1" w:rsidRDefault="0079101A" w:rsidP="0064007E">
            <w:pPr>
              <w:spacing w:line="245" w:lineRule="auto"/>
              <w:jc w:val="center"/>
              <w:rPr>
                <w:rFonts w:ascii="Tahoma" w:hAnsi="Tahoma" w:cs="Tahoma"/>
                <w:b/>
                <w:color w:val="auto"/>
                <w:sz w:val="20"/>
                <w:szCs w:val="20"/>
                <w:shd w:val="clear" w:color="auto" w:fill="auto"/>
              </w:rPr>
            </w:pPr>
            <w:r w:rsidRPr="002358D1">
              <w:rPr>
                <w:rFonts w:ascii="Tahoma" w:hAnsi="Tahoma" w:cs="Tahoma"/>
                <w:b/>
                <w:color w:val="FFFFFF"/>
                <w:sz w:val="20"/>
                <w:szCs w:val="20"/>
                <w:shd w:val="clear" w:color="auto" w:fill="auto"/>
              </w:rPr>
              <w:t>Descrizione</w:t>
            </w:r>
          </w:p>
        </w:tc>
        <w:tc>
          <w:tcPr>
            <w:tcW w:w="2732" w:type="dxa"/>
            <w:gridSpan w:val="2"/>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66F47ABD" w14:textId="77777777" w:rsidR="0079101A" w:rsidRPr="002358D1" w:rsidRDefault="0079101A"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FFFFFF"/>
                <w:sz w:val="20"/>
                <w:szCs w:val="20"/>
                <w:shd w:val="clear" w:color="auto" w:fill="auto"/>
              </w:rPr>
              <w:t>lavori - €</w:t>
            </w:r>
          </w:p>
          <w:p w14:paraId="4C159A26" w14:textId="77777777" w:rsidR="0079101A" w:rsidRPr="002358D1" w:rsidRDefault="0079101A" w:rsidP="0064007E">
            <w:pPr>
              <w:spacing w:line="245" w:lineRule="auto"/>
              <w:jc w:val="center"/>
              <w:rPr>
                <w:rFonts w:ascii="Tahoma" w:hAnsi="Tahoma" w:cs="Tahoma"/>
                <w:b/>
                <w:color w:val="FFFFFF"/>
                <w:sz w:val="20"/>
                <w:szCs w:val="20"/>
                <w:shd w:val="clear" w:color="auto" w:fill="auto"/>
              </w:rPr>
            </w:pPr>
          </w:p>
        </w:tc>
        <w:tc>
          <w:tcPr>
            <w:tcW w:w="3307" w:type="dxa"/>
            <w:gridSpan w:val="3"/>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73C77673" w14:textId="77777777" w:rsidR="0079101A" w:rsidRPr="002358D1" w:rsidRDefault="0079101A"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I</w:t>
            </w:r>
          </w:p>
        </w:tc>
      </w:tr>
      <w:tr w:rsidR="0079101A" w:rsidRPr="002358D1" w14:paraId="24464179" w14:textId="77777777" w:rsidTr="00755BCD">
        <w:trPr>
          <w:trHeight w:val="467"/>
        </w:trPr>
        <w:tc>
          <w:tcPr>
            <w:tcW w:w="718"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21EC4F13" w14:textId="77777777" w:rsidR="0079101A" w:rsidRPr="002358D1" w:rsidRDefault="0079101A" w:rsidP="0064007E">
            <w:pPr>
              <w:spacing w:line="245" w:lineRule="auto"/>
              <w:jc w:val="center"/>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01A2441A"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1509"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491B55C3" w14:textId="77777777" w:rsidR="0079101A" w:rsidRPr="002358D1" w:rsidRDefault="0079101A"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 xml:space="preserve">importo </w:t>
            </w:r>
            <w:proofErr w:type="gramStart"/>
            <w:r w:rsidRPr="002358D1">
              <w:rPr>
                <w:rFonts w:ascii="Tahoma" w:hAnsi="Tahoma" w:cs="Tahoma"/>
                <w:b/>
                <w:color w:val="FFFFFF"/>
                <w:sz w:val="20"/>
                <w:szCs w:val="20"/>
                <w:shd w:val="clear" w:color="auto" w:fill="auto"/>
              </w:rPr>
              <w:t>lordo[</w:t>
            </w:r>
            <w:proofErr w:type="gramEnd"/>
            <w:r w:rsidRPr="002358D1">
              <w:rPr>
                <w:rFonts w:ascii="Tahoma" w:hAnsi="Tahoma" w:cs="Tahoma"/>
                <w:b/>
                <w:color w:val="FFFFFF"/>
                <w:sz w:val="20"/>
                <w:szCs w:val="20"/>
                <w:shd w:val="clear" w:color="auto" w:fill="auto"/>
              </w:rPr>
              <w:t>1]</w:t>
            </w:r>
          </w:p>
        </w:tc>
        <w:tc>
          <w:tcPr>
            <w:tcW w:w="1223"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38B5FC26" w14:textId="77777777" w:rsidR="0079101A" w:rsidRPr="002358D1" w:rsidRDefault="0079101A"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costo personale</w:t>
            </w:r>
          </w:p>
        </w:tc>
        <w:tc>
          <w:tcPr>
            <w:tcW w:w="1150"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389708BC" w14:textId="77777777" w:rsidR="0079101A" w:rsidRPr="002358D1" w:rsidRDefault="0079101A"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 xml:space="preserve">oneri </w:t>
            </w:r>
            <w:proofErr w:type="gramStart"/>
            <w:r w:rsidRPr="002358D1">
              <w:rPr>
                <w:rFonts w:ascii="Tahoma" w:hAnsi="Tahoma" w:cs="Tahoma"/>
                <w:b/>
                <w:color w:val="FFFFFF"/>
                <w:sz w:val="20"/>
                <w:szCs w:val="20"/>
                <w:shd w:val="clear" w:color="auto" w:fill="auto"/>
              </w:rPr>
              <w:t>sicurezza[</w:t>
            </w:r>
            <w:proofErr w:type="gramEnd"/>
            <w:r w:rsidRPr="002358D1">
              <w:rPr>
                <w:rFonts w:ascii="Tahoma" w:hAnsi="Tahoma" w:cs="Tahoma"/>
                <w:b/>
                <w:color w:val="FFFFFF"/>
                <w:sz w:val="20"/>
                <w:szCs w:val="20"/>
                <w:shd w:val="clear" w:color="auto" w:fill="auto"/>
              </w:rPr>
              <w:t>2]</w:t>
            </w:r>
          </w:p>
        </w:tc>
        <w:tc>
          <w:tcPr>
            <w:tcW w:w="1294"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1536E05A" w14:textId="77777777" w:rsidR="0079101A" w:rsidRPr="002358D1" w:rsidRDefault="0079101A"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totale [1+2]</w:t>
            </w:r>
          </w:p>
        </w:tc>
        <w:tc>
          <w:tcPr>
            <w:tcW w:w="863"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75499E2E" w14:textId="77777777" w:rsidR="0079101A" w:rsidRPr="002358D1" w:rsidRDefault="0079101A"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w:t>
            </w:r>
          </w:p>
        </w:tc>
      </w:tr>
      <w:tr w:rsidR="004F6CF6" w:rsidRPr="002358D1" w14:paraId="21ECA971" w14:textId="77777777" w:rsidTr="00755BCD">
        <w:trPr>
          <w:trHeight w:val="308"/>
        </w:trPr>
        <w:tc>
          <w:tcPr>
            <w:tcW w:w="718"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64A950D" w14:textId="77777777" w:rsidR="004F6CF6" w:rsidRPr="006D4854" w:rsidRDefault="004F6CF6" w:rsidP="004F6CF6">
            <w:pPr>
              <w:spacing w:line="245" w:lineRule="auto"/>
              <w:jc w:val="center"/>
              <w:rPr>
                <w:rFonts w:ascii="Tahoma" w:hAnsi="Tahoma" w:cs="Tahoma"/>
                <w:b/>
                <w:color w:val="auto"/>
                <w:sz w:val="20"/>
                <w:szCs w:val="20"/>
                <w:shd w:val="clear" w:color="auto" w:fill="auto"/>
              </w:rPr>
            </w:pPr>
            <w:r w:rsidRPr="006D4854">
              <w:rPr>
                <w:rFonts w:ascii="Tahoma" w:hAnsi="Tahoma" w:cs="Tahoma"/>
                <w:b/>
                <w:color w:val="auto"/>
                <w:sz w:val="20"/>
                <w:szCs w:val="20"/>
                <w:shd w:val="clear" w:color="auto" w:fill="auto"/>
              </w:rPr>
              <w:t>OG3</w:t>
            </w:r>
          </w:p>
          <w:p w14:paraId="6644E23F" w14:textId="77777777" w:rsidR="004F6CF6" w:rsidRPr="006E1278" w:rsidRDefault="004F6CF6" w:rsidP="004F6CF6">
            <w:pPr>
              <w:spacing w:line="245" w:lineRule="auto"/>
              <w:jc w:val="center"/>
              <w:rPr>
                <w:rFonts w:ascii="Tahoma" w:hAnsi="Tahoma" w:cs="Tahoma"/>
                <w:b/>
                <w:color w:val="auto"/>
                <w:sz w:val="20"/>
                <w:szCs w:val="20"/>
                <w:shd w:val="clear" w:color="auto" w:fill="auto"/>
              </w:rPr>
            </w:pPr>
          </w:p>
        </w:tc>
        <w:tc>
          <w:tcPr>
            <w:tcW w:w="2875"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BA87282" w14:textId="77777777" w:rsidR="004F6CF6" w:rsidRPr="006E1278" w:rsidRDefault="004F6CF6" w:rsidP="004F6CF6">
            <w:pPr>
              <w:spacing w:line="245" w:lineRule="auto"/>
              <w:rPr>
                <w:rFonts w:ascii="Tahoma" w:hAnsi="Tahoma" w:cs="Tahoma"/>
                <w:b/>
                <w:color w:val="auto"/>
                <w:sz w:val="20"/>
                <w:szCs w:val="20"/>
                <w:shd w:val="clear" w:color="auto" w:fill="auto"/>
              </w:rPr>
            </w:pPr>
            <w:r w:rsidRPr="006E1278">
              <w:rPr>
                <w:rFonts w:ascii="Tahoma" w:hAnsi="Tahoma" w:cs="Tahoma"/>
                <w:color w:val="auto"/>
                <w:sz w:val="20"/>
                <w:szCs w:val="20"/>
                <w:shd w:val="clear" w:color="auto" w:fill="auto"/>
              </w:rPr>
              <w:t>STRADE, AUTOSTRADE, PONTI, VIADOTTI, FERROVIE, METROPOLITANE, FUNICOLARI E PISTE AEROPORTUALI, E RELATIVE OPERE COMPLEMENTARI</w:t>
            </w:r>
          </w:p>
        </w:tc>
        <w:tc>
          <w:tcPr>
            <w:tcW w:w="1509"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83DED73" w14:textId="77777777" w:rsidR="004F6CF6" w:rsidRPr="006E1278" w:rsidRDefault="006E1278" w:rsidP="004F6CF6">
            <w:pPr>
              <w:spacing w:line="245" w:lineRule="auto"/>
              <w:jc w:val="center"/>
              <w:rPr>
                <w:rFonts w:ascii="Tahoma" w:hAnsi="Tahoma" w:cs="Tahoma"/>
                <w:color w:val="auto"/>
                <w:sz w:val="20"/>
                <w:szCs w:val="20"/>
                <w:shd w:val="clear" w:color="auto" w:fill="auto"/>
              </w:rPr>
            </w:pPr>
            <w:r w:rsidRPr="006E1278">
              <w:rPr>
                <w:rFonts w:ascii="Tahoma" w:hAnsi="Tahoma" w:cs="Tahoma"/>
                <w:color w:val="auto"/>
                <w:sz w:val="20"/>
                <w:szCs w:val="20"/>
                <w:shd w:val="clear" w:color="auto" w:fill="auto"/>
              </w:rPr>
              <w:t>379.305,39</w:t>
            </w:r>
          </w:p>
        </w:tc>
        <w:tc>
          <w:tcPr>
            <w:tcW w:w="1223"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ACB10F2" w14:textId="77777777" w:rsidR="004F6CF6" w:rsidRPr="006E1278" w:rsidRDefault="006E1278" w:rsidP="004F6CF6">
            <w:pPr>
              <w:spacing w:line="245" w:lineRule="auto"/>
              <w:jc w:val="center"/>
              <w:rPr>
                <w:rFonts w:ascii="Tahoma" w:hAnsi="Tahoma" w:cs="Tahoma"/>
                <w:color w:val="auto"/>
                <w:sz w:val="20"/>
                <w:szCs w:val="20"/>
                <w:shd w:val="clear" w:color="auto" w:fill="auto"/>
              </w:rPr>
            </w:pPr>
            <w:r w:rsidRPr="006E1278">
              <w:rPr>
                <w:rFonts w:ascii="Tahoma" w:hAnsi="Tahoma" w:cs="Tahoma"/>
                <w:color w:val="auto"/>
                <w:sz w:val="20"/>
                <w:szCs w:val="20"/>
                <w:shd w:val="clear" w:color="auto" w:fill="auto"/>
              </w:rPr>
              <w:t>113.791,61</w:t>
            </w:r>
          </w:p>
        </w:tc>
        <w:tc>
          <w:tcPr>
            <w:tcW w:w="1150"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B55E848" w14:textId="77777777" w:rsidR="004F6CF6" w:rsidRPr="006E1278" w:rsidRDefault="006E1278" w:rsidP="004F6CF6">
            <w:pPr>
              <w:spacing w:line="245" w:lineRule="auto"/>
              <w:jc w:val="center"/>
              <w:rPr>
                <w:rFonts w:ascii="Tahoma" w:hAnsi="Tahoma" w:cs="Tahoma"/>
                <w:color w:val="auto"/>
                <w:sz w:val="20"/>
                <w:szCs w:val="20"/>
                <w:shd w:val="clear" w:color="auto" w:fill="auto"/>
              </w:rPr>
            </w:pPr>
            <w:r w:rsidRPr="006E1278">
              <w:rPr>
                <w:rFonts w:ascii="Tahoma" w:hAnsi="Tahoma" w:cs="Tahoma"/>
                <w:color w:val="auto"/>
                <w:sz w:val="20"/>
                <w:szCs w:val="20"/>
                <w:shd w:val="clear" w:color="auto" w:fill="auto"/>
              </w:rPr>
              <w:t>7.694,61</w:t>
            </w:r>
          </w:p>
        </w:tc>
        <w:tc>
          <w:tcPr>
            <w:tcW w:w="1294"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9BD003A" w14:textId="77777777" w:rsidR="004F6CF6" w:rsidRPr="006E1278" w:rsidRDefault="006E1278" w:rsidP="004F6CF6">
            <w:pPr>
              <w:spacing w:line="245" w:lineRule="auto"/>
              <w:jc w:val="center"/>
              <w:rPr>
                <w:rFonts w:ascii="Tahoma" w:hAnsi="Tahoma" w:cs="Tahoma"/>
                <w:color w:val="auto"/>
                <w:sz w:val="20"/>
                <w:szCs w:val="20"/>
                <w:shd w:val="clear" w:color="auto" w:fill="auto"/>
              </w:rPr>
            </w:pPr>
            <w:r w:rsidRPr="006E1278">
              <w:rPr>
                <w:rFonts w:ascii="Tahoma" w:hAnsi="Tahoma" w:cs="Tahoma"/>
                <w:color w:val="auto"/>
                <w:sz w:val="20"/>
                <w:szCs w:val="20"/>
                <w:shd w:val="clear" w:color="auto" w:fill="auto"/>
              </w:rPr>
              <w:t>387.000,00</w:t>
            </w:r>
          </w:p>
        </w:tc>
        <w:tc>
          <w:tcPr>
            <w:tcW w:w="863"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2BE8477" w14:textId="77777777" w:rsidR="004F6CF6" w:rsidRPr="006E1278" w:rsidRDefault="004F6CF6" w:rsidP="004F6CF6">
            <w:pPr>
              <w:spacing w:line="245" w:lineRule="auto"/>
              <w:jc w:val="center"/>
              <w:rPr>
                <w:rFonts w:ascii="Tahoma" w:hAnsi="Tahoma" w:cs="Tahoma"/>
                <w:color w:val="auto"/>
                <w:sz w:val="20"/>
                <w:szCs w:val="20"/>
                <w:shd w:val="clear" w:color="auto" w:fill="auto"/>
              </w:rPr>
            </w:pPr>
            <w:r w:rsidRPr="006E1278">
              <w:rPr>
                <w:rFonts w:ascii="Tahoma" w:hAnsi="Tahoma" w:cs="Tahoma"/>
                <w:color w:val="auto"/>
                <w:sz w:val="20"/>
                <w:szCs w:val="20"/>
                <w:shd w:val="clear" w:color="auto" w:fill="auto"/>
              </w:rPr>
              <w:t>100</w:t>
            </w:r>
          </w:p>
        </w:tc>
      </w:tr>
      <w:tr w:rsidR="0079101A" w:rsidRPr="002358D1" w14:paraId="63948F4D" w14:textId="77777777" w:rsidTr="00755BCD">
        <w:trPr>
          <w:trHeight w:val="246"/>
        </w:trPr>
        <w:tc>
          <w:tcPr>
            <w:tcW w:w="718"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F2D1039"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ED408B6" w14:textId="77777777" w:rsidR="0079101A" w:rsidRPr="002358D1" w:rsidRDefault="0079101A" w:rsidP="0064007E">
            <w:pPr>
              <w:spacing w:line="245" w:lineRule="auto"/>
              <w:rPr>
                <w:rFonts w:ascii="Tahoma" w:hAnsi="Tahoma" w:cs="Tahoma"/>
                <w:b/>
                <w:color w:val="auto"/>
                <w:sz w:val="20"/>
                <w:szCs w:val="20"/>
                <w:shd w:val="clear" w:color="auto" w:fill="auto"/>
              </w:rPr>
            </w:pPr>
          </w:p>
        </w:tc>
        <w:tc>
          <w:tcPr>
            <w:tcW w:w="150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75F1C30"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22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6C930C2"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15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F605BB6"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294"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EAB6222"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86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FE0867E"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r>
      <w:tr w:rsidR="0079101A" w:rsidRPr="002358D1" w14:paraId="76BF460E" w14:textId="77777777" w:rsidTr="00755BCD">
        <w:trPr>
          <w:trHeight w:hRule="exact" w:val="388"/>
        </w:trPr>
        <w:tc>
          <w:tcPr>
            <w:tcW w:w="718"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54A5CCE"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0D730E4" w14:textId="77777777" w:rsidR="0079101A" w:rsidRPr="002358D1" w:rsidRDefault="0079101A" w:rsidP="0064007E">
            <w:pPr>
              <w:spacing w:line="245" w:lineRule="auto"/>
              <w:rPr>
                <w:rFonts w:ascii="Tahoma" w:hAnsi="Tahoma" w:cs="Tahoma"/>
                <w:b/>
                <w:color w:val="auto"/>
                <w:sz w:val="20"/>
                <w:szCs w:val="20"/>
                <w:shd w:val="clear" w:color="auto" w:fill="auto"/>
              </w:rPr>
            </w:pPr>
          </w:p>
        </w:tc>
        <w:tc>
          <w:tcPr>
            <w:tcW w:w="150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A7B5D70"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22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9BC7DE2"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15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F362C07"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294"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C43FC15"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86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72A8F11"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r>
      <w:tr w:rsidR="0079101A" w:rsidRPr="002358D1" w14:paraId="56B97F56" w14:textId="77777777" w:rsidTr="00755BCD">
        <w:trPr>
          <w:trHeight w:hRule="exact" w:val="388"/>
        </w:trPr>
        <w:tc>
          <w:tcPr>
            <w:tcW w:w="718"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2EF80D9"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92EBEC0" w14:textId="77777777" w:rsidR="0079101A" w:rsidRPr="002358D1" w:rsidRDefault="0079101A" w:rsidP="0064007E">
            <w:pPr>
              <w:spacing w:line="245" w:lineRule="auto"/>
              <w:rPr>
                <w:rFonts w:ascii="Tahoma" w:hAnsi="Tahoma" w:cs="Tahoma"/>
                <w:b/>
                <w:color w:val="auto"/>
                <w:sz w:val="20"/>
                <w:szCs w:val="20"/>
                <w:shd w:val="clear" w:color="auto" w:fill="auto"/>
              </w:rPr>
            </w:pPr>
          </w:p>
        </w:tc>
        <w:tc>
          <w:tcPr>
            <w:tcW w:w="150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158B53F"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22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32E287F"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15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CD47EA8"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294"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F0BC9E0"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86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24C5DDB"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r>
      <w:tr w:rsidR="0079101A" w:rsidRPr="002358D1" w14:paraId="2954170F" w14:textId="77777777" w:rsidTr="00755BCD">
        <w:trPr>
          <w:trHeight w:hRule="exact" w:val="388"/>
        </w:trPr>
        <w:tc>
          <w:tcPr>
            <w:tcW w:w="718"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556EBD9"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2A2A300" w14:textId="77777777" w:rsidR="0079101A" w:rsidRPr="002358D1" w:rsidRDefault="0079101A" w:rsidP="0064007E">
            <w:pPr>
              <w:spacing w:line="245" w:lineRule="auto"/>
              <w:rPr>
                <w:rFonts w:ascii="Tahoma" w:hAnsi="Tahoma" w:cs="Tahoma"/>
                <w:b/>
                <w:color w:val="auto"/>
                <w:sz w:val="20"/>
                <w:szCs w:val="20"/>
                <w:shd w:val="clear" w:color="auto" w:fill="auto"/>
              </w:rPr>
            </w:pPr>
          </w:p>
        </w:tc>
        <w:tc>
          <w:tcPr>
            <w:tcW w:w="150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453EF33"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22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30C33D9"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15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62DC7C7"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1294"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555DCC2"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c>
          <w:tcPr>
            <w:tcW w:w="86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A02D28D" w14:textId="77777777" w:rsidR="0079101A" w:rsidRPr="0058092B" w:rsidRDefault="0079101A" w:rsidP="0064007E">
            <w:pPr>
              <w:spacing w:line="245" w:lineRule="auto"/>
              <w:jc w:val="center"/>
              <w:rPr>
                <w:rFonts w:ascii="Tahoma" w:hAnsi="Tahoma" w:cs="Tahoma"/>
                <w:color w:val="FF0000"/>
                <w:sz w:val="20"/>
                <w:szCs w:val="20"/>
                <w:shd w:val="clear" w:color="auto" w:fill="auto"/>
              </w:rPr>
            </w:pPr>
          </w:p>
        </w:tc>
      </w:tr>
      <w:tr w:rsidR="006E1278" w:rsidRPr="002358D1" w14:paraId="0A108BA0" w14:textId="77777777" w:rsidTr="00755BCD">
        <w:trPr>
          <w:trHeight w:val="308"/>
        </w:trPr>
        <w:tc>
          <w:tcPr>
            <w:tcW w:w="718"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A0557E5" w14:textId="77777777" w:rsidR="006E1278" w:rsidRPr="002358D1" w:rsidRDefault="006E1278" w:rsidP="004F6CF6">
            <w:pPr>
              <w:spacing w:line="245" w:lineRule="auto"/>
              <w:jc w:val="center"/>
              <w:rPr>
                <w:rFonts w:ascii="Tahoma" w:hAnsi="Tahoma" w:cs="Tahoma"/>
                <w:b/>
                <w:color w:val="auto"/>
                <w:sz w:val="20"/>
                <w:szCs w:val="20"/>
                <w:shd w:val="clear" w:color="auto" w:fill="auto"/>
              </w:rPr>
            </w:pPr>
          </w:p>
        </w:tc>
        <w:tc>
          <w:tcPr>
            <w:tcW w:w="2875"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A099D91" w14:textId="77777777" w:rsidR="006E1278" w:rsidRPr="002358D1" w:rsidRDefault="006E1278" w:rsidP="004F6CF6">
            <w:pPr>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TOTALE GENERALE APPALTO</w:t>
            </w:r>
          </w:p>
        </w:tc>
        <w:tc>
          <w:tcPr>
            <w:tcW w:w="1509"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DEEB86A" w14:textId="77777777" w:rsidR="006E1278" w:rsidRPr="005F263D" w:rsidRDefault="006E1278" w:rsidP="00F0699B">
            <w:pPr>
              <w:spacing w:line="245" w:lineRule="auto"/>
              <w:jc w:val="center"/>
              <w:rPr>
                <w:rFonts w:ascii="Tahoma" w:hAnsi="Tahoma" w:cs="Tahoma"/>
                <w:color w:val="auto"/>
                <w:sz w:val="20"/>
                <w:szCs w:val="20"/>
                <w:shd w:val="clear" w:color="auto" w:fill="auto"/>
              </w:rPr>
            </w:pPr>
            <w:r w:rsidRPr="005F263D">
              <w:rPr>
                <w:rFonts w:ascii="Tahoma" w:hAnsi="Tahoma" w:cs="Tahoma"/>
                <w:color w:val="auto"/>
                <w:sz w:val="20"/>
                <w:szCs w:val="20"/>
                <w:shd w:val="clear" w:color="auto" w:fill="auto"/>
              </w:rPr>
              <w:t>379.305,39</w:t>
            </w:r>
          </w:p>
        </w:tc>
        <w:tc>
          <w:tcPr>
            <w:tcW w:w="1223"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A259433" w14:textId="77777777" w:rsidR="006E1278" w:rsidRPr="005F263D" w:rsidRDefault="006E1278" w:rsidP="00F0699B">
            <w:pPr>
              <w:spacing w:line="245" w:lineRule="auto"/>
              <w:jc w:val="center"/>
              <w:rPr>
                <w:rFonts w:ascii="Tahoma" w:hAnsi="Tahoma" w:cs="Tahoma"/>
                <w:color w:val="auto"/>
                <w:sz w:val="20"/>
                <w:szCs w:val="20"/>
                <w:shd w:val="clear" w:color="auto" w:fill="auto"/>
              </w:rPr>
            </w:pPr>
            <w:r w:rsidRPr="005F263D">
              <w:rPr>
                <w:rFonts w:ascii="Tahoma" w:hAnsi="Tahoma" w:cs="Tahoma"/>
                <w:color w:val="auto"/>
                <w:sz w:val="20"/>
                <w:szCs w:val="20"/>
                <w:shd w:val="clear" w:color="auto" w:fill="auto"/>
              </w:rPr>
              <w:t>113.791,61</w:t>
            </w:r>
          </w:p>
        </w:tc>
        <w:tc>
          <w:tcPr>
            <w:tcW w:w="1150"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EB32C43" w14:textId="77777777" w:rsidR="006E1278" w:rsidRPr="005F263D" w:rsidRDefault="006E1278" w:rsidP="00F0699B">
            <w:pPr>
              <w:spacing w:line="245" w:lineRule="auto"/>
              <w:jc w:val="center"/>
              <w:rPr>
                <w:rFonts w:ascii="Tahoma" w:hAnsi="Tahoma" w:cs="Tahoma"/>
                <w:color w:val="auto"/>
                <w:sz w:val="20"/>
                <w:szCs w:val="20"/>
                <w:shd w:val="clear" w:color="auto" w:fill="auto"/>
              </w:rPr>
            </w:pPr>
            <w:r w:rsidRPr="005F263D">
              <w:rPr>
                <w:rFonts w:ascii="Tahoma" w:hAnsi="Tahoma" w:cs="Tahoma"/>
                <w:color w:val="auto"/>
                <w:sz w:val="20"/>
                <w:szCs w:val="20"/>
                <w:shd w:val="clear" w:color="auto" w:fill="auto"/>
              </w:rPr>
              <w:t>7.694,61</w:t>
            </w:r>
          </w:p>
        </w:tc>
        <w:tc>
          <w:tcPr>
            <w:tcW w:w="1294"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AB5E7F9" w14:textId="77777777" w:rsidR="006E1278" w:rsidRPr="005F263D" w:rsidRDefault="006E1278" w:rsidP="00F0699B">
            <w:pPr>
              <w:spacing w:line="245" w:lineRule="auto"/>
              <w:jc w:val="center"/>
              <w:rPr>
                <w:rFonts w:ascii="Tahoma" w:hAnsi="Tahoma" w:cs="Tahoma"/>
                <w:color w:val="auto"/>
                <w:sz w:val="20"/>
                <w:szCs w:val="20"/>
                <w:shd w:val="clear" w:color="auto" w:fill="auto"/>
              </w:rPr>
            </w:pPr>
            <w:r w:rsidRPr="005F263D">
              <w:rPr>
                <w:rFonts w:ascii="Tahoma" w:hAnsi="Tahoma" w:cs="Tahoma"/>
                <w:color w:val="auto"/>
                <w:sz w:val="20"/>
                <w:szCs w:val="20"/>
                <w:shd w:val="clear" w:color="auto" w:fill="auto"/>
              </w:rPr>
              <w:t>387.000,00</w:t>
            </w:r>
          </w:p>
        </w:tc>
        <w:tc>
          <w:tcPr>
            <w:tcW w:w="863"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F9108EF" w14:textId="77777777" w:rsidR="006E1278" w:rsidRPr="005F263D" w:rsidRDefault="006E1278" w:rsidP="00F0699B">
            <w:pPr>
              <w:spacing w:line="245" w:lineRule="auto"/>
              <w:jc w:val="center"/>
              <w:rPr>
                <w:rFonts w:ascii="Tahoma" w:hAnsi="Tahoma" w:cs="Tahoma"/>
                <w:color w:val="auto"/>
                <w:sz w:val="20"/>
                <w:szCs w:val="20"/>
                <w:shd w:val="clear" w:color="auto" w:fill="auto"/>
              </w:rPr>
            </w:pPr>
            <w:r w:rsidRPr="005F263D">
              <w:rPr>
                <w:rFonts w:ascii="Tahoma" w:hAnsi="Tahoma" w:cs="Tahoma"/>
                <w:color w:val="auto"/>
                <w:sz w:val="20"/>
                <w:szCs w:val="20"/>
                <w:shd w:val="clear" w:color="auto" w:fill="auto"/>
              </w:rPr>
              <w:t>100</w:t>
            </w:r>
          </w:p>
        </w:tc>
      </w:tr>
      <w:tr w:rsidR="0079101A" w:rsidRPr="002358D1" w14:paraId="5F341057" w14:textId="77777777" w:rsidTr="00755BCD">
        <w:trPr>
          <w:trHeight w:val="308"/>
        </w:trPr>
        <w:tc>
          <w:tcPr>
            <w:tcW w:w="718"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7C92196"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A1A54A1" w14:textId="77777777" w:rsidR="0079101A" w:rsidRPr="002358D1" w:rsidRDefault="0079101A" w:rsidP="0064007E">
            <w:pPr>
              <w:spacing w:line="245" w:lineRule="auto"/>
              <w:rPr>
                <w:rFonts w:ascii="Tahoma" w:hAnsi="Tahoma" w:cs="Tahoma"/>
                <w:b/>
                <w:color w:val="auto"/>
                <w:sz w:val="20"/>
                <w:szCs w:val="20"/>
                <w:shd w:val="clear" w:color="auto" w:fill="auto"/>
              </w:rPr>
            </w:pPr>
          </w:p>
        </w:tc>
        <w:tc>
          <w:tcPr>
            <w:tcW w:w="150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F2D75DD"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22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E0F5CCD"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15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E68032F"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294"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74EEC55"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86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9CD2C94"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r>
      <w:tr w:rsidR="0079101A" w:rsidRPr="002358D1" w14:paraId="0FF35898" w14:textId="77777777" w:rsidTr="00755BCD">
        <w:trPr>
          <w:trHeight w:val="308"/>
        </w:trPr>
        <w:tc>
          <w:tcPr>
            <w:tcW w:w="718"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B63CCFE"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EBC21FC" w14:textId="77777777" w:rsidR="0079101A" w:rsidRPr="002358D1" w:rsidRDefault="0079101A" w:rsidP="0064007E">
            <w:pPr>
              <w:spacing w:line="245" w:lineRule="auto"/>
              <w:rPr>
                <w:rFonts w:ascii="Tahoma" w:hAnsi="Tahoma" w:cs="Tahoma"/>
                <w:b/>
                <w:color w:val="auto"/>
                <w:sz w:val="20"/>
                <w:szCs w:val="20"/>
                <w:shd w:val="clear" w:color="auto" w:fill="auto"/>
              </w:rPr>
            </w:pPr>
          </w:p>
        </w:tc>
        <w:tc>
          <w:tcPr>
            <w:tcW w:w="150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270A82C"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22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6F081EA"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15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3B4D75C"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294"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BB6A6E2"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86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92D0A5D"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r>
      <w:tr w:rsidR="0079101A" w:rsidRPr="002358D1" w14:paraId="77647366" w14:textId="77777777" w:rsidTr="00755BCD">
        <w:trPr>
          <w:trHeight w:val="308"/>
        </w:trPr>
        <w:tc>
          <w:tcPr>
            <w:tcW w:w="718"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59A8BA6"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4EC1D46" w14:textId="77777777" w:rsidR="0079101A" w:rsidRPr="002358D1" w:rsidRDefault="0079101A" w:rsidP="0064007E">
            <w:pPr>
              <w:spacing w:line="245" w:lineRule="auto"/>
              <w:rPr>
                <w:rFonts w:ascii="Tahoma" w:hAnsi="Tahoma" w:cs="Tahoma"/>
                <w:b/>
                <w:color w:val="auto"/>
                <w:sz w:val="20"/>
                <w:szCs w:val="20"/>
                <w:shd w:val="clear" w:color="auto" w:fill="auto"/>
              </w:rPr>
            </w:pPr>
          </w:p>
        </w:tc>
        <w:tc>
          <w:tcPr>
            <w:tcW w:w="150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12BC239"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22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6C6DC99"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15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609B5E5"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294"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D93E3A3"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86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D90CF10"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r>
      <w:tr w:rsidR="0079101A" w:rsidRPr="002358D1" w14:paraId="4DA3C16E" w14:textId="77777777" w:rsidTr="00755BCD">
        <w:trPr>
          <w:trHeight w:val="308"/>
        </w:trPr>
        <w:tc>
          <w:tcPr>
            <w:tcW w:w="718"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3AC010B" w14:textId="77777777" w:rsidR="0079101A" w:rsidRPr="002358D1" w:rsidRDefault="0079101A" w:rsidP="0064007E">
            <w:pPr>
              <w:spacing w:line="245" w:lineRule="auto"/>
              <w:jc w:val="both"/>
              <w:rPr>
                <w:rFonts w:ascii="Tahoma" w:hAnsi="Tahoma" w:cs="Tahoma"/>
                <w:b/>
                <w:color w:val="auto"/>
                <w:sz w:val="20"/>
                <w:szCs w:val="20"/>
                <w:shd w:val="clear" w:color="auto" w:fill="auto"/>
              </w:rPr>
            </w:pPr>
          </w:p>
        </w:tc>
        <w:tc>
          <w:tcPr>
            <w:tcW w:w="2875"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8B0FFE6" w14:textId="77777777" w:rsidR="0079101A" w:rsidRPr="002358D1" w:rsidRDefault="0079101A" w:rsidP="0064007E">
            <w:pPr>
              <w:spacing w:line="245" w:lineRule="auto"/>
              <w:rPr>
                <w:rFonts w:ascii="Tahoma" w:hAnsi="Tahoma" w:cs="Tahoma"/>
                <w:b/>
                <w:color w:val="auto"/>
                <w:sz w:val="20"/>
                <w:szCs w:val="20"/>
                <w:shd w:val="clear" w:color="auto" w:fill="auto"/>
              </w:rPr>
            </w:pPr>
          </w:p>
        </w:tc>
        <w:tc>
          <w:tcPr>
            <w:tcW w:w="150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95612E4"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22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61F83BB"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15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20D5AAC"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1294"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55C6C19"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c>
          <w:tcPr>
            <w:tcW w:w="863"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5ABDF57" w14:textId="77777777" w:rsidR="0079101A" w:rsidRPr="002358D1" w:rsidRDefault="0079101A" w:rsidP="0064007E">
            <w:pPr>
              <w:spacing w:line="245" w:lineRule="auto"/>
              <w:jc w:val="center"/>
              <w:rPr>
                <w:rFonts w:ascii="Tahoma" w:hAnsi="Tahoma" w:cs="Tahoma"/>
                <w:color w:val="auto"/>
                <w:sz w:val="20"/>
                <w:szCs w:val="20"/>
                <w:shd w:val="clear" w:color="auto" w:fill="auto"/>
              </w:rPr>
            </w:pPr>
          </w:p>
        </w:tc>
      </w:tr>
    </w:tbl>
    <w:p w14:paraId="1E4074FA" w14:textId="77777777" w:rsidR="00030236" w:rsidRPr="002358D1" w:rsidRDefault="00030236" w:rsidP="0064007E">
      <w:pPr>
        <w:spacing w:line="245" w:lineRule="auto"/>
        <w:jc w:val="center"/>
        <w:rPr>
          <w:rFonts w:ascii="Tahoma" w:hAnsi="Tahoma" w:cs="Tahoma"/>
          <w:b/>
          <w:color w:val="FFFFFF"/>
          <w:sz w:val="20"/>
          <w:szCs w:val="20"/>
          <w:shd w:val="clear" w:color="auto" w:fill="auto"/>
        </w:rPr>
      </w:pPr>
    </w:p>
    <w:p w14:paraId="29D45065" w14:textId="77777777" w:rsidR="00030236" w:rsidRPr="002358D1" w:rsidRDefault="00030236" w:rsidP="0064007E">
      <w:pPr>
        <w:spacing w:line="245" w:lineRule="auto"/>
        <w:rPr>
          <w:rFonts w:ascii="Tahoma" w:hAnsi="Tahoma" w:cs="Tahoma"/>
          <w:color w:val="auto"/>
          <w:sz w:val="20"/>
          <w:szCs w:val="20"/>
          <w:shd w:val="clear" w:color="auto" w:fill="auto"/>
        </w:rPr>
      </w:pPr>
    </w:p>
    <w:p w14:paraId="511D07A9" w14:textId="77777777" w:rsidR="00030236" w:rsidRPr="002358D1" w:rsidRDefault="00030236" w:rsidP="0064007E">
      <w:pPr>
        <w:pStyle w:val="Titolo3"/>
        <w:spacing w:before="0" w:line="245" w:lineRule="auto"/>
        <w:rPr>
          <w:rFonts w:cs="Tahoma"/>
          <w:szCs w:val="20"/>
          <w:shd w:val="clear" w:color="auto" w:fill="auto"/>
        </w:rPr>
      </w:pPr>
      <w:bookmarkStart w:id="18" w:name="586"/>
      <w:bookmarkStart w:id="19" w:name="_Toc510104547"/>
      <w:bookmarkStart w:id="20" w:name="_Toc510104733"/>
      <w:bookmarkStart w:id="21" w:name="_Toc510711408"/>
      <w:bookmarkStart w:id="22" w:name="_Toc511387815"/>
      <w:bookmarkEnd w:id="18"/>
      <w:r w:rsidRPr="002358D1">
        <w:rPr>
          <w:rFonts w:cs="Tahoma"/>
          <w:szCs w:val="20"/>
          <w:shd w:val="clear" w:color="auto" w:fill="auto"/>
        </w:rPr>
        <w:t>Art. 1.4</w:t>
      </w:r>
      <w:bookmarkEnd w:id="19"/>
      <w:bookmarkEnd w:id="20"/>
      <w:bookmarkEnd w:id="21"/>
      <w:bookmarkEnd w:id="22"/>
    </w:p>
    <w:p w14:paraId="61BBB77C" w14:textId="77777777" w:rsidR="00030236" w:rsidRPr="002358D1" w:rsidRDefault="00030236" w:rsidP="0064007E">
      <w:pPr>
        <w:pStyle w:val="Titolo3"/>
        <w:spacing w:before="0" w:line="245" w:lineRule="auto"/>
        <w:rPr>
          <w:rFonts w:cs="Tahoma"/>
          <w:szCs w:val="20"/>
          <w:shd w:val="clear" w:color="auto" w:fill="auto"/>
        </w:rPr>
      </w:pPr>
      <w:bookmarkStart w:id="23" w:name="_Toc510104548"/>
      <w:bookmarkStart w:id="24" w:name="_Toc511387816"/>
      <w:r w:rsidRPr="002358D1">
        <w:rPr>
          <w:rFonts w:cs="Tahoma"/>
          <w:szCs w:val="20"/>
          <w:shd w:val="clear" w:color="auto" w:fill="auto"/>
        </w:rPr>
        <w:t>AFFIDAMENTO E CONTRATTO</w:t>
      </w:r>
      <w:bookmarkEnd w:id="23"/>
      <w:bookmarkEnd w:id="24"/>
    </w:p>
    <w:p w14:paraId="797AE8C2"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7B405D13" w14:textId="77777777" w:rsidR="00030236" w:rsidRPr="006D4854"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t>Divenuta efficace l’aggiudicazione ai sensi dell'articolo 32 comma 8 del d.lgs. n.50/2016 e fatto salvo l’esercizio dei poteri di autotutela nei casi consentiti dalle norme vigenti, la stipulazione del contratto di appalto ha luogo entro i successivi sessanta giorni, salvo diverso termine previsto nel bando o nell’invito ad offrire, ovvero l’ipotesi di differimento espressamente concordata con l’aggiudicatario. Se la stipulazione del contratto non avviene nel termine fissato, l’aggiudicatario può, mediante atto notificato alla stazione appaltante, sciogliersi da ogni vincolo o recedere dal contratto. All’aggiudicatario non spetta alcun indennizzo, salvo il rimborso delle spese contrattuali documentate.</w:t>
      </w:r>
    </w:p>
    <w:p w14:paraId="6F3F92D1" w14:textId="77777777" w:rsidR="00B3250C"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contratto è stipulato, a pena di nullità, con atto pubblico notarile informatico, ovvero, in modalità elettronica secondo le norme vigenti per ciascuna Stazione Appaltante, in forma pubblica amministrativa a cura dell'Ufficiale rogante della Stazione Appaltante o mediante scrittura privata</w:t>
      </w:r>
      <w:r w:rsidR="00B3250C">
        <w:rPr>
          <w:rFonts w:ascii="Tahoma" w:hAnsi="Tahoma" w:cs="Tahoma"/>
          <w:color w:val="auto"/>
          <w:sz w:val="20"/>
          <w:szCs w:val="20"/>
          <w:shd w:val="clear" w:color="auto" w:fill="auto"/>
        </w:rPr>
        <w:t>.</w:t>
      </w:r>
    </w:p>
    <w:p w14:paraId="74F051EF" w14:textId="77777777" w:rsidR="0064007E"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 capitolati e il computo estimativo metrico, richiamati nel bando o nell'invito, fanno parte integrante del contratto.</w:t>
      </w:r>
      <w:bookmarkStart w:id="25" w:name="534"/>
      <w:bookmarkStart w:id="26" w:name="_Toc510104549"/>
      <w:bookmarkStart w:id="27" w:name="_Toc511387817"/>
      <w:bookmarkEnd w:id="25"/>
    </w:p>
    <w:p w14:paraId="42844153" w14:textId="77777777" w:rsidR="006D4854" w:rsidRDefault="006D4854">
      <w:pPr>
        <w:widowControl/>
        <w:autoSpaceDE/>
        <w:autoSpaceDN/>
        <w:adjustRightInd/>
        <w:spacing w:after="200" w:line="276" w:lineRule="auto"/>
        <w:rPr>
          <w:rFonts w:ascii="Tahoma" w:eastAsiaTheme="majorEastAsia" w:hAnsi="Tahoma" w:cs="Tahoma"/>
          <w:b/>
          <w:bCs/>
          <w:color w:val="auto"/>
          <w:sz w:val="32"/>
          <w:szCs w:val="32"/>
          <w:shd w:val="clear" w:color="auto" w:fill="auto"/>
        </w:rPr>
      </w:pPr>
      <w:r>
        <w:br w:type="page"/>
      </w:r>
    </w:p>
    <w:p w14:paraId="66CADE99" w14:textId="77777777" w:rsidR="00030236" w:rsidRPr="002358D1" w:rsidRDefault="00C971F0" w:rsidP="00606717">
      <w:pPr>
        <w:pStyle w:val="Titolo1"/>
      </w:pPr>
      <w:r w:rsidRPr="002358D1">
        <w:lastRenderedPageBreak/>
        <w:t>C</w:t>
      </w:r>
      <w:r w:rsidR="00030236" w:rsidRPr="002358D1">
        <w:t>APITOLO 2</w:t>
      </w:r>
      <w:bookmarkEnd w:id="26"/>
      <w:bookmarkEnd w:id="27"/>
    </w:p>
    <w:p w14:paraId="0FCA7E6F" w14:textId="77777777" w:rsidR="00030236" w:rsidRPr="002358D1" w:rsidRDefault="00030236" w:rsidP="0064007E">
      <w:pPr>
        <w:spacing w:line="245" w:lineRule="auto"/>
        <w:jc w:val="center"/>
        <w:rPr>
          <w:rFonts w:ascii="Tahoma" w:hAnsi="Tahoma" w:cs="Tahoma"/>
          <w:b/>
          <w:color w:val="auto"/>
          <w:sz w:val="20"/>
          <w:szCs w:val="20"/>
          <w:shd w:val="clear" w:color="auto" w:fill="auto"/>
        </w:rPr>
      </w:pPr>
    </w:p>
    <w:p w14:paraId="66611C8C" w14:textId="77777777" w:rsidR="00030236" w:rsidRPr="002358D1" w:rsidRDefault="00030236" w:rsidP="0064007E">
      <w:pPr>
        <w:spacing w:line="245" w:lineRule="auto"/>
        <w:jc w:val="center"/>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DISPOSIZIONI PARTICOLARI RIGUARDANTI L'APPALTO</w:t>
      </w:r>
    </w:p>
    <w:p w14:paraId="369117DA" w14:textId="77777777" w:rsidR="00030236" w:rsidRPr="002358D1" w:rsidRDefault="00030236" w:rsidP="0064007E">
      <w:pPr>
        <w:spacing w:line="245" w:lineRule="auto"/>
        <w:jc w:val="both"/>
        <w:rPr>
          <w:rFonts w:ascii="Tahoma" w:hAnsi="Tahoma" w:cs="Tahoma"/>
          <w:b/>
          <w:color w:val="auto"/>
          <w:sz w:val="20"/>
          <w:szCs w:val="20"/>
          <w:shd w:val="clear" w:color="auto" w:fill="auto"/>
        </w:rPr>
      </w:pPr>
    </w:p>
    <w:p w14:paraId="774CDCB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sottoscrizione del contratto da parte dell’appaltatore equivale a dichiarazione di perfetta conoscenza e incondizionata accettazione anche dei suoi allegati, della legge, dei regolamenti e di tutte le norme vigenti in</w:t>
      </w:r>
      <w:r w:rsidR="006160C0"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materia di lavori pubblici, nonch</w:t>
      </w:r>
      <w:r w:rsidR="00490209" w:rsidRPr="002358D1">
        <w:rPr>
          <w:rFonts w:ascii="Tahoma" w:hAnsi="Tahoma" w:cs="Tahoma"/>
          <w:color w:val="auto"/>
          <w:sz w:val="20"/>
          <w:szCs w:val="20"/>
          <w:shd w:val="clear" w:color="auto" w:fill="auto"/>
        </w:rPr>
        <w:t>é</w:t>
      </w:r>
      <w:r w:rsidRPr="002358D1">
        <w:rPr>
          <w:rFonts w:ascii="Tahoma" w:hAnsi="Tahoma" w:cs="Tahoma"/>
          <w:color w:val="auto"/>
          <w:sz w:val="20"/>
          <w:szCs w:val="20"/>
          <w:shd w:val="clear" w:color="auto" w:fill="auto"/>
        </w:rPr>
        <w:t xml:space="preserve"> alla completa accettazione di tutte le norme che regolano il presente appalto, e del progetto per quanto attiene alla sua perfetta esecuzione.</w:t>
      </w:r>
    </w:p>
    <w:p w14:paraId="5ABD10A1"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2233E5E7" w14:textId="77777777" w:rsidR="00030236"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dà atto, senza riserva alcuna, della </w:t>
      </w:r>
      <w:r w:rsidR="006160C0" w:rsidRPr="002358D1">
        <w:rPr>
          <w:rFonts w:ascii="Tahoma" w:hAnsi="Tahoma" w:cs="Tahoma"/>
          <w:color w:val="auto"/>
          <w:sz w:val="20"/>
          <w:szCs w:val="20"/>
          <w:shd w:val="clear" w:color="auto" w:fill="auto"/>
        </w:rPr>
        <w:t>piena conoscenza e disponibilità</w:t>
      </w:r>
      <w:r w:rsidRPr="002358D1">
        <w:rPr>
          <w:rFonts w:ascii="Tahoma" w:hAnsi="Tahoma" w:cs="Tahoma"/>
          <w:color w:val="auto"/>
          <w:sz w:val="20"/>
          <w:szCs w:val="20"/>
          <w:shd w:val="clear" w:color="auto" w:fill="auto"/>
        </w:rPr>
        <w:t xml:space="preserve"> degli atti progettuali e della</w:t>
      </w:r>
      <w:r w:rsidR="00265D5C"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documentazione, della disponibilit</w:t>
      </w:r>
      <w:r w:rsidR="006160C0" w:rsidRPr="002358D1">
        <w:rPr>
          <w:rFonts w:ascii="Tahoma" w:hAnsi="Tahoma" w:cs="Tahoma"/>
          <w:color w:val="auto"/>
          <w:sz w:val="20"/>
          <w:szCs w:val="20"/>
          <w:shd w:val="clear" w:color="auto" w:fill="auto"/>
        </w:rPr>
        <w:t>à</w:t>
      </w:r>
      <w:r w:rsidRPr="002358D1">
        <w:rPr>
          <w:rFonts w:ascii="Tahoma" w:hAnsi="Tahoma" w:cs="Tahoma"/>
          <w:color w:val="auto"/>
          <w:sz w:val="20"/>
          <w:szCs w:val="20"/>
          <w:shd w:val="clear" w:color="auto" w:fill="auto"/>
        </w:rPr>
        <w:t xml:space="preserve"> dei siti, dello stato dei luoghi, delle condizioni pattuite in sede di offerta e</w:t>
      </w:r>
      <w:r w:rsidR="00265D5C"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ogni altra circostanza che interessi i lavori, che, come da apposito verbale sottoscritto col R.U.P., consentono</w:t>
      </w:r>
      <w:r w:rsidR="00265D5C"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l’immediata esecuzione dei lavori.</w:t>
      </w:r>
    </w:p>
    <w:p w14:paraId="3C079A99" w14:textId="77777777" w:rsidR="006D4854" w:rsidRPr="002358D1" w:rsidRDefault="006D4854" w:rsidP="006D4854">
      <w:pPr>
        <w:rPr>
          <w:shd w:val="clear" w:color="auto" w:fill="auto"/>
        </w:rPr>
      </w:pPr>
    </w:p>
    <w:p w14:paraId="0AC2A498" w14:textId="77777777" w:rsidR="00030236" w:rsidRPr="002358D1" w:rsidRDefault="00030236" w:rsidP="0064007E">
      <w:pPr>
        <w:pStyle w:val="Titolo3"/>
        <w:spacing w:before="0" w:line="245" w:lineRule="auto"/>
        <w:rPr>
          <w:rFonts w:cs="Tahoma"/>
          <w:szCs w:val="20"/>
          <w:shd w:val="clear" w:color="auto" w:fill="auto"/>
        </w:rPr>
      </w:pPr>
      <w:bookmarkStart w:id="28" w:name="_Toc510104550"/>
      <w:bookmarkStart w:id="29" w:name="_Toc510104736"/>
      <w:bookmarkStart w:id="30" w:name="_Toc510711411"/>
      <w:bookmarkStart w:id="31" w:name="_Toc511387818"/>
      <w:r w:rsidRPr="002358D1">
        <w:rPr>
          <w:rFonts w:cs="Tahoma"/>
          <w:szCs w:val="20"/>
          <w:shd w:val="clear" w:color="auto" w:fill="auto"/>
        </w:rPr>
        <w:t>Art. 2.1</w:t>
      </w:r>
      <w:bookmarkEnd w:id="28"/>
      <w:bookmarkEnd w:id="29"/>
      <w:bookmarkEnd w:id="30"/>
      <w:bookmarkEnd w:id="31"/>
    </w:p>
    <w:p w14:paraId="683119DB" w14:textId="77777777" w:rsidR="00030236" w:rsidRPr="002358D1" w:rsidRDefault="00030236" w:rsidP="0064007E">
      <w:pPr>
        <w:pStyle w:val="Titolo3"/>
        <w:spacing w:before="0" w:line="245" w:lineRule="auto"/>
        <w:rPr>
          <w:rFonts w:cs="Tahoma"/>
          <w:szCs w:val="20"/>
          <w:shd w:val="clear" w:color="auto" w:fill="auto"/>
        </w:rPr>
      </w:pPr>
      <w:bookmarkStart w:id="32" w:name="_Toc510104551"/>
      <w:bookmarkStart w:id="33" w:name="_Toc511387819"/>
      <w:r w:rsidRPr="002358D1">
        <w:rPr>
          <w:rFonts w:cs="Tahoma"/>
          <w:szCs w:val="20"/>
          <w:shd w:val="clear" w:color="auto" w:fill="auto"/>
        </w:rPr>
        <w:t>OSSERVANZA DEL CAPITOLATO SPECIALE D'APPALTO E</w:t>
      </w:r>
      <w:bookmarkEnd w:id="32"/>
      <w:bookmarkEnd w:id="33"/>
      <w:r w:rsidRPr="002358D1">
        <w:rPr>
          <w:rFonts w:cs="Tahoma"/>
          <w:szCs w:val="20"/>
          <w:shd w:val="clear" w:color="auto" w:fill="auto"/>
        </w:rPr>
        <w:t xml:space="preserve"> </w:t>
      </w:r>
    </w:p>
    <w:p w14:paraId="3EB9E111" w14:textId="77777777" w:rsidR="00030236" w:rsidRPr="002358D1" w:rsidRDefault="00030236" w:rsidP="0064007E">
      <w:pPr>
        <w:pStyle w:val="Titolo3"/>
        <w:spacing w:before="0" w:line="245" w:lineRule="auto"/>
        <w:rPr>
          <w:rFonts w:cs="Tahoma"/>
          <w:szCs w:val="20"/>
          <w:shd w:val="clear" w:color="auto" w:fill="auto"/>
        </w:rPr>
      </w:pPr>
      <w:bookmarkStart w:id="34" w:name="_Toc510104552"/>
      <w:bookmarkStart w:id="35" w:name="_Toc511387820"/>
      <w:r w:rsidRPr="002358D1">
        <w:rPr>
          <w:rFonts w:cs="Tahoma"/>
          <w:szCs w:val="20"/>
          <w:shd w:val="clear" w:color="auto" w:fill="auto"/>
        </w:rPr>
        <w:t>DI PARTICOLARI DISPOSIZIONI DI LEGGE</w:t>
      </w:r>
      <w:bookmarkEnd w:id="34"/>
      <w:bookmarkEnd w:id="35"/>
    </w:p>
    <w:p w14:paraId="7BFC2256"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12BE434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L'appalto è soggetto all'esatta osservanza di tutte le condizioni stabilite nel presente Capitolato Speciale d'Appalto e nel Capitolato Generale d'Appalto.</w:t>
      </w:r>
    </w:p>
    <w:p w14:paraId="2828461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è tenuto alla piena e diretta osservanza di tutte le norme vigenti derivanti sia da leggi che da decreti, circolari e regolamenti con particolare riguardo ai regolamenti edilizi, d'igiene, di polizia urbana, dei cavi stradali, alle norme sulla circolazione stradale, a quelle sulla sicurezza ed igiene del lavoro vigenti al momento dell'esecuzione delle opere (sia per quanto riguarda il personale dell'Appaltatore stesso, che di eventuali subappaltatori, cottimisti e lavoratori autonomi), alle disposizioni impartite dalle AUSL, alle norme CEI, UNI, CNR.</w:t>
      </w:r>
    </w:p>
    <w:p w14:paraId="2C1518B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Dovranno inoltre essere osservate le disposizioni di cui al d.lgs. 9 aprile 2008, n. 81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in materia di tutela della salute e della sicurezza nei luoghi di lavoro, di segnaletica di sicurezza sul posto di lavoro, nonché le disposizioni di cui al </w:t>
      </w:r>
      <w:proofErr w:type="spellStart"/>
      <w:r w:rsidRPr="002358D1">
        <w:rPr>
          <w:rFonts w:ascii="Tahoma" w:hAnsi="Tahoma" w:cs="Tahoma"/>
          <w:color w:val="auto"/>
          <w:sz w:val="20"/>
          <w:szCs w:val="20"/>
          <w:shd w:val="clear" w:color="auto" w:fill="auto"/>
        </w:rPr>
        <w:t>d.P.C.M.</w:t>
      </w:r>
      <w:proofErr w:type="spellEnd"/>
      <w:r w:rsidRPr="002358D1">
        <w:rPr>
          <w:rFonts w:ascii="Tahoma" w:hAnsi="Tahoma" w:cs="Tahoma"/>
          <w:color w:val="auto"/>
          <w:sz w:val="20"/>
          <w:szCs w:val="20"/>
          <w:shd w:val="clear" w:color="auto" w:fill="auto"/>
        </w:rPr>
        <w:t xml:space="preserve"> 1 marzo 1991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riguardanti i "limiti massimi di esposizione al rumore negli ambienti abitativi e nell'ambiente esterno", alla legge 447/95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(Legge quadro sull'inquinamento acustico) e relativi decreti attuativi, al </w:t>
      </w:r>
      <w:proofErr w:type="spellStart"/>
      <w:r w:rsidRPr="002358D1">
        <w:rPr>
          <w:rFonts w:ascii="Tahoma" w:hAnsi="Tahoma" w:cs="Tahoma"/>
          <w:color w:val="auto"/>
          <w:sz w:val="20"/>
          <w:szCs w:val="20"/>
          <w:shd w:val="clear" w:color="auto" w:fill="auto"/>
        </w:rPr>
        <w:t>d.m.</w:t>
      </w:r>
      <w:proofErr w:type="spellEnd"/>
      <w:r w:rsidRPr="002358D1">
        <w:rPr>
          <w:rFonts w:ascii="Tahoma" w:hAnsi="Tahoma" w:cs="Tahoma"/>
          <w:color w:val="auto"/>
          <w:sz w:val="20"/>
          <w:szCs w:val="20"/>
          <w:shd w:val="clear" w:color="auto" w:fill="auto"/>
        </w:rPr>
        <w:t xml:space="preserve"> 22 gennaio 2008, n. 37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(Regolamento concernente ...</w:t>
      </w:r>
      <w:proofErr w:type="spellStart"/>
      <w:r w:rsidRPr="002358D1">
        <w:rPr>
          <w:rFonts w:ascii="Tahoma" w:hAnsi="Tahoma" w:cs="Tahoma"/>
          <w:color w:val="auto"/>
          <w:sz w:val="20"/>
          <w:szCs w:val="20"/>
          <w:shd w:val="clear" w:color="auto" w:fill="auto"/>
        </w:rPr>
        <w:t>attivita'</w:t>
      </w:r>
      <w:proofErr w:type="spellEnd"/>
      <w:r w:rsidRPr="002358D1">
        <w:rPr>
          <w:rFonts w:ascii="Tahoma" w:hAnsi="Tahoma" w:cs="Tahoma"/>
          <w:color w:val="auto"/>
          <w:sz w:val="20"/>
          <w:szCs w:val="20"/>
          <w:shd w:val="clear" w:color="auto" w:fill="auto"/>
        </w:rPr>
        <w:t xml:space="preserve"> di installazione degli impianti all'interno degli edifici), al d.lgs. 03 aprile 2006, n. 152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(Norme in materia ambientale) e alle altre norme vigenti in materia.</w:t>
      </w:r>
    </w:p>
    <w:p w14:paraId="40625889" w14:textId="77777777" w:rsidR="00030236" w:rsidRPr="002358D1" w:rsidRDefault="00030236" w:rsidP="006D4854">
      <w:pPr>
        <w:rPr>
          <w:shd w:val="clear" w:color="auto" w:fill="auto"/>
        </w:rPr>
      </w:pPr>
    </w:p>
    <w:p w14:paraId="17EB45C1" w14:textId="77777777" w:rsidR="00030236" w:rsidRPr="002358D1" w:rsidRDefault="00030236" w:rsidP="0064007E">
      <w:pPr>
        <w:pStyle w:val="Titolo3"/>
        <w:spacing w:before="0" w:line="245" w:lineRule="auto"/>
        <w:rPr>
          <w:rFonts w:cs="Tahoma"/>
          <w:szCs w:val="20"/>
          <w:shd w:val="clear" w:color="auto" w:fill="auto"/>
        </w:rPr>
      </w:pPr>
      <w:bookmarkStart w:id="36" w:name="614"/>
      <w:bookmarkStart w:id="37" w:name="_Toc510104553"/>
      <w:bookmarkStart w:id="38" w:name="_Toc510104739"/>
      <w:bookmarkStart w:id="39" w:name="_Toc510711414"/>
      <w:bookmarkStart w:id="40" w:name="_Toc511387821"/>
      <w:bookmarkEnd w:id="36"/>
      <w:r w:rsidRPr="002358D1">
        <w:rPr>
          <w:rFonts w:cs="Tahoma"/>
          <w:szCs w:val="20"/>
          <w:shd w:val="clear" w:color="auto" w:fill="auto"/>
        </w:rPr>
        <w:t>Art. 2.2</w:t>
      </w:r>
      <w:bookmarkEnd w:id="37"/>
      <w:bookmarkEnd w:id="38"/>
      <w:bookmarkEnd w:id="39"/>
      <w:bookmarkEnd w:id="40"/>
    </w:p>
    <w:p w14:paraId="37DFC99E" w14:textId="77777777" w:rsidR="00030236" w:rsidRPr="002358D1" w:rsidRDefault="00030236" w:rsidP="0064007E">
      <w:pPr>
        <w:pStyle w:val="Titolo3"/>
        <w:spacing w:before="0" w:line="245" w:lineRule="auto"/>
        <w:rPr>
          <w:rFonts w:cs="Tahoma"/>
          <w:szCs w:val="20"/>
          <w:shd w:val="clear" w:color="auto" w:fill="auto"/>
        </w:rPr>
      </w:pPr>
      <w:bookmarkStart w:id="41" w:name="_Toc510104554"/>
      <w:bookmarkStart w:id="42" w:name="_Toc511387822"/>
      <w:r w:rsidRPr="002358D1">
        <w:rPr>
          <w:rFonts w:cs="Tahoma"/>
          <w:szCs w:val="20"/>
          <w:shd w:val="clear" w:color="auto" w:fill="auto"/>
        </w:rPr>
        <w:t>DOCUMENTI CHE FANNO PARTE DEL CONTRATTO</w:t>
      </w:r>
      <w:bookmarkEnd w:id="41"/>
      <w:bookmarkEnd w:id="42"/>
      <w:r w:rsidRPr="002358D1">
        <w:rPr>
          <w:rFonts w:cs="Tahoma"/>
          <w:szCs w:val="20"/>
          <w:shd w:val="clear" w:color="auto" w:fill="auto"/>
        </w:rPr>
        <w:t xml:space="preserve"> </w:t>
      </w:r>
    </w:p>
    <w:p w14:paraId="1F467756"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D5CD5E9"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color w:val="auto"/>
          <w:sz w:val="20"/>
          <w:szCs w:val="20"/>
          <w:shd w:val="clear" w:color="auto" w:fill="auto"/>
        </w:rPr>
        <w:t>Sono parte integrante del contratto di appalto, oltre al presente Capitolato s</w:t>
      </w:r>
      <w:r w:rsidRPr="002358D1">
        <w:rPr>
          <w:rFonts w:ascii="Tahoma" w:hAnsi="Tahoma" w:cs="Tahoma"/>
          <w:sz w:val="20"/>
          <w:szCs w:val="20"/>
          <w:shd w:val="clear" w:color="auto" w:fill="auto"/>
        </w:rPr>
        <w:t xml:space="preserve">peciale d'appalto, il Capitolato generale d'appalto, di cui al </w:t>
      </w:r>
      <w:proofErr w:type="spellStart"/>
      <w:r w:rsidRPr="002358D1">
        <w:rPr>
          <w:rFonts w:ascii="Tahoma" w:hAnsi="Tahoma" w:cs="Tahoma"/>
          <w:sz w:val="20"/>
          <w:szCs w:val="20"/>
          <w:shd w:val="clear" w:color="auto" w:fill="auto"/>
        </w:rPr>
        <w:t>d.m.</w:t>
      </w:r>
      <w:proofErr w:type="spellEnd"/>
      <w:r w:rsidRPr="002358D1">
        <w:rPr>
          <w:rFonts w:ascii="Tahoma" w:hAnsi="Tahoma" w:cs="Tahoma"/>
          <w:sz w:val="20"/>
          <w:szCs w:val="20"/>
          <w:shd w:val="clear" w:color="auto" w:fill="auto"/>
        </w:rPr>
        <w:t xml:space="preserve"> 145/2000 per quanto non in contrasto con il presente capitolato o non previsto da quest'ultimo, e la seguente documentazione:</w:t>
      </w:r>
    </w:p>
    <w:p w14:paraId="1D874A47" w14:textId="77777777" w:rsidR="001B7AA4" w:rsidRPr="002358D1" w:rsidRDefault="001B7AA4" w:rsidP="00462557">
      <w:pPr>
        <w:numPr>
          <w:ilvl w:val="0"/>
          <w:numId w:val="57"/>
        </w:numPr>
        <w:suppressAutoHyphens/>
        <w:autoSpaceDE/>
        <w:autoSpaceDN/>
        <w:adjustRightInd/>
        <w:spacing w:line="245" w:lineRule="auto"/>
        <w:ind w:firstLine="0"/>
        <w:jc w:val="both"/>
        <w:rPr>
          <w:rFonts w:ascii="Tahoma" w:hAnsi="Tahoma" w:cs="Tahoma"/>
          <w:sz w:val="20"/>
          <w:szCs w:val="20"/>
        </w:rPr>
      </w:pPr>
      <w:r w:rsidRPr="002358D1">
        <w:rPr>
          <w:rFonts w:ascii="Tahoma" w:hAnsi="Tahoma" w:cs="Tahoma"/>
          <w:sz w:val="20"/>
          <w:szCs w:val="20"/>
        </w:rPr>
        <w:t>il capitolato speciale;</w:t>
      </w:r>
    </w:p>
    <w:p w14:paraId="6A39385E" w14:textId="77777777" w:rsidR="001B7AA4" w:rsidRPr="002358D1" w:rsidRDefault="001B7AA4" w:rsidP="00462557">
      <w:pPr>
        <w:numPr>
          <w:ilvl w:val="0"/>
          <w:numId w:val="57"/>
        </w:numPr>
        <w:suppressAutoHyphens/>
        <w:autoSpaceDE/>
        <w:autoSpaceDN/>
        <w:adjustRightInd/>
        <w:spacing w:line="245" w:lineRule="auto"/>
        <w:ind w:firstLine="0"/>
        <w:jc w:val="both"/>
        <w:rPr>
          <w:rFonts w:ascii="Tahoma" w:hAnsi="Tahoma" w:cs="Tahoma"/>
          <w:sz w:val="20"/>
          <w:szCs w:val="20"/>
        </w:rPr>
      </w:pPr>
      <w:r w:rsidRPr="002358D1">
        <w:rPr>
          <w:rFonts w:ascii="Tahoma" w:hAnsi="Tahoma" w:cs="Tahoma"/>
          <w:sz w:val="20"/>
          <w:szCs w:val="20"/>
        </w:rPr>
        <w:t xml:space="preserve">l'elenco prezzi unitari; </w:t>
      </w:r>
    </w:p>
    <w:p w14:paraId="30345F4B" w14:textId="77777777" w:rsidR="001B7AA4" w:rsidRPr="002358D1" w:rsidRDefault="001B7AA4" w:rsidP="00462557">
      <w:pPr>
        <w:numPr>
          <w:ilvl w:val="0"/>
          <w:numId w:val="57"/>
        </w:numPr>
        <w:suppressAutoHyphens/>
        <w:autoSpaceDE/>
        <w:autoSpaceDN/>
        <w:adjustRightInd/>
        <w:spacing w:line="245" w:lineRule="auto"/>
        <w:ind w:firstLine="0"/>
        <w:jc w:val="both"/>
        <w:rPr>
          <w:rFonts w:ascii="Tahoma" w:hAnsi="Tahoma" w:cs="Tahoma"/>
          <w:sz w:val="20"/>
          <w:szCs w:val="20"/>
        </w:rPr>
      </w:pPr>
      <w:r w:rsidRPr="002358D1">
        <w:rPr>
          <w:rFonts w:ascii="Tahoma" w:hAnsi="Tahoma" w:cs="Tahoma"/>
          <w:sz w:val="20"/>
          <w:szCs w:val="20"/>
        </w:rPr>
        <w:t xml:space="preserve">il computo metrico; </w:t>
      </w:r>
    </w:p>
    <w:p w14:paraId="64387E5C" w14:textId="77777777" w:rsidR="001B7AA4" w:rsidRPr="002358D1" w:rsidRDefault="001B7AA4" w:rsidP="00462557">
      <w:pPr>
        <w:numPr>
          <w:ilvl w:val="0"/>
          <w:numId w:val="57"/>
        </w:numPr>
        <w:suppressAutoHyphens/>
        <w:autoSpaceDE/>
        <w:autoSpaceDN/>
        <w:adjustRightInd/>
        <w:spacing w:line="245" w:lineRule="auto"/>
        <w:ind w:firstLine="0"/>
        <w:jc w:val="both"/>
        <w:rPr>
          <w:rFonts w:ascii="Tahoma" w:hAnsi="Tahoma" w:cs="Tahoma"/>
          <w:sz w:val="20"/>
          <w:szCs w:val="20"/>
        </w:rPr>
      </w:pPr>
      <w:r w:rsidRPr="002358D1">
        <w:rPr>
          <w:rFonts w:ascii="Tahoma" w:hAnsi="Tahoma" w:cs="Tahoma"/>
          <w:sz w:val="20"/>
          <w:szCs w:val="20"/>
        </w:rPr>
        <w:t xml:space="preserve">il cronoprogramma; </w:t>
      </w:r>
    </w:p>
    <w:p w14:paraId="66547F83" w14:textId="77777777" w:rsidR="001B7AA4" w:rsidRPr="002358D1" w:rsidRDefault="001B7AA4" w:rsidP="00462557">
      <w:pPr>
        <w:numPr>
          <w:ilvl w:val="0"/>
          <w:numId w:val="57"/>
        </w:numPr>
        <w:suppressAutoHyphens/>
        <w:autoSpaceDE/>
        <w:autoSpaceDN/>
        <w:adjustRightInd/>
        <w:spacing w:line="245" w:lineRule="auto"/>
        <w:ind w:firstLine="0"/>
        <w:jc w:val="both"/>
        <w:rPr>
          <w:rFonts w:ascii="Tahoma" w:hAnsi="Tahoma" w:cs="Tahoma"/>
          <w:sz w:val="20"/>
          <w:szCs w:val="20"/>
        </w:rPr>
      </w:pPr>
      <w:r w:rsidRPr="002358D1">
        <w:rPr>
          <w:rFonts w:ascii="Tahoma" w:hAnsi="Tahoma" w:cs="Tahoma"/>
          <w:sz w:val="20"/>
          <w:szCs w:val="20"/>
        </w:rPr>
        <w:t>le polizze di garanzia.</w:t>
      </w:r>
    </w:p>
    <w:p w14:paraId="52ACBA9A"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477F830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Alcuni documenti sopra elencati possono anche non essere materialmente allegati, fatto salvo il capitolato speciale d'appalto e </w:t>
      </w:r>
      <w:r w:rsidR="00445961" w:rsidRPr="002358D1">
        <w:rPr>
          <w:rFonts w:ascii="Tahoma" w:hAnsi="Tahoma" w:cs="Tahoma"/>
          <w:color w:val="auto"/>
          <w:sz w:val="20"/>
          <w:szCs w:val="20"/>
          <w:shd w:val="clear" w:color="auto" w:fill="auto"/>
        </w:rPr>
        <w:t>il computo metrico</w:t>
      </w:r>
      <w:r w:rsidRPr="002358D1">
        <w:rPr>
          <w:rFonts w:ascii="Tahoma" w:hAnsi="Tahoma" w:cs="Tahoma"/>
          <w:color w:val="auto"/>
          <w:sz w:val="20"/>
          <w:szCs w:val="20"/>
          <w:shd w:val="clear" w:color="auto" w:fill="auto"/>
        </w:rPr>
        <w:t>, purché conservati dalla stazione appaltante e controfirmati dai contraenti.</w:t>
      </w:r>
    </w:p>
    <w:p w14:paraId="01D1AE2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Sono contrattualmente vincolanti per le Parti le leggi e le norme vigenti in materia di lavori pubblici e in particolare:</w:t>
      </w:r>
    </w:p>
    <w:p w14:paraId="64120FFD" w14:textId="77777777" w:rsidR="00030236" w:rsidRPr="002358D1" w:rsidRDefault="00030236" w:rsidP="0064007E">
      <w:pPr>
        <w:numPr>
          <w:ilvl w:val="0"/>
          <w:numId w:val="4"/>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Codice dei contratti (d.lgs. n.50/2016);</w:t>
      </w:r>
    </w:p>
    <w:p w14:paraId="23FC3B40" w14:textId="77777777" w:rsidR="00030236" w:rsidRPr="002358D1" w:rsidRDefault="00030236" w:rsidP="0064007E">
      <w:pPr>
        <w:numPr>
          <w:ilvl w:val="0"/>
          <w:numId w:val="4"/>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d.P.R. n.207/2010, per gli articoli non abrogati;</w:t>
      </w:r>
      <w:r w:rsidRPr="002358D1">
        <w:rPr>
          <w:rFonts w:ascii="Tahoma" w:hAnsi="Tahoma" w:cs="Tahoma"/>
          <w:color w:val="auto"/>
          <w:sz w:val="20"/>
          <w:szCs w:val="20"/>
          <w:shd w:val="clear" w:color="auto" w:fill="auto"/>
        </w:rPr>
        <w:tab/>
      </w:r>
    </w:p>
    <w:p w14:paraId="1E79C4AB" w14:textId="77777777" w:rsidR="00030236" w:rsidRPr="002358D1" w:rsidRDefault="00030236" w:rsidP="0064007E">
      <w:pPr>
        <w:numPr>
          <w:ilvl w:val="0"/>
          <w:numId w:val="4"/>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decreto legislativo n.81/2008, con i relativi allegati;</w:t>
      </w:r>
    </w:p>
    <w:p w14:paraId="407A935C" w14:textId="77777777" w:rsidR="00030236" w:rsidRPr="002358D1" w:rsidRDefault="00030236" w:rsidP="0064007E">
      <w:pPr>
        <w:numPr>
          <w:ilvl w:val="0"/>
          <w:numId w:val="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leggi, i decreti, i regolamenti e le circolari ministeriali emanate e vigenti alla data di esecuzione dei lavori </w:t>
      </w:r>
      <w:proofErr w:type="spellStart"/>
      <w:r w:rsidRPr="002358D1">
        <w:rPr>
          <w:rFonts w:ascii="Tahoma" w:hAnsi="Tahoma" w:cs="Tahoma"/>
          <w:color w:val="auto"/>
          <w:sz w:val="20"/>
          <w:szCs w:val="20"/>
          <w:shd w:val="clear" w:color="auto" w:fill="auto"/>
        </w:rPr>
        <w:t>nonchè</w:t>
      </w:r>
      <w:proofErr w:type="spellEnd"/>
      <w:r w:rsidRPr="002358D1">
        <w:rPr>
          <w:rFonts w:ascii="Tahoma" w:hAnsi="Tahoma" w:cs="Tahoma"/>
          <w:color w:val="auto"/>
          <w:sz w:val="20"/>
          <w:szCs w:val="20"/>
          <w:shd w:val="clear" w:color="auto" w:fill="auto"/>
        </w:rPr>
        <w:t xml:space="preserve"> le norme vincolanti in specifici ambiti territoriali, quali la Regione, Provincia e Comune in cui si eseguono le opere oggetto dell'appalto;</w:t>
      </w:r>
    </w:p>
    <w:p w14:paraId="397415F3" w14:textId="77777777" w:rsidR="00030236" w:rsidRPr="002358D1" w:rsidRDefault="00030236" w:rsidP="0064007E">
      <w:pPr>
        <w:numPr>
          <w:ilvl w:val="0"/>
          <w:numId w:val="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delibere, pareri e determinazioni emanate dall'Autorità Nazionale </w:t>
      </w:r>
      <w:proofErr w:type="spellStart"/>
      <w:r w:rsidRPr="002358D1">
        <w:rPr>
          <w:rFonts w:ascii="Tahoma" w:hAnsi="Tahoma" w:cs="Tahoma"/>
          <w:color w:val="auto"/>
          <w:sz w:val="20"/>
          <w:szCs w:val="20"/>
          <w:shd w:val="clear" w:color="auto" w:fill="auto"/>
        </w:rPr>
        <w:t>AntiCorruzione</w:t>
      </w:r>
      <w:proofErr w:type="spellEnd"/>
      <w:r w:rsidRPr="002358D1">
        <w:rPr>
          <w:rFonts w:ascii="Tahoma" w:hAnsi="Tahoma" w:cs="Tahoma"/>
          <w:color w:val="auto"/>
          <w:sz w:val="20"/>
          <w:szCs w:val="20"/>
          <w:shd w:val="clear" w:color="auto" w:fill="auto"/>
        </w:rPr>
        <w:t xml:space="preserve"> (ANAC);</w:t>
      </w:r>
    </w:p>
    <w:p w14:paraId="357AE9D6" w14:textId="77777777" w:rsidR="00030236" w:rsidRPr="002358D1" w:rsidRDefault="00030236" w:rsidP="0064007E">
      <w:pPr>
        <w:numPr>
          <w:ilvl w:val="0"/>
          <w:numId w:val="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le norme tecniche emanate da C.N.R., U.N.I., C.E.I. </w:t>
      </w:r>
    </w:p>
    <w:p w14:paraId="4769996C" w14:textId="77777777" w:rsidR="00265D5C" w:rsidRPr="002358D1" w:rsidRDefault="00265D5C" w:rsidP="0064007E">
      <w:pPr>
        <w:spacing w:line="245" w:lineRule="auto"/>
        <w:jc w:val="both"/>
        <w:rPr>
          <w:rFonts w:ascii="Tahoma" w:hAnsi="Tahoma" w:cs="Tahoma"/>
          <w:color w:val="auto"/>
          <w:sz w:val="20"/>
          <w:szCs w:val="20"/>
          <w:shd w:val="clear" w:color="auto" w:fill="auto"/>
        </w:rPr>
      </w:pPr>
    </w:p>
    <w:p w14:paraId="392FA68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Qualora uno stesso atto contrattuale dovesse riportare delle disposizioni di carattere discordante, l'appaltatore ne farà oggetto d'immediata segnalazione scritta alla stazione appaltante per i conseguenti provvedimenti di modifica.</w:t>
      </w:r>
    </w:p>
    <w:p w14:paraId="7414E1F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Se le discordanze </w:t>
      </w:r>
      <w:proofErr w:type="gramStart"/>
      <w:r w:rsidRPr="002358D1">
        <w:rPr>
          <w:rFonts w:ascii="Tahoma" w:hAnsi="Tahoma" w:cs="Tahoma"/>
          <w:color w:val="auto"/>
          <w:sz w:val="20"/>
          <w:szCs w:val="20"/>
          <w:shd w:val="clear" w:color="auto" w:fill="auto"/>
        </w:rPr>
        <w:t>dovessero riferirsi</w:t>
      </w:r>
      <w:proofErr w:type="gramEnd"/>
      <w:r w:rsidRPr="002358D1">
        <w:rPr>
          <w:rFonts w:ascii="Tahoma" w:hAnsi="Tahoma" w:cs="Tahoma"/>
          <w:color w:val="auto"/>
          <w:sz w:val="20"/>
          <w:szCs w:val="20"/>
          <w:shd w:val="clear" w:color="auto" w:fill="auto"/>
        </w:rPr>
        <w:t xml:space="preserve"> a caratteristiche di dimensionamento grafico, saranno di norma ritenute valide le indicazioni riportate nel disegno con scala di riduzione minore. In ogni caso dovrà ritenersi nulla la disposizione che contrasta o che in minor misura collima con il contesto delle norme e disposizioni riportate nei rimanenti atti contrattuali.</w:t>
      </w:r>
    </w:p>
    <w:p w14:paraId="602D6E6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Nel caso si riscontrassero disposizioni discordanti tra i diversi atti di contratto, fermo restando quanto stabilito nella seconda parte del precedente capoverso, l'appaltatore rispetterà, nell'ordine, quelle indicate dagli atti seguenti: contratto - capitolato speciale d'appalto </w:t>
      </w:r>
      <w:r w:rsidR="00C21622"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 xml:space="preserve"> </w:t>
      </w:r>
      <w:r w:rsidR="00C21622" w:rsidRPr="002358D1">
        <w:rPr>
          <w:rFonts w:ascii="Tahoma" w:hAnsi="Tahoma" w:cs="Tahoma"/>
          <w:color w:val="auto"/>
          <w:sz w:val="20"/>
          <w:szCs w:val="20"/>
          <w:shd w:val="clear" w:color="auto" w:fill="auto"/>
        </w:rPr>
        <w:t>computo estimativo metrico</w:t>
      </w:r>
      <w:r w:rsidRPr="002358D1">
        <w:rPr>
          <w:rFonts w:ascii="Tahoma" w:hAnsi="Tahoma" w:cs="Tahoma"/>
          <w:color w:val="auto"/>
          <w:sz w:val="20"/>
          <w:szCs w:val="20"/>
          <w:shd w:val="clear" w:color="auto" w:fill="auto"/>
        </w:rPr>
        <w:t xml:space="preserve"> (ovvero modulo in caso di offerta prezzi) - disegni.</w:t>
      </w:r>
    </w:p>
    <w:p w14:paraId="49F2910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Qualora gli atti contrattuali prevedessero delle soluzioni alternative, resta espressamente stabilito che la scelta spetterà, di norma e salvo diversa specifica, alla Direzione dei lavori.</w:t>
      </w:r>
    </w:p>
    <w:p w14:paraId="79B2D1A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dovrà comunque rispettare i minimi inderogabili fissati dal presente Capitolato avendo gli stessi, per esplicita statuizione, carattere di prevalenza rispetto alle diverse o minori prescrizioni riportate negli altri atti contrattuali.</w:t>
      </w:r>
    </w:p>
    <w:p w14:paraId="5C219CCD" w14:textId="77777777" w:rsidR="00030236" w:rsidRPr="002358D1" w:rsidRDefault="00030236" w:rsidP="006D4854">
      <w:pPr>
        <w:rPr>
          <w:shd w:val="clear" w:color="auto" w:fill="auto"/>
        </w:rPr>
      </w:pPr>
    </w:p>
    <w:p w14:paraId="10895A0A" w14:textId="77777777" w:rsidR="00030236" w:rsidRPr="002358D1" w:rsidRDefault="00030236" w:rsidP="0064007E">
      <w:pPr>
        <w:pStyle w:val="Titolo3"/>
        <w:spacing w:before="0" w:line="245" w:lineRule="auto"/>
        <w:rPr>
          <w:rFonts w:cs="Tahoma"/>
          <w:szCs w:val="20"/>
          <w:shd w:val="clear" w:color="auto" w:fill="auto"/>
        </w:rPr>
      </w:pPr>
      <w:bookmarkStart w:id="43" w:name="615"/>
      <w:bookmarkStart w:id="44" w:name="_Toc510104555"/>
      <w:bookmarkStart w:id="45" w:name="_Toc510104741"/>
      <w:bookmarkStart w:id="46" w:name="_Toc510711416"/>
      <w:bookmarkStart w:id="47" w:name="_Toc511387823"/>
      <w:bookmarkEnd w:id="43"/>
      <w:r w:rsidRPr="002358D1">
        <w:rPr>
          <w:rFonts w:cs="Tahoma"/>
          <w:szCs w:val="20"/>
          <w:shd w:val="clear" w:color="auto" w:fill="auto"/>
        </w:rPr>
        <w:t>Art. 2.3</w:t>
      </w:r>
      <w:bookmarkEnd w:id="44"/>
      <w:bookmarkEnd w:id="45"/>
      <w:bookmarkEnd w:id="46"/>
      <w:bookmarkEnd w:id="47"/>
    </w:p>
    <w:p w14:paraId="004FE4E3" w14:textId="77777777" w:rsidR="00030236" w:rsidRPr="002358D1" w:rsidRDefault="00030236" w:rsidP="0064007E">
      <w:pPr>
        <w:pStyle w:val="Titolo3"/>
        <w:spacing w:before="0" w:line="245" w:lineRule="auto"/>
        <w:rPr>
          <w:rFonts w:cs="Tahoma"/>
          <w:szCs w:val="20"/>
          <w:shd w:val="clear" w:color="auto" w:fill="auto"/>
        </w:rPr>
      </w:pPr>
      <w:bookmarkStart w:id="48" w:name="_Toc510104556"/>
      <w:bookmarkStart w:id="49" w:name="_Toc511387824"/>
      <w:r w:rsidRPr="002358D1">
        <w:rPr>
          <w:rFonts w:cs="Tahoma"/>
          <w:szCs w:val="20"/>
          <w:shd w:val="clear" w:color="auto" w:fill="auto"/>
        </w:rPr>
        <w:t>QUALIFICAZIONE DELL'APPALTATORE</w:t>
      </w:r>
      <w:bookmarkEnd w:id="48"/>
      <w:bookmarkEnd w:id="49"/>
      <w:r w:rsidRPr="002358D1">
        <w:rPr>
          <w:rFonts w:cs="Tahoma"/>
          <w:szCs w:val="20"/>
          <w:shd w:val="clear" w:color="auto" w:fill="auto"/>
        </w:rPr>
        <w:t xml:space="preserve"> </w:t>
      </w:r>
    </w:p>
    <w:p w14:paraId="140C953C" w14:textId="77777777" w:rsidR="00265D5C" w:rsidRPr="002358D1" w:rsidRDefault="00265D5C" w:rsidP="0064007E">
      <w:pPr>
        <w:spacing w:line="245" w:lineRule="auto"/>
        <w:rPr>
          <w:rFonts w:ascii="Tahoma" w:hAnsi="Tahoma" w:cs="Tahoma"/>
          <w:sz w:val="20"/>
          <w:szCs w:val="20"/>
        </w:rPr>
      </w:pPr>
    </w:p>
    <w:p w14:paraId="41C5DE30" w14:textId="77777777" w:rsidR="00030236" w:rsidRPr="002358D1" w:rsidRDefault="00030236" w:rsidP="0064007E">
      <w:pPr>
        <w:spacing w:line="245" w:lineRule="auto"/>
        <w:jc w:val="both"/>
        <w:rPr>
          <w:rFonts w:ascii="Tahoma" w:hAnsi="Tahoma" w:cs="Tahoma"/>
          <w:color w:val="auto"/>
          <w:sz w:val="20"/>
          <w:szCs w:val="20"/>
        </w:rPr>
      </w:pPr>
      <w:r w:rsidRPr="002358D1">
        <w:rPr>
          <w:rFonts w:ascii="Tahoma" w:hAnsi="Tahoma" w:cs="Tahoma"/>
          <w:color w:val="auto"/>
          <w:sz w:val="20"/>
          <w:szCs w:val="20"/>
        </w:rPr>
        <w:t>Per quanto riguarda i lavori indicati dal presente Capitolato, è richiesta la dichiarazione in merito ai seguenti punti</w:t>
      </w:r>
      <w:r w:rsidR="00355C93" w:rsidRPr="002358D1">
        <w:rPr>
          <w:rFonts w:ascii="Tahoma" w:hAnsi="Tahoma" w:cs="Tahoma"/>
          <w:color w:val="auto"/>
          <w:sz w:val="20"/>
          <w:szCs w:val="20"/>
        </w:rPr>
        <w:t xml:space="preserve">, secondo l’art. 90 del D.P.R. 207/2010 così come richiamato dall’art. 83 c.2 </w:t>
      </w:r>
      <w:proofErr w:type="spellStart"/>
      <w:r w:rsidR="00355C93" w:rsidRPr="002358D1">
        <w:rPr>
          <w:rFonts w:ascii="Tahoma" w:hAnsi="Tahoma" w:cs="Tahoma"/>
          <w:color w:val="auto"/>
          <w:sz w:val="20"/>
          <w:szCs w:val="20"/>
        </w:rPr>
        <w:t>D.Lgs.</w:t>
      </w:r>
      <w:proofErr w:type="spellEnd"/>
      <w:r w:rsidR="00355C93" w:rsidRPr="002358D1">
        <w:rPr>
          <w:rFonts w:ascii="Tahoma" w:hAnsi="Tahoma" w:cs="Tahoma"/>
          <w:color w:val="auto"/>
          <w:sz w:val="20"/>
          <w:szCs w:val="20"/>
        </w:rPr>
        <w:t xml:space="preserve"> 50/2016</w:t>
      </w:r>
      <w:r w:rsidRPr="002358D1">
        <w:rPr>
          <w:rFonts w:ascii="Tahoma" w:hAnsi="Tahoma" w:cs="Tahoma"/>
          <w:color w:val="auto"/>
          <w:sz w:val="20"/>
          <w:szCs w:val="20"/>
        </w:rPr>
        <w:t>:</w:t>
      </w:r>
    </w:p>
    <w:p w14:paraId="5EE9B2E8" w14:textId="77777777" w:rsidR="00030236" w:rsidRPr="002358D1" w:rsidRDefault="00030236" w:rsidP="0064007E">
      <w:pPr>
        <w:spacing w:line="245" w:lineRule="auto"/>
        <w:jc w:val="both"/>
        <w:rPr>
          <w:rFonts w:ascii="Tahoma" w:hAnsi="Tahoma" w:cs="Tahoma"/>
          <w:color w:val="auto"/>
          <w:sz w:val="20"/>
          <w:szCs w:val="20"/>
        </w:rPr>
      </w:pPr>
      <w:r w:rsidRPr="002358D1">
        <w:rPr>
          <w:rFonts w:ascii="Tahoma" w:hAnsi="Tahoma" w:cs="Tahoma"/>
          <w:color w:val="auto"/>
          <w:sz w:val="20"/>
          <w:szCs w:val="20"/>
        </w:rPr>
        <w:t>a) importo dei lavori analoghi eseguiti direttamente nel quinquennio antecedente la data di pubblicazione del bando non inferiore all'importo del contratto da stipulare; </w:t>
      </w:r>
    </w:p>
    <w:p w14:paraId="468147AC" w14:textId="77777777" w:rsidR="00030236" w:rsidRPr="002358D1" w:rsidRDefault="00030236" w:rsidP="0064007E">
      <w:pPr>
        <w:spacing w:line="245" w:lineRule="auto"/>
        <w:jc w:val="both"/>
        <w:rPr>
          <w:rFonts w:ascii="Tahoma" w:hAnsi="Tahoma" w:cs="Tahoma"/>
          <w:color w:val="auto"/>
          <w:sz w:val="20"/>
          <w:szCs w:val="20"/>
        </w:rPr>
      </w:pPr>
      <w:r w:rsidRPr="002358D1">
        <w:rPr>
          <w:rFonts w:ascii="Tahoma" w:hAnsi="Tahoma" w:cs="Tahoma"/>
          <w:color w:val="auto"/>
          <w:sz w:val="20"/>
          <w:szCs w:val="20"/>
        </w:rPr>
        <w:t>b) costo complessivo sostenuto per il personale dipendente non inferiore al quindici per cento dell'importo dei lavori eseguiti nel quinquennio antecedente la data di pubblicazione del bando; nel caso in cui il rapporto tra il suddetto costo e l'importo dei lavori sia inferiore a quanto richiesto, l'importo dei lavori é figurativamente e proporzionalmente ridotto in modo da ristabilire la percentuale richiesta; l'importo dei lavori così figurativamente ridotto vale per la dimostrazione del possesso del requisito di cui alla lettera a); </w:t>
      </w:r>
    </w:p>
    <w:p w14:paraId="68A75FB5" w14:textId="77777777" w:rsidR="00030236" w:rsidRPr="002358D1" w:rsidRDefault="00030236" w:rsidP="0064007E">
      <w:pPr>
        <w:spacing w:line="245" w:lineRule="auto"/>
        <w:jc w:val="both"/>
        <w:rPr>
          <w:rFonts w:ascii="Tahoma" w:hAnsi="Tahoma" w:cs="Tahoma"/>
          <w:color w:val="auto"/>
          <w:sz w:val="20"/>
          <w:szCs w:val="20"/>
        </w:rPr>
      </w:pPr>
      <w:r w:rsidRPr="002358D1">
        <w:rPr>
          <w:rFonts w:ascii="Tahoma" w:hAnsi="Tahoma" w:cs="Tahoma"/>
          <w:color w:val="auto"/>
          <w:sz w:val="20"/>
          <w:szCs w:val="20"/>
        </w:rPr>
        <w:t>c) adeguata attrezzatura tecnica. </w:t>
      </w:r>
    </w:p>
    <w:p w14:paraId="780F94DE" w14:textId="77777777" w:rsidR="00030236" w:rsidRPr="002358D1" w:rsidRDefault="00030236" w:rsidP="0064007E">
      <w:pPr>
        <w:spacing w:line="245" w:lineRule="auto"/>
        <w:jc w:val="both"/>
        <w:rPr>
          <w:rFonts w:ascii="Tahoma" w:hAnsi="Tahoma" w:cs="Tahoma"/>
          <w:color w:val="auto"/>
          <w:sz w:val="20"/>
          <w:szCs w:val="20"/>
        </w:rPr>
      </w:pPr>
    </w:p>
    <w:p w14:paraId="08CEFAFE" w14:textId="77777777" w:rsidR="00030236" w:rsidRPr="002358D1" w:rsidRDefault="00030236" w:rsidP="0064007E">
      <w:pPr>
        <w:spacing w:line="245" w:lineRule="auto"/>
        <w:jc w:val="both"/>
        <w:rPr>
          <w:rFonts w:ascii="Tahoma" w:hAnsi="Tahoma" w:cs="Tahoma"/>
          <w:color w:val="auto"/>
          <w:sz w:val="20"/>
          <w:szCs w:val="20"/>
        </w:rPr>
      </w:pPr>
      <w:r w:rsidRPr="002358D1">
        <w:rPr>
          <w:rFonts w:ascii="Tahoma" w:hAnsi="Tahoma" w:cs="Tahoma"/>
          <w:color w:val="auto"/>
          <w:sz w:val="20"/>
          <w:szCs w:val="20"/>
        </w:rPr>
        <w:t>Nel caso di imprese già in possesso dell’attestazione SOA relativa ai lavori da eseguire, non è richiesta ulteriore dimostrazione del possesso dei requisiti.</w:t>
      </w:r>
    </w:p>
    <w:p w14:paraId="077F9CF2" w14:textId="77777777" w:rsidR="00030236" w:rsidRPr="002358D1" w:rsidRDefault="00030236" w:rsidP="0064007E">
      <w:pPr>
        <w:spacing w:line="245" w:lineRule="auto"/>
        <w:jc w:val="both"/>
        <w:rPr>
          <w:rFonts w:ascii="Tahoma" w:hAnsi="Tahoma" w:cs="Tahoma"/>
          <w:color w:val="auto"/>
          <w:sz w:val="20"/>
          <w:szCs w:val="20"/>
          <w:shd w:val="clear" w:color="auto" w:fill="auto"/>
        </w:rPr>
      </w:pPr>
    </w:p>
    <w:tbl>
      <w:tblPr>
        <w:tblW w:w="9627" w:type="dxa"/>
        <w:tblInd w:w="65" w:type="dxa"/>
        <w:tblLayout w:type="fixed"/>
        <w:tblCellMar>
          <w:left w:w="60" w:type="dxa"/>
          <w:right w:w="60" w:type="dxa"/>
        </w:tblCellMar>
        <w:tblLook w:val="0000" w:firstRow="0" w:lastRow="0" w:firstColumn="0" w:lastColumn="0" w:noHBand="0" w:noVBand="0"/>
      </w:tblPr>
      <w:tblGrid>
        <w:gridCol w:w="710"/>
        <w:gridCol w:w="4402"/>
        <w:gridCol w:w="1207"/>
        <w:gridCol w:w="2272"/>
        <w:gridCol w:w="1036"/>
      </w:tblGrid>
      <w:tr w:rsidR="00030236" w:rsidRPr="002358D1" w14:paraId="057CB6D4" w14:textId="77777777" w:rsidTr="00BA3AC8">
        <w:trPr>
          <w:trHeight w:hRule="exact" w:val="303"/>
        </w:trPr>
        <w:tc>
          <w:tcPr>
            <w:tcW w:w="710"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45B4AC02" w14:textId="77777777" w:rsidR="00030236" w:rsidRPr="002358D1" w:rsidRDefault="00030236" w:rsidP="0064007E">
            <w:pPr>
              <w:spacing w:line="245" w:lineRule="auto"/>
              <w:jc w:val="center"/>
              <w:rPr>
                <w:rFonts w:ascii="Tahoma" w:hAnsi="Tahoma" w:cs="Tahoma"/>
                <w:b/>
                <w:color w:val="auto"/>
                <w:sz w:val="20"/>
                <w:szCs w:val="20"/>
                <w:shd w:val="clear" w:color="auto" w:fill="auto"/>
              </w:rPr>
            </w:pPr>
            <w:r w:rsidRPr="002358D1">
              <w:rPr>
                <w:rFonts w:ascii="Tahoma" w:hAnsi="Tahoma" w:cs="Tahoma"/>
                <w:b/>
                <w:color w:val="FFFFFF"/>
                <w:sz w:val="20"/>
                <w:szCs w:val="20"/>
                <w:shd w:val="clear" w:color="auto" w:fill="auto"/>
              </w:rPr>
              <w:t>Cod.</w:t>
            </w:r>
          </w:p>
        </w:tc>
        <w:tc>
          <w:tcPr>
            <w:tcW w:w="4402"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3F379621" w14:textId="77777777" w:rsidR="00030236" w:rsidRPr="002358D1" w:rsidRDefault="00030236" w:rsidP="0064007E">
            <w:pPr>
              <w:spacing w:line="245" w:lineRule="auto"/>
              <w:jc w:val="center"/>
              <w:rPr>
                <w:rFonts w:ascii="Tahoma" w:hAnsi="Tahoma" w:cs="Tahoma"/>
                <w:b/>
                <w:color w:val="auto"/>
                <w:sz w:val="20"/>
                <w:szCs w:val="20"/>
                <w:shd w:val="clear" w:color="auto" w:fill="auto"/>
              </w:rPr>
            </w:pPr>
            <w:r w:rsidRPr="002358D1">
              <w:rPr>
                <w:rFonts w:ascii="Tahoma" w:hAnsi="Tahoma" w:cs="Tahoma"/>
                <w:b/>
                <w:color w:val="FFFFFF"/>
                <w:sz w:val="20"/>
                <w:szCs w:val="20"/>
                <w:shd w:val="clear" w:color="auto" w:fill="auto"/>
              </w:rPr>
              <w:t>Descrizione</w:t>
            </w:r>
          </w:p>
        </w:tc>
        <w:tc>
          <w:tcPr>
            <w:tcW w:w="1207"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52873BD1" w14:textId="77777777" w:rsidR="00030236" w:rsidRPr="002358D1" w:rsidRDefault="00030236"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Importo</w:t>
            </w:r>
          </w:p>
        </w:tc>
        <w:tc>
          <w:tcPr>
            <w:tcW w:w="2272"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290E93E0" w14:textId="77777777" w:rsidR="00030236" w:rsidRPr="002358D1" w:rsidRDefault="00030236"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Classifica</w:t>
            </w:r>
          </w:p>
        </w:tc>
        <w:tc>
          <w:tcPr>
            <w:tcW w:w="1036"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2F4BAEC6" w14:textId="77777777" w:rsidR="00030236" w:rsidRPr="002358D1" w:rsidRDefault="00030236" w:rsidP="0064007E">
            <w:pPr>
              <w:spacing w:line="245" w:lineRule="auto"/>
              <w:jc w:val="center"/>
              <w:rPr>
                <w:rFonts w:ascii="Tahoma" w:hAnsi="Tahoma" w:cs="Tahoma"/>
                <w:b/>
                <w:color w:val="FFFFFF"/>
                <w:sz w:val="20"/>
                <w:szCs w:val="20"/>
                <w:shd w:val="clear" w:color="auto" w:fill="auto"/>
              </w:rPr>
            </w:pPr>
            <w:r w:rsidRPr="002358D1">
              <w:rPr>
                <w:rFonts w:ascii="Tahoma" w:hAnsi="Tahoma" w:cs="Tahoma"/>
                <w:b/>
                <w:color w:val="FFFFFF"/>
                <w:sz w:val="20"/>
                <w:szCs w:val="20"/>
                <w:shd w:val="clear" w:color="auto" w:fill="auto"/>
              </w:rPr>
              <w:t>% sul totale</w:t>
            </w:r>
          </w:p>
        </w:tc>
      </w:tr>
      <w:tr w:rsidR="00030236" w:rsidRPr="002358D1" w14:paraId="5B90E44A" w14:textId="77777777" w:rsidTr="00BA3AC8">
        <w:trPr>
          <w:trHeight w:hRule="exact" w:val="303"/>
        </w:trPr>
        <w:tc>
          <w:tcPr>
            <w:tcW w:w="710"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1C7E8EC7" w14:textId="77777777" w:rsidR="00030236" w:rsidRPr="002358D1" w:rsidRDefault="00030236" w:rsidP="0064007E">
            <w:pPr>
              <w:spacing w:line="245" w:lineRule="auto"/>
              <w:jc w:val="center"/>
              <w:rPr>
                <w:rFonts w:ascii="Tahoma" w:hAnsi="Tahoma" w:cs="Tahoma"/>
                <w:b/>
                <w:color w:val="auto"/>
                <w:sz w:val="20"/>
                <w:szCs w:val="20"/>
                <w:shd w:val="clear" w:color="auto" w:fill="auto"/>
              </w:rPr>
            </w:pPr>
          </w:p>
        </w:tc>
        <w:tc>
          <w:tcPr>
            <w:tcW w:w="4402"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3E381EC4" w14:textId="77777777" w:rsidR="00030236" w:rsidRPr="002358D1" w:rsidRDefault="00030236" w:rsidP="0064007E">
            <w:pPr>
              <w:spacing w:line="245" w:lineRule="auto"/>
              <w:jc w:val="both"/>
              <w:rPr>
                <w:rFonts w:ascii="Tahoma" w:hAnsi="Tahoma" w:cs="Tahoma"/>
                <w:b/>
                <w:color w:val="auto"/>
                <w:sz w:val="20"/>
                <w:szCs w:val="20"/>
                <w:shd w:val="clear" w:color="auto" w:fill="auto"/>
              </w:rPr>
            </w:pPr>
          </w:p>
        </w:tc>
        <w:tc>
          <w:tcPr>
            <w:tcW w:w="1207"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0A012112" w14:textId="77777777" w:rsidR="00030236" w:rsidRPr="002358D1" w:rsidRDefault="00030236" w:rsidP="0064007E">
            <w:pPr>
              <w:spacing w:line="245" w:lineRule="auto"/>
              <w:jc w:val="center"/>
              <w:rPr>
                <w:rFonts w:ascii="Tahoma" w:hAnsi="Tahoma" w:cs="Tahoma"/>
                <w:b/>
                <w:color w:val="FFFFFF"/>
                <w:sz w:val="20"/>
                <w:szCs w:val="20"/>
                <w:shd w:val="clear" w:color="auto" w:fill="auto"/>
              </w:rPr>
            </w:pPr>
          </w:p>
        </w:tc>
        <w:tc>
          <w:tcPr>
            <w:tcW w:w="2272"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685E572D" w14:textId="77777777" w:rsidR="00030236" w:rsidRPr="002358D1" w:rsidRDefault="00030236" w:rsidP="0064007E">
            <w:pPr>
              <w:spacing w:line="245" w:lineRule="auto"/>
              <w:jc w:val="center"/>
              <w:rPr>
                <w:rFonts w:ascii="Tahoma" w:hAnsi="Tahoma" w:cs="Tahoma"/>
                <w:b/>
                <w:color w:val="FFFFFF"/>
                <w:sz w:val="20"/>
                <w:szCs w:val="20"/>
                <w:shd w:val="clear" w:color="auto" w:fill="auto"/>
              </w:rPr>
            </w:pPr>
          </w:p>
        </w:tc>
        <w:tc>
          <w:tcPr>
            <w:tcW w:w="1036"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06433690" w14:textId="77777777" w:rsidR="00030236" w:rsidRPr="002358D1" w:rsidRDefault="00030236" w:rsidP="0064007E">
            <w:pPr>
              <w:spacing w:line="245" w:lineRule="auto"/>
              <w:jc w:val="center"/>
              <w:rPr>
                <w:rFonts w:ascii="Tahoma" w:hAnsi="Tahoma" w:cs="Tahoma"/>
                <w:b/>
                <w:color w:val="FFFFFF"/>
                <w:sz w:val="20"/>
                <w:szCs w:val="20"/>
                <w:shd w:val="clear" w:color="auto" w:fill="auto"/>
              </w:rPr>
            </w:pPr>
          </w:p>
        </w:tc>
      </w:tr>
      <w:tr w:rsidR="00BA3AC8" w:rsidRPr="002358D1" w14:paraId="3B5214B6" w14:textId="77777777" w:rsidTr="00BA3AC8">
        <w:trPr>
          <w:trHeight w:hRule="exact" w:val="393"/>
        </w:trPr>
        <w:tc>
          <w:tcPr>
            <w:tcW w:w="710"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092CAA4" w14:textId="77777777" w:rsidR="00BA3AC8" w:rsidRPr="002358D1" w:rsidRDefault="00BA3AC8" w:rsidP="00BA3AC8">
            <w:pPr>
              <w:spacing w:line="245" w:lineRule="auto"/>
              <w:jc w:val="center"/>
              <w:rPr>
                <w:rFonts w:ascii="Tahoma" w:hAnsi="Tahoma" w:cs="Tahoma"/>
                <w:b/>
                <w:sz w:val="20"/>
                <w:szCs w:val="20"/>
                <w:shd w:val="clear" w:color="auto" w:fill="auto"/>
              </w:rPr>
            </w:pPr>
            <w:r w:rsidRPr="002358D1">
              <w:rPr>
                <w:rFonts w:ascii="Tahoma" w:hAnsi="Tahoma" w:cs="Tahoma"/>
                <w:b/>
                <w:color w:val="0000FF"/>
                <w:sz w:val="20"/>
                <w:szCs w:val="20"/>
                <w:shd w:val="clear" w:color="auto" w:fill="auto"/>
              </w:rPr>
              <w:t>OG3</w:t>
            </w:r>
          </w:p>
        </w:tc>
        <w:tc>
          <w:tcPr>
            <w:tcW w:w="4402"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A74D4A9" w14:textId="77777777" w:rsidR="00BA3AC8" w:rsidRPr="006D4854" w:rsidRDefault="00BA3AC8" w:rsidP="00BA3AC8">
            <w:pPr>
              <w:spacing w:line="245" w:lineRule="auto"/>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STRADE, AUTOSTRADE, PONTI,</w:t>
            </w:r>
          </w:p>
          <w:p w14:paraId="6F0F447D" w14:textId="77777777" w:rsidR="00BA3AC8" w:rsidRPr="006D4854" w:rsidRDefault="00BA3AC8" w:rsidP="00BA3AC8">
            <w:pPr>
              <w:spacing w:line="245" w:lineRule="auto"/>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VIADOTTI, FERROVIE, LINEE TRANVIARIE, METROPOLITANE, FUNICOLARI, E PISTE AEROPORTUALI, E</w:t>
            </w:r>
          </w:p>
          <w:p w14:paraId="37C35B3C" w14:textId="77777777" w:rsidR="00BA3AC8" w:rsidRPr="002358D1" w:rsidRDefault="00BA3AC8" w:rsidP="00BA3AC8">
            <w:pPr>
              <w:spacing w:line="245" w:lineRule="auto"/>
              <w:rPr>
                <w:rFonts w:ascii="Tahoma" w:hAnsi="Tahoma" w:cs="Tahoma"/>
                <w:b/>
                <w:sz w:val="20"/>
                <w:szCs w:val="20"/>
                <w:shd w:val="clear" w:color="auto" w:fill="auto"/>
              </w:rPr>
            </w:pPr>
            <w:r w:rsidRPr="006D4854">
              <w:rPr>
                <w:rFonts w:ascii="Tahoma" w:hAnsi="Tahoma" w:cs="Tahoma"/>
                <w:color w:val="auto"/>
                <w:sz w:val="20"/>
                <w:szCs w:val="20"/>
                <w:shd w:val="clear" w:color="auto" w:fill="auto"/>
              </w:rPr>
              <w:t>RELATIVE OPERE COMPLEMENTARI</w:t>
            </w:r>
          </w:p>
        </w:tc>
        <w:tc>
          <w:tcPr>
            <w:tcW w:w="1207"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C8FCEF5" w14:textId="77777777" w:rsidR="00BA3AC8" w:rsidRPr="002358D1" w:rsidRDefault="005F263D" w:rsidP="00BA3AC8">
            <w:pPr>
              <w:spacing w:line="245" w:lineRule="auto"/>
              <w:jc w:val="center"/>
              <w:rPr>
                <w:rFonts w:ascii="Tahoma" w:hAnsi="Tahoma" w:cs="Tahoma"/>
                <w:sz w:val="20"/>
                <w:szCs w:val="20"/>
                <w:shd w:val="clear" w:color="auto" w:fill="auto"/>
              </w:rPr>
            </w:pPr>
            <w:r>
              <w:rPr>
                <w:rFonts w:ascii="Tahoma" w:hAnsi="Tahoma" w:cs="Tahoma"/>
                <w:color w:val="auto"/>
                <w:sz w:val="20"/>
                <w:szCs w:val="20"/>
                <w:shd w:val="clear" w:color="auto" w:fill="auto"/>
              </w:rPr>
              <w:t>387.000,00</w:t>
            </w:r>
          </w:p>
        </w:tc>
        <w:tc>
          <w:tcPr>
            <w:tcW w:w="2272"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40375C2" w14:textId="77777777" w:rsidR="00BA3AC8" w:rsidRPr="002358D1" w:rsidRDefault="00BA3AC8" w:rsidP="00BA3AC8">
            <w:pPr>
              <w:spacing w:line="245" w:lineRule="auto"/>
              <w:jc w:val="center"/>
              <w:rPr>
                <w:rFonts w:ascii="Tahoma" w:hAnsi="Tahoma" w:cs="Tahoma"/>
                <w:sz w:val="20"/>
                <w:szCs w:val="20"/>
                <w:shd w:val="clear" w:color="auto" w:fill="auto"/>
              </w:rPr>
            </w:pPr>
            <w:r w:rsidRPr="002358D1">
              <w:rPr>
                <w:rFonts w:ascii="Tahoma" w:hAnsi="Tahoma" w:cs="Tahoma"/>
                <w:sz w:val="20"/>
                <w:szCs w:val="20"/>
                <w:shd w:val="clear" w:color="auto" w:fill="auto"/>
              </w:rPr>
              <w:t>II</w:t>
            </w:r>
          </w:p>
        </w:tc>
        <w:tc>
          <w:tcPr>
            <w:tcW w:w="1036"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3C94467" w14:textId="77777777" w:rsidR="00BA3AC8" w:rsidRPr="002358D1" w:rsidRDefault="00BA3AC8" w:rsidP="00BA3AC8">
            <w:pPr>
              <w:spacing w:line="245" w:lineRule="auto"/>
              <w:jc w:val="center"/>
              <w:rPr>
                <w:rFonts w:ascii="Tahoma" w:hAnsi="Tahoma" w:cs="Tahoma"/>
                <w:sz w:val="20"/>
                <w:szCs w:val="20"/>
                <w:shd w:val="clear" w:color="auto" w:fill="auto"/>
              </w:rPr>
            </w:pPr>
            <w:r w:rsidRPr="002358D1">
              <w:rPr>
                <w:rFonts w:ascii="Tahoma" w:hAnsi="Tahoma" w:cs="Tahoma"/>
                <w:sz w:val="20"/>
                <w:szCs w:val="20"/>
                <w:shd w:val="clear" w:color="auto" w:fill="auto"/>
              </w:rPr>
              <w:t>100</w:t>
            </w:r>
          </w:p>
        </w:tc>
      </w:tr>
      <w:tr w:rsidR="00030236" w:rsidRPr="002358D1" w14:paraId="3C435409" w14:textId="77777777" w:rsidTr="00BA3AC8">
        <w:trPr>
          <w:trHeight w:hRule="exact" w:val="1127"/>
        </w:trPr>
        <w:tc>
          <w:tcPr>
            <w:tcW w:w="71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6F1562B" w14:textId="77777777" w:rsidR="00030236" w:rsidRPr="002358D1" w:rsidRDefault="00030236" w:rsidP="0064007E">
            <w:pPr>
              <w:spacing w:line="245" w:lineRule="auto"/>
              <w:jc w:val="both"/>
              <w:rPr>
                <w:rFonts w:ascii="Tahoma" w:hAnsi="Tahoma" w:cs="Tahoma"/>
                <w:b/>
                <w:sz w:val="20"/>
                <w:szCs w:val="20"/>
                <w:shd w:val="clear" w:color="auto" w:fill="auto"/>
              </w:rPr>
            </w:pPr>
          </w:p>
        </w:tc>
        <w:tc>
          <w:tcPr>
            <w:tcW w:w="4402"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383977A" w14:textId="77777777" w:rsidR="00030236" w:rsidRPr="002358D1" w:rsidRDefault="00030236" w:rsidP="0064007E">
            <w:pPr>
              <w:spacing w:line="245" w:lineRule="auto"/>
              <w:rPr>
                <w:rFonts w:ascii="Tahoma" w:hAnsi="Tahoma" w:cs="Tahoma"/>
                <w:b/>
                <w:sz w:val="20"/>
                <w:szCs w:val="20"/>
                <w:shd w:val="clear" w:color="auto" w:fill="auto"/>
              </w:rPr>
            </w:pPr>
          </w:p>
        </w:tc>
        <w:tc>
          <w:tcPr>
            <w:tcW w:w="1207"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A56CD5A" w14:textId="77777777" w:rsidR="00030236" w:rsidRPr="002358D1" w:rsidRDefault="00030236" w:rsidP="0064007E">
            <w:pPr>
              <w:spacing w:line="245" w:lineRule="auto"/>
              <w:jc w:val="center"/>
              <w:rPr>
                <w:rFonts w:ascii="Tahoma" w:hAnsi="Tahoma" w:cs="Tahoma"/>
                <w:sz w:val="20"/>
                <w:szCs w:val="20"/>
                <w:shd w:val="clear" w:color="auto" w:fill="auto"/>
              </w:rPr>
            </w:pPr>
          </w:p>
        </w:tc>
        <w:tc>
          <w:tcPr>
            <w:tcW w:w="2272"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F10F214" w14:textId="77777777" w:rsidR="00030236" w:rsidRPr="002358D1" w:rsidRDefault="00030236" w:rsidP="0064007E">
            <w:pPr>
              <w:spacing w:line="245" w:lineRule="auto"/>
              <w:jc w:val="center"/>
              <w:rPr>
                <w:rFonts w:ascii="Tahoma" w:hAnsi="Tahoma" w:cs="Tahoma"/>
                <w:sz w:val="20"/>
                <w:szCs w:val="20"/>
                <w:shd w:val="clear" w:color="auto" w:fill="auto"/>
              </w:rPr>
            </w:pPr>
          </w:p>
        </w:tc>
        <w:tc>
          <w:tcPr>
            <w:tcW w:w="1036"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6823B0D2" w14:textId="77777777" w:rsidR="00030236" w:rsidRPr="002358D1" w:rsidRDefault="00030236" w:rsidP="0064007E">
            <w:pPr>
              <w:spacing w:line="245" w:lineRule="auto"/>
              <w:jc w:val="center"/>
              <w:rPr>
                <w:rFonts w:ascii="Tahoma" w:hAnsi="Tahoma" w:cs="Tahoma"/>
                <w:sz w:val="20"/>
                <w:szCs w:val="20"/>
                <w:shd w:val="clear" w:color="auto" w:fill="auto"/>
              </w:rPr>
            </w:pPr>
          </w:p>
        </w:tc>
      </w:tr>
    </w:tbl>
    <w:p w14:paraId="7DFBBEBF" w14:textId="77777777" w:rsidR="00030236" w:rsidRPr="002358D1" w:rsidRDefault="00030236" w:rsidP="006D4854">
      <w:pPr>
        <w:rPr>
          <w:rFonts w:eastAsia="Times New Roman"/>
          <w:highlight w:val="yellow"/>
          <w:shd w:val="clear" w:color="auto" w:fill="FFFF00"/>
        </w:rPr>
      </w:pPr>
    </w:p>
    <w:p w14:paraId="3DD1B1A7" w14:textId="77777777" w:rsidR="00030236" w:rsidRPr="002358D1" w:rsidRDefault="00030236" w:rsidP="0064007E">
      <w:pPr>
        <w:pStyle w:val="Titolo3"/>
        <w:spacing w:before="0" w:line="245" w:lineRule="auto"/>
        <w:rPr>
          <w:rFonts w:cs="Tahoma"/>
          <w:szCs w:val="20"/>
          <w:shd w:val="clear" w:color="auto" w:fill="auto"/>
        </w:rPr>
      </w:pPr>
      <w:bookmarkStart w:id="50" w:name="686"/>
      <w:bookmarkStart w:id="51" w:name="_Toc510104557"/>
      <w:bookmarkStart w:id="52" w:name="_Toc510104743"/>
      <w:bookmarkStart w:id="53" w:name="_Toc510711418"/>
      <w:bookmarkStart w:id="54" w:name="_Toc511387825"/>
      <w:bookmarkEnd w:id="50"/>
      <w:r w:rsidRPr="002358D1">
        <w:rPr>
          <w:rFonts w:cs="Tahoma"/>
          <w:szCs w:val="20"/>
          <w:shd w:val="clear" w:color="auto" w:fill="auto"/>
        </w:rPr>
        <w:t>Art. 2.4</w:t>
      </w:r>
      <w:bookmarkEnd w:id="51"/>
      <w:bookmarkEnd w:id="52"/>
      <w:bookmarkEnd w:id="53"/>
      <w:bookmarkEnd w:id="54"/>
    </w:p>
    <w:p w14:paraId="30992EB5" w14:textId="77777777" w:rsidR="00030236" w:rsidRPr="002358D1" w:rsidRDefault="00030236" w:rsidP="0064007E">
      <w:pPr>
        <w:pStyle w:val="Titolo3"/>
        <w:spacing w:before="0" w:line="245" w:lineRule="auto"/>
        <w:rPr>
          <w:rFonts w:cs="Tahoma"/>
          <w:szCs w:val="20"/>
          <w:shd w:val="clear" w:color="auto" w:fill="auto"/>
        </w:rPr>
      </w:pPr>
      <w:bookmarkStart w:id="55" w:name="_Toc510104558"/>
      <w:bookmarkStart w:id="56" w:name="_Toc511387826"/>
      <w:r w:rsidRPr="002358D1">
        <w:rPr>
          <w:rFonts w:cs="Tahoma"/>
          <w:szCs w:val="20"/>
          <w:shd w:val="clear" w:color="auto" w:fill="auto"/>
        </w:rPr>
        <w:t>RAPPRESENTANTE DELL'APPALTATORE A DOMICILIO, DIRETTORE DI CANTIERE</w:t>
      </w:r>
      <w:bookmarkEnd w:id="55"/>
      <w:bookmarkEnd w:id="56"/>
    </w:p>
    <w:p w14:paraId="7FA1A3D3"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7716E031" w14:textId="77777777" w:rsidR="00030236" w:rsidRPr="002358D1" w:rsidRDefault="00030236" w:rsidP="006D4854">
      <w:pPr>
        <w:widowControl/>
        <w:tabs>
          <w:tab w:val="left" w:pos="-1418"/>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w:t>
      </w:r>
      <w:r w:rsidRPr="002358D1">
        <w:rPr>
          <w:rFonts w:ascii="Tahoma" w:hAnsi="Tahoma" w:cs="Tahoma"/>
          <w:color w:val="auto"/>
          <w:sz w:val="20"/>
          <w:szCs w:val="20"/>
          <w:shd w:val="clear" w:color="auto" w:fill="auto"/>
        </w:rPr>
        <w:tab/>
        <w:t xml:space="preserve">L’appaltatore deve eleggere domicilio ai sensi e nei modi di cui al capitolato generale d’appalto; a tale domicilio si intendono ritualmente effettuate tutte le intimazioni, le assegnazioni di termini e ogni altra notificazione o comunicazione dipendente dal contratto. </w:t>
      </w:r>
    </w:p>
    <w:p w14:paraId="43A3B275" w14:textId="77777777" w:rsidR="00030236" w:rsidRPr="002358D1" w:rsidRDefault="00030236" w:rsidP="006D4854">
      <w:pPr>
        <w:widowControl/>
        <w:tabs>
          <w:tab w:val="left" w:pos="-1418"/>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w:t>
      </w:r>
      <w:r w:rsidRPr="002358D1">
        <w:rPr>
          <w:rFonts w:ascii="Tahoma" w:hAnsi="Tahoma" w:cs="Tahoma"/>
          <w:color w:val="auto"/>
          <w:sz w:val="20"/>
          <w:szCs w:val="20"/>
          <w:shd w:val="clear" w:color="auto" w:fill="auto"/>
        </w:rPr>
        <w:tab/>
        <w:t>L’appaltatore deve altresì comunicare, ai sensi del capitolato generale d’appalto, le generalità delle persone autorizzate a riscuotere.</w:t>
      </w:r>
    </w:p>
    <w:p w14:paraId="7A0219AD" w14:textId="77777777" w:rsidR="00030236" w:rsidRPr="002358D1" w:rsidRDefault="00030236" w:rsidP="006D4854">
      <w:pPr>
        <w:widowControl/>
        <w:tabs>
          <w:tab w:val="left" w:pos="-1418"/>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3.</w:t>
      </w:r>
      <w:r w:rsidRPr="002358D1">
        <w:rPr>
          <w:rFonts w:ascii="Tahoma" w:hAnsi="Tahoma" w:cs="Tahoma"/>
          <w:color w:val="auto"/>
          <w:sz w:val="20"/>
          <w:szCs w:val="20"/>
          <w:shd w:val="clear" w:color="auto" w:fill="auto"/>
        </w:rPr>
        <w:tab/>
        <w:t xml:space="preserve">Qualora l’appaltatore non conduca direttamente i lavori, deve depositare presso la Stazione appaltante, ai sensi e nei modi indicati nel capitolato generale d’appalto, il mandato conferito con atto pubblico a persona idonea, sostituibile su richiesta motivata della Stazione appaltante. La direzione del cantiere è assunta dal direttore tecnico dell’appaltatore o da altro tecnico, avente comprovata esperienza in rapporto alle caratteristiche delle opere da eseguire. L’assunzione della direzione di cantiere da parte del </w:t>
      </w:r>
      <w:r w:rsidRPr="002358D1">
        <w:rPr>
          <w:rFonts w:ascii="Tahoma" w:hAnsi="Tahoma" w:cs="Tahoma"/>
          <w:color w:val="auto"/>
          <w:sz w:val="20"/>
          <w:szCs w:val="20"/>
          <w:shd w:val="clear" w:color="auto" w:fill="auto"/>
        </w:rPr>
        <w:lastRenderedPageBreak/>
        <w:t>direttore tecnico avviene mediante delega conferita da tutte le imprese operanti nel cantiere, con l’indicazione specifica delle attribuzioni da esercitare dal delegato anche in rapporto a quelle degli altri soggetti operanti nel cantiere.</w:t>
      </w:r>
    </w:p>
    <w:p w14:paraId="3DA0069F" w14:textId="77777777" w:rsidR="00030236" w:rsidRPr="002358D1" w:rsidRDefault="00030236" w:rsidP="006D4854">
      <w:pPr>
        <w:widowControl/>
        <w:tabs>
          <w:tab w:val="left" w:pos="-1418"/>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 L’appaltatore, tramite il direttore di cantiere assicura l’organizzazione, la gestione tecnica e la conduzione del cantiere. Il direttore dei lavori ha il diritto di esigere il cambiamento del direttore di cantiere e del personale dell’appaltatore per disciplina, incapacità o grave negligenza. L’appaltatore è in tutti i casi responsabile dei danni causati dall’imperizia o dalla negligenza di detti soggetti, nonché della malafede o della frode nella somministrazione o nell’impiego dei materiali.</w:t>
      </w:r>
    </w:p>
    <w:p w14:paraId="3F2AD682" w14:textId="77777777" w:rsidR="00030236" w:rsidRPr="002358D1" w:rsidRDefault="00030236" w:rsidP="006D4854">
      <w:pPr>
        <w:widowControl/>
        <w:tabs>
          <w:tab w:val="left" w:pos="-1418"/>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5.</w:t>
      </w:r>
      <w:r w:rsidRPr="002358D1">
        <w:rPr>
          <w:rFonts w:ascii="Tahoma" w:hAnsi="Tahoma" w:cs="Tahoma"/>
          <w:color w:val="auto"/>
          <w:sz w:val="20"/>
          <w:szCs w:val="20"/>
          <w:shd w:val="clear" w:color="auto" w:fill="auto"/>
        </w:rPr>
        <w:tab/>
        <w:t xml:space="preserve">Ogni variazione del domicilio di cui al comma 1, o </w:t>
      </w:r>
      <w:proofErr w:type="gramStart"/>
      <w:r w:rsidRPr="002358D1">
        <w:rPr>
          <w:rFonts w:ascii="Tahoma" w:hAnsi="Tahoma" w:cs="Tahoma"/>
          <w:color w:val="auto"/>
          <w:sz w:val="20"/>
          <w:szCs w:val="20"/>
          <w:shd w:val="clear" w:color="auto" w:fill="auto"/>
        </w:rPr>
        <w:t>delle persona</w:t>
      </w:r>
      <w:proofErr w:type="gramEnd"/>
      <w:r w:rsidRPr="002358D1">
        <w:rPr>
          <w:rFonts w:ascii="Tahoma" w:hAnsi="Tahoma" w:cs="Tahoma"/>
          <w:color w:val="auto"/>
          <w:sz w:val="20"/>
          <w:szCs w:val="20"/>
          <w:shd w:val="clear" w:color="auto" w:fill="auto"/>
        </w:rPr>
        <w:t xml:space="preserve"> di cui ai commi 2, 3 o 4, deve essere tempestivamente notificata alla Stazione appaltante; ogni variazione della persona di cui al comma 3 deve essere accompagnata dal deposito presso la Stazione appaltante del nuovo atto di mandato.</w:t>
      </w:r>
    </w:p>
    <w:p w14:paraId="6973FD69" w14:textId="77777777" w:rsidR="00030236" w:rsidRPr="002358D1" w:rsidRDefault="00030236" w:rsidP="006D4854">
      <w:pPr>
        <w:rPr>
          <w:shd w:val="clear" w:color="auto" w:fill="auto"/>
        </w:rPr>
      </w:pPr>
    </w:p>
    <w:p w14:paraId="21CD8A3A" w14:textId="77777777" w:rsidR="00030236" w:rsidRPr="002358D1" w:rsidRDefault="00030236" w:rsidP="0064007E">
      <w:pPr>
        <w:pStyle w:val="Titolo3"/>
        <w:spacing w:before="0" w:line="245" w:lineRule="auto"/>
        <w:rPr>
          <w:rFonts w:cs="Tahoma"/>
          <w:szCs w:val="20"/>
          <w:shd w:val="clear" w:color="auto" w:fill="auto"/>
        </w:rPr>
      </w:pPr>
      <w:bookmarkStart w:id="57" w:name="616"/>
      <w:bookmarkStart w:id="58" w:name="_Toc510104559"/>
      <w:bookmarkStart w:id="59" w:name="_Toc510104745"/>
      <w:bookmarkStart w:id="60" w:name="_Toc510711420"/>
      <w:bookmarkStart w:id="61" w:name="_Toc511387827"/>
      <w:bookmarkEnd w:id="57"/>
      <w:r w:rsidRPr="002358D1">
        <w:rPr>
          <w:rFonts w:cs="Tahoma"/>
          <w:szCs w:val="20"/>
          <w:shd w:val="clear" w:color="auto" w:fill="auto"/>
        </w:rPr>
        <w:t>Art. 2.5</w:t>
      </w:r>
      <w:bookmarkEnd w:id="58"/>
      <w:bookmarkEnd w:id="59"/>
      <w:bookmarkEnd w:id="60"/>
      <w:bookmarkEnd w:id="61"/>
    </w:p>
    <w:p w14:paraId="653C87D1" w14:textId="77777777" w:rsidR="00030236" w:rsidRPr="002358D1" w:rsidRDefault="00030236" w:rsidP="0064007E">
      <w:pPr>
        <w:pStyle w:val="Titolo3"/>
        <w:spacing w:before="0" w:line="245" w:lineRule="auto"/>
        <w:rPr>
          <w:rFonts w:cs="Tahoma"/>
          <w:szCs w:val="20"/>
          <w:shd w:val="clear" w:color="auto" w:fill="auto"/>
        </w:rPr>
      </w:pPr>
      <w:bookmarkStart w:id="62" w:name="_Toc510104560"/>
      <w:bookmarkStart w:id="63" w:name="_Toc511387828"/>
      <w:r w:rsidRPr="002358D1">
        <w:rPr>
          <w:rFonts w:cs="Tahoma"/>
          <w:szCs w:val="20"/>
          <w:shd w:val="clear" w:color="auto" w:fill="auto"/>
        </w:rPr>
        <w:t>FALLIMENTO DELL'APPALTATORE</w:t>
      </w:r>
      <w:bookmarkEnd w:id="62"/>
      <w:bookmarkEnd w:id="63"/>
    </w:p>
    <w:p w14:paraId="5E335855" w14:textId="77777777" w:rsidR="00030236" w:rsidRPr="002358D1" w:rsidRDefault="00030236" w:rsidP="0064007E">
      <w:pPr>
        <w:spacing w:line="245" w:lineRule="auto"/>
        <w:jc w:val="both"/>
        <w:rPr>
          <w:rFonts w:ascii="Tahoma" w:hAnsi="Tahoma" w:cs="Tahoma"/>
          <w:sz w:val="20"/>
          <w:szCs w:val="20"/>
          <w:shd w:val="clear" w:color="auto" w:fill="auto"/>
        </w:rPr>
      </w:pPr>
    </w:p>
    <w:p w14:paraId="72D094EF"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 stazione appaltante, in caso di fallimento, di liquidazione coatta e concordato preventivo, ovvero procedura di insolvenza concorsuale o di liquidazione dell’appaltatore, o di risoluzione del contratto ai sensi dell’articolo 108 del d.lgs. n.50/2016 e </w:t>
      </w:r>
      <w:proofErr w:type="spellStart"/>
      <w:r w:rsidRPr="002358D1">
        <w:rPr>
          <w:rFonts w:ascii="Tahoma" w:hAnsi="Tahoma" w:cs="Tahoma"/>
          <w:sz w:val="20"/>
          <w:szCs w:val="20"/>
          <w:shd w:val="clear" w:color="auto" w:fill="auto"/>
        </w:rPr>
        <w:t>s.m.i.</w:t>
      </w:r>
      <w:proofErr w:type="spellEnd"/>
      <w:r w:rsidRPr="002358D1">
        <w:rPr>
          <w:rFonts w:ascii="Tahoma" w:hAnsi="Tahoma" w:cs="Tahoma"/>
          <w:sz w:val="20"/>
          <w:szCs w:val="20"/>
          <w:shd w:val="clear" w:color="auto" w:fill="auto"/>
        </w:rPr>
        <w:t xml:space="preserve"> ovvero di recesso dal contratto ai sensi dell'articolo 88, comma 4-ter, del decreto legislativo 6 settembre 2011, n. 159, ovvero in caso di dichiarazione giudiziale di inefficacia del contratto, interpella progressivamente i soggetti che hanno partecipato all'originaria procedura di gara, risultanti dalla relativa graduatoria, al fine di stipulare un nuovo contratto per l'affidamento dell'esecuzione o del completamento dei lavori, servizi o forniture. L'affidamento avverrà alle medesime condizioni già proposte dall'originario aggiudicatario in sede in offerta.</w:t>
      </w:r>
    </w:p>
    <w:p w14:paraId="46EE8FC8"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Il curatore del fallimento, autorizzato all’esercizio provvisorio, ovvero l’impresa ammessa al concordato con continuità aziendale, potrà partecipare a procedure di affidamento o subappalto ovvero eseguire i contratti già stipulati dall’impresa fallita, fermo restando le condizioni dettate dall'articolo 110 del d.lgs. n.50/2016 e </w:t>
      </w:r>
      <w:proofErr w:type="spellStart"/>
      <w:r w:rsidRPr="002358D1">
        <w:rPr>
          <w:rFonts w:ascii="Tahoma" w:hAnsi="Tahoma" w:cs="Tahoma"/>
          <w:sz w:val="20"/>
          <w:szCs w:val="20"/>
          <w:shd w:val="clear" w:color="auto" w:fill="auto"/>
        </w:rPr>
        <w:t>s.m.i.</w:t>
      </w:r>
      <w:proofErr w:type="spellEnd"/>
    </w:p>
    <w:p w14:paraId="490EC858"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Se l'esecutore è un raggruppamento temporaneo o un consorzio ordinario di operatori economici, in caso di fallimento dell'impresa mandataria o di un'impresa mandante, trovano applicazione rispettivamente i commi 17 e 18 dell'art. 48 del </w:t>
      </w:r>
      <w:proofErr w:type="spellStart"/>
      <w:r w:rsidRPr="002358D1">
        <w:rPr>
          <w:rFonts w:ascii="Tahoma" w:hAnsi="Tahoma" w:cs="Tahoma"/>
          <w:sz w:val="20"/>
          <w:szCs w:val="20"/>
          <w:shd w:val="clear" w:color="auto" w:fill="auto"/>
        </w:rPr>
        <w:t>D.Lgs.</w:t>
      </w:r>
      <w:proofErr w:type="spellEnd"/>
      <w:r w:rsidRPr="002358D1">
        <w:rPr>
          <w:rFonts w:ascii="Tahoma" w:hAnsi="Tahoma" w:cs="Tahoma"/>
          <w:sz w:val="20"/>
          <w:szCs w:val="20"/>
          <w:shd w:val="clear" w:color="auto" w:fill="auto"/>
        </w:rPr>
        <w:t xml:space="preserve"> 50/2016.</w:t>
      </w:r>
    </w:p>
    <w:p w14:paraId="5728A5E5" w14:textId="77777777" w:rsidR="00030236" w:rsidRPr="002358D1" w:rsidRDefault="00030236" w:rsidP="006D4854">
      <w:pPr>
        <w:rPr>
          <w:shd w:val="clear" w:color="auto" w:fill="auto"/>
        </w:rPr>
      </w:pPr>
    </w:p>
    <w:p w14:paraId="4D71186F" w14:textId="77777777" w:rsidR="00030236" w:rsidRPr="002358D1" w:rsidRDefault="00030236" w:rsidP="0064007E">
      <w:pPr>
        <w:pStyle w:val="Titolo3"/>
        <w:spacing w:before="0" w:line="245" w:lineRule="auto"/>
        <w:rPr>
          <w:rFonts w:cs="Tahoma"/>
          <w:szCs w:val="20"/>
          <w:shd w:val="clear" w:color="auto" w:fill="auto"/>
        </w:rPr>
      </w:pPr>
      <w:bookmarkStart w:id="64" w:name="617"/>
      <w:bookmarkStart w:id="65" w:name="_Toc510104561"/>
      <w:bookmarkStart w:id="66" w:name="_Toc510104747"/>
      <w:bookmarkStart w:id="67" w:name="_Toc510711422"/>
      <w:bookmarkStart w:id="68" w:name="_Toc511387829"/>
      <w:bookmarkEnd w:id="64"/>
      <w:r w:rsidRPr="002358D1">
        <w:rPr>
          <w:rFonts w:cs="Tahoma"/>
          <w:szCs w:val="20"/>
          <w:shd w:val="clear" w:color="auto" w:fill="auto"/>
        </w:rPr>
        <w:t>Art. 2.6</w:t>
      </w:r>
      <w:bookmarkEnd w:id="65"/>
      <w:bookmarkEnd w:id="66"/>
      <w:bookmarkEnd w:id="67"/>
      <w:bookmarkEnd w:id="68"/>
    </w:p>
    <w:p w14:paraId="06C336CA" w14:textId="77777777" w:rsidR="00030236" w:rsidRPr="002358D1" w:rsidRDefault="00030236" w:rsidP="0064007E">
      <w:pPr>
        <w:pStyle w:val="Titolo3"/>
        <w:spacing w:before="0" w:line="245" w:lineRule="auto"/>
        <w:rPr>
          <w:rFonts w:cs="Tahoma"/>
          <w:szCs w:val="20"/>
          <w:shd w:val="clear" w:color="auto" w:fill="auto"/>
        </w:rPr>
      </w:pPr>
      <w:bookmarkStart w:id="69" w:name="_Toc510104562"/>
      <w:bookmarkStart w:id="70" w:name="_Toc511387830"/>
      <w:r w:rsidRPr="002358D1">
        <w:rPr>
          <w:rFonts w:cs="Tahoma"/>
          <w:szCs w:val="20"/>
          <w:shd w:val="clear" w:color="auto" w:fill="auto"/>
        </w:rPr>
        <w:t>RISOLUZIONE DEL CONTRATTO</w:t>
      </w:r>
      <w:bookmarkEnd w:id="69"/>
      <w:bookmarkEnd w:id="70"/>
    </w:p>
    <w:p w14:paraId="0A199C68" w14:textId="77777777" w:rsidR="00030236" w:rsidRPr="002358D1" w:rsidRDefault="00030236" w:rsidP="0064007E">
      <w:pPr>
        <w:spacing w:line="245" w:lineRule="auto"/>
        <w:rPr>
          <w:rFonts w:ascii="Tahoma" w:hAnsi="Tahoma" w:cs="Tahoma"/>
          <w:sz w:val="20"/>
          <w:szCs w:val="20"/>
          <w:shd w:val="clear" w:color="auto" w:fill="auto"/>
        </w:rPr>
      </w:pPr>
    </w:p>
    <w:p w14:paraId="1391FE07"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Stazione Appaltante ha facoltà di risolvere il contratto con l'Appaltatore per le motivazioni e con le procedure di cui all'art. 108 del d.lgs. n.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in particolare se una o più delle seguenti condizioni sono soddisfatte:</w:t>
      </w:r>
    </w:p>
    <w:p w14:paraId="62CB0784"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il contratto ha subito una modifica sostanziale che avrebbe richiesto una nuova procedura di appalto ai sensi dell’articolo 106 </w:t>
      </w:r>
      <w:r w:rsidRPr="002358D1">
        <w:rPr>
          <w:rFonts w:ascii="Tahoma" w:hAnsi="Tahoma" w:cs="Tahoma"/>
          <w:sz w:val="20"/>
          <w:szCs w:val="20"/>
          <w:shd w:val="clear" w:color="auto" w:fill="auto"/>
        </w:rPr>
        <w:t xml:space="preserve">del d.lgs. n.50/2016 e </w:t>
      </w:r>
      <w:proofErr w:type="spellStart"/>
      <w:r w:rsidRPr="002358D1">
        <w:rPr>
          <w:rFonts w:ascii="Tahoma" w:hAnsi="Tahoma" w:cs="Tahoma"/>
          <w:sz w:val="20"/>
          <w:szCs w:val="20"/>
          <w:shd w:val="clear" w:color="auto" w:fill="auto"/>
        </w:rPr>
        <w:t>s.m.i.</w:t>
      </w:r>
      <w:proofErr w:type="spellEnd"/>
      <w:r w:rsidRPr="002358D1">
        <w:rPr>
          <w:rFonts w:ascii="Tahoma" w:hAnsi="Tahoma" w:cs="Tahoma"/>
          <w:color w:val="auto"/>
          <w:sz w:val="20"/>
          <w:szCs w:val="20"/>
          <w:shd w:val="clear" w:color="auto" w:fill="auto"/>
        </w:rPr>
        <w:t>;</w:t>
      </w:r>
    </w:p>
    <w:p w14:paraId="21EC3CE7"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con riferimento alle modifiche di cui all’articolo 106, comma 1, lettere b) e c) del Codice, nel caso in cui risulti impraticabile per motivi economici o tecnici quali il rispetto dei requisiti di intercambiabilità o interoperabilità tra apparecchiature, servizi o impianti esistenti forniti nell'ambito dell'appalto iniziale e comporti per l'amministrazione aggiudicatrice o l’ente aggiudicatore notevoli disguidi o una consistente duplicazione dei costi, siano state superate le soglie di cui al comma 7 del predetto articolo:</w:t>
      </w:r>
    </w:p>
    <w:p w14:paraId="7EE93D9C"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con riferimento a modifiche non “sostanziali” sono state superate eventuali soglie stabilite dall'amministrazione aggiudicatrice ai sensi dell’articolo 106, comma 1, lettera e); </w:t>
      </w:r>
    </w:p>
    <w:p w14:paraId="54ED85C1"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con riferimento alle modifiche dovute a causa di errori o di omissioni del progetto esecutivo che pregiudicano, in tutto o in parte, la realizzazione dell’opera o la sua utilizzazione, sono state superate le soglie di cui al comma 2, lettere a) e b) dell’articolo 106;</w:t>
      </w:r>
    </w:p>
    <w:p w14:paraId="37310F29"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l'aggiudicatario si è trovato, al momento dell'aggiudicazione dell'appalto in una delle situazioni di esclusione di cui all’articolo 80, comma 1 </w:t>
      </w:r>
      <w:r w:rsidRPr="002358D1">
        <w:rPr>
          <w:rFonts w:ascii="Tahoma" w:hAnsi="Tahoma" w:cs="Tahoma"/>
          <w:sz w:val="20"/>
          <w:szCs w:val="20"/>
          <w:shd w:val="clear" w:color="auto" w:fill="auto"/>
        </w:rPr>
        <w:t xml:space="preserve">del d.lgs. n.50/2016 e </w:t>
      </w:r>
      <w:proofErr w:type="spellStart"/>
      <w:r w:rsidRPr="002358D1">
        <w:rPr>
          <w:rFonts w:ascii="Tahoma" w:hAnsi="Tahoma" w:cs="Tahoma"/>
          <w:sz w:val="20"/>
          <w:szCs w:val="20"/>
          <w:shd w:val="clear" w:color="auto" w:fill="auto"/>
        </w:rPr>
        <w:t>s.m.i</w:t>
      </w:r>
      <w:r w:rsidRPr="002358D1">
        <w:rPr>
          <w:rFonts w:ascii="Tahoma" w:hAnsi="Tahoma" w:cs="Tahoma"/>
          <w:color w:val="auto"/>
          <w:sz w:val="20"/>
          <w:szCs w:val="20"/>
          <w:shd w:val="clear" w:color="auto" w:fill="auto"/>
        </w:rPr>
        <w:t>.</w:t>
      </w:r>
      <w:proofErr w:type="spellEnd"/>
      <w:r w:rsidRPr="002358D1">
        <w:rPr>
          <w:rFonts w:ascii="Tahoma" w:hAnsi="Tahoma" w:cs="Tahoma"/>
          <w:color w:val="auto"/>
          <w:sz w:val="20"/>
          <w:szCs w:val="20"/>
          <w:shd w:val="clear" w:color="auto" w:fill="auto"/>
        </w:rPr>
        <w:t>, sia per quanto riguarda i settori ordinari, sia per quanto riguarda le concessioni e avrebbe dovuto pertanto essere escluso dalla procedura di appalto o di aggiudicazione della concessione, ovvero ancora per quanto riguarda i settori speciali avrebbe dovuto essere escluso a norma dell'articolo 136, comma 1;</w:t>
      </w:r>
    </w:p>
    <w:p w14:paraId="701F6DC2"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 l'appalto non avrebbe dovuto essere aggiudicato in considerazione di una grave violazione degli obblighi derivanti dai trattati, come riconosciuto dalla Corte di giustizia dell'Unione europea in un procedimento ai sensi dell'articolo 258 TFUE.</w:t>
      </w:r>
    </w:p>
    <w:p w14:paraId="00C2B1D4"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Ulteriori motivazioni per le quali la Stazione Appaltante ha facoltà di risolvere il contratto con l'Appaltatore, sono:</w:t>
      </w:r>
    </w:p>
    <w:p w14:paraId="482CB95A"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l'inadempimento accertato alle norme di legge sulla prevenzione degli infortuni, sicurezza sul lavoro e assicurazioni obbligatorie del personale ai sensi dell'articolo 92 </w:t>
      </w:r>
      <w:r w:rsidRPr="002358D1">
        <w:rPr>
          <w:rFonts w:ascii="Tahoma" w:hAnsi="Tahoma" w:cs="Tahoma"/>
          <w:sz w:val="20"/>
          <w:szCs w:val="20"/>
          <w:shd w:val="clear" w:color="auto" w:fill="auto"/>
        </w:rPr>
        <w:t xml:space="preserve">del d.lgs. n.81/2008 e </w:t>
      </w:r>
      <w:proofErr w:type="spellStart"/>
      <w:r w:rsidRPr="002358D1">
        <w:rPr>
          <w:rFonts w:ascii="Tahoma" w:hAnsi="Tahoma" w:cs="Tahoma"/>
          <w:sz w:val="20"/>
          <w:szCs w:val="20"/>
          <w:shd w:val="clear" w:color="auto" w:fill="auto"/>
        </w:rPr>
        <w:t>s.m.i.</w:t>
      </w:r>
      <w:proofErr w:type="spellEnd"/>
      <w:r w:rsidRPr="002358D1">
        <w:rPr>
          <w:rFonts w:ascii="Tahoma" w:hAnsi="Tahoma" w:cs="Tahoma"/>
          <w:color w:val="auto"/>
          <w:sz w:val="20"/>
          <w:szCs w:val="20"/>
          <w:shd w:val="clear" w:color="auto" w:fill="auto"/>
        </w:rPr>
        <w:t>;</w:t>
      </w:r>
    </w:p>
    <w:p w14:paraId="76CF9965"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manifesta incapacità o inidoneità, anche solo legale, nell'esecuzione dei lavori;</w:t>
      </w:r>
    </w:p>
    <w:p w14:paraId="153CABFC"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 inadempimento accertato alle norme di legge sulla prevenzione degli infortuni, la sicurezza sul lavoro e le assicurazioni obbligatorie del personale, oppure alla normativa sulla sicurezza e la salute dei lavoratori di cui al Decreto n. 81 del 2008 o ai piani di sicurezza di cui ai precedenti articoli, integranti il contratto, o delle</w:t>
      </w:r>
      <w:r w:rsidRPr="002358D1">
        <w:rPr>
          <w:rFonts w:ascii="Tahoma" w:hAnsi="Tahoma" w:cs="Tahoma"/>
          <w:sz w:val="20"/>
          <w:szCs w:val="20"/>
        </w:rPr>
        <w:t xml:space="preserve"> </w:t>
      </w:r>
      <w:r w:rsidRPr="002358D1">
        <w:rPr>
          <w:rFonts w:ascii="Tahoma" w:hAnsi="Tahoma" w:cs="Tahoma"/>
          <w:color w:val="auto"/>
          <w:sz w:val="20"/>
          <w:szCs w:val="20"/>
          <w:shd w:val="clear" w:color="auto" w:fill="auto"/>
        </w:rPr>
        <w:t>ingiunzioni fattegli al riguardo dalla DL, dal RUP o dal coordinatore per la sicurezza;</w:t>
      </w:r>
    </w:p>
    <w:p w14:paraId="539E926D"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w:t>
      </w:r>
      <w:r w:rsidR="00C6601D"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sospensione dei lavori o mancata ripresa degli stessi da parte dell’appaltatore senza giustificato motivo;</w:t>
      </w:r>
    </w:p>
    <w:p w14:paraId="05643C10"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e) rallentamento dei lavori, senza giustificato motivo, in misura tale da pregiudicare la realizzazione dei lavori nei termini previsti dal contratto;</w:t>
      </w:r>
    </w:p>
    <w:p w14:paraId="7160EAD5"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f) il subappalto abusivo, associazione in partecipazione, cessione anche parziale del contratto o violazione delle norme regolanti il subappalto.</w:t>
      </w:r>
    </w:p>
    <w:p w14:paraId="2E1DCFFC"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 ritardo imputabile all'appaltatore nel rispetto dei termini per l'ultimazione dei lavori superiori a 30 (trenta) giorni naturali consecutivi, senza obbligo di ulteriore motivazione.</w:t>
      </w:r>
    </w:p>
    <w:p w14:paraId="48C0D1E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stazioni appaltanti dovranno risolvere il contratto qualora:</w:t>
      </w:r>
    </w:p>
    <w:p w14:paraId="2840B50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nei confronti dell'appaltatore sia intervenuta la decadenza dell'attestazione di qualificazione per aver prodotto falsa documentazione o dichiarazioni mendaci;</w:t>
      </w:r>
    </w:p>
    <w:p w14:paraId="556E876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nei confronti dell'appaltatore sia intervenuto un provvedimento definitivo che dispone l'applicazione di una o più misure di prevenzione di cui al codice delle leggi antimafia e delle relative misure di prevenzione, ovvero sia intervenuta sentenza di condanna passata in giudicato per i reati di cui all’articolo 80 </w:t>
      </w:r>
      <w:r w:rsidRPr="002358D1">
        <w:rPr>
          <w:rFonts w:ascii="Tahoma" w:hAnsi="Tahoma" w:cs="Tahoma"/>
          <w:sz w:val="20"/>
          <w:szCs w:val="20"/>
          <w:shd w:val="clear" w:color="auto" w:fill="auto"/>
        </w:rPr>
        <w:t xml:space="preserve">del d.lgs. n.50/2016 e </w:t>
      </w:r>
      <w:proofErr w:type="spellStart"/>
      <w:proofErr w:type="gramStart"/>
      <w:r w:rsidRPr="002358D1">
        <w:rPr>
          <w:rFonts w:ascii="Tahoma" w:hAnsi="Tahoma" w:cs="Tahoma"/>
          <w:sz w:val="20"/>
          <w:szCs w:val="20"/>
          <w:shd w:val="clear" w:color="auto" w:fill="auto"/>
        </w:rPr>
        <w:t>s.m.i.</w:t>
      </w:r>
      <w:proofErr w:type="spellEnd"/>
      <w:r w:rsidRPr="002358D1">
        <w:rPr>
          <w:rFonts w:ascii="Tahoma" w:hAnsi="Tahoma" w:cs="Tahoma"/>
          <w:color w:val="auto"/>
          <w:sz w:val="20"/>
          <w:szCs w:val="20"/>
          <w:shd w:val="clear" w:color="auto" w:fill="auto"/>
        </w:rPr>
        <w:t>.</w:t>
      </w:r>
      <w:proofErr w:type="gramEnd"/>
    </w:p>
    <w:p w14:paraId="0C4DE99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 nullità assoluta, ai sensi dell’articolo 3, comma 8, primo periodo, della legge n. 136 del 2010, in caso di assenza, nel contratto, delle disposizioni in materia di tracciabilità dei pagamenti;</w:t>
      </w:r>
    </w:p>
    <w:p w14:paraId="240717E7"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Il direttore dei lavori o il responsabile dell’esecuzione del contratto, se nominato, quando accerta un grave inadempimento alle obbligazioni contrattuali da parte dell’appaltatore, tale da comprometterne la buona riuscita delle prestazioni, invia al responsabile del procedimento una relazione particolareggiata, corredata dei documenti necessari, indicando la stima dei lavori eseguiti regolarmente, il cui importo può essere riconosciuto all'appaltatore. Egli formula, altresì, la contestazione degli addebiti all'appaltatore, assegnando un termine non inferiore a quindici giorni per la presentazione delle proprie controdeduzioni al responsabile del procedimento. Acquisite e valutate negativamente le </w:t>
      </w:r>
      <w:proofErr w:type="gramStart"/>
      <w:r w:rsidRPr="002358D1">
        <w:rPr>
          <w:rFonts w:ascii="Tahoma" w:hAnsi="Tahoma" w:cs="Tahoma"/>
          <w:sz w:val="20"/>
          <w:szCs w:val="20"/>
          <w:shd w:val="clear" w:color="auto" w:fill="auto"/>
        </w:rPr>
        <w:t>predette</w:t>
      </w:r>
      <w:proofErr w:type="gramEnd"/>
      <w:r w:rsidRPr="002358D1">
        <w:rPr>
          <w:rFonts w:ascii="Tahoma" w:hAnsi="Tahoma" w:cs="Tahoma"/>
          <w:sz w:val="20"/>
          <w:szCs w:val="20"/>
          <w:shd w:val="clear" w:color="auto" w:fill="auto"/>
        </w:rPr>
        <w:t xml:space="preserve"> controdeduzioni, ovvero scaduto il termine senza che l'appaltatore abbia risposto, la stazione appaltante su proposta del responsabile del procedimento dichiara risolto il contratto.</w:t>
      </w:r>
    </w:p>
    <w:p w14:paraId="3F2CCEC9"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Qualora le sospensioni ordinate dalla Direzione lavori o dal R</w:t>
      </w:r>
      <w:r w:rsidR="000E2B41" w:rsidRPr="002358D1">
        <w:rPr>
          <w:rFonts w:ascii="Tahoma" w:hAnsi="Tahoma" w:cs="Tahoma"/>
          <w:sz w:val="20"/>
          <w:szCs w:val="20"/>
          <w:shd w:val="clear" w:color="auto" w:fill="auto"/>
        </w:rPr>
        <w:t>UP</w:t>
      </w:r>
      <w:r w:rsidRPr="002358D1">
        <w:rPr>
          <w:rFonts w:ascii="Tahoma" w:hAnsi="Tahoma" w:cs="Tahoma"/>
          <w:sz w:val="20"/>
          <w:szCs w:val="20"/>
          <w:shd w:val="clear" w:color="auto" w:fill="auto"/>
        </w:rPr>
        <w:t xml:space="preserve"> durino per un periodo di tempo superiore ad un quarto della durata complessiva prevista per l'esecuzione dei lavori, o comunque quando superino sei mesi complessivi, l'appaltatore può chiedere la risoluzione del contratto senza indennità; se la stazione appaltante si oppone, l'appaltatore ha diritto alla rifusione dei maggiori oneri derivanti dal prolungamento della sospensione oltre i termini suddetti.</w:t>
      </w:r>
    </w:p>
    <w:p w14:paraId="3505D501"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Qualora l'esecuzione delle prestazioni ritardi per negligenza dell'appaltatore rispetto alle previsioni del contratto, il direttore dei lavori o il responsabile unico dell’esecuzione del contratto, se nominato, gli assegna un termine, che, salvo i casi d'urgenza, non può essere inferiore a dieci giorni, entro i quali l’appaltatore deve eseguire le prestazioni. Scaduto il termine assegnato, e redatto processo verbale in contraddittorio con l’appaltatore, qualora l’inadempimento permanga, la stazione appaltante risolve il contratto, fermo restando il pagamento delle penali.</w:t>
      </w:r>
    </w:p>
    <w:p w14:paraId="3BC954FD"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Nel caso di risoluzione del contratto l'appaltatore ha diritto soltanto al pagamento delle prestazioni relative ai lavori, servizi o forniture regolarmente eseguiti, decurtato degli oneri aggiuntivi derivanti dallo scioglimento del contratto.</w:t>
      </w:r>
    </w:p>
    <w:p w14:paraId="35CE4EA5"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Nei casi di risoluzione del contratto di appalto dichiarata dalla stazione appaltante l'appaltatore dovrà provvedere al ripiegamento dei cantieri già allestiti e allo sgombero delle aree di lavoro e relative pertinenze nel termine a tale fine assegnato dalla stessa stazione appaltante; in caso di mancato rispetto del termine assegnato, la stazione appaltante provvede d'ufficio addebitando all'appaltatore i relativi oneri e spese.</w:t>
      </w:r>
    </w:p>
    <w:p w14:paraId="46ABD686"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Nei casi di risoluzione del contratto dichiarata dalla Stazione appaltante la comunicazione della decisione assunta sarà inviata all'appaltatore nelle forme previste dal Codice e dalle Linee guida ANAC, anche mediante posta elettronica certificata (PEC), con la contestuale indicazione della data alla quale avrà luogo l'accertamento dello stato di consistenza dei lavori. </w:t>
      </w:r>
    </w:p>
    <w:p w14:paraId="4951B091"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In contraddittorio fra la Direzione lavori e l'appaltatore o suo rappresentante oppure, in mancanza di questi, alla presenza di due testimoni, si procederà quindi alla redazione del verbale di stato di consistenza dei lavori, all'inventario dei materiali, delle attrezzature dei e mezzi d’opera esistenti in cantiere, nonché, </w:t>
      </w:r>
      <w:r w:rsidRPr="002358D1">
        <w:rPr>
          <w:rFonts w:ascii="Tahoma" w:hAnsi="Tahoma" w:cs="Tahoma"/>
          <w:sz w:val="20"/>
          <w:szCs w:val="20"/>
          <w:shd w:val="clear" w:color="auto" w:fill="auto"/>
        </w:rPr>
        <w:lastRenderedPageBreak/>
        <w:t>all’accertamento di quali materiali, attrezzature e mezzi d’opera debbano essere mantenuti a disposizione della Stazione appaltante per l’eventuale riutilizzo.</w:t>
      </w:r>
    </w:p>
    <w:p w14:paraId="5DEF7501" w14:textId="77777777" w:rsidR="00030236" w:rsidRPr="002358D1" w:rsidRDefault="00030236" w:rsidP="0064007E">
      <w:pPr>
        <w:pStyle w:val="regolamento"/>
        <w:spacing w:line="245" w:lineRule="auto"/>
        <w:ind w:left="0" w:firstLine="0"/>
        <w:rPr>
          <w:rFonts w:ascii="Tahoma" w:hAnsi="Tahoma" w:cs="Tahoma"/>
          <w:color w:val="000000"/>
        </w:rPr>
      </w:pPr>
      <w:r w:rsidRPr="002358D1">
        <w:rPr>
          <w:rFonts w:ascii="Tahoma" w:hAnsi="Tahoma" w:cs="Tahoma"/>
          <w:color w:val="000000"/>
        </w:rPr>
        <w:t xml:space="preserve">Nei casi di risoluzione del contratto e di esecuzione d'ufficio, come pure in caso di fallimento dell'appaltatore, i rapporti economici con questo o con il curatore sono definiti, con salvezza di ogni diritto e ulteriore azione della Stazione appaltante, nel seguente modo: </w:t>
      </w:r>
    </w:p>
    <w:p w14:paraId="46688865" w14:textId="77777777" w:rsidR="00030236" w:rsidRPr="002358D1" w:rsidRDefault="00030236" w:rsidP="0064007E">
      <w:pPr>
        <w:pStyle w:val="regolamento"/>
        <w:numPr>
          <w:ilvl w:val="1"/>
          <w:numId w:val="5"/>
        </w:numPr>
        <w:spacing w:line="245" w:lineRule="auto"/>
        <w:ind w:left="426" w:firstLine="0"/>
        <w:rPr>
          <w:rFonts w:ascii="Tahoma" w:hAnsi="Tahoma" w:cs="Tahoma"/>
          <w:color w:val="000000"/>
        </w:rPr>
      </w:pPr>
      <w:r w:rsidRPr="002358D1">
        <w:rPr>
          <w:rFonts w:ascii="Tahoma" w:hAnsi="Tahoma" w:cs="Tahoma"/>
          <w:color w:val="000000"/>
        </w:rPr>
        <w:t>affidando i lavori di completamento e di quelli da eseguire d’ufficio in danno, risultante dalla differenza tra l’ammontare complessivo lordo dei lavori in contratto nonché dei lavori di ripristino o riparazione, e l’ammontare lordo dei lavori utilmente eseguiti dall’appaltatore inadempiente, all’impresa che seguiva in graduatoria in fase di aggiudicazione, alle condizioni del contratto originario oggetto di risoluzione, o in caso di indisponibilità di tale impresa, ponendo a base di una nuova gara gli stessi lavori;</w:t>
      </w:r>
    </w:p>
    <w:p w14:paraId="33456D26" w14:textId="77777777" w:rsidR="00030236" w:rsidRPr="002358D1" w:rsidRDefault="00030236" w:rsidP="0064007E">
      <w:pPr>
        <w:pStyle w:val="regolamento"/>
        <w:numPr>
          <w:ilvl w:val="1"/>
          <w:numId w:val="5"/>
        </w:numPr>
        <w:spacing w:line="245" w:lineRule="auto"/>
        <w:ind w:left="426" w:firstLine="0"/>
        <w:rPr>
          <w:rFonts w:ascii="Tahoma" w:hAnsi="Tahoma" w:cs="Tahoma"/>
          <w:color w:val="000000"/>
        </w:rPr>
      </w:pPr>
      <w:r w:rsidRPr="002358D1">
        <w:rPr>
          <w:rFonts w:ascii="Tahoma" w:hAnsi="Tahoma" w:cs="Tahoma"/>
          <w:color w:val="000000"/>
        </w:rPr>
        <w:t>ponendo a carico dell’appaltatore inadempiente:</w:t>
      </w:r>
    </w:p>
    <w:p w14:paraId="09791836" w14:textId="77777777" w:rsidR="00030236" w:rsidRPr="002358D1" w:rsidRDefault="00030236" w:rsidP="0064007E">
      <w:pPr>
        <w:pStyle w:val="regolamento"/>
        <w:spacing w:line="245" w:lineRule="auto"/>
        <w:ind w:left="994" w:firstLine="0"/>
        <w:rPr>
          <w:rFonts w:ascii="Tahoma" w:hAnsi="Tahoma" w:cs="Tahoma"/>
          <w:color w:val="000000"/>
        </w:rPr>
      </w:pPr>
      <w:r w:rsidRPr="002358D1">
        <w:rPr>
          <w:rFonts w:ascii="Tahoma" w:hAnsi="Tahoma" w:cs="Tahoma"/>
          <w:color w:val="000000"/>
        </w:rPr>
        <w:t xml:space="preserve">- l’eventuale maggiore costo derivante dalla differenza tra importo netto di aggiudicazione del nuovo appalto per il completamento dei lavori e l’importo netto </w:t>
      </w:r>
      <w:proofErr w:type="gramStart"/>
      <w:r w:rsidRPr="002358D1">
        <w:rPr>
          <w:rFonts w:ascii="Tahoma" w:hAnsi="Tahoma" w:cs="Tahoma"/>
          <w:color w:val="000000"/>
        </w:rPr>
        <w:t>degli stessi risultante</w:t>
      </w:r>
      <w:proofErr w:type="gramEnd"/>
      <w:r w:rsidRPr="002358D1">
        <w:rPr>
          <w:rFonts w:ascii="Tahoma" w:hAnsi="Tahoma" w:cs="Tahoma"/>
          <w:color w:val="000000"/>
        </w:rPr>
        <w:t xml:space="preserve"> dall’aggiudicazione effettuata in origine all’appaltatore inadempiente;</w:t>
      </w:r>
    </w:p>
    <w:p w14:paraId="05A27516" w14:textId="77777777" w:rsidR="00030236" w:rsidRPr="002358D1" w:rsidRDefault="00030236" w:rsidP="0064007E">
      <w:pPr>
        <w:pStyle w:val="regolamento"/>
        <w:spacing w:line="245" w:lineRule="auto"/>
        <w:ind w:left="994" w:firstLine="0"/>
        <w:rPr>
          <w:rFonts w:ascii="Tahoma" w:hAnsi="Tahoma" w:cs="Tahoma"/>
          <w:color w:val="000000"/>
        </w:rPr>
      </w:pPr>
      <w:r w:rsidRPr="002358D1">
        <w:rPr>
          <w:rFonts w:ascii="Tahoma" w:hAnsi="Tahoma" w:cs="Tahoma"/>
          <w:color w:val="000000"/>
        </w:rPr>
        <w:t>- l’eventuale maggiore costo derivato dalla ripetizione della gara di appalto eventualmente andata deserta;</w:t>
      </w:r>
    </w:p>
    <w:p w14:paraId="44727993" w14:textId="77777777" w:rsidR="00030236" w:rsidRPr="002358D1" w:rsidRDefault="00030236" w:rsidP="0064007E">
      <w:pPr>
        <w:pStyle w:val="regolamento"/>
        <w:spacing w:line="245" w:lineRule="auto"/>
        <w:ind w:left="994" w:firstLine="0"/>
        <w:rPr>
          <w:rFonts w:ascii="Tahoma" w:hAnsi="Tahoma" w:cs="Tahoma"/>
          <w:color w:val="000000"/>
        </w:rPr>
      </w:pPr>
      <w:r w:rsidRPr="002358D1">
        <w:rPr>
          <w:rFonts w:ascii="Tahoma" w:hAnsi="Tahoma" w:cs="Tahoma"/>
          <w:color w:val="000000"/>
        </w:rPr>
        <w:t>- l’eventuale maggiore onere per la Stazione appaltante per effetto della tardata ultimazione dei lavori, delle nuove spese di gara e di pubblicità, delle maggiori spese tecniche di direzione, assistenza, contabilità e collaudo dei lavori, dei maggiori interessi per il finanziamento dei lavori, di ogni eventuale maggiore e diverso danno documentato, conseguente alla mancata tempestiva utilizzazione delle opere alla data prevista dal contratto originario.</w:t>
      </w:r>
    </w:p>
    <w:p w14:paraId="76AED929" w14:textId="77777777" w:rsidR="00030236" w:rsidRPr="002358D1" w:rsidRDefault="00030236" w:rsidP="0064007E">
      <w:pPr>
        <w:pStyle w:val="regolamento"/>
        <w:spacing w:line="245" w:lineRule="auto"/>
        <w:ind w:left="0" w:firstLine="0"/>
        <w:rPr>
          <w:rFonts w:ascii="Tahoma" w:hAnsi="Tahoma" w:cs="Tahoma"/>
          <w:color w:val="000000"/>
        </w:rPr>
      </w:pPr>
      <w:r w:rsidRPr="002358D1">
        <w:rPr>
          <w:rFonts w:ascii="Tahoma" w:hAnsi="Tahoma" w:cs="Tahoma"/>
          <w:color w:val="000000"/>
        </w:rPr>
        <w:t xml:space="preserve">6. Nel caso l’appaltatore sia un raggruppamento temporaneo di operatori, oppure un consorzio ordinario o un consorzio stabile, se una delle condizioni di cui, agli art. 84, comma 4 o 91, comma 7 del </w:t>
      </w:r>
      <w:proofErr w:type="spellStart"/>
      <w:r w:rsidRPr="002358D1">
        <w:rPr>
          <w:rFonts w:ascii="Tahoma" w:hAnsi="Tahoma" w:cs="Tahoma"/>
          <w:color w:val="000000"/>
        </w:rPr>
        <w:t>D.Lgs.</w:t>
      </w:r>
      <w:proofErr w:type="spellEnd"/>
      <w:r w:rsidRPr="002358D1">
        <w:rPr>
          <w:rFonts w:ascii="Tahoma" w:hAnsi="Tahoma" w:cs="Tahoma"/>
          <w:color w:val="000000"/>
        </w:rPr>
        <w:t xml:space="preserve"> 159/2011 ricorre per un’impresa mandante o comunque diversa dall’impresa capogruppo, le cause di divieto o di sospensione di cui all'articolo 67 del </w:t>
      </w:r>
      <w:proofErr w:type="gramStart"/>
      <w:r w:rsidRPr="002358D1">
        <w:rPr>
          <w:rFonts w:ascii="Tahoma" w:hAnsi="Tahoma" w:cs="Tahoma"/>
          <w:color w:val="000000"/>
        </w:rPr>
        <w:t>predetto</w:t>
      </w:r>
      <w:proofErr w:type="gramEnd"/>
      <w:r w:rsidRPr="002358D1">
        <w:rPr>
          <w:rFonts w:ascii="Tahoma" w:hAnsi="Tahoma" w:cs="Tahoma"/>
          <w:color w:val="000000"/>
        </w:rPr>
        <w:t xml:space="preserve"> </w:t>
      </w:r>
      <w:proofErr w:type="spellStart"/>
      <w:r w:rsidRPr="002358D1">
        <w:rPr>
          <w:rFonts w:ascii="Tahoma" w:hAnsi="Tahoma" w:cs="Tahoma"/>
          <w:color w:val="000000"/>
        </w:rPr>
        <w:t>D.Lgs.</w:t>
      </w:r>
      <w:proofErr w:type="spellEnd"/>
      <w:r w:rsidRPr="002358D1">
        <w:rPr>
          <w:rFonts w:ascii="Tahoma" w:hAnsi="Tahoma" w:cs="Tahoma"/>
          <w:color w:val="000000"/>
        </w:rPr>
        <w:t xml:space="preserve"> 159/2011 non operano nei confronti delle altre imprese partecipanti se la </w:t>
      </w:r>
      <w:proofErr w:type="gramStart"/>
      <w:r w:rsidRPr="002358D1">
        <w:rPr>
          <w:rFonts w:ascii="Tahoma" w:hAnsi="Tahoma" w:cs="Tahoma"/>
          <w:color w:val="000000"/>
        </w:rPr>
        <w:t>predetta</w:t>
      </w:r>
      <w:proofErr w:type="gramEnd"/>
      <w:r w:rsidRPr="002358D1">
        <w:rPr>
          <w:rFonts w:ascii="Tahoma" w:hAnsi="Tahoma" w:cs="Tahoma"/>
          <w:color w:val="000000"/>
        </w:rPr>
        <w:t xml:space="preserve"> impresa è estromessa o sostituita entro trenta giorni dalla comunicazione delle informazioni del prefetto.</w:t>
      </w:r>
    </w:p>
    <w:p w14:paraId="2CCDF527" w14:textId="77777777" w:rsidR="00030236" w:rsidRPr="002358D1" w:rsidRDefault="00030236" w:rsidP="0064007E">
      <w:pPr>
        <w:pStyle w:val="regolamento"/>
        <w:spacing w:line="245" w:lineRule="auto"/>
        <w:ind w:left="0" w:firstLine="0"/>
        <w:rPr>
          <w:rFonts w:ascii="Tahoma" w:hAnsi="Tahoma" w:cs="Tahoma"/>
          <w:color w:val="000000"/>
        </w:rPr>
      </w:pPr>
      <w:r w:rsidRPr="002358D1">
        <w:rPr>
          <w:rFonts w:ascii="Tahoma" w:hAnsi="Tahoma" w:cs="Tahoma"/>
          <w:color w:val="000000"/>
        </w:rPr>
        <w:t xml:space="preserve">7. Il contratto è altresì risolto per il manifestarsi di errori o di omissioni del progetto esecutivo ai sensi dell’articolo </w:t>
      </w:r>
      <w:r w:rsidR="00D913A8" w:rsidRPr="002358D1">
        <w:rPr>
          <w:rFonts w:ascii="Tahoma" w:hAnsi="Tahoma" w:cs="Tahoma"/>
          <w:color w:val="000000"/>
        </w:rPr>
        <w:t xml:space="preserve">106 c.10 del </w:t>
      </w:r>
      <w:proofErr w:type="spellStart"/>
      <w:r w:rsidR="00D913A8" w:rsidRPr="002358D1">
        <w:rPr>
          <w:rFonts w:ascii="Tahoma" w:hAnsi="Tahoma" w:cs="Tahoma"/>
          <w:color w:val="000000"/>
        </w:rPr>
        <w:t>D.Lgs.</w:t>
      </w:r>
      <w:proofErr w:type="spellEnd"/>
      <w:r w:rsidR="00D913A8" w:rsidRPr="002358D1">
        <w:rPr>
          <w:rFonts w:ascii="Tahoma" w:hAnsi="Tahoma" w:cs="Tahoma"/>
          <w:color w:val="000000"/>
        </w:rPr>
        <w:t xml:space="preserve"> 50/2016</w:t>
      </w:r>
      <w:r w:rsidRPr="002358D1">
        <w:rPr>
          <w:rFonts w:ascii="Tahoma" w:hAnsi="Tahoma" w:cs="Tahoma"/>
          <w:color w:val="000000"/>
        </w:rPr>
        <w:t>. In tal caso, proceduto all’accertamento dello stato di consistenza, si procede alla liquidazione dei lavori eseguiti, dei materiali utili e del 10 per cento dei lavori non eseguiti, fino a quattro quinti dell’importo del contratto.</w:t>
      </w:r>
      <w:r w:rsidR="000325F5" w:rsidRPr="002358D1">
        <w:rPr>
          <w:rFonts w:ascii="Tahoma" w:hAnsi="Tahoma" w:cs="Tahoma"/>
          <w:color w:val="000000"/>
        </w:rPr>
        <w:t xml:space="preserve"> </w:t>
      </w:r>
    </w:p>
    <w:p w14:paraId="7442AB5D" w14:textId="77777777" w:rsidR="00030236" w:rsidRPr="002358D1" w:rsidRDefault="00030236" w:rsidP="006D4854">
      <w:pPr>
        <w:rPr>
          <w:shd w:val="clear" w:color="auto" w:fill="auto"/>
        </w:rPr>
      </w:pPr>
    </w:p>
    <w:p w14:paraId="3CB4F297" w14:textId="77777777" w:rsidR="00030236" w:rsidRPr="002358D1" w:rsidRDefault="00030236" w:rsidP="0064007E">
      <w:pPr>
        <w:pStyle w:val="Titolo3"/>
        <w:spacing w:before="0" w:line="245" w:lineRule="auto"/>
        <w:rPr>
          <w:rFonts w:cs="Tahoma"/>
          <w:szCs w:val="20"/>
          <w:shd w:val="clear" w:color="auto" w:fill="auto"/>
        </w:rPr>
      </w:pPr>
      <w:bookmarkStart w:id="71" w:name="618"/>
      <w:bookmarkStart w:id="72" w:name="_Toc510104563"/>
      <w:bookmarkStart w:id="73" w:name="_Toc510104749"/>
      <w:bookmarkStart w:id="74" w:name="_Toc510711424"/>
      <w:bookmarkStart w:id="75" w:name="_Toc511387831"/>
      <w:bookmarkEnd w:id="71"/>
      <w:r w:rsidRPr="002358D1">
        <w:rPr>
          <w:rFonts w:cs="Tahoma"/>
          <w:szCs w:val="20"/>
          <w:shd w:val="clear" w:color="auto" w:fill="auto"/>
        </w:rPr>
        <w:t>Art. 2.7</w:t>
      </w:r>
      <w:bookmarkEnd w:id="72"/>
      <w:bookmarkEnd w:id="73"/>
      <w:bookmarkEnd w:id="74"/>
      <w:bookmarkEnd w:id="75"/>
    </w:p>
    <w:p w14:paraId="04CB629A" w14:textId="77777777" w:rsidR="00030236" w:rsidRPr="002358D1" w:rsidRDefault="00030236" w:rsidP="0064007E">
      <w:pPr>
        <w:pStyle w:val="Titolo3"/>
        <w:spacing w:before="0" w:line="245" w:lineRule="auto"/>
        <w:rPr>
          <w:rFonts w:cs="Tahoma"/>
          <w:szCs w:val="20"/>
          <w:shd w:val="clear" w:color="auto" w:fill="auto"/>
        </w:rPr>
      </w:pPr>
      <w:bookmarkStart w:id="76" w:name="_Toc510104564"/>
      <w:bookmarkStart w:id="77" w:name="_Toc511387832"/>
      <w:r w:rsidRPr="002358D1">
        <w:rPr>
          <w:rFonts w:cs="Tahoma"/>
          <w:szCs w:val="20"/>
          <w:shd w:val="clear" w:color="auto" w:fill="auto"/>
        </w:rPr>
        <w:t>GARANZIA PROVVISORIA</w:t>
      </w:r>
      <w:bookmarkEnd w:id="76"/>
      <w:bookmarkEnd w:id="77"/>
    </w:p>
    <w:p w14:paraId="099255F6"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4DF871B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garanzia provvisoria, ai sensi di quanto disposto dall'</w:t>
      </w:r>
      <w:r w:rsidRPr="002358D1">
        <w:rPr>
          <w:rFonts w:ascii="Tahoma" w:hAnsi="Tahoma" w:cs="Tahoma"/>
          <w:sz w:val="20"/>
          <w:szCs w:val="20"/>
          <w:shd w:val="clear" w:color="auto" w:fill="auto"/>
        </w:rPr>
        <w:t xml:space="preserve">art. 93 del d.lgs. n. 50/2016 e </w:t>
      </w:r>
      <w:proofErr w:type="spellStart"/>
      <w:r w:rsidRPr="002358D1">
        <w:rPr>
          <w:rFonts w:ascii="Tahoma" w:hAnsi="Tahoma" w:cs="Tahoma"/>
          <w:sz w:val="20"/>
          <w:szCs w:val="20"/>
          <w:shd w:val="clear" w:color="auto" w:fill="auto"/>
        </w:rPr>
        <w:t>s.m.i.</w:t>
      </w:r>
      <w:proofErr w:type="spellEnd"/>
      <w:r w:rsidRPr="002358D1">
        <w:rPr>
          <w:rFonts w:ascii="Tahoma" w:hAnsi="Tahoma" w:cs="Tahoma"/>
          <w:sz w:val="20"/>
          <w:szCs w:val="20"/>
          <w:shd w:val="clear" w:color="auto" w:fill="auto"/>
        </w:rPr>
        <w:t xml:space="preserve">, </w:t>
      </w:r>
      <w:r w:rsidRPr="002358D1">
        <w:rPr>
          <w:rFonts w:ascii="Tahoma" w:hAnsi="Tahoma" w:cs="Tahoma"/>
          <w:color w:val="auto"/>
          <w:sz w:val="20"/>
          <w:szCs w:val="20"/>
          <w:shd w:val="clear" w:color="auto" w:fill="auto"/>
        </w:rPr>
        <w:t>copre la mancata sottoscrizione del contratto dopo l’aggiudicazion</w:t>
      </w:r>
      <w:r w:rsidRPr="002358D1">
        <w:rPr>
          <w:rFonts w:ascii="Tahoma" w:hAnsi="Tahoma" w:cs="Tahoma"/>
          <w:sz w:val="20"/>
          <w:szCs w:val="20"/>
          <w:shd w:val="clear" w:color="auto" w:fill="auto"/>
        </w:rPr>
        <w:t>e, dovuta ad ogni fatto riconducibile all'affidatario o all'adozione di informazione antimafia interdittiva emessa ai sensi degli articoli 84 e 91 del decreto legislativo 6 settembre 2011, n. 159</w:t>
      </w:r>
      <w:r w:rsidRPr="002358D1">
        <w:rPr>
          <w:rFonts w:ascii="Tahoma" w:hAnsi="Tahoma" w:cs="Tahoma"/>
          <w:color w:val="auto"/>
          <w:sz w:val="20"/>
          <w:szCs w:val="20"/>
          <w:shd w:val="clear" w:color="auto" w:fill="auto"/>
        </w:rPr>
        <w:t xml:space="preserve"> ed è svincolata automaticamente al momento della sottoscrizione del contratto.</w:t>
      </w:r>
    </w:p>
    <w:p w14:paraId="4F2E7D66"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color w:val="auto"/>
          <w:sz w:val="20"/>
          <w:szCs w:val="20"/>
          <w:shd w:val="clear" w:color="auto" w:fill="auto"/>
        </w:rPr>
        <w:t>La garanzia provvisoria è pari al 2 per cento del prezzo base indicato nel bando o nell'invito, sotto forma di cauzio</w:t>
      </w:r>
      <w:r w:rsidRPr="002358D1">
        <w:rPr>
          <w:rFonts w:ascii="Tahoma" w:hAnsi="Tahoma" w:cs="Tahoma"/>
          <w:sz w:val="20"/>
          <w:szCs w:val="20"/>
          <w:shd w:val="clear" w:color="auto" w:fill="auto"/>
        </w:rPr>
        <w:t xml:space="preserve">ne (in contanti, con bonifico, in assegni circolari o in titoli del debito pubblico garantiti dallo Stato) o </w:t>
      </w:r>
      <w:r w:rsidRPr="002358D1">
        <w:rPr>
          <w:rFonts w:ascii="Tahoma" w:hAnsi="Tahoma" w:cs="Tahoma"/>
          <w:color w:val="auto"/>
          <w:sz w:val="20"/>
          <w:szCs w:val="20"/>
          <w:shd w:val="clear" w:color="auto" w:fill="auto"/>
        </w:rPr>
        <w:t xml:space="preserve">di fideiussione, a scelta dell'offerente. </w:t>
      </w:r>
    </w:p>
    <w:p w14:paraId="458D93B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 caso di procedure di gara realizzate in forma aggregata da centrali di committenza, l'importo della garanzia è fissato nella misura massima del 2 per cento del prezzo base.</w:t>
      </w:r>
    </w:p>
    <w:p w14:paraId="6367946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t xml:space="preserve">Tale garanzia provvisoria potrà essere prestata anche a mezzo di fidejussione bancaria od assicurativa, e dovrà coprire un arco temporale almeno di 180 giorni decorrenti dalla presentazione dell'offerta e prevedere l'impegno del </w:t>
      </w:r>
      <w:proofErr w:type="spellStart"/>
      <w:r w:rsidRPr="002358D1">
        <w:rPr>
          <w:rFonts w:ascii="Tahoma" w:hAnsi="Tahoma" w:cs="Tahoma"/>
          <w:sz w:val="20"/>
          <w:szCs w:val="20"/>
          <w:shd w:val="clear" w:color="auto" w:fill="auto"/>
        </w:rPr>
        <w:t>fidejussore</w:t>
      </w:r>
      <w:proofErr w:type="spellEnd"/>
      <w:r w:rsidRPr="002358D1">
        <w:rPr>
          <w:rFonts w:ascii="Tahoma" w:hAnsi="Tahoma" w:cs="Tahoma"/>
          <w:sz w:val="20"/>
          <w:szCs w:val="20"/>
          <w:shd w:val="clear" w:color="auto" w:fill="auto"/>
        </w:rPr>
        <w:t xml:space="preserve">, in caso di aggiudicazione, a prestare anche la cauzione definitiva. </w:t>
      </w:r>
      <w:r w:rsidRPr="002358D1">
        <w:rPr>
          <w:rFonts w:ascii="Tahoma" w:hAnsi="Tahoma" w:cs="Tahoma"/>
          <w:color w:val="auto"/>
          <w:sz w:val="20"/>
          <w:szCs w:val="20"/>
          <w:shd w:val="clear" w:color="auto" w:fill="auto"/>
        </w:rPr>
        <w:t xml:space="preserve">Il bando o l'invito possono richiedere una garanzia con termine di validità maggiore o minore, in relazione alla durata presumibile del procedimento, e possono altresì prescrivere che l'offerta sia corredata dall'impegno del garante a rinnovare la garanzia, su richiesta della stazione appaltante nel corso della procedura, per la durata indicata nel bando, nel caso in cui al momento della sua scadenza non sia ancora intervenuta l'aggiudicazione. </w:t>
      </w:r>
    </w:p>
    <w:p w14:paraId="17B5794E"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Salvo nel caso di microimprese, piccole e medie imprese e di raggruppamenti di operatori economici o consorzi ordinari costituiti esclusivamente da microimprese, piccole e medie imprese, l'offerta dovrà essere corredata, a pena di esclusione, dall'impegno di un fideiussore, anche diverso da quello che ha rilasciato la garanzia provvisoria, a rilasciare la garanzia fideiussoria per l'esecuzione del contratto, di cui agli articoli 103 e 104, qualora l'offerente risultasse affidatario.</w:t>
      </w:r>
    </w:p>
    <w:p w14:paraId="27FB742A"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 fidejussione bancaria o assicurativa di cui sopra dovrà prevedere espressamente la rinuncia al beneficio </w:t>
      </w:r>
      <w:r w:rsidRPr="002358D1">
        <w:rPr>
          <w:rFonts w:ascii="Tahoma" w:hAnsi="Tahoma" w:cs="Tahoma"/>
          <w:sz w:val="20"/>
          <w:szCs w:val="20"/>
          <w:shd w:val="clear" w:color="auto" w:fill="auto"/>
        </w:rPr>
        <w:lastRenderedPageBreak/>
        <w:t xml:space="preserve">della preventiva escussione del debitore principale, la rinuncia all'eccezione di cui all'articolo 1957, comma 2, del </w:t>
      </w:r>
      <w:proofErr w:type="gramStart"/>
      <w:r w:rsidRPr="002358D1">
        <w:rPr>
          <w:rFonts w:ascii="Tahoma" w:hAnsi="Tahoma" w:cs="Tahoma"/>
          <w:sz w:val="20"/>
          <w:szCs w:val="20"/>
          <w:shd w:val="clear" w:color="auto" w:fill="auto"/>
        </w:rPr>
        <w:t>codice civile</w:t>
      </w:r>
      <w:proofErr w:type="gramEnd"/>
      <w:r w:rsidRPr="002358D1">
        <w:rPr>
          <w:rFonts w:ascii="Tahoma" w:hAnsi="Tahoma" w:cs="Tahoma"/>
          <w:sz w:val="20"/>
          <w:szCs w:val="20"/>
          <w:shd w:val="clear" w:color="auto" w:fill="auto"/>
        </w:rPr>
        <w:t xml:space="preserve"> e la sua operatività entro 15 giorni a semplice richiesta scritta della Stazione Appaltante.</w:t>
      </w:r>
    </w:p>
    <w:p w14:paraId="74A42607"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L'importo della garanzia e del suo eventuale rinnovo, nei contratti relativi a lavori, è ridotto secondo le modalità indicate dall'articolo 93 comma 7 del </w:t>
      </w:r>
      <w:proofErr w:type="spellStart"/>
      <w:r w:rsidR="00F72D83" w:rsidRPr="002358D1">
        <w:rPr>
          <w:rFonts w:ascii="Tahoma" w:hAnsi="Tahoma" w:cs="Tahoma"/>
          <w:sz w:val="20"/>
          <w:szCs w:val="20"/>
          <w:shd w:val="clear" w:color="auto" w:fill="auto"/>
        </w:rPr>
        <w:t>D.Lgs.</w:t>
      </w:r>
      <w:proofErr w:type="spellEnd"/>
      <w:r w:rsidR="00F72D83" w:rsidRPr="002358D1">
        <w:rPr>
          <w:rFonts w:ascii="Tahoma" w:hAnsi="Tahoma" w:cs="Tahoma"/>
          <w:sz w:val="20"/>
          <w:szCs w:val="20"/>
          <w:shd w:val="clear" w:color="auto" w:fill="auto"/>
        </w:rPr>
        <w:t xml:space="preserve"> 50/2016</w:t>
      </w:r>
      <w:r w:rsidRPr="002358D1">
        <w:rPr>
          <w:rFonts w:ascii="Tahoma" w:hAnsi="Tahoma" w:cs="Tahoma"/>
          <w:sz w:val="20"/>
          <w:szCs w:val="20"/>
          <w:shd w:val="clear" w:color="auto" w:fill="auto"/>
        </w:rPr>
        <w:t>, per gli operatori economici in possesso delle certificazioni alle norme europee della serie UNI CEI ISO 9000, la registrazione al sistema comunitario di ecogestione e audit (EMAS), la certificazione ambientale ai sensi della norma UNI EN ISO 14001 o che sviluppano un inventario di gas ad effetto serra ai sensi della norma UNI EN ISO 14064-1 o un'impronta climatica (carbon footprint) di prodotto ai sensi della norma UNI ISO/TS 14067. La stessa riduzione è applicata nei confronti delle microimprese, piccole e medie imprese e dei raggruppamenti di operatori economici o consorzi ordinari costituiti esclusivamente da microimprese, piccole e medie imprese.</w:t>
      </w:r>
    </w:p>
    <w:p w14:paraId="5853D247"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Per fruire delle citate riduzioni l'operatore economico dovrà segnalare, in sede di offerta, il possesso dei relativi requisiti e lo documenta nei modi prescritti dalle norme vigenti.</w:t>
      </w:r>
    </w:p>
    <w:p w14:paraId="22B6D1D3" w14:textId="77777777" w:rsidR="00030236" w:rsidRPr="002358D1" w:rsidRDefault="00030236" w:rsidP="006D4854">
      <w:pPr>
        <w:rPr>
          <w:shd w:val="clear" w:color="auto" w:fill="auto"/>
        </w:rPr>
      </w:pPr>
    </w:p>
    <w:p w14:paraId="5A9C51EF" w14:textId="77777777" w:rsidR="00030236" w:rsidRPr="002358D1" w:rsidRDefault="00030236" w:rsidP="0064007E">
      <w:pPr>
        <w:pStyle w:val="Titolo3"/>
        <w:spacing w:before="0" w:line="245" w:lineRule="auto"/>
        <w:rPr>
          <w:rFonts w:cs="Tahoma"/>
          <w:szCs w:val="20"/>
          <w:shd w:val="clear" w:color="auto" w:fill="auto"/>
        </w:rPr>
      </w:pPr>
      <w:bookmarkStart w:id="78" w:name="619"/>
      <w:bookmarkStart w:id="79" w:name="_Toc510104565"/>
      <w:bookmarkStart w:id="80" w:name="_Toc510104751"/>
      <w:bookmarkStart w:id="81" w:name="_Toc510711426"/>
      <w:bookmarkStart w:id="82" w:name="_Toc511387833"/>
      <w:bookmarkEnd w:id="78"/>
      <w:r w:rsidRPr="002358D1">
        <w:rPr>
          <w:rFonts w:cs="Tahoma"/>
          <w:szCs w:val="20"/>
          <w:shd w:val="clear" w:color="auto" w:fill="auto"/>
        </w:rPr>
        <w:t>Art. 2.8</w:t>
      </w:r>
      <w:bookmarkEnd w:id="79"/>
      <w:bookmarkEnd w:id="80"/>
      <w:bookmarkEnd w:id="81"/>
      <w:bookmarkEnd w:id="82"/>
    </w:p>
    <w:p w14:paraId="3A002633" w14:textId="77777777" w:rsidR="00030236" w:rsidRPr="002358D1" w:rsidRDefault="00030236" w:rsidP="0064007E">
      <w:pPr>
        <w:pStyle w:val="Titolo3"/>
        <w:spacing w:before="0" w:line="245" w:lineRule="auto"/>
        <w:rPr>
          <w:rFonts w:cs="Tahoma"/>
          <w:szCs w:val="20"/>
          <w:shd w:val="clear" w:color="auto" w:fill="auto"/>
        </w:rPr>
      </w:pPr>
      <w:bookmarkStart w:id="83" w:name="_Toc510104566"/>
      <w:bookmarkStart w:id="84" w:name="_Toc511387834"/>
      <w:r w:rsidRPr="002358D1">
        <w:rPr>
          <w:rFonts w:cs="Tahoma"/>
          <w:szCs w:val="20"/>
          <w:shd w:val="clear" w:color="auto" w:fill="auto"/>
        </w:rPr>
        <w:t>GARANZIA DEFINITIVA</w:t>
      </w:r>
      <w:bookmarkEnd w:id="83"/>
      <w:bookmarkEnd w:id="84"/>
    </w:p>
    <w:p w14:paraId="32C64D57"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7C91E22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L’appaltatore per la sottoscrizione del contratto deve costituire una garanzia definitiva a sua scelta sotto forma di cauzione o fideiussione con le modalità di cui all’articolo 93, commi 2 e 3 e 103 del d.lgs. n.50/2016 e </w:t>
      </w:r>
      <w:proofErr w:type="spellStart"/>
      <w:r w:rsidRPr="002358D1">
        <w:rPr>
          <w:rFonts w:ascii="Tahoma" w:hAnsi="Tahoma" w:cs="Tahoma"/>
          <w:sz w:val="20"/>
          <w:szCs w:val="20"/>
          <w:shd w:val="clear" w:color="auto" w:fill="auto"/>
        </w:rPr>
        <w:t>s.m.i.</w:t>
      </w:r>
      <w:proofErr w:type="spellEnd"/>
      <w:r w:rsidRPr="002358D1">
        <w:rPr>
          <w:rFonts w:ascii="Tahoma" w:hAnsi="Tahoma" w:cs="Tahoma"/>
          <w:sz w:val="20"/>
          <w:szCs w:val="20"/>
          <w:shd w:val="clear" w:color="auto" w:fill="auto"/>
        </w:rPr>
        <w:t xml:space="preserve">, pari al 10 per cento dell'importo contrattuale. Nel caso di procedure di gara realizzate in forma aggregata da centrali di committenza, l'importo della garanzia è indicato nella misura massima del 10 per cento dell’importo contrattuale. </w:t>
      </w:r>
    </w:p>
    <w:p w14:paraId="039D494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Al fine di salvaguardare l'interesse pubblico alla conclusione del contratto nei termini e nei modi programmati in caso di aggiudicazione con ribassi superiori al dieci per cento la garanzia da costituire è aumentata di tanti punti percentuali quanti sono quelli eccedenti il 10 per cento. Ove il ribasso sia superiore al venti per cento, l’aumento è di due punti percentuali per ogni punto di ribasso superiore al venti per cento. La cauzione è prestata a garanzia dell’adempimento di tutte le obbligazioni del contratto e del risarcimento dei danni derivanti dall'eventuale inadempimento delle obbligazioni stesse, nonché a garanzia del rimborso delle somme pagate in più all’esecutore rispetto alle risultanze della liquidazione finale, salva comunque la risarcibilità del maggior danno verso l’appaltatore. </w:t>
      </w:r>
    </w:p>
    <w:p w14:paraId="44103C39"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garanzia cessa di avere effetto solo alla data di emissione del certificato di collaudo provvisorio o del certificato di regolare esecuzione. La stazione appaltante può richiedere al soggetto aggiudicatario la reintegrazione della garanzia ove questa sia venuta meno in tutto o in parte; in caso di inottemperanza, la reintegrazione si effettua a valere sui ratei di prezzo da corrispondere all’esecutore.</w:t>
      </w:r>
    </w:p>
    <w:p w14:paraId="3DE328FB" w14:textId="77777777" w:rsidR="00030236" w:rsidRPr="002358D1" w:rsidRDefault="00030236" w:rsidP="0064007E">
      <w:pPr>
        <w:spacing w:line="245" w:lineRule="auto"/>
        <w:jc w:val="both"/>
        <w:rPr>
          <w:rFonts w:ascii="Tahoma" w:hAnsi="Tahoma" w:cs="Tahoma"/>
          <w:sz w:val="20"/>
          <w:szCs w:val="20"/>
          <w:shd w:val="clear" w:color="auto" w:fill="auto"/>
        </w:rPr>
      </w:pPr>
      <w:proofErr w:type="gramStart"/>
      <w:r w:rsidRPr="002358D1">
        <w:rPr>
          <w:rFonts w:ascii="Tahoma" w:hAnsi="Tahoma" w:cs="Tahoma"/>
          <w:sz w:val="20"/>
          <w:szCs w:val="20"/>
          <w:shd w:val="clear" w:color="auto" w:fill="auto"/>
        </w:rPr>
        <w:t>L'importo della garanzia nei contratti relativi a lavori,</w:t>
      </w:r>
      <w:proofErr w:type="gramEnd"/>
      <w:r w:rsidRPr="002358D1">
        <w:rPr>
          <w:rFonts w:ascii="Tahoma" w:hAnsi="Tahoma" w:cs="Tahoma"/>
          <w:sz w:val="20"/>
          <w:szCs w:val="20"/>
          <w:shd w:val="clear" w:color="auto" w:fill="auto"/>
        </w:rPr>
        <w:t xml:space="preserve"> è ridotto secondo le modalità indicate dall'articolo 93 comma 7 del Codice</w:t>
      </w:r>
      <w:r w:rsidR="00DC2FA9" w:rsidRPr="002358D1">
        <w:rPr>
          <w:rFonts w:ascii="Tahoma" w:hAnsi="Tahoma" w:cs="Tahoma"/>
          <w:sz w:val="20"/>
          <w:szCs w:val="20"/>
          <w:shd w:val="clear" w:color="auto" w:fill="auto"/>
        </w:rPr>
        <w:t xml:space="preserve"> come specificato nell’articolo seguente del presente Capitolato Speciale.</w:t>
      </w:r>
    </w:p>
    <w:p w14:paraId="4EA7E998"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garanzia definitiva</w:t>
      </w:r>
      <w:r w:rsidR="00DC2FA9" w:rsidRPr="002358D1">
        <w:rPr>
          <w:rFonts w:ascii="Tahoma" w:hAnsi="Tahoma" w:cs="Tahoma"/>
          <w:sz w:val="20"/>
          <w:szCs w:val="20"/>
          <w:shd w:val="clear" w:color="auto" w:fill="auto"/>
        </w:rPr>
        <w:t xml:space="preserve">, secondo l’art. 103 del </w:t>
      </w:r>
      <w:proofErr w:type="spellStart"/>
      <w:r w:rsidR="00DC2FA9" w:rsidRPr="002358D1">
        <w:rPr>
          <w:rFonts w:ascii="Tahoma" w:hAnsi="Tahoma" w:cs="Tahoma"/>
          <w:sz w:val="20"/>
          <w:szCs w:val="20"/>
          <w:shd w:val="clear" w:color="auto" w:fill="auto"/>
        </w:rPr>
        <w:t>D.Lgs.</w:t>
      </w:r>
      <w:proofErr w:type="spellEnd"/>
      <w:r w:rsidR="00DC2FA9" w:rsidRPr="002358D1">
        <w:rPr>
          <w:rFonts w:ascii="Tahoma" w:hAnsi="Tahoma" w:cs="Tahoma"/>
          <w:sz w:val="20"/>
          <w:szCs w:val="20"/>
          <w:shd w:val="clear" w:color="auto" w:fill="auto"/>
        </w:rPr>
        <w:t xml:space="preserve"> 50/2016 c. 5</w:t>
      </w:r>
      <w:r w:rsidRPr="002358D1">
        <w:rPr>
          <w:rFonts w:ascii="Tahoma" w:hAnsi="Tahoma" w:cs="Tahoma"/>
          <w:sz w:val="20"/>
          <w:szCs w:val="20"/>
          <w:shd w:val="clear" w:color="auto" w:fill="auto"/>
        </w:rPr>
        <w:t xml:space="preserve"> è progressivamente svincolata a misura dell'avanzamento dell'esecuzione, nel limite massimo dell’80 per cento dell'iniziale importo garantito. L’ammontare residuo della cauzione definitiva deve permanere fino alla data di emissione del certificato di collaudo provvisorio o del certificato di regolare esecuzione, o comunque fino a dodici mesi dalla data di ultimazione dei lavori risultante dal relativo certificato. La garanzia deve prevedere espressamente la rinuncia al beneficio della preventiva escussione del debitore principale, la rinuncia all'eccezione di cui all'articolo 1957, secondo comma, del </w:t>
      </w:r>
      <w:proofErr w:type="gramStart"/>
      <w:r w:rsidRPr="002358D1">
        <w:rPr>
          <w:rFonts w:ascii="Tahoma" w:hAnsi="Tahoma" w:cs="Tahoma"/>
          <w:sz w:val="20"/>
          <w:szCs w:val="20"/>
          <w:shd w:val="clear" w:color="auto" w:fill="auto"/>
        </w:rPr>
        <w:t>codice civile</w:t>
      </w:r>
      <w:proofErr w:type="gramEnd"/>
      <w:r w:rsidRPr="002358D1">
        <w:rPr>
          <w:rFonts w:ascii="Tahoma" w:hAnsi="Tahoma" w:cs="Tahoma"/>
          <w:sz w:val="20"/>
          <w:szCs w:val="20"/>
          <w:shd w:val="clear" w:color="auto" w:fill="auto"/>
        </w:rPr>
        <w:t>, nonché l'operatività della garanzia medesima entro quindici giorni, a semplice richiesta scritta della stazione appaltante. Lo svincolo è automatico, senza necessità di nulla osta del committente, con la sola condizione della preventiva consegna all'istituto garante, da parte dell'appaltatore o del concessionario, degli stati di avanzamento dei lavori o di analogo documento, in originale o in copia autentica, attestanti l'avvenuta esecuzione. Sono nulle le pattuizioni contrarie o in deroga. Il mancato svincolo nei quindici giorni dalla consegna degli stati di avanzamento o della documentazione analoga costituisce inadempimento del garante nei confronti dell'impresa per la quale la garanzia è prestata.</w:t>
      </w:r>
    </w:p>
    <w:p w14:paraId="1AB93FD7"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Le stazioni appaltanti hanno il diritto di valersi della cauzione fideiussoria per l'eventuale maggiore spesa sostenuta per il completamento dei lavori nel caso di risoluzione del contratto disposta in danno dell'esecutore. Le stazioni appaltanti hanno inoltre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in cantiere.</w:t>
      </w:r>
    </w:p>
    <w:p w14:paraId="4FD2E9DB"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Le stazioni appaltanti possono incamerare la garanzia per provvedere al pagamento di quanto dovuto dal soggetto aggiudicatario per le inadempienze derivanti dalla inosservanza di norme e prescrizioni dei contratti collettivi, delle leggi e dei regolamenti sulla tutela, protezione, assicurazione, assistenza e sicurezza fisica dei lavoratori addetti all’esecuzione dell’appalto.</w:t>
      </w:r>
    </w:p>
    <w:p w14:paraId="69624CB9"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lastRenderedPageBreak/>
        <w:t>In caso di raggruppamenti temporanei le garanzie fideiussorie e le garanzie assicurative sono presentate, su mandato irrevocabile, dalla mandataria in nome e per conto di tutti i concorrenti ferma restando la responsabilità solidale tra le imprese.</w:t>
      </w:r>
    </w:p>
    <w:p w14:paraId="7B26510F"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 mancata costituzione della garanzia definitiva di cui all'articolo 103 comma 1 del d.lgs. n.50/2016 e </w:t>
      </w:r>
      <w:proofErr w:type="spellStart"/>
      <w:r w:rsidRPr="002358D1">
        <w:rPr>
          <w:rFonts w:ascii="Tahoma" w:hAnsi="Tahoma" w:cs="Tahoma"/>
          <w:sz w:val="20"/>
          <w:szCs w:val="20"/>
          <w:shd w:val="clear" w:color="auto" w:fill="auto"/>
        </w:rPr>
        <w:t>s.m.i.</w:t>
      </w:r>
      <w:proofErr w:type="spellEnd"/>
      <w:r w:rsidRPr="002358D1">
        <w:rPr>
          <w:rFonts w:ascii="Tahoma" w:hAnsi="Tahoma" w:cs="Tahoma"/>
          <w:sz w:val="20"/>
          <w:szCs w:val="20"/>
          <w:shd w:val="clear" w:color="auto" w:fill="auto"/>
        </w:rPr>
        <w:t xml:space="preserve"> determina la decadenza dell'affidamento e l'acquisizione della cauzione provvisoria presentata in sede di offerta da parte della stazione appaltante, che aggiudica l'appalto o la concessione al concorrente che segue nella graduatoria.</w:t>
      </w:r>
    </w:p>
    <w:p w14:paraId="0800B652" w14:textId="77777777" w:rsidR="00030236" w:rsidRPr="002358D1" w:rsidRDefault="00030236" w:rsidP="006D4854">
      <w:pPr>
        <w:rPr>
          <w:shd w:val="clear" w:color="auto" w:fill="auto"/>
        </w:rPr>
      </w:pPr>
    </w:p>
    <w:p w14:paraId="1E5F23A9" w14:textId="77777777" w:rsidR="00030236" w:rsidRPr="002358D1" w:rsidRDefault="00030236" w:rsidP="0064007E">
      <w:pPr>
        <w:pStyle w:val="Titolo3"/>
        <w:spacing w:before="0" w:line="245" w:lineRule="auto"/>
        <w:rPr>
          <w:rFonts w:cs="Tahoma"/>
          <w:szCs w:val="20"/>
          <w:shd w:val="clear" w:color="auto" w:fill="auto"/>
        </w:rPr>
      </w:pPr>
      <w:bookmarkStart w:id="85" w:name="650"/>
      <w:bookmarkStart w:id="86" w:name="_Toc510104567"/>
      <w:bookmarkStart w:id="87" w:name="_Toc510104753"/>
      <w:bookmarkStart w:id="88" w:name="_Toc510711428"/>
      <w:bookmarkStart w:id="89" w:name="_Toc511387835"/>
      <w:bookmarkEnd w:id="85"/>
      <w:r w:rsidRPr="002358D1">
        <w:rPr>
          <w:rFonts w:cs="Tahoma"/>
          <w:szCs w:val="20"/>
          <w:shd w:val="clear" w:color="auto" w:fill="auto"/>
        </w:rPr>
        <w:t>Art. 2.9</w:t>
      </w:r>
      <w:bookmarkEnd w:id="86"/>
      <w:bookmarkEnd w:id="87"/>
      <w:bookmarkEnd w:id="88"/>
      <w:bookmarkEnd w:id="89"/>
    </w:p>
    <w:p w14:paraId="42E7C2E4" w14:textId="77777777" w:rsidR="00030236" w:rsidRPr="002358D1" w:rsidRDefault="00030236" w:rsidP="0064007E">
      <w:pPr>
        <w:pStyle w:val="Titolo3"/>
        <w:spacing w:before="0" w:line="245" w:lineRule="auto"/>
        <w:rPr>
          <w:rFonts w:cs="Tahoma"/>
          <w:szCs w:val="20"/>
          <w:shd w:val="clear" w:color="auto" w:fill="auto"/>
        </w:rPr>
      </w:pPr>
      <w:bookmarkStart w:id="90" w:name="_Toc510104568"/>
      <w:bookmarkStart w:id="91" w:name="_Toc511387836"/>
      <w:r w:rsidRPr="002358D1">
        <w:rPr>
          <w:rFonts w:cs="Tahoma"/>
          <w:szCs w:val="20"/>
          <w:shd w:val="clear" w:color="auto" w:fill="auto"/>
        </w:rPr>
        <w:t>RIDUZIONE DELLE GARANZIE</w:t>
      </w:r>
      <w:bookmarkEnd w:id="90"/>
      <w:bookmarkEnd w:id="91"/>
    </w:p>
    <w:p w14:paraId="502C7D05"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55C4FAA3" w14:textId="77777777" w:rsidR="00030236" w:rsidRPr="002358D1" w:rsidRDefault="00030236" w:rsidP="006D4854">
      <w:pPr>
        <w:numPr>
          <w:ilvl w:val="1"/>
          <w:numId w:val="6"/>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Ai sensi dell’articolo 93 comma 7 del D. Lgs. 50/2016 l'importo della garanzia, e del suo eventuale rinnovo, è ridotto del 50 per cento per gli operatori economici ai quali venga rilasciata, da organismi accreditati, ai sensi delle norme europee della serie UNI CEI EN 45000 e della serie UNI CEI EN ISO/IEC 17000, la certificazione del sistema di qualità conforme alle norme europee della serie UNI CEI ISO9000. L'importo della garanzia e del suo eventuale rinnovo è ridotto del 30 per cento, anche cumulabile con la riduzione di cui al primo periodo, per gli operatori economici in possesso di registrazione al sistema comunitario di ecogestione e audit (EMAS), ai sensi del regolamento (CE) n. 1221/2009 del Parlamento europeo e del Consiglio, del 25 novembre 2009, o del 20 per cento per gli operatori in possesso di certificazione ambientale ai sensi della norma UNI ENISO14001. L'importo della garanzia e del suo eventuale rinnovo é ridotto del 15 per cento per gli operatori economici che sviluppano un inventario di gas ad effetto serra ai sensi della norma UNI EN ISO 14064‐1 o un'impronta climatica (carbon footprint) di prodotto ai sensi della norma UNI ISO/TS 14067. Per fruire delle riduzioni di cui al presente comma, l'operatore economico segnala, in sede di offerta, il possesso dei relativi requisiti e lo documenta nei modi prescritti dalle norme vigenti.</w:t>
      </w:r>
    </w:p>
    <w:p w14:paraId="00D0268C" w14:textId="77777777" w:rsidR="00030236" w:rsidRPr="002358D1" w:rsidRDefault="00030236" w:rsidP="006D4854">
      <w:pPr>
        <w:spacing w:line="245" w:lineRule="auto"/>
        <w:jc w:val="both"/>
        <w:rPr>
          <w:rFonts w:ascii="Tahoma" w:hAnsi="Tahoma" w:cs="Tahoma"/>
          <w:sz w:val="20"/>
          <w:szCs w:val="20"/>
          <w:shd w:val="clear" w:color="auto" w:fill="auto"/>
        </w:rPr>
      </w:pPr>
    </w:p>
    <w:p w14:paraId="4C63687B" w14:textId="77777777" w:rsidR="00030236" w:rsidRPr="002358D1" w:rsidRDefault="00030236" w:rsidP="006D4854">
      <w:pPr>
        <w:numPr>
          <w:ilvl w:val="1"/>
          <w:numId w:val="6"/>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In caso di raggruppamento temporaneo di concorrenti di tipo orizzontale le riduzioni di cui al comma 1 sono accordate qualora il possesso del requisito di cui al comma 1 sia comprovato da tutte le imprese in raggruppamento.</w:t>
      </w:r>
    </w:p>
    <w:p w14:paraId="1CAC0330" w14:textId="77777777" w:rsidR="00030236" w:rsidRPr="002358D1" w:rsidRDefault="00030236" w:rsidP="006D4854">
      <w:pPr>
        <w:spacing w:line="245" w:lineRule="auto"/>
        <w:jc w:val="both"/>
        <w:rPr>
          <w:rFonts w:ascii="Tahoma" w:hAnsi="Tahoma" w:cs="Tahoma"/>
          <w:sz w:val="20"/>
          <w:szCs w:val="20"/>
          <w:shd w:val="clear" w:color="auto" w:fill="auto"/>
        </w:rPr>
      </w:pPr>
    </w:p>
    <w:p w14:paraId="0E0318D7" w14:textId="77777777" w:rsidR="00030236" w:rsidRPr="002358D1" w:rsidRDefault="00030236" w:rsidP="006D4854">
      <w:pPr>
        <w:numPr>
          <w:ilvl w:val="1"/>
          <w:numId w:val="6"/>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In caso di raggruppamento temporaneo di concorrenti di tipo verticale le riduzioni di cui al comma 1 sono accordate esclusivamente per le quote di incidenza delle lavorazioni appartenenti alle categorie assunte integralmente da imprese in raggruppamento in possesso del requisito di cui al comma 1; tale beneficio non è frazionabile tra imprese che assumono lavorazioni appartenenti alla medesima categoria.</w:t>
      </w:r>
    </w:p>
    <w:p w14:paraId="27DC9FC3" w14:textId="77777777" w:rsidR="00030236" w:rsidRPr="002358D1" w:rsidRDefault="00030236" w:rsidP="006D4854">
      <w:pPr>
        <w:spacing w:line="245" w:lineRule="auto"/>
        <w:jc w:val="both"/>
        <w:rPr>
          <w:rFonts w:ascii="Tahoma" w:hAnsi="Tahoma" w:cs="Tahoma"/>
          <w:sz w:val="20"/>
          <w:szCs w:val="20"/>
          <w:shd w:val="clear" w:color="auto" w:fill="auto"/>
        </w:rPr>
      </w:pPr>
    </w:p>
    <w:p w14:paraId="55E9C365" w14:textId="77777777" w:rsidR="00030236" w:rsidRPr="002358D1" w:rsidRDefault="00030236" w:rsidP="006D4854">
      <w:pPr>
        <w:numPr>
          <w:ilvl w:val="1"/>
          <w:numId w:val="6"/>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In caso di avvalimento del sistema di qualità, ai sensi dell’articolo 89 comma 1 del D. Lgs. 50/2016, per beneficiare della riduzione di cui al comma 1, il requisito deve essere espressamente oggetto del contratto di avvalimento. L’impresa ausiliaria deve essere comunque in possesso del </w:t>
      </w:r>
      <w:proofErr w:type="gramStart"/>
      <w:r w:rsidRPr="002358D1">
        <w:rPr>
          <w:rFonts w:ascii="Tahoma" w:hAnsi="Tahoma" w:cs="Tahoma"/>
          <w:sz w:val="20"/>
          <w:szCs w:val="20"/>
          <w:shd w:val="clear" w:color="auto" w:fill="auto"/>
        </w:rPr>
        <w:t>predetto</w:t>
      </w:r>
      <w:proofErr w:type="gramEnd"/>
      <w:r w:rsidRPr="002358D1">
        <w:rPr>
          <w:rFonts w:ascii="Tahoma" w:hAnsi="Tahoma" w:cs="Tahoma"/>
          <w:sz w:val="20"/>
          <w:szCs w:val="20"/>
          <w:shd w:val="clear" w:color="auto" w:fill="auto"/>
        </w:rPr>
        <w:t xml:space="preserve"> requisito in relazione all’obbligo di cui all’articolo 63, comma 3, del d.P.R. n. 207 del 2010.</w:t>
      </w:r>
    </w:p>
    <w:p w14:paraId="03F9E571" w14:textId="77777777" w:rsidR="00030236" w:rsidRPr="002358D1" w:rsidRDefault="00030236" w:rsidP="006D4854">
      <w:pPr>
        <w:spacing w:line="245" w:lineRule="auto"/>
        <w:jc w:val="both"/>
        <w:rPr>
          <w:rFonts w:ascii="Tahoma" w:hAnsi="Tahoma" w:cs="Tahoma"/>
          <w:sz w:val="20"/>
          <w:szCs w:val="20"/>
          <w:shd w:val="clear" w:color="auto" w:fill="auto"/>
        </w:rPr>
      </w:pPr>
    </w:p>
    <w:p w14:paraId="24E3DB2C" w14:textId="77777777" w:rsidR="00030236" w:rsidRPr="002358D1" w:rsidRDefault="00030236" w:rsidP="006D4854">
      <w:pPr>
        <w:numPr>
          <w:ilvl w:val="1"/>
          <w:numId w:val="6"/>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Il possesso del requisito di cui al comma 1 </w:t>
      </w:r>
      <w:r w:rsidR="0011721D" w:rsidRPr="002358D1">
        <w:rPr>
          <w:rFonts w:ascii="Tahoma" w:hAnsi="Tahoma" w:cs="Tahoma"/>
          <w:sz w:val="20"/>
          <w:szCs w:val="20"/>
          <w:shd w:val="clear" w:color="auto" w:fill="auto"/>
        </w:rPr>
        <w:t xml:space="preserve">può essere </w:t>
      </w:r>
      <w:r w:rsidRPr="002358D1">
        <w:rPr>
          <w:rFonts w:ascii="Tahoma" w:hAnsi="Tahoma" w:cs="Tahoma"/>
          <w:sz w:val="20"/>
          <w:szCs w:val="20"/>
          <w:shd w:val="clear" w:color="auto" w:fill="auto"/>
        </w:rPr>
        <w:t>comprovato dall’annotazione in calce alla attestazione SOA ai sensi dell’articolo 63, comma 3, del d.P.R. n. 207 del 2010</w:t>
      </w:r>
      <w:r w:rsidR="00054B02" w:rsidRPr="002358D1">
        <w:rPr>
          <w:rFonts w:ascii="Tahoma" w:hAnsi="Tahoma" w:cs="Tahoma"/>
          <w:sz w:val="20"/>
          <w:szCs w:val="20"/>
          <w:shd w:val="clear" w:color="auto" w:fill="auto"/>
        </w:rPr>
        <w:t xml:space="preserve"> o dalla certificazione rilasciata dall’organismo accreditato.</w:t>
      </w:r>
    </w:p>
    <w:p w14:paraId="545BE686" w14:textId="77777777" w:rsidR="00030236" w:rsidRPr="002358D1" w:rsidRDefault="00030236" w:rsidP="006D4854">
      <w:pPr>
        <w:rPr>
          <w:shd w:val="clear" w:color="auto" w:fill="auto"/>
        </w:rPr>
      </w:pPr>
    </w:p>
    <w:p w14:paraId="64A77DB7" w14:textId="77777777" w:rsidR="00030236" w:rsidRPr="002358D1" w:rsidRDefault="00030236" w:rsidP="0064007E">
      <w:pPr>
        <w:pStyle w:val="Titolo3"/>
        <w:spacing w:before="0" w:line="245" w:lineRule="auto"/>
        <w:rPr>
          <w:rFonts w:cs="Tahoma"/>
          <w:szCs w:val="20"/>
          <w:shd w:val="clear" w:color="auto" w:fill="auto"/>
        </w:rPr>
      </w:pPr>
      <w:bookmarkStart w:id="92" w:name="620"/>
      <w:bookmarkStart w:id="93" w:name="_Toc510104569"/>
      <w:bookmarkStart w:id="94" w:name="_Toc510104755"/>
      <w:bookmarkStart w:id="95" w:name="_Toc510711430"/>
      <w:bookmarkStart w:id="96" w:name="_Toc511387837"/>
      <w:bookmarkEnd w:id="92"/>
      <w:r w:rsidRPr="002358D1">
        <w:rPr>
          <w:rFonts w:cs="Tahoma"/>
          <w:szCs w:val="20"/>
          <w:shd w:val="clear" w:color="auto" w:fill="auto"/>
        </w:rPr>
        <w:t>Art. 2.10</w:t>
      </w:r>
      <w:bookmarkEnd w:id="93"/>
      <w:bookmarkEnd w:id="94"/>
      <w:bookmarkEnd w:id="95"/>
      <w:bookmarkEnd w:id="96"/>
    </w:p>
    <w:p w14:paraId="088EC9EC" w14:textId="77777777" w:rsidR="00030236" w:rsidRPr="002358D1" w:rsidRDefault="00030236" w:rsidP="0064007E">
      <w:pPr>
        <w:pStyle w:val="Titolo3"/>
        <w:spacing w:before="0" w:line="245" w:lineRule="auto"/>
        <w:rPr>
          <w:rFonts w:cs="Tahoma"/>
          <w:szCs w:val="20"/>
          <w:shd w:val="clear" w:color="auto" w:fill="auto"/>
        </w:rPr>
      </w:pPr>
      <w:bookmarkStart w:id="97" w:name="_Toc510104570"/>
      <w:bookmarkStart w:id="98" w:name="_Toc511387838"/>
      <w:r w:rsidRPr="002358D1">
        <w:rPr>
          <w:rFonts w:cs="Tahoma"/>
          <w:szCs w:val="20"/>
          <w:shd w:val="clear" w:color="auto" w:fill="auto"/>
        </w:rPr>
        <w:t>COPERTURE ASSICURATIVE</w:t>
      </w:r>
      <w:bookmarkEnd w:id="97"/>
      <w:bookmarkEnd w:id="98"/>
    </w:p>
    <w:p w14:paraId="68E5208C"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391E957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norma dell'art. 103, comma 7, del d.lgs. n.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l'Appaltatore è obbligato a costituire e consegnare alla stazione appaltante almeno dieci giorni prima della consegna dei lavori anche una polizza di assicurazione che copra i danni subiti dalle stazioni appaltanti a causa del danneggiamento o della distruzione totale o parziale di impianti ed opere, anche preesistenti, verificatisi nel corso dell'esecuzione dei lavori. La copertura assicurativa decorre dalla data di consegna dei lavori e cessa alla data di emissione del certificato di collaudo provvisorio o del certificato di regolare esecuzione o comunque decorsi dodici mesi dalla data di ultimazione dei lavori risultante dal relativo certificato. Qualora sia previsto un periodo di garanzia, la polizza assicurativa è sostituita da una polizza che tenga indenni le stazioni appaltanti da tutti i rischi connessi all'utilizzo delle lavorazioni in garanzia o agli interventi per la loro eventuale sostituzione o rifacimento. </w:t>
      </w:r>
    </w:p>
    <w:p w14:paraId="6557F02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t xml:space="preserve">Le garanzie fideiussorie e le polizze assicurative di cui sopra devono essere conformi agli schemi tipo </w:t>
      </w:r>
      <w:r w:rsidRPr="002358D1">
        <w:rPr>
          <w:rFonts w:ascii="Tahoma" w:hAnsi="Tahoma" w:cs="Tahoma"/>
          <w:sz w:val="20"/>
          <w:szCs w:val="20"/>
          <w:shd w:val="clear" w:color="auto" w:fill="auto"/>
        </w:rPr>
        <w:lastRenderedPageBreak/>
        <w:t>approvati con decreto del Ministro</w:t>
      </w:r>
      <w:r w:rsidRPr="002358D1">
        <w:rPr>
          <w:rFonts w:ascii="Tahoma" w:hAnsi="Tahoma" w:cs="Tahoma"/>
          <w:color w:val="auto"/>
          <w:sz w:val="20"/>
          <w:szCs w:val="20"/>
          <w:shd w:val="clear" w:color="auto" w:fill="auto"/>
        </w:rPr>
        <w:t xml:space="preserve"> dello sviluppo economico di concerto con il Ministro delle infrastrutture e dei trasporti e previamente concordato con le banche e le assicurazioni o loro rappresentanze.</w:t>
      </w:r>
    </w:p>
    <w:p w14:paraId="79A616A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garanzia assicurativa contro tutti i rischi di esecuzione da qualsiasi causa determinati deve coprire tutti i danni subiti dall’amministrazione committente a causa del danneggiamento o della distruzione totale o parziale di impianti e opere, anche preesistenti, salvo quelli derivanti da errori di progettazione, insufficiente</w:t>
      </w:r>
    </w:p>
    <w:p w14:paraId="73BF43B4" w14:textId="77777777" w:rsidR="00030236" w:rsidRPr="002358D1" w:rsidRDefault="0003023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progettazione, azioni di terzi o cause di forza maggiore; tale polizza deve essere stipulata nella forma "Contractors </w:t>
      </w:r>
      <w:proofErr w:type="spellStart"/>
      <w:r w:rsidRPr="002358D1">
        <w:rPr>
          <w:rFonts w:ascii="Tahoma" w:hAnsi="Tahoma" w:cs="Tahoma"/>
          <w:color w:val="auto"/>
          <w:sz w:val="20"/>
          <w:szCs w:val="20"/>
          <w:shd w:val="clear" w:color="auto" w:fill="auto"/>
        </w:rPr>
        <w:t>All</w:t>
      </w:r>
      <w:proofErr w:type="spellEnd"/>
      <w:r w:rsidRPr="002358D1">
        <w:rPr>
          <w:rFonts w:ascii="Tahoma" w:hAnsi="Tahoma" w:cs="Tahoma"/>
          <w:color w:val="auto"/>
          <w:sz w:val="20"/>
          <w:szCs w:val="20"/>
          <w:shd w:val="clear" w:color="auto" w:fill="auto"/>
        </w:rPr>
        <w:t xml:space="preserve"> Risks" (C.A.R.) e deve:</w:t>
      </w:r>
    </w:p>
    <w:p w14:paraId="0B953E2A" w14:textId="77777777" w:rsidR="00030236" w:rsidRPr="002358D1" w:rsidRDefault="0003023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prevedere una somma assicurata non inferiore all’importo del contratto, </w:t>
      </w:r>
      <w:proofErr w:type="gramStart"/>
      <w:r w:rsidRPr="002358D1">
        <w:rPr>
          <w:rFonts w:ascii="Tahoma" w:hAnsi="Tahoma" w:cs="Tahoma"/>
          <w:color w:val="auto"/>
          <w:sz w:val="20"/>
          <w:szCs w:val="20"/>
          <w:shd w:val="clear" w:color="auto" w:fill="auto"/>
        </w:rPr>
        <w:t>cosi</w:t>
      </w:r>
      <w:proofErr w:type="gramEnd"/>
      <w:r w:rsidRPr="002358D1">
        <w:rPr>
          <w:rFonts w:ascii="Tahoma" w:hAnsi="Tahoma" w:cs="Tahoma"/>
          <w:color w:val="auto"/>
          <w:sz w:val="20"/>
          <w:szCs w:val="20"/>
          <w:shd w:val="clear" w:color="auto" w:fill="auto"/>
        </w:rPr>
        <w:t xml:space="preserve"> distinta:</w:t>
      </w:r>
    </w:p>
    <w:p w14:paraId="777E88C7" w14:textId="77777777" w:rsidR="00030236" w:rsidRPr="002358D1" w:rsidRDefault="0003023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partita 1) </w:t>
      </w:r>
      <w:r w:rsidRPr="002358D1">
        <w:rPr>
          <w:rFonts w:ascii="Tahoma" w:hAnsi="Tahoma" w:cs="Tahoma"/>
          <w:color w:val="auto"/>
          <w:sz w:val="20"/>
          <w:szCs w:val="20"/>
          <w:shd w:val="clear" w:color="auto" w:fill="auto"/>
        </w:rPr>
        <w:tab/>
        <w:t xml:space="preserve">per le opere oggetto del contratto: importo del contratto stesso, al netto degli importi di </w:t>
      </w:r>
    </w:p>
    <w:p w14:paraId="4C522AFC" w14:textId="77777777" w:rsidR="00030236" w:rsidRPr="002358D1" w:rsidRDefault="0003023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cui alle partite 2) e 3),</w:t>
      </w:r>
    </w:p>
    <w:p w14:paraId="0747E695" w14:textId="77777777" w:rsidR="00030236" w:rsidRPr="002358D1" w:rsidRDefault="0003023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partita 2)</w:t>
      </w:r>
      <w:r w:rsidRPr="002358D1">
        <w:rPr>
          <w:rFonts w:ascii="Tahoma" w:hAnsi="Tahoma" w:cs="Tahoma"/>
          <w:color w:val="auto"/>
          <w:sz w:val="20"/>
          <w:szCs w:val="20"/>
          <w:shd w:val="clear" w:color="auto" w:fill="auto"/>
        </w:rPr>
        <w:tab/>
      </w:r>
      <w:r w:rsidR="004E3EB3">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per le oper</w:t>
      </w:r>
      <w:r w:rsidR="00B4744C" w:rsidRPr="002358D1">
        <w:rPr>
          <w:rFonts w:ascii="Tahoma" w:hAnsi="Tahoma" w:cs="Tahoma"/>
          <w:color w:val="auto"/>
          <w:sz w:val="20"/>
          <w:szCs w:val="20"/>
          <w:shd w:val="clear" w:color="auto" w:fill="auto"/>
        </w:rPr>
        <w:t>e preesistenti: euro 100’000,00</w:t>
      </w:r>
    </w:p>
    <w:p w14:paraId="6C659E38" w14:textId="77777777" w:rsidR="00030236" w:rsidRPr="002358D1" w:rsidRDefault="0003023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partita 3) </w:t>
      </w:r>
      <w:r w:rsidRPr="002358D1">
        <w:rPr>
          <w:rFonts w:ascii="Tahoma" w:hAnsi="Tahoma" w:cs="Tahoma"/>
          <w:color w:val="auto"/>
          <w:sz w:val="20"/>
          <w:szCs w:val="20"/>
          <w:shd w:val="clear" w:color="auto" w:fill="auto"/>
        </w:rPr>
        <w:tab/>
        <w:t>per demolizi</w:t>
      </w:r>
      <w:r w:rsidR="00B4744C" w:rsidRPr="002358D1">
        <w:rPr>
          <w:rFonts w:ascii="Tahoma" w:hAnsi="Tahoma" w:cs="Tahoma"/>
          <w:color w:val="auto"/>
          <w:sz w:val="20"/>
          <w:szCs w:val="20"/>
          <w:shd w:val="clear" w:color="auto" w:fill="auto"/>
        </w:rPr>
        <w:t xml:space="preserve">oni e sgomberi: euro </w:t>
      </w:r>
      <w:r w:rsidR="0096163D" w:rsidRPr="002358D1">
        <w:rPr>
          <w:rFonts w:ascii="Tahoma" w:hAnsi="Tahoma" w:cs="Tahoma"/>
          <w:color w:val="auto"/>
          <w:sz w:val="20"/>
          <w:szCs w:val="20"/>
          <w:shd w:val="clear" w:color="auto" w:fill="auto"/>
        </w:rPr>
        <w:t>5</w:t>
      </w:r>
      <w:r w:rsidR="00B4744C" w:rsidRPr="002358D1">
        <w:rPr>
          <w:rFonts w:ascii="Tahoma" w:hAnsi="Tahoma" w:cs="Tahoma"/>
          <w:color w:val="auto"/>
          <w:sz w:val="20"/>
          <w:szCs w:val="20"/>
          <w:shd w:val="clear" w:color="auto" w:fill="auto"/>
        </w:rPr>
        <w:t>0'000,00</w:t>
      </w:r>
    </w:p>
    <w:p w14:paraId="1173BE1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essere integrata in relazione alle somme assicurate in caso di approvazione di lavori aggiuntivi affidati a qualsiasi titolo all’appaltatore.</w:t>
      </w:r>
    </w:p>
    <w:p w14:paraId="20510414"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5F1626D1" w14:textId="77777777" w:rsidR="00030236" w:rsidRPr="002358D1" w:rsidRDefault="00030236" w:rsidP="0064007E">
      <w:pPr>
        <w:tabs>
          <w:tab w:val="left" w:pos="7171"/>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 La garanzia assicurativa di responsabilit</w:t>
      </w:r>
      <w:r w:rsidR="00B4744C" w:rsidRPr="002358D1">
        <w:rPr>
          <w:rFonts w:ascii="Tahoma" w:hAnsi="Tahoma" w:cs="Tahoma"/>
          <w:color w:val="auto"/>
          <w:sz w:val="20"/>
          <w:szCs w:val="20"/>
          <w:shd w:val="clear" w:color="auto" w:fill="auto"/>
        </w:rPr>
        <w:t>à</w:t>
      </w:r>
      <w:r w:rsidRPr="002358D1">
        <w:rPr>
          <w:rFonts w:ascii="Tahoma" w:hAnsi="Tahoma" w:cs="Tahoma"/>
          <w:color w:val="auto"/>
          <w:sz w:val="20"/>
          <w:szCs w:val="20"/>
          <w:shd w:val="clear" w:color="auto" w:fill="auto"/>
        </w:rPr>
        <w:t xml:space="preserve"> civile per danni causati a terzi (R.C.T.) deve essere stipulata per una somma assicurata (massimale/sinistro) pari ad euro </w:t>
      </w:r>
      <w:r w:rsidR="0096163D" w:rsidRPr="002358D1">
        <w:rPr>
          <w:rFonts w:ascii="Tahoma" w:hAnsi="Tahoma" w:cs="Tahoma"/>
          <w:color w:val="auto"/>
          <w:sz w:val="20"/>
          <w:szCs w:val="20"/>
          <w:shd w:val="clear" w:color="auto" w:fill="auto"/>
        </w:rPr>
        <w:t>1'000’000</w:t>
      </w:r>
      <w:r w:rsidRPr="002358D1">
        <w:rPr>
          <w:rFonts w:ascii="Tahoma" w:hAnsi="Tahoma" w:cs="Tahoma"/>
          <w:color w:val="auto"/>
          <w:sz w:val="20"/>
          <w:szCs w:val="20"/>
          <w:shd w:val="clear" w:color="auto" w:fill="auto"/>
        </w:rPr>
        <w:t>,00</w:t>
      </w:r>
      <w:r w:rsidR="00EC1C18" w:rsidRPr="002358D1">
        <w:rPr>
          <w:rFonts w:ascii="Tahoma" w:hAnsi="Tahoma" w:cs="Tahoma"/>
          <w:color w:val="auto"/>
          <w:sz w:val="20"/>
          <w:szCs w:val="20"/>
          <w:shd w:val="clear" w:color="auto" w:fill="auto"/>
        </w:rPr>
        <w:t>, senza alcuna franchigia</w:t>
      </w:r>
      <w:r w:rsidRPr="002358D1">
        <w:rPr>
          <w:rFonts w:ascii="Tahoma" w:hAnsi="Tahoma" w:cs="Tahoma"/>
          <w:color w:val="auto"/>
          <w:sz w:val="20"/>
          <w:szCs w:val="20"/>
          <w:shd w:val="clear" w:color="auto" w:fill="auto"/>
        </w:rPr>
        <w:t>.  Se il contratto di assicurazione prevede importi o percentuali di scoperto o di franchigia, queste condizioni:</w:t>
      </w:r>
    </w:p>
    <w:p w14:paraId="6FDBF890" w14:textId="77777777" w:rsidR="00030236" w:rsidRPr="002358D1" w:rsidRDefault="00030236" w:rsidP="0064007E">
      <w:pPr>
        <w:tabs>
          <w:tab w:val="left" w:pos="7171"/>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in relazione all’assicurazione contro tutti i rischi di esecuzione di cui al comma 3, tali franchigie o scoperti</w:t>
      </w:r>
    </w:p>
    <w:p w14:paraId="64DBA7F1" w14:textId="77777777" w:rsidR="00030236" w:rsidRPr="002358D1" w:rsidRDefault="00030236" w:rsidP="0064007E">
      <w:pPr>
        <w:tabs>
          <w:tab w:val="left" w:pos="7171"/>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non sono opponibili all’amministrazione committente;</w:t>
      </w:r>
    </w:p>
    <w:p w14:paraId="59C6BDAA" w14:textId="77777777" w:rsidR="00030236" w:rsidRPr="002358D1" w:rsidRDefault="004E3EB3" w:rsidP="0064007E">
      <w:pPr>
        <w:spacing w:line="245" w:lineRule="auto"/>
        <w:jc w:val="both"/>
        <w:rPr>
          <w:rFonts w:ascii="Tahoma" w:hAnsi="Tahoma" w:cs="Tahoma"/>
          <w:color w:val="auto"/>
          <w:sz w:val="20"/>
          <w:szCs w:val="20"/>
          <w:shd w:val="clear" w:color="auto" w:fill="auto"/>
        </w:rPr>
      </w:pPr>
      <w:r>
        <w:rPr>
          <w:rFonts w:ascii="Tahoma" w:hAnsi="Tahoma" w:cs="Tahoma"/>
          <w:color w:val="auto"/>
          <w:sz w:val="20"/>
          <w:szCs w:val="20"/>
          <w:shd w:val="clear" w:color="auto" w:fill="auto"/>
        </w:rPr>
        <w:t>b</w:t>
      </w:r>
      <w:r w:rsidR="00030236" w:rsidRPr="002358D1">
        <w:rPr>
          <w:rFonts w:ascii="Tahoma" w:hAnsi="Tahoma" w:cs="Tahoma"/>
          <w:color w:val="auto"/>
          <w:sz w:val="20"/>
          <w:szCs w:val="20"/>
          <w:shd w:val="clear" w:color="auto" w:fill="auto"/>
        </w:rPr>
        <w:t>) in relazione all</w:t>
      </w:r>
      <w:r w:rsidR="00B4744C" w:rsidRPr="002358D1">
        <w:rPr>
          <w:rFonts w:ascii="Tahoma" w:hAnsi="Tahoma" w:cs="Tahoma"/>
          <w:color w:val="auto"/>
          <w:sz w:val="20"/>
          <w:szCs w:val="20"/>
          <w:shd w:val="clear" w:color="auto" w:fill="auto"/>
        </w:rPr>
        <w:t>’assicurazione di responsabilità</w:t>
      </w:r>
      <w:r w:rsidR="00030236" w:rsidRPr="002358D1">
        <w:rPr>
          <w:rFonts w:ascii="Tahoma" w:hAnsi="Tahoma" w:cs="Tahoma"/>
          <w:color w:val="auto"/>
          <w:sz w:val="20"/>
          <w:szCs w:val="20"/>
          <w:shd w:val="clear" w:color="auto" w:fill="auto"/>
        </w:rPr>
        <w:t xml:space="preserve"> civile, tali franchigie o scoperti non sono opponibili all’amministrazione committente.</w:t>
      </w:r>
    </w:p>
    <w:p w14:paraId="3866F8ED"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1687197" w14:textId="77777777" w:rsidR="00030236"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garanzie di cui sopra, prestate dall’appaltatore coprono senza alcuna riserva anche i danni causati dalle imprese subappaltatrici e subfornitrici. Se l’appaltatore e un raggruppamento temporaneo o un consorzio ordinario, giusto il regime delle responsabilit</w:t>
      </w:r>
      <w:r w:rsidR="00B4744C" w:rsidRPr="002358D1">
        <w:rPr>
          <w:rFonts w:ascii="Tahoma" w:hAnsi="Tahoma" w:cs="Tahoma"/>
          <w:color w:val="auto"/>
          <w:sz w:val="20"/>
          <w:szCs w:val="20"/>
          <w:shd w:val="clear" w:color="auto" w:fill="auto"/>
        </w:rPr>
        <w:t>à</w:t>
      </w:r>
      <w:r w:rsidRPr="002358D1">
        <w:rPr>
          <w:rFonts w:ascii="Tahoma" w:hAnsi="Tahoma" w:cs="Tahoma"/>
          <w:color w:val="auto"/>
          <w:sz w:val="20"/>
          <w:szCs w:val="20"/>
          <w:shd w:val="clear" w:color="auto" w:fill="auto"/>
        </w:rPr>
        <w:t xml:space="preserve"> solidale disciplinato dall’articolo 48, comma 5,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la garanzia assicurativa e prestata dall’impresa mandataria in nome e per conto di tutti i concorrenti raggruppati o consorziati. Nel caso di raggruppamenti temporanei o consorzi ordinari di tipo verticale di cui all’articolo 48, comma 6,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le imprese mandanti assuntrici delle lavorazioni appartenenti alle categorie scorporabili, possono presentare apposite garanzie assicurative “pro quota” in relazione ai lavori da esse assunti.</w:t>
      </w:r>
    </w:p>
    <w:p w14:paraId="7EDA915B" w14:textId="77777777" w:rsidR="006D4854" w:rsidRPr="002358D1" w:rsidRDefault="006D4854" w:rsidP="006D4854">
      <w:pPr>
        <w:rPr>
          <w:shd w:val="clear" w:color="auto" w:fill="auto"/>
        </w:rPr>
      </w:pPr>
    </w:p>
    <w:p w14:paraId="220758A8" w14:textId="77777777" w:rsidR="00030236" w:rsidRPr="002358D1" w:rsidRDefault="00030236" w:rsidP="0064007E">
      <w:pPr>
        <w:pStyle w:val="Titolo3"/>
        <w:spacing w:before="0" w:line="245" w:lineRule="auto"/>
        <w:rPr>
          <w:rFonts w:cs="Tahoma"/>
          <w:szCs w:val="20"/>
          <w:shd w:val="clear" w:color="auto" w:fill="auto"/>
        </w:rPr>
      </w:pPr>
      <w:bookmarkStart w:id="99" w:name="621"/>
      <w:bookmarkStart w:id="100" w:name="_Toc510104571"/>
      <w:bookmarkStart w:id="101" w:name="_Toc510104757"/>
      <w:bookmarkStart w:id="102" w:name="_Toc510711432"/>
      <w:bookmarkStart w:id="103" w:name="_Toc511387839"/>
      <w:bookmarkEnd w:id="99"/>
      <w:r w:rsidRPr="002358D1">
        <w:rPr>
          <w:rFonts w:cs="Tahoma"/>
          <w:szCs w:val="20"/>
          <w:shd w:val="clear" w:color="auto" w:fill="auto"/>
        </w:rPr>
        <w:t>Art. 2.11</w:t>
      </w:r>
      <w:bookmarkEnd w:id="100"/>
      <w:bookmarkEnd w:id="101"/>
      <w:bookmarkEnd w:id="102"/>
      <w:bookmarkEnd w:id="103"/>
    </w:p>
    <w:p w14:paraId="0EE0DD9B" w14:textId="77777777" w:rsidR="00030236" w:rsidRPr="002358D1" w:rsidRDefault="00030236" w:rsidP="0064007E">
      <w:pPr>
        <w:pStyle w:val="Titolo3"/>
        <w:spacing w:before="0" w:line="245" w:lineRule="auto"/>
        <w:rPr>
          <w:rFonts w:cs="Tahoma"/>
          <w:szCs w:val="20"/>
          <w:shd w:val="clear" w:color="auto" w:fill="auto"/>
        </w:rPr>
      </w:pPr>
      <w:bookmarkStart w:id="104" w:name="_Toc510104572"/>
      <w:bookmarkStart w:id="105" w:name="_Toc511387840"/>
      <w:r w:rsidRPr="002358D1">
        <w:rPr>
          <w:rFonts w:cs="Tahoma"/>
          <w:szCs w:val="20"/>
          <w:shd w:val="clear" w:color="auto" w:fill="auto"/>
        </w:rPr>
        <w:t xml:space="preserve">DISCIPLINA </w:t>
      </w:r>
      <w:bookmarkEnd w:id="104"/>
      <w:r w:rsidR="004207BC" w:rsidRPr="002358D1">
        <w:rPr>
          <w:rFonts w:cs="Tahoma"/>
          <w:szCs w:val="20"/>
          <w:shd w:val="clear" w:color="auto" w:fill="auto"/>
        </w:rPr>
        <w:t>DEL SUBAPPALTO E DISTACCO DI MANODOPERA</w:t>
      </w:r>
      <w:bookmarkEnd w:id="105"/>
    </w:p>
    <w:p w14:paraId="63A23C1A"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1E8A582" w14:textId="77777777" w:rsidR="004207BC" w:rsidRPr="002358D1" w:rsidRDefault="004207BC" w:rsidP="0064007E">
      <w:pPr>
        <w:pStyle w:val="Titolo4"/>
        <w:spacing w:before="0" w:line="245" w:lineRule="auto"/>
        <w:rPr>
          <w:rFonts w:cs="Tahoma"/>
          <w:szCs w:val="20"/>
          <w:shd w:val="clear" w:color="auto" w:fill="auto"/>
        </w:rPr>
      </w:pPr>
      <w:bookmarkStart w:id="106" w:name="_Toc511387841"/>
      <w:r w:rsidRPr="002358D1">
        <w:rPr>
          <w:rFonts w:cs="Tahoma"/>
          <w:szCs w:val="20"/>
          <w:shd w:val="clear" w:color="auto" w:fill="auto"/>
        </w:rPr>
        <w:t>Art. 2.11.1</w:t>
      </w:r>
      <w:bookmarkEnd w:id="106"/>
    </w:p>
    <w:p w14:paraId="352253EE" w14:textId="77777777" w:rsidR="004207BC" w:rsidRPr="002358D1" w:rsidRDefault="004207BC" w:rsidP="0064007E">
      <w:pPr>
        <w:pStyle w:val="Titolo4"/>
        <w:spacing w:before="0" w:line="245" w:lineRule="auto"/>
        <w:rPr>
          <w:rFonts w:cs="Tahoma"/>
          <w:szCs w:val="20"/>
          <w:shd w:val="clear" w:color="auto" w:fill="auto"/>
        </w:rPr>
      </w:pPr>
      <w:bookmarkStart w:id="107" w:name="_Toc511387842"/>
      <w:r w:rsidRPr="002358D1">
        <w:rPr>
          <w:rFonts w:cs="Tahoma"/>
          <w:szCs w:val="20"/>
          <w:shd w:val="clear" w:color="auto" w:fill="auto"/>
        </w:rPr>
        <w:t>SUBAPPALTO</w:t>
      </w:r>
      <w:bookmarkEnd w:id="107"/>
    </w:p>
    <w:p w14:paraId="00FA93ED" w14:textId="77777777" w:rsidR="004207BC" w:rsidRPr="002358D1" w:rsidRDefault="004207BC" w:rsidP="0064007E">
      <w:pPr>
        <w:spacing w:line="245" w:lineRule="auto"/>
        <w:jc w:val="both"/>
        <w:rPr>
          <w:rFonts w:ascii="Tahoma" w:hAnsi="Tahoma" w:cs="Tahoma"/>
          <w:color w:val="auto"/>
          <w:sz w:val="20"/>
          <w:szCs w:val="20"/>
          <w:shd w:val="clear" w:color="auto" w:fill="auto"/>
        </w:rPr>
      </w:pPr>
    </w:p>
    <w:p w14:paraId="2809A2F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L'affidamento in subappalto è subordinato al rispetto delle disposizioni di cui all'art. 105 del d.lgs. n.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e deve essere sempre autorizzato dalla Stazione Appaltante.</w:t>
      </w:r>
    </w:p>
    <w:p w14:paraId="14BED77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color w:val="auto"/>
          <w:sz w:val="20"/>
          <w:szCs w:val="20"/>
          <w:shd w:val="clear" w:color="auto" w:fill="auto"/>
        </w:rPr>
        <w:t xml:space="preserve">Il subappalto è il contratto con il quale l’appaltatore affida a terzi l’esecuzione di parte delle prestazioni o lavorazioni oggetto del contratto di appalto. Costituisce comunque subappalto qualsiasi contratto avente ad </w:t>
      </w:r>
      <w:r w:rsidRPr="002358D1">
        <w:rPr>
          <w:rFonts w:ascii="Tahoma" w:hAnsi="Tahoma" w:cs="Tahoma"/>
          <w:sz w:val="20"/>
          <w:szCs w:val="20"/>
          <w:shd w:val="clear" w:color="auto" w:fill="auto"/>
        </w:rPr>
        <w:t>oggetto attività del contratto di appalto ovunque espletate che richiedono l'impiego di manodopera</w:t>
      </w:r>
      <w:r w:rsidR="004207BC" w:rsidRPr="002358D1">
        <w:rPr>
          <w:rFonts w:ascii="Tahoma" w:hAnsi="Tahoma" w:cs="Tahoma"/>
          <w:sz w:val="20"/>
          <w:szCs w:val="20"/>
          <w:shd w:val="clear" w:color="auto" w:fill="auto"/>
        </w:rPr>
        <w:t>,</w:t>
      </w:r>
      <w:r w:rsidRPr="002358D1">
        <w:rPr>
          <w:rFonts w:ascii="Tahoma" w:hAnsi="Tahoma" w:cs="Tahoma"/>
          <w:sz w:val="20"/>
          <w:szCs w:val="20"/>
          <w:shd w:val="clear" w:color="auto" w:fill="auto"/>
        </w:rPr>
        <w:t xml:space="preserve"> quali le forniture con posa in opera e i noli a caldo, se singolarmente di importo superiore al 2 per cento dell'importo delle prestazioni affidate o di importo superiore a 100.000 euro e qualora l'incidenza del costo della manodopera e del personale sia superiore al 50 per cento dell'importo del contratto.</w:t>
      </w:r>
    </w:p>
    <w:p w14:paraId="785C0857"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L’eventuale subappalto non può superare la quota del 30 per cento dell’importo compl</w:t>
      </w:r>
      <w:r w:rsidR="006D4854">
        <w:rPr>
          <w:rFonts w:ascii="Tahoma" w:hAnsi="Tahoma" w:cs="Tahoma"/>
          <w:sz w:val="20"/>
          <w:szCs w:val="20"/>
          <w:shd w:val="clear" w:color="auto" w:fill="auto"/>
        </w:rPr>
        <w:t>essivo del contratto di lavori.</w:t>
      </w:r>
    </w:p>
    <w:p w14:paraId="7DB8E494"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 soggetti affidatari dei contratti possono affidare in subappalto le opere o i lavori, compresi nel contratto, previa autorizzazione della stazione appaltante purché:</w:t>
      </w:r>
    </w:p>
    <w:p w14:paraId="39260ACF"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a) l'affidatario del subappalto non abbia partecipato alla procedura per l'affidamento dell'appalto;</w:t>
      </w:r>
    </w:p>
    <w:p w14:paraId="03798996"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b) il subappaltatore sia qualificato nella relativa categoria;</w:t>
      </w:r>
    </w:p>
    <w:p w14:paraId="689FDF8F"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c) all'atto dell'offerta siano stati indicati i lavori o le parti di opere ovvero i servizi e le forniture o parti di servizi e forniture che si intende subappaltare;</w:t>
      </w:r>
    </w:p>
    <w:p w14:paraId="5850674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d) il concorrente dimostri l'assenza in capo ai subappaltatori dei motivi di esclusione di cui all'articolo 80.</w:t>
      </w:r>
    </w:p>
    <w:p w14:paraId="1F9647E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t>Per le</w:t>
      </w:r>
      <w:r w:rsidRPr="002358D1">
        <w:rPr>
          <w:rFonts w:ascii="Tahoma" w:hAnsi="Tahoma" w:cs="Tahoma"/>
          <w:color w:val="auto"/>
          <w:sz w:val="20"/>
          <w:szCs w:val="20"/>
          <w:shd w:val="clear" w:color="auto" w:fill="auto"/>
        </w:rPr>
        <w:t xml:space="preserve"> opere per le quali sono necessari lavori o componenti di notevole contenuto tecnologico o di rilevante complessità tecnica, quali strutture, impianti e opere speciali di cui all’articolo 89, comma 11 </w:t>
      </w:r>
      <w:r w:rsidRPr="002358D1">
        <w:rPr>
          <w:rFonts w:ascii="Tahoma" w:hAnsi="Tahoma" w:cs="Tahoma"/>
          <w:sz w:val="20"/>
          <w:szCs w:val="20"/>
          <w:shd w:val="clear" w:color="auto" w:fill="auto"/>
        </w:rPr>
        <w:t xml:space="preserve">del d.lgs. n.50/2016 e </w:t>
      </w:r>
      <w:proofErr w:type="spellStart"/>
      <w:r w:rsidRPr="002358D1">
        <w:rPr>
          <w:rFonts w:ascii="Tahoma" w:hAnsi="Tahoma" w:cs="Tahoma"/>
          <w:sz w:val="20"/>
          <w:szCs w:val="20"/>
          <w:shd w:val="clear" w:color="auto" w:fill="auto"/>
        </w:rPr>
        <w:t>s.m.i.</w:t>
      </w:r>
      <w:proofErr w:type="spellEnd"/>
      <w:r w:rsidRPr="002358D1">
        <w:rPr>
          <w:rFonts w:ascii="Tahoma" w:hAnsi="Tahoma" w:cs="Tahoma"/>
          <w:color w:val="auto"/>
          <w:sz w:val="20"/>
          <w:szCs w:val="20"/>
          <w:shd w:val="clear" w:color="auto" w:fill="auto"/>
        </w:rPr>
        <w:t>, e fermi restando i limiti previsti dal medesimo comma, l'eventuale subappalto non può superare il 30 per cento dell’importo delle opere e non può essere, senza ragioni obiettive, suddiviso.</w:t>
      </w:r>
    </w:p>
    <w:p w14:paraId="635195E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lastRenderedPageBreak/>
        <w:t>L'affidatario comunica alla stazione appaltante, prima dell’inizio della prestazione, per tutt</w:t>
      </w:r>
      <w:r w:rsidRPr="002358D1">
        <w:rPr>
          <w:rFonts w:ascii="Tahoma" w:hAnsi="Tahoma" w:cs="Tahoma"/>
          <w:color w:val="auto"/>
          <w:sz w:val="20"/>
          <w:szCs w:val="20"/>
          <w:shd w:val="clear" w:color="auto" w:fill="auto"/>
        </w:rPr>
        <w:t xml:space="preserve">i i sub-contratti che non sono subappalti, stipulati per l'esecuzione dell'appalto, il nome del sub-contraente, l'importo del sub-contratto, l'oggetto del lavoro, servizio o fornitura affidati. Sono, altresì, comunicate alla stazione appaltante eventuali modifiche a tali informazioni avvenute nel corso del sub-contratto. </w:t>
      </w:r>
      <w:proofErr w:type="gramStart"/>
      <w:r w:rsidRPr="002358D1">
        <w:rPr>
          <w:rFonts w:ascii="Tahoma" w:hAnsi="Tahoma" w:cs="Tahoma"/>
          <w:color w:val="auto"/>
          <w:sz w:val="20"/>
          <w:szCs w:val="20"/>
          <w:shd w:val="clear" w:color="auto" w:fill="auto"/>
        </w:rPr>
        <w:t>E’</w:t>
      </w:r>
      <w:proofErr w:type="gramEnd"/>
      <w:r w:rsidRPr="002358D1">
        <w:rPr>
          <w:rFonts w:ascii="Tahoma" w:hAnsi="Tahoma" w:cs="Tahoma"/>
          <w:color w:val="auto"/>
          <w:sz w:val="20"/>
          <w:szCs w:val="20"/>
          <w:shd w:val="clear" w:color="auto" w:fill="auto"/>
        </w:rPr>
        <w:t xml:space="preserve"> altresì fatto obbligo di acquisire nuova autorizzazione integrativa qualora l’oggetto del subappalto subisca variazioni e l’importo dello stesso sia incrementato nonché siano variati i requisiti di qualificazione del subappaltatore di cui all'articolo 105 comma 7 del d.lgs. n. 50/2016 e </w:t>
      </w:r>
      <w:proofErr w:type="spellStart"/>
      <w:r w:rsidRPr="002358D1">
        <w:rPr>
          <w:rFonts w:ascii="Tahoma" w:hAnsi="Tahoma" w:cs="Tahoma"/>
          <w:color w:val="auto"/>
          <w:sz w:val="20"/>
          <w:szCs w:val="20"/>
          <w:shd w:val="clear" w:color="auto" w:fill="auto"/>
        </w:rPr>
        <w:t>s.m.i.</w:t>
      </w:r>
      <w:proofErr w:type="spellEnd"/>
    </w:p>
    <w:p w14:paraId="4BF18E9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L'esecuzione delle prestazioni affidate in subappalto non può formare oggetto di ulteriore subappalto.</w:t>
      </w:r>
    </w:p>
    <w:p w14:paraId="0CF853D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L'affidatario deposita il contratto di subappalto presso la stazione appaltante almeno venti giorni prima della data di effettivo inizio dell'esecuzione delle relative prestazioni. Al momento del deposito del contratto di subappalto presso la stazione appaltante l'affidatario trasmette altresì la certificazione attestante il possesso da parte del subappaltatore dei requisiti di qualificazione prescritti dal Codice in relazione alla prestazione subappaltata e la dichiarazione del subappaltatore attestante l’assenza di motivi di esclusione di cui all’articolo 80 del </w:t>
      </w:r>
      <w:proofErr w:type="spellStart"/>
      <w:r w:rsidRPr="002358D1">
        <w:rPr>
          <w:rFonts w:ascii="Tahoma" w:hAnsi="Tahoma" w:cs="Tahoma"/>
          <w:color w:val="auto"/>
          <w:sz w:val="20"/>
          <w:szCs w:val="20"/>
          <w:shd w:val="clear" w:color="auto" w:fill="auto"/>
        </w:rPr>
        <w:t>del</w:t>
      </w:r>
      <w:proofErr w:type="spellEnd"/>
      <w:r w:rsidRPr="002358D1">
        <w:rPr>
          <w:rFonts w:ascii="Tahoma" w:hAnsi="Tahoma" w:cs="Tahoma"/>
          <w:color w:val="auto"/>
          <w:sz w:val="20"/>
          <w:szCs w:val="20"/>
          <w:shd w:val="clear" w:color="auto" w:fill="auto"/>
        </w:rPr>
        <w:t xml:space="preserve"> d.lgs. n.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Nel caso attraverso apposita verifica abbia dimostrato la sussistenza dei motivi di esclusione di cui all’articolo 80, l'affidatario provvederà a sostituire i subappaltatori non idonei. </w:t>
      </w:r>
    </w:p>
    <w:p w14:paraId="2DB4DA7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contratto di subappalto, corredato della documentazione tecnica, amministrativa e grafica direttamente derivata dagli atti del contratto affidato, indicherà puntualmente l’ambito operativo del subappalto sia in termini prestazionali che economici.</w:t>
      </w:r>
    </w:p>
    <w:p w14:paraId="0E2DB0A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Il contraente principale è responsabile in via esclusiva nei confronti della stazione appaltante. L’aggiudicatario è responsabile in solido con il subappaltatore in relazione agli obblighi retributivi e contributivi tranne nel caso in cui la stazione appaltante corrisponde direttamente al subappaltatore l'importo dovuto per le prestazioni dagli stessi, quando il subappaltatore o il cottimista è una microimpresa o piccola impresa ovvero su richiesta del subappaltatore e la natura del contratto lo consente. Il pagamento diretto del subappaltatore da parte della stazione appaltante avviene anche in caso di inadempimento da parte dell'appaltatore. </w:t>
      </w:r>
    </w:p>
    <w:p w14:paraId="09DF54C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L'affidatario è tenuto ad osservare integralmente il trattamento economico e normativo stabilito dai contratti collettivi nazionale e territoriale in vigore per il settore e per la zona nella quale si eseguono le prestazioni. E’, altresì, responsabile in solido dell'osservanza delle norme anzidette da parte dei subappaltatori nei confronti dei loro dipendenti per le prestazioni rese ne</w:t>
      </w:r>
      <w:r w:rsidR="003A1D88" w:rsidRPr="002358D1">
        <w:rPr>
          <w:rFonts w:ascii="Tahoma" w:hAnsi="Tahoma" w:cs="Tahoma"/>
          <w:color w:val="auto"/>
          <w:sz w:val="20"/>
          <w:szCs w:val="20"/>
          <w:shd w:val="clear" w:color="auto" w:fill="auto"/>
        </w:rPr>
        <w:t>ll'ambito del subappalto, nonché</w:t>
      </w:r>
      <w:r w:rsidRPr="002358D1">
        <w:rPr>
          <w:rFonts w:ascii="Tahoma" w:hAnsi="Tahoma" w:cs="Tahoma"/>
          <w:color w:val="auto"/>
          <w:sz w:val="20"/>
          <w:szCs w:val="20"/>
          <w:shd w:val="clear" w:color="auto" w:fill="auto"/>
        </w:rPr>
        <w:t xml:space="preserve"> degli obblighi di sicurezza previsti dalla normativa vigente. L'affidatario e, per suo tramite, i subappaltatori, trasmettono alla stazione appaltante prima dell'inizio dei lavori la documentazione di avvenuta denunzia agli enti previdenziali, inclusa la Cassa edile, ove presente, assicurativi e antinfortunistici, nonché copia dei piani di sicurezza. Ai fini del pagamento delle prestazioni rese nell'ambito dell'appalto o del subappalto, la stazione appaltante acquisisce il documento unico di regolarità contributiva in corso di validità relativo all'affidatario e a tutti i subappaltatori. Al fine di contrastare il fenomeno del lavoro sommerso ed irregolare, il documento unico di regolarità contributiva sarà comprensivo della verifica della congruità della incidenza della mano d'opera relativa allo specifico contratto affidato. Per i contratti relativi a lavori, in caso di ritardo nel pagamento delle retribuzioni dovute al personale dipendente dell'esecutore o del subappaltatore o dei soggetti titolari di subappalti e cottimi, nonché in caso di inadempienza contributiva risultante dal documento unico di regolarità contributiva, si applicheranno le disposizioni di cui all’articolo 30, commi 5 e 6 del d.lgs. n. 50/2016 e </w:t>
      </w:r>
      <w:proofErr w:type="spellStart"/>
      <w:r w:rsidRPr="002358D1">
        <w:rPr>
          <w:rFonts w:ascii="Tahoma" w:hAnsi="Tahoma" w:cs="Tahoma"/>
          <w:color w:val="auto"/>
          <w:sz w:val="20"/>
          <w:szCs w:val="20"/>
          <w:shd w:val="clear" w:color="auto" w:fill="auto"/>
        </w:rPr>
        <w:t>s.m.i.</w:t>
      </w:r>
      <w:proofErr w:type="spellEnd"/>
    </w:p>
    <w:p w14:paraId="57C358A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t>L'affidatario deve praticare, per i lavori e le opere affidate in subappalto, gli stessi prezzi unitari risultanti dall'aggiudicaz</w:t>
      </w:r>
      <w:r w:rsidRPr="002358D1">
        <w:rPr>
          <w:rFonts w:ascii="Tahoma" w:hAnsi="Tahoma" w:cs="Tahoma"/>
          <w:color w:val="auto"/>
          <w:sz w:val="20"/>
          <w:szCs w:val="20"/>
          <w:shd w:val="clear" w:color="auto" w:fill="auto"/>
        </w:rPr>
        <w:t>ione ribassati in misura non superiore al 20 per cento ed inoltre corrispondere gli oneri della sicurezza, relativi alle prestazioni affidate in subappalto, alle imprese subappaltatrici senza alcun ribasso; la stazione appaltante, sentita la Direzione dei Lavori e il coordinatore della sicurezza in fase di esecuzione, deve provvedere alla verifica dell'effettiva applicazione della presente disposizione. L'affidatario è solidalmente responsabile con il subappaltatore degli adempimenti, da parte di questo ultimo, degli obblighi di sicurezza previsti dalla normativa vigente.</w:t>
      </w:r>
    </w:p>
    <w:p w14:paraId="7C2C4DF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Nei cartelli esposti all'esterno del cantiere devono essere indicati anche i nominativi di tutte le imprese subappaltatrici.</w:t>
      </w:r>
    </w:p>
    <w:p w14:paraId="4AB7D40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L'affidatario che si avvale del subappalto o del cottimo deve allegare alla copia autentica del contratto la dichiarazione circa la sussistenza o meno di eventuali forme di controllo o di collegamento a norma dell'articolo 2359 del </w:t>
      </w:r>
      <w:proofErr w:type="gramStart"/>
      <w:r w:rsidRPr="002358D1">
        <w:rPr>
          <w:rFonts w:ascii="Tahoma" w:hAnsi="Tahoma" w:cs="Tahoma"/>
          <w:color w:val="auto"/>
          <w:sz w:val="20"/>
          <w:szCs w:val="20"/>
          <w:shd w:val="clear" w:color="auto" w:fill="auto"/>
        </w:rPr>
        <w:t>codice civile</w:t>
      </w:r>
      <w:proofErr w:type="gramEnd"/>
      <w:r w:rsidRPr="002358D1">
        <w:rPr>
          <w:rFonts w:ascii="Tahoma" w:hAnsi="Tahoma" w:cs="Tahoma"/>
          <w:color w:val="auto"/>
          <w:sz w:val="20"/>
          <w:szCs w:val="20"/>
          <w:shd w:val="clear" w:color="auto" w:fill="auto"/>
        </w:rPr>
        <w:t xml:space="preserve"> con il titolare del subappalto o del cottimo. Analoga dichiarazione deve essere effettuata da ciascuno dei soggetti partecipanti nel caso di raggruppamento temporaneo, società o consorzio. La stazione appaltante provvede al rilascio dell'autorizzazione al subappalto entro trenta giorni dalla relativa richiesta; tale termine può essere prorogato una sola volta, ove ricorrano giustificati motivi. Trascorso tale termine senza che si sia provveduto, l'autorizzazione si intende concessa. Per i subappalti o cottimi di importo inferiore al 2 per cento dell'importo delle prestazioni affidate o di importo inferiore a </w:t>
      </w:r>
      <w:r w:rsidRPr="002358D1">
        <w:rPr>
          <w:rFonts w:ascii="Tahoma" w:hAnsi="Tahoma" w:cs="Tahoma"/>
          <w:color w:val="auto"/>
          <w:sz w:val="20"/>
          <w:szCs w:val="20"/>
          <w:shd w:val="clear" w:color="auto" w:fill="auto"/>
        </w:rPr>
        <w:lastRenderedPageBreak/>
        <w:t>100.000 euro, i termini per il rilascio dell'autorizzazione da parte della stazione appaltante sono ridotti della metà.</w:t>
      </w:r>
    </w:p>
    <w:p w14:paraId="094DB53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Ai sensi degli articoli 18, comma 1, lettera u), 20, comma 3 e 26, comma 8, del d.lgs. n. 81/2008, nonché dell’articolo 5, comma 1, della Legge n. 136/2010, l’appaltatore è obbligato a fornire a ciascun soggetto occupato in cantiere una apposita tessera di riconoscimento, impermeabile ed esposta in forma visibile, corredata di fotografia, contenente le generalità del lavoratore, i dati identificativi del datore di lavoro e la data di assunzione del lavoratore. L’appaltatore risponde dello stesso obbligo anche per i lavoratori dipendenti dai subappaltatori autorizzati che deve riportare gli estremi dell’autorizzazione al subappalto. Tale obbligo grava anche in capo ai lavoratori autonomi che esercitano direttamente la propria attività nel medesimo luogo di lavoro, i quali sono tenuti a provvedervi per proprio conto.</w:t>
      </w:r>
    </w:p>
    <w:p w14:paraId="052C9F19" w14:textId="77777777" w:rsidR="00030236" w:rsidRPr="002358D1" w:rsidRDefault="00030236" w:rsidP="006D4854">
      <w:pPr>
        <w:rPr>
          <w:shd w:val="clear" w:color="auto" w:fill="auto"/>
        </w:rPr>
      </w:pPr>
    </w:p>
    <w:p w14:paraId="1BE03F73" w14:textId="77777777" w:rsidR="004207BC" w:rsidRPr="002358D1" w:rsidRDefault="004207BC" w:rsidP="0064007E">
      <w:pPr>
        <w:pStyle w:val="Titolo4"/>
        <w:spacing w:before="0" w:line="245" w:lineRule="auto"/>
        <w:rPr>
          <w:rFonts w:cs="Tahoma"/>
          <w:szCs w:val="20"/>
          <w:shd w:val="clear" w:color="auto" w:fill="auto"/>
        </w:rPr>
      </w:pPr>
      <w:bookmarkStart w:id="108" w:name="_Toc511387843"/>
      <w:r w:rsidRPr="002358D1">
        <w:rPr>
          <w:rFonts w:cs="Tahoma"/>
          <w:szCs w:val="20"/>
          <w:shd w:val="clear" w:color="auto" w:fill="auto"/>
        </w:rPr>
        <w:t>Art. 2.11.2</w:t>
      </w:r>
      <w:bookmarkEnd w:id="108"/>
    </w:p>
    <w:p w14:paraId="04EEEF8E" w14:textId="77777777" w:rsidR="004207BC" w:rsidRPr="002358D1" w:rsidRDefault="004207BC" w:rsidP="0064007E">
      <w:pPr>
        <w:pStyle w:val="Titolo4"/>
        <w:spacing w:before="0" w:line="245" w:lineRule="auto"/>
        <w:rPr>
          <w:rFonts w:cs="Tahoma"/>
          <w:szCs w:val="20"/>
          <w:shd w:val="clear" w:color="auto" w:fill="auto"/>
        </w:rPr>
      </w:pPr>
      <w:bookmarkStart w:id="109" w:name="_Toc511387844"/>
      <w:r w:rsidRPr="002358D1">
        <w:rPr>
          <w:rFonts w:cs="Tahoma"/>
          <w:szCs w:val="20"/>
          <w:shd w:val="clear" w:color="auto" w:fill="auto"/>
        </w:rPr>
        <w:t>DISTACCO DI MANODOPERA</w:t>
      </w:r>
      <w:bookmarkEnd w:id="109"/>
    </w:p>
    <w:p w14:paraId="5D68C6B8" w14:textId="77777777" w:rsidR="004207BC" w:rsidRPr="002358D1" w:rsidRDefault="004207BC" w:rsidP="0064007E">
      <w:pPr>
        <w:spacing w:line="245" w:lineRule="auto"/>
        <w:jc w:val="both"/>
        <w:rPr>
          <w:rFonts w:ascii="Tahoma" w:hAnsi="Tahoma" w:cs="Tahoma"/>
          <w:color w:val="auto"/>
          <w:sz w:val="20"/>
          <w:szCs w:val="20"/>
          <w:shd w:val="clear" w:color="auto" w:fill="auto"/>
        </w:rPr>
      </w:pPr>
    </w:p>
    <w:p w14:paraId="179C5A2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Se l’appaltatore intende avvalersi della fattispecie disciplinata dall’articolo 30 del decreto legislativo n. 276 del 2003 (distacco di manodopera) deve trasmettere, almeno 20 giorni prima della data di effettivo utilizzo della manodopera distaccata, apposita comunicazione con la quale dichiara:</w:t>
      </w:r>
    </w:p>
    <w:p w14:paraId="643B9E2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di avere in esse</w:t>
      </w:r>
      <w:r w:rsidR="00110E7C" w:rsidRPr="002358D1">
        <w:rPr>
          <w:rFonts w:ascii="Tahoma" w:hAnsi="Tahoma" w:cs="Tahoma"/>
          <w:color w:val="auto"/>
          <w:sz w:val="20"/>
          <w:szCs w:val="20"/>
          <w:shd w:val="clear" w:color="auto" w:fill="auto"/>
        </w:rPr>
        <w:t>re con la società</w:t>
      </w:r>
      <w:r w:rsidRPr="002358D1">
        <w:rPr>
          <w:rFonts w:ascii="Tahoma" w:hAnsi="Tahoma" w:cs="Tahoma"/>
          <w:color w:val="auto"/>
          <w:sz w:val="20"/>
          <w:szCs w:val="20"/>
          <w:shd w:val="clear" w:color="auto" w:fill="auto"/>
        </w:rPr>
        <w:t xml:space="preserve"> distaccante un contratto di distacco (da allegare in copia);</w:t>
      </w:r>
    </w:p>
    <w:p w14:paraId="5E2F0E0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di volersi avvalere dell’istituto del distacco per l’appalto in oggetto indicando i nominativi dei soggetti distaccati;</w:t>
      </w:r>
    </w:p>
    <w:p w14:paraId="4E3A879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 che le condizioni per le quali e stato stipulato il contratto di distacco sono tuttora vigenti e che non si ricade nella fattispecie di mera somministrazione di lavoro.</w:t>
      </w:r>
    </w:p>
    <w:p w14:paraId="3670DCF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comunicazione deve indicare anche le motivazioni che giustificano l’interesse della societ</w:t>
      </w:r>
      <w:r w:rsidR="003A1D88" w:rsidRPr="002358D1">
        <w:rPr>
          <w:rFonts w:ascii="Tahoma" w:hAnsi="Tahoma" w:cs="Tahoma"/>
          <w:color w:val="auto"/>
          <w:sz w:val="20"/>
          <w:szCs w:val="20"/>
          <w:shd w:val="clear" w:color="auto" w:fill="auto"/>
        </w:rPr>
        <w:t>à</w:t>
      </w:r>
      <w:r w:rsidRPr="002358D1">
        <w:rPr>
          <w:rFonts w:ascii="Tahoma" w:hAnsi="Tahoma" w:cs="Tahoma"/>
          <w:color w:val="auto"/>
          <w:sz w:val="20"/>
          <w:szCs w:val="20"/>
          <w:shd w:val="clear" w:color="auto" w:fill="auto"/>
        </w:rPr>
        <w:t xml:space="preserve"> distaccante a ricorrere al distacco di manodopera se questa non risulta in modo evidente dal contratto tra le parti di cui sopra.</w:t>
      </w:r>
    </w:p>
    <w:p w14:paraId="22DA98A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Alla comunicazione deve essere allegata la documentazione necessaria a comprovare in capo al soggetto distaccante il possesso dei requisiti generali di cui all’articolo 80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L’amministrazione committente, entro 15 giorni dal ricevimento della comunicazione e della documentazione allegata, pu</w:t>
      </w:r>
      <w:r w:rsidR="003A1D88" w:rsidRPr="002358D1">
        <w:rPr>
          <w:rFonts w:ascii="Tahoma" w:hAnsi="Tahoma" w:cs="Tahoma"/>
          <w:color w:val="auto"/>
          <w:sz w:val="20"/>
          <w:szCs w:val="20"/>
          <w:shd w:val="clear" w:color="auto" w:fill="auto"/>
        </w:rPr>
        <w:t>ò</w:t>
      </w:r>
      <w:r w:rsidRPr="002358D1">
        <w:rPr>
          <w:rFonts w:ascii="Tahoma" w:hAnsi="Tahoma" w:cs="Tahoma"/>
          <w:color w:val="auto"/>
          <w:sz w:val="20"/>
          <w:szCs w:val="20"/>
          <w:shd w:val="clear" w:color="auto" w:fill="auto"/>
        </w:rPr>
        <w:t xml:space="preserve"> negare l’autorizzazione al distacco se in sede di verifica non sussistono i requisiti di cui sopra.</w:t>
      </w:r>
    </w:p>
    <w:p w14:paraId="371FD241"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5AD1E44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piani di sicurezza di cui al decreto legislativo del 9 aprile 2008, n.81 saranno messi a disposizione delle autorità competenti preposte alle verifiche ispettive di controllo dei cantieri. L'affidatario sarà tenuto a curare il coordinamento di tutti i subappaltatori operanti nel cantiere, al fine di rendere gli specifici piani redatti dai singoli subappaltatori compatibili tra loro e coerenti con il piano presentato dall'affidatario. Nell'ipotesi di raggruppamento temporaneo o di consorzio, detto obbligo incombe al mandatario. Il direttore tecnico di cantiere è responsabile del rispetto del piano da parte di tutte le imprese impegnate nell'esecuzione dei lavori.</w:t>
      </w:r>
    </w:p>
    <w:p w14:paraId="41302BE6" w14:textId="77777777" w:rsidR="00030236" w:rsidRPr="002358D1" w:rsidRDefault="00030236" w:rsidP="006D4854">
      <w:pPr>
        <w:rPr>
          <w:shd w:val="clear" w:color="auto" w:fill="auto"/>
        </w:rPr>
      </w:pPr>
    </w:p>
    <w:p w14:paraId="7010ECCB" w14:textId="77777777" w:rsidR="00030236" w:rsidRPr="002358D1" w:rsidRDefault="00030236" w:rsidP="0064007E">
      <w:pPr>
        <w:pStyle w:val="Titolo4"/>
        <w:spacing w:before="0" w:line="245" w:lineRule="auto"/>
        <w:rPr>
          <w:rFonts w:cs="Tahoma"/>
          <w:szCs w:val="20"/>
          <w:shd w:val="clear" w:color="auto" w:fill="auto"/>
        </w:rPr>
      </w:pPr>
      <w:bookmarkStart w:id="110" w:name="660"/>
      <w:bookmarkStart w:id="111" w:name="_Toc510104573"/>
      <w:bookmarkStart w:id="112" w:name="_Toc510104759"/>
      <w:bookmarkStart w:id="113" w:name="_Toc510711434"/>
      <w:bookmarkStart w:id="114" w:name="_Toc511387845"/>
      <w:bookmarkEnd w:id="110"/>
      <w:r w:rsidRPr="002358D1">
        <w:rPr>
          <w:rFonts w:cs="Tahoma"/>
          <w:szCs w:val="20"/>
          <w:shd w:val="clear" w:color="auto" w:fill="auto"/>
        </w:rPr>
        <w:t>Art. 2.11.</w:t>
      </w:r>
      <w:bookmarkEnd w:id="111"/>
      <w:bookmarkEnd w:id="112"/>
      <w:bookmarkEnd w:id="113"/>
      <w:r w:rsidR="004207BC" w:rsidRPr="002358D1">
        <w:rPr>
          <w:rFonts w:cs="Tahoma"/>
          <w:szCs w:val="20"/>
          <w:shd w:val="clear" w:color="auto" w:fill="auto"/>
        </w:rPr>
        <w:t>3</w:t>
      </w:r>
      <w:bookmarkEnd w:id="114"/>
    </w:p>
    <w:p w14:paraId="54592A92" w14:textId="77777777" w:rsidR="00030236" w:rsidRPr="002358D1" w:rsidRDefault="00030236" w:rsidP="0064007E">
      <w:pPr>
        <w:pStyle w:val="Titolo4"/>
        <w:spacing w:before="0" w:line="245" w:lineRule="auto"/>
        <w:rPr>
          <w:rFonts w:cs="Tahoma"/>
          <w:szCs w:val="20"/>
          <w:shd w:val="clear" w:color="auto" w:fill="auto"/>
        </w:rPr>
      </w:pPr>
      <w:bookmarkStart w:id="115" w:name="_Toc510104574"/>
      <w:bookmarkStart w:id="116" w:name="_Toc511387846"/>
      <w:r w:rsidRPr="002358D1">
        <w:rPr>
          <w:rFonts w:cs="Tahoma"/>
          <w:szCs w:val="20"/>
          <w:shd w:val="clear" w:color="auto" w:fill="auto"/>
        </w:rPr>
        <w:t xml:space="preserve">PAGAMENTO DEI </w:t>
      </w:r>
      <w:r w:rsidRPr="002358D1">
        <w:rPr>
          <w:rFonts w:cs="Tahoma"/>
          <w:szCs w:val="20"/>
        </w:rPr>
        <w:t>SUBAPPALTATORI</w:t>
      </w:r>
      <w:bookmarkEnd w:id="115"/>
      <w:bookmarkEnd w:id="116"/>
    </w:p>
    <w:p w14:paraId="7BC30292"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03468B96" w14:textId="77777777" w:rsidR="00054B02" w:rsidRPr="002358D1" w:rsidRDefault="00054B02"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 A</w:t>
      </w:r>
      <w:r w:rsidR="00030236" w:rsidRPr="002358D1">
        <w:rPr>
          <w:rFonts w:ascii="Tahoma" w:hAnsi="Tahoma" w:cs="Tahoma"/>
          <w:color w:val="auto"/>
          <w:sz w:val="20"/>
          <w:szCs w:val="20"/>
          <w:shd w:val="clear" w:color="auto" w:fill="auto"/>
        </w:rPr>
        <w:t xml:space="preserve"> norma dell’articolo 105, comma 13, del D. Lgs. 50/2016, l’amministrazione committente</w:t>
      </w:r>
      <w:r w:rsidRPr="002358D1">
        <w:rPr>
          <w:rFonts w:ascii="Tahoma" w:hAnsi="Tahoma" w:cs="Tahoma"/>
          <w:color w:val="auto"/>
          <w:sz w:val="20"/>
          <w:szCs w:val="20"/>
          <w:shd w:val="clear" w:color="auto" w:fill="auto"/>
        </w:rPr>
        <w:t xml:space="preserve"> corrisponde direttamente al subappaltatore e al cottimista l’importo dovuto per le prestazioni degli stessi eseguite nei seguenti casi:</w:t>
      </w:r>
    </w:p>
    <w:p w14:paraId="4465A660" w14:textId="77777777" w:rsidR="00054B02" w:rsidRPr="002358D1" w:rsidRDefault="00054B02"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quando il subappaltatore o il cottimista è una microimpresa o piccola impresa;</w:t>
      </w:r>
    </w:p>
    <w:p w14:paraId="0AAC8327" w14:textId="77777777" w:rsidR="00054B02" w:rsidRPr="002358D1" w:rsidRDefault="00054B02"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in caso di inadempimento da parte dell’appaltatore</w:t>
      </w:r>
    </w:p>
    <w:p w14:paraId="17302438" w14:textId="77777777" w:rsidR="00054B02" w:rsidRPr="002358D1" w:rsidRDefault="00054B02"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 su richiesta del subappaltatore e se la natura del contratto lo consente.</w:t>
      </w:r>
    </w:p>
    <w:p w14:paraId="2CEA42E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2. Ai sensi dell’articolo 105 comma 9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n. 50/2016, i pagamenti al subappaltatore sono subordinati all’acquisizione del DURC del subappaltatore, da parte della stazione appaltante;</w:t>
      </w:r>
    </w:p>
    <w:p w14:paraId="3215412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 </w:t>
      </w:r>
      <w:r w:rsidR="003A1D88" w:rsidRPr="002358D1">
        <w:rPr>
          <w:rFonts w:ascii="Tahoma" w:hAnsi="Tahoma" w:cs="Tahoma"/>
          <w:color w:val="auto"/>
          <w:sz w:val="20"/>
          <w:szCs w:val="20"/>
          <w:shd w:val="clear" w:color="auto" w:fill="auto"/>
        </w:rPr>
        <w:t>suddetti pagamenti sono, altresì</w:t>
      </w:r>
      <w:r w:rsidRPr="002358D1">
        <w:rPr>
          <w:rFonts w:ascii="Tahoma" w:hAnsi="Tahoma" w:cs="Tahoma"/>
          <w:color w:val="auto"/>
          <w:sz w:val="20"/>
          <w:szCs w:val="20"/>
          <w:shd w:val="clear" w:color="auto" w:fill="auto"/>
        </w:rPr>
        <w:t>, subordinati:</w:t>
      </w:r>
    </w:p>
    <w:p w14:paraId="7470651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all’ottemperanza alle prescrizioni di cui al successivo articol</w:t>
      </w:r>
      <w:r w:rsidR="003A1D88" w:rsidRPr="002358D1">
        <w:rPr>
          <w:rFonts w:ascii="Tahoma" w:hAnsi="Tahoma" w:cs="Tahoma"/>
          <w:color w:val="auto"/>
          <w:sz w:val="20"/>
          <w:szCs w:val="20"/>
          <w:shd w:val="clear" w:color="auto" w:fill="auto"/>
        </w:rPr>
        <w:t>o 66 in materia di tracciabilità</w:t>
      </w:r>
      <w:r w:rsidRPr="002358D1">
        <w:rPr>
          <w:rFonts w:ascii="Tahoma" w:hAnsi="Tahoma" w:cs="Tahoma"/>
          <w:color w:val="auto"/>
          <w:sz w:val="20"/>
          <w:szCs w:val="20"/>
          <w:shd w:val="clear" w:color="auto" w:fill="auto"/>
        </w:rPr>
        <w:t xml:space="preserve"> dei pagamenti;</w:t>
      </w:r>
    </w:p>
    <w:p w14:paraId="16E2A52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alle limitazioni di cui ai successivi articoli 52, comma 2 e 53, comma 4.</w:t>
      </w:r>
    </w:p>
    <w:p w14:paraId="0FE6B0C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3. Se l’appaltatore non provvede nei termini agli adempimenti di cui al comma 1 e non sono verificate le condizioni di cui al comma 2, l’Amministrazione Committente sospende l’erogazione delle rate di acconto o di saldo fino a che l’appaltatore non adempie a quanto previsto.</w:t>
      </w:r>
    </w:p>
    <w:p w14:paraId="20193D9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 La documentazione contabile di cui al comma 1 deve specificare separatamente:</w:t>
      </w:r>
    </w:p>
    <w:p w14:paraId="035D1F5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l’importo degli eventuali oneri per la sicurezza da liquidare al subappaltatore ai sensi del precedente articolo 47, comma 4, lettera b);</w:t>
      </w:r>
    </w:p>
    <w:p w14:paraId="26879FF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b) l’individuazione delle categorie, tra quelle di cui all’allegato A al d.P.R. n. 207 del 2010, al fine della verifica della compatibilità con le lavorazioni autorizzate di cui all’articolo 47, comma 2, lettera b), numero 1), terzo trattino, e ai fini del rilascio del certificato di esecuzione lavori di cui all’allegato B al predetto </w:t>
      </w:r>
      <w:proofErr w:type="gramStart"/>
      <w:r w:rsidRPr="002358D1">
        <w:rPr>
          <w:rFonts w:ascii="Tahoma" w:hAnsi="Tahoma" w:cs="Tahoma"/>
          <w:color w:val="auto"/>
          <w:sz w:val="20"/>
          <w:szCs w:val="20"/>
          <w:shd w:val="clear" w:color="auto" w:fill="auto"/>
        </w:rPr>
        <w:t>d.P.R..</w:t>
      </w:r>
      <w:proofErr w:type="gramEnd"/>
    </w:p>
    <w:p w14:paraId="3C0FFD3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5. Ai sensi dell’articolo 105, comma 8,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n. 50/2016, il pagamento diretto dei subappaltatori da parte della Stazione appaltante esonera l’appaltatore dalla responsabilità solidale in relazione agli obblighi retributivi e contributivi, ai sensi dell'articolo 29 del decreto legislativo n. 276 del 2003.</w:t>
      </w:r>
    </w:p>
    <w:p w14:paraId="4C726CA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6. Ai sensi dell’articolo 17, ultimo comma, del d.P.R. n. 633 del 1972, aggiunto dall’articolo 35, comma 5, della legge 4 agosto 2006, n. 248, gli adempimenti in materia di I.V.A. relativi alle fatture quietanziate di cui al comma 1, devono essere assolti dall’appaltatore principale.</w:t>
      </w:r>
    </w:p>
    <w:p w14:paraId="5CBEAFD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7. Ai sensi dell’articolo 1271, commi secondo e terzo, del Codice civile, in quanto applicabili, tra la Stazione</w:t>
      </w:r>
    </w:p>
    <w:p w14:paraId="1A6D746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appaltante e l’aggiudicatario, con la stipula del contratto, é automaticamente assunto e concordato il patto</w:t>
      </w:r>
    </w:p>
    <w:p w14:paraId="7418237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secondo il quale il pagamento diretto a favore dei subappaltatori e comunque è in ogni caso subordinato:</w:t>
      </w:r>
    </w:p>
    <w:p w14:paraId="5D16142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all’emissione dello Stato di avanzamento, a termini di contratto, dopo il raggiungimento dell’importo dei lavori eseguiti e contabilizzati previsto dal Capitolato Speciale d’appalto;</w:t>
      </w:r>
    </w:p>
    <w:p w14:paraId="330F05F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all’assenza di contestazioni o rilievi da parte della DL, del RUP o del coordinatore per la sicurezza in fase di</w:t>
      </w:r>
      <w:r w:rsidR="003A1D88"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esecuzione e formalmente comunicate all’appaltatore e al subappaltatore, relativi a lavorazioni eseguite dallo stesso subappaltatore;</w:t>
      </w:r>
    </w:p>
    <w:p w14:paraId="62639AC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alla condizione che l’importo richiesto dal subappaltatore, non ecceda l’importo dello Stato di avanzamento di cui alla lettera) e, </w:t>
      </w:r>
      <w:proofErr w:type="gramStart"/>
      <w:r w:rsidRPr="002358D1">
        <w:rPr>
          <w:rFonts w:ascii="Tahoma" w:hAnsi="Tahoma" w:cs="Tahoma"/>
          <w:color w:val="auto"/>
          <w:sz w:val="20"/>
          <w:szCs w:val="20"/>
          <w:shd w:val="clear" w:color="auto" w:fill="auto"/>
        </w:rPr>
        <w:t>nel contempo</w:t>
      </w:r>
      <w:proofErr w:type="gramEnd"/>
      <w:r w:rsidRPr="002358D1">
        <w:rPr>
          <w:rFonts w:ascii="Tahoma" w:hAnsi="Tahoma" w:cs="Tahoma"/>
          <w:color w:val="auto"/>
          <w:sz w:val="20"/>
          <w:szCs w:val="20"/>
          <w:shd w:val="clear" w:color="auto" w:fill="auto"/>
        </w:rPr>
        <w:t>, sommato ad eventuali pagamenti precedenti, non ecceda l’importo del</w:t>
      </w:r>
    </w:p>
    <w:p w14:paraId="2234E4C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contratto di subappalto depositato agli atti della Stazione appaltante;</w:t>
      </w:r>
    </w:p>
    <w:p w14:paraId="6238CFF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 all’allegazione della prova che la richiesta di pagamento, con il relativo importo, è stata previamente comunicata all’appaltatore.</w:t>
      </w:r>
    </w:p>
    <w:p w14:paraId="388F7A12" w14:textId="77777777" w:rsidR="00030236"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8. La Stazione appaltante può opporre al subappaltatore le eccezioni al pagamento costituite dall’assenza di una o più d’una delle condizioni di cui al comma 7, nonché l’esistenza di contenzioso formale dal quale risulti che il credito del subappaltatore non è assi</w:t>
      </w:r>
      <w:r w:rsidR="003A1D88" w:rsidRPr="002358D1">
        <w:rPr>
          <w:rFonts w:ascii="Tahoma" w:hAnsi="Tahoma" w:cs="Tahoma"/>
          <w:color w:val="auto"/>
          <w:sz w:val="20"/>
          <w:szCs w:val="20"/>
          <w:shd w:val="clear" w:color="auto" w:fill="auto"/>
        </w:rPr>
        <w:t>stito da certezza ed esigibilità</w:t>
      </w:r>
      <w:r w:rsidRPr="002358D1">
        <w:rPr>
          <w:rFonts w:ascii="Tahoma" w:hAnsi="Tahoma" w:cs="Tahoma"/>
          <w:color w:val="auto"/>
          <w:sz w:val="20"/>
          <w:szCs w:val="20"/>
          <w:shd w:val="clear" w:color="auto" w:fill="auto"/>
        </w:rPr>
        <w:t>, anche con riferimento all’articolo 1262, primo comma, del Codice civile.</w:t>
      </w:r>
    </w:p>
    <w:p w14:paraId="734ACC9E" w14:textId="77777777" w:rsidR="009E4678" w:rsidRPr="002358D1" w:rsidRDefault="009E4678" w:rsidP="006D4854">
      <w:pPr>
        <w:rPr>
          <w:shd w:val="clear" w:color="auto" w:fill="auto"/>
        </w:rPr>
      </w:pPr>
    </w:p>
    <w:p w14:paraId="1798BF90" w14:textId="77777777" w:rsidR="00030236" w:rsidRPr="002358D1" w:rsidRDefault="00030236" w:rsidP="0064007E">
      <w:pPr>
        <w:pStyle w:val="Titolo3"/>
        <w:spacing w:before="0" w:line="245" w:lineRule="auto"/>
        <w:rPr>
          <w:rFonts w:cs="Tahoma"/>
          <w:szCs w:val="20"/>
          <w:shd w:val="clear" w:color="auto" w:fill="auto"/>
        </w:rPr>
      </w:pPr>
      <w:bookmarkStart w:id="117" w:name="622"/>
      <w:bookmarkStart w:id="118" w:name="_Toc510104575"/>
      <w:bookmarkStart w:id="119" w:name="_Toc510104761"/>
      <w:bookmarkStart w:id="120" w:name="_Toc510711436"/>
      <w:bookmarkStart w:id="121" w:name="_Toc511387847"/>
      <w:bookmarkEnd w:id="117"/>
      <w:r w:rsidRPr="002358D1">
        <w:rPr>
          <w:rFonts w:cs="Tahoma"/>
          <w:szCs w:val="20"/>
          <w:shd w:val="clear" w:color="auto" w:fill="auto"/>
        </w:rPr>
        <w:t>Art. 2.12</w:t>
      </w:r>
      <w:bookmarkEnd w:id="118"/>
      <w:bookmarkEnd w:id="119"/>
      <w:bookmarkEnd w:id="120"/>
      <w:bookmarkEnd w:id="121"/>
    </w:p>
    <w:p w14:paraId="59F9BC05" w14:textId="77777777" w:rsidR="00030236" w:rsidRPr="002358D1" w:rsidRDefault="00030236" w:rsidP="0064007E">
      <w:pPr>
        <w:pStyle w:val="Titolo3"/>
        <w:spacing w:before="0" w:line="245" w:lineRule="auto"/>
        <w:rPr>
          <w:rFonts w:cs="Tahoma"/>
          <w:szCs w:val="20"/>
          <w:shd w:val="clear" w:color="auto" w:fill="auto"/>
        </w:rPr>
      </w:pPr>
      <w:bookmarkStart w:id="122" w:name="_Toc510104576"/>
      <w:bookmarkStart w:id="123" w:name="_Toc511387848"/>
      <w:r w:rsidRPr="002358D1">
        <w:rPr>
          <w:rFonts w:cs="Tahoma"/>
          <w:szCs w:val="20"/>
          <w:shd w:val="clear" w:color="auto" w:fill="auto"/>
        </w:rPr>
        <w:t>CONSEGNA DEI LAVORI - CONSEGNE PARZIALI - INIZIO E TERMINE PER L'ESECUZIONE</w:t>
      </w:r>
      <w:bookmarkEnd w:id="122"/>
      <w:bookmarkEnd w:id="123"/>
    </w:p>
    <w:p w14:paraId="5CAEFB4F" w14:textId="77777777" w:rsidR="00030236" w:rsidRPr="002358D1" w:rsidRDefault="00030236" w:rsidP="0064007E">
      <w:pPr>
        <w:widowControl/>
        <w:spacing w:line="245" w:lineRule="auto"/>
        <w:jc w:val="both"/>
        <w:rPr>
          <w:rFonts w:ascii="Tahoma" w:hAnsi="Tahoma" w:cs="Tahoma"/>
          <w:sz w:val="20"/>
          <w:szCs w:val="20"/>
          <w:shd w:val="clear" w:color="auto" w:fill="auto"/>
        </w:rPr>
      </w:pPr>
    </w:p>
    <w:p w14:paraId="3FEBEA54" w14:textId="77777777" w:rsidR="006931E9" w:rsidRPr="004E3EB3" w:rsidRDefault="00030236" w:rsidP="004E3EB3">
      <w:pPr>
        <w:spacing w:line="245" w:lineRule="auto"/>
        <w:jc w:val="both"/>
        <w:rPr>
          <w:rFonts w:ascii="Tahoma" w:hAnsi="Tahoma" w:cs="Tahoma"/>
          <w:color w:val="auto"/>
          <w:sz w:val="20"/>
          <w:szCs w:val="20"/>
          <w:shd w:val="clear" w:color="auto" w:fill="auto"/>
        </w:rPr>
      </w:pPr>
      <w:r w:rsidRPr="004E3EB3">
        <w:rPr>
          <w:rFonts w:ascii="Tahoma" w:hAnsi="Tahoma" w:cs="Tahoma"/>
          <w:color w:val="auto"/>
          <w:sz w:val="20"/>
          <w:szCs w:val="20"/>
          <w:shd w:val="clear" w:color="auto" w:fill="auto"/>
        </w:rPr>
        <w:t>1.</w:t>
      </w:r>
      <w:r w:rsidRPr="004E3EB3">
        <w:rPr>
          <w:rFonts w:ascii="Tahoma" w:hAnsi="Tahoma" w:cs="Tahoma"/>
          <w:color w:val="auto"/>
          <w:sz w:val="20"/>
          <w:szCs w:val="20"/>
          <w:shd w:val="clear" w:color="auto" w:fill="auto"/>
        </w:rPr>
        <w:tab/>
        <w:t xml:space="preserve">L’esecuzione dei lavori ha inizio dopo la stipula del formale contratto, in seguito a consegna, risultante da apposito verbale, redatto in contradditorio con l’Appaltatore, da effettuarsi non oltre </w:t>
      </w:r>
      <w:r w:rsidR="000E2B41" w:rsidRPr="004E3EB3">
        <w:rPr>
          <w:rFonts w:ascii="Tahoma" w:hAnsi="Tahoma" w:cs="Tahoma"/>
          <w:color w:val="auto"/>
          <w:sz w:val="20"/>
          <w:szCs w:val="20"/>
          <w:shd w:val="clear" w:color="auto" w:fill="auto"/>
        </w:rPr>
        <w:t>15</w:t>
      </w:r>
      <w:r w:rsidRPr="004E3EB3">
        <w:rPr>
          <w:rFonts w:ascii="Tahoma" w:hAnsi="Tahoma" w:cs="Tahoma"/>
          <w:color w:val="auto"/>
          <w:sz w:val="20"/>
          <w:szCs w:val="20"/>
          <w:shd w:val="clear" w:color="auto" w:fill="auto"/>
        </w:rPr>
        <w:t xml:space="preserve"> giorni dalla </w:t>
      </w:r>
      <w:proofErr w:type="gramStart"/>
      <w:r w:rsidRPr="004E3EB3">
        <w:rPr>
          <w:rFonts w:ascii="Tahoma" w:hAnsi="Tahoma" w:cs="Tahoma"/>
          <w:color w:val="auto"/>
          <w:sz w:val="20"/>
          <w:szCs w:val="20"/>
          <w:shd w:val="clear" w:color="auto" w:fill="auto"/>
        </w:rPr>
        <w:t>predetta</w:t>
      </w:r>
      <w:proofErr w:type="gramEnd"/>
      <w:r w:rsidRPr="004E3EB3">
        <w:rPr>
          <w:rFonts w:ascii="Tahoma" w:hAnsi="Tahoma" w:cs="Tahoma"/>
          <w:color w:val="auto"/>
          <w:sz w:val="20"/>
          <w:szCs w:val="20"/>
          <w:shd w:val="clear" w:color="auto" w:fill="auto"/>
        </w:rPr>
        <w:t xml:space="preserve"> stipula, previa convocazione dell’esecutore; </w:t>
      </w:r>
    </w:p>
    <w:p w14:paraId="5889702E" w14:textId="77777777" w:rsidR="00030236" w:rsidRPr="004E3EB3" w:rsidRDefault="006931E9" w:rsidP="004E3EB3">
      <w:pPr>
        <w:spacing w:line="245" w:lineRule="auto"/>
        <w:jc w:val="both"/>
        <w:rPr>
          <w:rFonts w:ascii="Tahoma" w:hAnsi="Tahoma" w:cs="Tahoma"/>
          <w:color w:val="auto"/>
          <w:sz w:val="20"/>
          <w:szCs w:val="20"/>
          <w:shd w:val="clear" w:color="auto" w:fill="auto"/>
        </w:rPr>
      </w:pPr>
      <w:r w:rsidRPr="004E3EB3">
        <w:rPr>
          <w:rFonts w:ascii="Tahoma" w:hAnsi="Tahoma" w:cs="Tahoma"/>
          <w:color w:val="auto"/>
          <w:sz w:val="20"/>
          <w:szCs w:val="20"/>
          <w:shd w:val="clear" w:color="auto" w:fill="auto"/>
        </w:rPr>
        <w:t xml:space="preserve">2.  </w:t>
      </w:r>
      <w:proofErr w:type="gramStart"/>
      <w:r w:rsidRPr="004E3EB3">
        <w:rPr>
          <w:rFonts w:ascii="Tahoma" w:hAnsi="Tahoma" w:cs="Tahoma"/>
          <w:color w:val="auto"/>
          <w:sz w:val="20"/>
          <w:szCs w:val="20"/>
          <w:shd w:val="clear" w:color="auto" w:fill="auto"/>
        </w:rPr>
        <w:t>E’</w:t>
      </w:r>
      <w:proofErr w:type="gramEnd"/>
      <w:r w:rsidRPr="004E3EB3">
        <w:rPr>
          <w:rFonts w:ascii="Tahoma" w:hAnsi="Tahoma" w:cs="Tahoma"/>
          <w:color w:val="auto"/>
          <w:sz w:val="20"/>
          <w:szCs w:val="20"/>
          <w:shd w:val="clear" w:color="auto" w:fill="auto"/>
        </w:rPr>
        <w:t xml:space="preserve"> facoltà della Stazione Appaltante procedere in via d’urgenza alla consegna dei lavori, anche nelle more dell’assicurazione formale del contratto, ai sensi dell’art. 32 c.8 e c.13 del Codice dei Contratti; la D.L. provvede in via d’urgenza su autorizzazione del RUP e indica espressamente sul verbale le lavorazioni da iniziare immediatamente.</w:t>
      </w:r>
    </w:p>
    <w:p w14:paraId="2BA1827C" w14:textId="77777777" w:rsidR="00030236" w:rsidRPr="004E3EB3" w:rsidRDefault="006931E9" w:rsidP="004E3EB3">
      <w:pPr>
        <w:spacing w:line="245" w:lineRule="auto"/>
        <w:jc w:val="both"/>
        <w:rPr>
          <w:rFonts w:ascii="Tahoma" w:hAnsi="Tahoma" w:cs="Tahoma"/>
          <w:color w:val="auto"/>
          <w:sz w:val="20"/>
          <w:szCs w:val="20"/>
          <w:shd w:val="clear" w:color="auto" w:fill="auto"/>
        </w:rPr>
      </w:pPr>
      <w:r w:rsidRPr="004E3EB3">
        <w:rPr>
          <w:rFonts w:ascii="Tahoma" w:hAnsi="Tahoma" w:cs="Tahoma"/>
          <w:color w:val="auto"/>
          <w:sz w:val="20"/>
          <w:szCs w:val="20"/>
          <w:shd w:val="clear" w:color="auto" w:fill="auto"/>
        </w:rPr>
        <w:t>3</w:t>
      </w:r>
      <w:r w:rsidR="00030236" w:rsidRPr="004E3EB3">
        <w:rPr>
          <w:rFonts w:ascii="Tahoma" w:hAnsi="Tahoma" w:cs="Tahoma"/>
          <w:color w:val="auto"/>
          <w:sz w:val="20"/>
          <w:szCs w:val="20"/>
          <w:shd w:val="clear" w:color="auto" w:fill="auto"/>
        </w:rPr>
        <w:t>.</w:t>
      </w:r>
      <w:r w:rsidR="00030236" w:rsidRPr="004E3EB3">
        <w:rPr>
          <w:rFonts w:ascii="Tahoma" w:hAnsi="Tahoma" w:cs="Tahoma"/>
          <w:color w:val="auto"/>
          <w:sz w:val="20"/>
          <w:szCs w:val="20"/>
          <w:shd w:val="clear" w:color="auto" w:fill="auto"/>
        </w:rPr>
        <w:tab/>
        <w:t>Se nel giorno fissato e comunicato l’appaltatore non si presenta a ricevere la consegna dei lavori, il direttore dei lavori fissa un nuovo termine perentorio, non inferiore a 5 (cinque) giorni e non superiore a 15 (quindici) giorni; i termini per l’esecuzione decorrono comunque dalla data della prima convocazione. Decorso inutilmente il termine di anzidetto è facoltà della Stazione appaltante di risolvere il contratto e incamerare la cauzione definitiva, fermo restando il risarcimento del danno (ivi compreso l’eventuale maggior prezzo di una nuova aggiudicazione) qualora eccedente il valore della cauzione, senza che ciò possa costituire motivo di pretese o eccezioni di sorta da parte dell’appaltatore. Qualora sia indetta una nuova procedura per l’affidamento del completamento dei lavori, l’appaltatore è escluso dalla partecipazione in quanto l’inadempimento è considerato grave negligenza accertata.</w:t>
      </w:r>
      <w:r w:rsidRPr="004E3EB3">
        <w:rPr>
          <w:rFonts w:ascii="Tahoma" w:hAnsi="Tahoma" w:cs="Tahoma"/>
          <w:color w:val="auto"/>
          <w:sz w:val="20"/>
          <w:szCs w:val="20"/>
          <w:shd w:val="clear" w:color="auto" w:fill="auto"/>
        </w:rPr>
        <w:t xml:space="preserve"> </w:t>
      </w:r>
    </w:p>
    <w:p w14:paraId="6E17867E" w14:textId="77777777" w:rsidR="00030236" w:rsidRPr="002358D1" w:rsidRDefault="006931E9" w:rsidP="004E3EB3">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w:t>
      </w:r>
      <w:r w:rsidR="00030236" w:rsidRPr="002358D1">
        <w:rPr>
          <w:rFonts w:ascii="Tahoma" w:hAnsi="Tahoma" w:cs="Tahoma"/>
          <w:color w:val="auto"/>
          <w:sz w:val="20"/>
          <w:szCs w:val="20"/>
          <w:shd w:val="clear" w:color="auto" w:fill="auto"/>
        </w:rPr>
        <w:t>.</w:t>
      </w:r>
      <w:r w:rsidR="00030236" w:rsidRPr="002358D1">
        <w:rPr>
          <w:rFonts w:ascii="Tahoma" w:hAnsi="Tahoma" w:cs="Tahoma"/>
          <w:color w:val="auto"/>
          <w:sz w:val="20"/>
          <w:szCs w:val="20"/>
          <w:shd w:val="clear" w:color="auto" w:fill="auto"/>
        </w:rPr>
        <w:tab/>
        <w:t>Il R.U.P. accerta l’avvenuto adempimento degli obblighi di cui all’articolo 41 prima della redazione del verbale di consegna di cui al comma 1 e ne comunica l’esito al Direttore dei lavori. La redazione del verbale di consegna è subordinata a tale positivo accertamento, in assenza del quale il verbale di consegna è inefficace e i lavori non possono essere iniziati.</w:t>
      </w:r>
    </w:p>
    <w:p w14:paraId="178F7980" w14:textId="77777777" w:rsidR="00030236" w:rsidRPr="002358D1" w:rsidRDefault="006931E9" w:rsidP="004E3EB3">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5</w:t>
      </w:r>
      <w:r w:rsidR="00030236" w:rsidRPr="002358D1">
        <w:rPr>
          <w:rFonts w:ascii="Tahoma" w:hAnsi="Tahoma" w:cs="Tahoma"/>
          <w:color w:val="auto"/>
          <w:sz w:val="20"/>
          <w:szCs w:val="20"/>
          <w:shd w:val="clear" w:color="auto" w:fill="auto"/>
        </w:rPr>
        <w:t>.</w:t>
      </w:r>
      <w:r w:rsidR="00030236" w:rsidRPr="002358D1">
        <w:rPr>
          <w:rFonts w:ascii="Tahoma" w:hAnsi="Tahoma" w:cs="Tahoma"/>
          <w:color w:val="auto"/>
          <w:sz w:val="20"/>
          <w:szCs w:val="20"/>
          <w:shd w:val="clear" w:color="auto" w:fill="auto"/>
        </w:rPr>
        <w:tab/>
        <w:t>Le disposizioni sulla consegna di cui al comma 2, anche in via d’urgenza ai sensi del comma 3, si applicano anche alle singole consegne frazionate, in presenza di temporanea indisponibilità di aree ed immobili; in tal caso si provvede ogni volta alla compilazione di un verbale di consegna provvisorio e l’ultimo di questi costituisce verbale di consegna definitivo anche ai fini del computo dei termini per l’esecuzione, se non diversamente determinati. Il comma 2 si applica limitatamente alle singole parti consegnate, qualora l’urgenza sia limitata all’esecuzione di alcune di esse.</w:t>
      </w:r>
    </w:p>
    <w:p w14:paraId="7634E25D" w14:textId="77777777" w:rsidR="00030236" w:rsidRPr="002358D1" w:rsidRDefault="00030236" w:rsidP="006D4854">
      <w:pPr>
        <w:rPr>
          <w:shd w:val="clear" w:color="auto" w:fill="auto"/>
        </w:rPr>
      </w:pPr>
    </w:p>
    <w:p w14:paraId="65DCF2D5" w14:textId="77777777" w:rsidR="00030236" w:rsidRPr="002358D1" w:rsidRDefault="00030236" w:rsidP="0064007E">
      <w:pPr>
        <w:pStyle w:val="Titolo3"/>
        <w:spacing w:before="0" w:line="245" w:lineRule="auto"/>
        <w:rPr>
          <w:rFonts w:cs="Tahoma"/>
          <w:szCs w:val="20"/>
          <w:shd w:val="clear" w:color="auto" w:fill="auto"/>
        </w:rPr>
      </w:pPr>
      <w:bookmarkStart w:id="124" w:name="640"/>
      <w:bookmarkStart w:id="125" w:name="_Toc510104577"/>
      <w:bookmarkStart w:id="126" w:name="_Toc510104763"/>
      <w:bookmarkStart w:id="127" w:name="_Toc510711438"/>
      <w:bookmarkStart w:id="128" w:name="_Toc511387849"/>
      <w:bookmarkEnd w:id="124"/>
      <w:r w:rsidRPr="002358D1">
        <w:rPr>
          <w:rFonts w:cs="Tahoma"/>
          <w:szCs w:val="20"/>
          <w:shd w:val="clear" w:color="auto" w:fill="auto"/>
        </w:rPr>
        <w:lastRenderedPageBreak/>
        <w:t>Art. 2.13</w:t>
      </w:r>
      <w:bookmarkEnd w:id="125"/>
      <w:bookmarkEnd w:id="126"/>
      <w:bookmarkEnd w:id="127"/>
      <w:bookmarkEnd w:id="128"/>
    </w:p>
    <w:p w14:paraId="685CC8B1" w14:textId="77777777" w:rsidR="00030236" w:rsidRPr="002358D1" w:rsidRDefault="00030236" w:rsidP="0064007E">
      <w:pPr>
        <w:pStyle w:val="Titolo3"/>
        <w:spacing w:before="0" w:line="245" w:lineRule="auto"/>
        <w:rPr>
          <w:rFonts w:cs="Tahoma"/>
          <w:szCs w:val="20"/>
          <w:shd w:val="clear" w:color="auto" w:fill="auto"/>
        </w:rPr>
      </w:pPr>
      <w:r w:rsidRPr="002358D1">
        <w:rPr>
          <w:rFonts w:cs="Tahoma"/>
          <w:szCs w:val="20"/>
          <w:shd w:val="clear" w:color="auto" w:fill="auto"/>
        </w:rPr>
        <w:t xml:space="preserve"> </w:t>
      </w:r>
      <w:bookmarkStart w:id="129" w:name="_Toc510104578"/>
      <w:bookmarkStart w:id="130" w:name="_Toc511387850"/>
      <w:r w:rsidRPr="002358D1">
        <w:rPr>
          <w:rFonts w:cs="Tahoma"/>
          <w:szCs w:val="20"/>
          <w:shd w:val="clear" w:color="auto" w:fill="auto"/>
        </w:rPr>
        <w:t>TERMINE PER L'ESECUZIONE DEI LAVORI</w:t>
      </w:r>
      <w:bookmarkEnd w:id="129"/>
      <w:bookmarkEnd w:id="130"/>
    </w:p>
    <w:p w14:paraId="4A8C1D0B" w14:textId="77777777" w:rsidR="00030236" w:rsidRPr="002358D1" w:rsidRDefault="00030236" w:rsidP="0064007E">
      <w:pPr>
        <w:widowControl/>
        <w:spacing w:line="245" w:lineRule="auto"/>
        <w:jc w:val="both"/>
        <w:rPr>
          <w:rFonts w:ascii="Tahoma" w:hAnsi="Tahoma" w:cs="Tahoma"/>
          <w:sz w:val="20"/>
          <w:szCs w:val="20"/>
          <w:shd w:val="clear" w:color="auto" w:fill="auto"/>
        </w:rPr>
      </w:pPr>
    </w:p>
    <w:p w14:paraId="7C431AAA"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Il tempo utile per ultimare tutti i lavori compresi nell’appalto e fissato in giorni </w:t>
      </w:r>
      <w:r w:rsidR="00755BCD" w:rsidRPr="004E3EB3">
        <w:rPr>
          <w:rFonts w:ascii="Tahoma" w:hAnsi="Tahoma" w:cs="Tahoma"/>
          <w:sz w:val="20"/>
          <w:szCs w:val="20"/>
          <w:highlight w:val="yellow"/>
          <w:shd w:val="clear" w:color="auto" w:fill="auto"/>
        </w:rPr>
        <w:t>110</w:t>
      </w:r>
      <w:r w:rsidRPr="004E3EB3">
        <w:rPr>
          <w:rFonts w:ascii="Tahoma" w:hAnsi="Tahoma" w:cs="Tahoma"/>
          <w:sz w:val="20"/>
          <w:szCs w:val="20"/>
          <w:highlight w:val="yellow"/>
          <w:shd w:val="clear" w:color="auto" w:fill="auto"/>
        </w:rPr>
        <w:t xml:space="preserve"> (</w:t>
      </w:r>
      <w:r w:rsidR="00755BCD" w:rsidRPr="004E3EB3">
        <w:rPr>
          <w:rFonts w:ascii="Tahoma" w:hAnsi="Tahoma" w:cs="Tahoma"/>
          <w:sz w:val="20"/>
          <w:szCs w:val="20"/>
          <w:highlight w:val="yellow"/>
          <w:shd w:val="clear" w:color="auto" w:fill="auto"/>
        </w:rPr>
        <w:t>centodieci</w:t>
      </w:r>
      <w:r w:rsidRPr="004E3EB3">
        <w:rPr>
          <w:rFonts w:ascii="Tahoma" w:hAnsi="Tahoma" w:cs="Tahoma"/>
          <w:sz w:val="20"/>
          <w:szCs w:val="20"/>
          <w:highlight w:val="yellow"/>
          <w:shd w:val="clear" w:color="auto" w:fill="auto"/>
        </w:rPr>
        <w:t>)</w:t>
      </w:r>
      <w:r w:rsidRPr="002358D1">
        <w:rPr>
          <w:rFonts w:ascii="Tahoma" w:hAnsi="Tahoma" w:cs="Tahoma"/>
          <w:sz w:val="20"/>
          <w:szCs w:val="20"/>
          <w:shd w:val="clear" w:color="auto" w:fill="auto"/>
        </w:rPr>
        <w:t xml:space="preserve"> naturali consecutivi decorrenti dalla data del verbale di consegna dei lavori. </w:t>
      </w:r>
    </w:p>
    <w:p w14:paraId="3562ECA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Nel calcolo del tempo di cui al comma 1 e tenuto conto delle ferie contrattu</w:t>
      </w:r>
      <w:r w:rsidR="00703220" w:rsidRPr="002358D1">
        <w:rPr>
          <w:rFonts w:ascii="Tahoma" w:hAnsi="Tahoma" w:cs="Tahoma"/>
          <w:sz w:val="20"/>
          <w:szCs w:val="20"/>
          <w:shd w:val="clear" w:color="auto" w:fill="auto"/>
        </w:rPr>
        <w:t>ali e delle ordinarie difficoltà</w:t>
      </w:r>
      <w:r w:rsidRPr="002358D1">
        <w:rPr>
          <w:rFonts w:ascii="Tahoma" w:hAnsi="Tahoma" w:cs="Tahoma"/>
          <w:sz w:val="20"/>
          <w:szCs w:val="20"/>
          <w:shd w:val="clear" w:color="auto" w:fill="auto"/>
        </w:rPr>
        <w:t xml:space="preserve"> e degli ordinari impedimenti in relazione agli andamenti stagionali e alle relative condizioni climatiche. </w:t>
      </w:r>
    </w:p>
    <w:p w14:paraId="2F1CECE0"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L’appaltatore si obbliga alla rigorosa ottemperanza al cronoprogramma dei lavori che potr</w:t>
      </w:r>
      <w:r w:rsidR="00703220" w:rsidRPr="002358D1">
        <w:rPr>
          <w:rFonts w:ascii="Tahoma" w:hAnsi="Tahoma" w:cs="Tahoma"/>
          <w:sz w:val="20"/>
          <w:szCs w:val="20"/>
          <w:shd w:val="clear" w:color="auto" w:fill="auto"/>
        </w:rPr>
        <w:t>à</w:t>
      </w:r>
      <w:r w:rsidRPr="002358D1">
        <w:rPr>
          <w:rFonts w:ascii="Tahoma" w:hAnsi="Tahoma" w:cs="Tahoma"/>
          <w:sz w:val="20"/>
          <w:szCs w:val="20"/>
          <w:shd w:val="clear" w:color="auto" w:fill="auto"/>
        </w:rPr>
        <w:t xml:space="preserve"> fissare scadenze inderogabili per l’approntamento delle opere necessarie all’inizio di forniture e lavori da effettuarsi da altre ditte per conto della Stazione appaltante oppure necessarie all’utilizzazione, prima della fine dei lavori e previa emissione del certificato di collaudo prov</w:t>
      </w:r>
      <w:r w:rsidR="00703220" w:rsidRPr="002358D1">
        <w:rPr>
          <w:rFonts w:ascii="Tahoma" w:hAnsi="Tahoma" w:cs="Tahoma"/>
          <w:sz w:val="20"/>
          <w:szCs w:val="20"/>
          <w:shd w:val="clear" w:color="auto" w:fill="auto"/>
        </w:rPr>
        <w:t>visorio/di regolare esecuzione</w:t>
      </w:r>
      <w:r w:rsidRPr="002358D1">
        <w:rPr>
          <w:rFonts w:ascii="Tahoma" w:hAnsi="Tahoma" w:cs="Tahoma"/>
          <w:sz w:val="20"/>
          <w:szCs w:val="20"/>
          <w:shd w:val="clear" w:color="auto" w:fill="auto"/>
        </w:rPr>
        <w:t>, riferito alla sola parte funzionale delle opere.</w:t>
      </w:r>
    </w:p>
    <w:p w14:paraId="03B8280B"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Dalla data di ultimazione dei lavori decorreranno i termini per la redazione dello stato finale e per la redazione del certificato di regolare esecuzione.</w:t>
      </w:r>
    </w:p>
    <w:p w14:paraId="4AE4D93B" w14:textId="77777777" w:rsidR="00030236" w:rsidRPr="002358D1" w:rsidRDefault="00030236" w:rsidP="006D4854">
      <w:pPr>
        <w:rPr>
          <w:shd w:val="clear" w:color="auto" w:fill="auto"/>
        </w:rPr>
      </w:pPr>
    </w:p>
    <w:p w14:paraId="486E7EDB" w14:textId="77777777" w:rsidR="00030236" w:rsidRPr="002358D1" w:rsidRDefault="00030236" w:rsidP="0064007E">
      <w:pPr>
        <w:pStyle w:val="Titolo3"/>
        <w:spacing w:before="0" w:line="245" w:lineRule="auto"/>
        <w:rPr>
          <w:rFonts w:cs="Tahoma"/>
          <w:szCs w:val="20"/>
          <w:shd w:val="clear" w:color="auto" w:fill="auto"/>
        </w:rPr>
      </w:pPr>
      <w:bookmarkStart w:id="131" w:name="623"/>
      <w:bookmarkStart w:id="132" w:name="_Toc510104579"/>
      <w:bookmarkStart w:id="133" w:name="_Toc510104765"/>
      <w:bookmarkStart w:id="134" w:name="_Toc510711440"/>
      <w:bookmarkStart w:id="135" w:name="_Toc511387851"/>
      <w:bookmarkEnd w:id="131"/>
      <w:r w:rsidRPr="002358D1">
        <w:rPr>
          <w:rFonts w:cs="Tahoma"/>
          <w:szCs w:val="20"/>
          <w:shd w:val="clear" w:color="auto" w:fill="auto"/>
        </w:rPr>
        <w:t>Art. 2.14</w:t>
      </w:r>
      <w:bookmarkEnd w:id="132"/>
      <w:bookmarkEnd w:id="133"/>
      <w:bookmarkEnd w:id="134"/>
      <w:bookmarkEnd w:id="135"/>
    </w:p>
    <w:p w14:paraId="520569E7" w14:textId="77777777" w:rsidR="00030236" w:rsidRPr="002358D1" w:rsidRDefault="00030236" w:rsidP="0064007E">
      <w:pPr>
        <w:pStyle w:val="Titolo3"/>
        <w:spacing w:before="0" w:line="245" w:lineRule="auto"/>
        <w:rPr>
          <w:rFonts w:cs="Tahoma"/>
          <w:szCs w:val="20"/>
          <w:shd w:val="clear" w:color="auto" w:fill="auto"/>
        </w:rPr>
      </w:pPr>
      <w:bookmarkStart w:id="136" w:name="_Toc510104580"/>
      <w:bookmarkStart w:id="137" w:name="_Toc511387852"/>
      <w:r w:rsidRPr="002358D1">
        <w:rPr>
          <w:rFonts w:cs="Tahoma"/>
          <w:szCs w:val="20"/>
          <w:shd w:val="clear" w:color="auto" w:fill="auto"/>
        </w:rPr>
        <w:t>PROGRAMMA ESECUTIVO DEI LAVORI - SOSPENSIONI - PIANO DI QUALITA' DI COSTRUZIONE E DI INSTALLAZIONE</w:t>
      </w:r>
      <w:bookmarkEnd w:id="136"/>
      <w:bookmarkEnd w:id="137"/>
    </w:p>
    <w:p w14:paraId="34BCB4A9" w14:textId="77777777" w:rsidR="00030236" w:rsidRPr="002358D1" w:rsidRDefault="00030236" w:rsidP="0064007E">
      <w:pPr>
        <w:widowControl/>
        <w:spacing w:line="245" w:lineRule="auto"/>
        <w:jc w:val="both"/>
        <w:rPr>
          <w:rFonts w:ascii="Tahoma" w:hAnsi="Tahoma" w:cs="Tahoma"/>
          <w:sz w:val="20"/>
          <w:szCs w:val="20"/>
          <w:shd w:val="clear" w:color="auto" w:fill="auto"/>
        </w:rPr>
      </w:pPr>
    </w:p>
    <w:p w14:paraId="466B86E5"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Il programma esecutivo dei lavori dell'appaltatore può essere modificato o integrato dalla Stazione appaltante, mediante ordine di servizio, ogni volta che sia necessario alla miglior esecuzione dei lavori e in particolare:</w:t>
      </w:r>
    </w:p>
    <w:p w14:paraId="2622CE51" w14:textId="77777777" w:rsidR="00030236" w:rsidRPr="002358D1" w:rsidRDefault="00030236" w:rsidP="0064007E">
      <w:pPr>
        <w:numPr>
          <w:ilvl w:val="0"/>
          <w:numId w:val="7"/>
        </w:numPr>
        <w:spacing w:line="245" w:lineRule="auto"/>
        <w:ind w:left="425"/>
        <w:jc w:val="both"/>
        <w:rPr>
          <w:rFonts w:ascii="Tahoma" w:hAnsi="Tahoma" w:cs="Tahoma"/>
          <w:sz w:val="20"/>
          <w:szCs w:val="20"/>
          <w:shd w:val="clear" w:color="auto" w:fill="auto"/>
        </w:rPr>
      </w:pPr>
      <w:r w:rsidRPr="002358D1">
        <w:rPr>
          <w:rFonts w:ascii="Tahoma" w:hAnsi="Tahoma" w:cs="Tahoma"/>
          <w:sz w:val="20"/>
          <w:szCs w:val="20"/>
          <w:shd w:val="clear" w:color="auto" w:fill="auto"/>
        </w:rPr>
        <w:t>per il coordinamento con le prestazioni o le forniture di imprese o altre ditte estranee al contratto;</w:t>
      </w:r>
    </w:p>
    <w:p w14:paraId="2051CC13" w14:textId="77777777" w:rsidR="00030236" w:rsidRPr="002358D1" w:rsidRDefault="00030236" w:rsidP="0064007E">
      <w:pPr>
        <w:numPr>
          <w:ilvl w:val="0"/>
          <w:numId w:val="8"/>
        </w:numPr>
        <w:spacing w:line="245" w:lineRule="auto"/>
        <w:ind w:left="425"/>
        <w:jc w:val="both"/>
        <w:rPr>
          <w:rFonts w:ascii="Tahoma" w:hAnsi="Tahoma" w:cs="Tahoma"/>
          <w:sz w:val="20"/>
          <w:szCs w:val="20"/>
          <w:shd w:val="clear" w:color="auto" w:fill="auto"/>
        </w:rPr>
      </w:pPr>
      <w:r w:rsidRPr="002358D1">
        <w:rPr>
          <w:rFonts w:ascii="Tahoma" w:hAnsi="Tahoma" w:cs="Tahoma"/>
          <w:sz w:val="20"/>
          <w:szCs w:val="20"/>
          <w:shd w:val="clear" w:color="auto" w:fill="auto"/>
        </w:rPr>
        <w:t>per l'intervento o il mancato intervento di societ</w:t>
      </w:r>
      <w:r w:rsidR="00305405" w:rsidRPr="002358D1">
        <w:rPr>
          <w:rFonts w:ascii="Tahoma" w:hAnsi="Tahoma" w:cs="Tahoma"/>
          <w:sz w:val="20"/>
          <w:szCs w:val="20"/>
          <w:shd w:val="clear" w:color="auto" w:fill="auto"/>
        </w:rPr>
        <w:t>à</w:t>
      </w:r>
      <w:r w:rsidRPr="002358D1">
        <w:rPr>
          <w:rFonts w:ascii="Tahoma" w:hAnsi="Tahoma" w:cs="Tahoma"/>
          <w:sz w:val="20"/>
          <w:szCs w:val="20"/>
          <w:shd w:val="clear" w:color="auto" w:fill="auto"/>
        </w:rPr>
        <w:t xml:space="preserve"> concessionarie di pubblici servizi le cui reti siano coinvolte in qualunque modo con l'andamento dei lavori, purch</w:t>
      </w:r>
      <w:r w:rsidR="00305405" w:rsidRPr="002358D1">
        <w:rPr>
          <w:rFonts w:ascii="Tahoma" w:hAnsi="Tahoma" w:cs="Tahoma"/>
          <w:sz w:val="20"/>
          <w:szCs w:val="20"/>
          <w:shd w:val="clear" w:color="auto" w:fill="auto"/>
        </w:rPr>
        <w:t>é</w:t>
      </w:r>
      <w:r w:rsidRPr="002358D1">
        <w:rPr>
          <w:rFonts w:ascii="Tahoma" w:hAnsi="Tahoma" w:cs="Tahoma"/>
          <w:sz w:val="20"/>
          <w:szCs w:val="20"/>
          <w:shd w:val="clear" w:color="auto" w:fill="auto"/>
        </w:rPr>
        <w:t xml:space="preserve"> non imputabile ad inadempimenti o ritardi della Stazione appaltante;</w:t>
      </w:r>
    </w:p>
    <w:p w14:paraId="7D0EB5C9" w14:textId="77777777" w:rsidR="00030236" w:rsidRPr="002358D1" w:rsidRDefault="00030236" w:rsidP="0064007E">
      <w:pPr>
        <w:numPr>
          <w:ilvl w:val="0"/>
          <w:numId w:val="9"/>
        </w:numPr>
        <w:spacing w:line="245" w:lineRule="auto"/>
        <w:ind w:left="425"/>
        <w:jc w:val="both"/>
        <w:rPr>
          <w:rFonts w:ascii="Tahoma" w:hAnsi="Tahoma" w:cs="Tahoma"/>
          <w:sz w:val="20"/>
          <w:szCs w:val="20"/>
          <w:shd w:val="clear" w:color="auto" w:fill="auto"/>
        </w:rPr>
      </w:pPr>
      <w:r w:rsidRPr="002358D1">
        <w:rPr>
          <w:rFonts w:ascii="Tahoma" w:hAnsi="Tahoma" w:cs="Tahoma"/>
          <w:sz w:val="20"/>
          <w:szCs w:val="20"/>
          <w:shd w:val="clear" w:color="auto" w:fill="auto"/>
        </w:rPr>
        <w:t>per l'intervento o il coordinamento con autorità, enti o altri soggetti diversi dalla Stazione appaltante, che abbiano giurisdizione, competenze o responsabilit</w:t>
      </w:r>
      <w:r w:rsidR="00305405" w:rsidRPr="002358D1">
        <w:rPr>
          <w:rFonts w:ascii="Tahoma" w:hAnsi="Tahoma" w:cs="Tahoma"/>
          <w:sz w:val="20"/>
          <w:szCs w:val="20"/>
          <w:shd w:val="clear" w:color="auto" w:fill="auto"/>
        </w:rPr>
        <w:t>à</w:t>
      </w:r>
      <w:r w:rsidRPr="002358D1">
        <w:rPr>
          <w:rFonts w:ascii="Tahoma" w:hAnsi="Tahoma" w:cs="Tahoma"/>
          <w:sz w:val="20"/>
          <w:szCs w:val="20"/>
          <w:shd w:val="clear" w:color="auto" w:fill="auto"/>
        </w:rPr>
        <w:t xml:space="preserve"> di tutela sugli immobili, i siti e le aree comunque interessate dal cantiere; a tal fine non sono considerati soggetti diversi le societ</w:t>
      </w:r>
      <w:r w:rsidR="00305405" w:rsidRPr="002358D1">
        <w:rPr>
          <w:rFonts w:ascii="Tahoma" w:hAnsi="Tahoma" w:cs="Tahoma"/>
          <w:sz w:val="20"/>
          <w:szCs w:val="20"/>
          <w:shd w:val="clear" w:color="auto" w:fill="auto"/>
        </w:rPr>
        <w:t>à</w:t>
      </w:r>
      <w:r w:rsidRPr="002358D1">
        <w:rPr>
          <w:rFonts w:ascii="Tahoma" w:hAnsi="Tahoma" w:cs="Tahoma"/>
          <w:sz w:val="20"/>
          <w:szCs w:val="20"/>
          <w:shd w:val="clear" w:color="auto" w:fill="auto"/>
        </w:rPr>
        <w:t xml:space="preserve"> o aziende controllate o partecipate dalla Stazione appaltante o soggetti titolari di diritti reali sui beni in qualunque modo interessati dai lavori intendendosi, in questi casi, ricondotta la fattispecie alla responsabilit</w:t>
      </w:r>
      <w:r w:rsidR="00305405" w:rsidRPr="002358D1">
        <w:rPr>
          <w:rFonts w:ascii="Tahoma" w:hAnsi="Tahoma" w:cs="Tahoma"/>
          <w:sz w:val="20"/>
          <w:szCs w:val="20"/>
          <w:shd w:val="clear" w:color="auto" w:fill="auto"/>
        </w:rPr>
        <w:t>à</w:t>
      </w:r>
      <w:r w:rsidRPr="002358D1">
        <w:rPr>
          <w:rFonts w:ascii="Tahoma" w:hAnsi="Tahoma" w:cs="Tahoma"/>
          <w:sz w:val="20"/>
          <w:szCs w:val="20"/>
          <w:shd w:val="clear" w:color="auto" w:fill="auto"/>
        </w:rPr>
        <w:t xml:space="preserve"> gestionale della Stazione appaltante;</w:t>
      </w:r>
    </w:p>
    <w:p w14:paraId="3860EBC3" w14:textId="77777777" w:rsidR="00030236" w:rsidRPr="002358D1" w:rsidRDefault="00030236" w:rsidP="0064007E">
      <w:pPr>
        <w:numPr>
          <w:ilvl w:val="0"/>
          <w:numId w:val="10"/>
        </w:numPr>
        <w:spacing w:line="245" w:lineRule="auto"/>
        <w:ind w:left="425"/>
        <w:jc w:val="both"/>
        <w:rPr>
          <w:rFonts w:ascii="Tahoma" w:hAnsi="Tahoma" w:cs="Tahoma"/>
          <w:sz w:val="20"/>
          <w:szCs w:val="20"/>
          <w:shd w:val="clear" w:color="auto" w:fill="auto"/>
        </w:rPr>
      </w:pPr>
      <w:r w:rsidRPr="002358D1">
        <w:rPr>
          <w:rFonts w:ascii="Tahoma" w:hAnsi="Tahoma" w:cs="Tahoma"/>
          <w:sz w:val="20"/>
          <w:szCs w:val="20"/>
          <w:shd w:val="clear" w:color="auto" w:fill="auto"/>
        </w:rPr>
        <w:t>per la necessità o l'opportunità di eseguire prove sui campioni, prove di carico e di tenuta e funzionamento degli impianti, nonch</w:t>
      </w:r>
      <w:r w:rsidR="00305405" w:rsidRPr="002358D1">
        <w:rPr>
          <w:rFonts w:ascii="Tahoma" w:hAnsi="Tahoma" w:cs="Tahoma"/>
          <w:sz w:val="20"/>
          <w:szCs w:val="20"/>
          <w:shd w:val="clear" w:color="auto" w:fill="auto"/>
        </w:rPr>
        <w:t>é</w:t>
      </w:r>
      <w:r w:rsidRPr="002358D1">
        <w:rPr>
          <w:rFonts w:ascii="Tahoma" w:hAnsi="Tahoma" w:cs="Tahoma"/>
          <w:sz w:val="20"/>
          <w:szCs w:val="20"/>
          <w:shd w:val="clear" w:color="auto" w:fill="auto"/>
        </w:rPr>
        <w:t xml:space="preserve"> collaudi parziali o specifici;</w:t>
      </w:r>
    </w:p>
    <w:p w14:paraId="79416889" w14:textId="77777777" w:rsidR="00030236" w:rsidRPr="002358D1" w:rsidRDefault="00030236" w:rsidP="0064007E">
      <w:pPr>
        <w:numPr>
          <w:ilvl w:val="0"/>
          <w:numId w:val="11"/>
        </w:numPr>
        <w:spacing w:line="245" w:lineRule="auto"/>
        <w:ind w:left="426"/>
        <w:jc w:val="both"/>
        <w:rPr>
          <w:rFonts w:ascii="Tahoma" w:hAnsi="Tahoma" w:cs="Tahoma"/>
          <w:sz w:val="20"/>
          <w:szCs w:val="20"/>
          <w:shd w:val="clear" w:color="auto" w:fill="auto"/>
        </w:rPr>
      </w:pPr>
      <w:r w:rsidRPr="002358D1">
        <w:rPr>
          <w:rFonts w:ascii="Tahoma" w:hAnsi="Tahoma" w:cs="Tahoma"/>
          <w:sz w:val="20"/>
          <w:szCs w:val="20"/>
          <w:shd w:val="clear" w:color="auto" w:fill="auto"/>
        </w:rPr>
        <w:t>qualora sia richiesto dal coordinatore per la sicurezza e la salute nel cantiere, in ottemperanza all'articolo 92, comma 1, del Decreto n. 81 del 2008. In ogni caso il programma esecutivo dei lavori deve essere coerente con il piano di sicurezza, eventualmente integrato ed aggiornato.</w:t>
      </w:r>
    </w:p>
    <w:p w14:paraId="5D5441A9"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0467CDD6"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A fronte di ordine di servizio della D</w:t>
      </w:r>
      <w:r w:rsidR="00750430" w:rsidRPr="002358D1">
        <w:rPr>
          <w:rFonts w:ascii="Tahoma" w:hAnsi="Tahoma" w:cs="Tahoma"/>
          <w:sz w:val="20"/>
          <w:szCs w:val="20"/>
          <w:shd w:val="clear" w:color="auto" w:fill="auto"/>
        </w:rPr>
        <w:t>irezione Lavori, l’Appaltatore è</w:t>
      </w:r>
      <w:r w:rsidRPr="002358D1">
        <w:rPr>
          <w:rFonts w:ascii="Tahoma" w:hAnsi="Tahoma" w:cs="Tahoma"/>
          <w:sz w:val="20"/>
          <w:szCs w:val="20"/>
          <w:shd w:val="clear" w:color="auto" w:fill="auto"/>
        </w:rPr>
        <w:t xml:space="preserve"> tenuto all’esecuzione di tutti o parte dei lavori in pi</w:t>
      </w:r>
      <w:r w:rsidR="00305405" w:rsidRPr="002358D1">
        <w:rPr>
          <w:rFonts w:ascii="Tahoma" w:hAnsi="Tahoma" w:cs="Tahoma"/>
          <w:sz w:val="20"/>
          <w:szCs w:val="20"/>
          <w:shd w:val="clear" w:color="auto" w:fill="auto"/>
        </w:rPr>
        <w:t>ù</w:t>
      </w:r>
      <w:r w:rsidRPr="002358D1">
        <w:rPr>
          <w:rFonts w:ascii="Tahoma" w:hAnsi="Tahoma" w:cs="Tahoma"/>
          <w:sz w:val="20"/>
          <w:szCs w:val="20"/>
          <w:shd w:val="clear" w:color="auto" w:fill="auto"/>
        </w:rPr>
        <w:t xml:space="preserve"> turni, anche notturni, festivi o in avverse condizioni meteorologiche, prendendo tutti gli </w:t>
      </w:r>
      <w:r w:rsidR="00305405" w:rsidRPr="002358D1">
        <w:rPr>
          <w:rFonts w:ascii="Tahoma" w:hAnsi="Tahoma" w:cs="Tahoma"/>
          <w:sz w:val="20"/>
          <w:szCs w:val="20"/>
          <w:shd w:val="clear" w:color="auto" w:fill="auto"/>
        </w:rPr>
        <w:t>a</w:t>
      </w:r>
      <w:r w:rsidRPr="002358D1">
        <w:rPr>
          <w:rFonts w:ascii="Tahoma" w:hAnsi="Tahoma" w:cs="Tahoma"/>
          <w:sz w:val="20"/>
          <w:szCs w:val="20"/>
          <w:shd w:val="clear" w:color="auto" w:fill="auto"/>
        </w:rPr>
        <w:t>ccorgimenti necessari per assicurare il buon esito dell’opera e l’esecuzione dei lavori in piena sicurezza. In ogni caso l’Appaltatore, al di fuori di quanto riconosciuto dalla legislazione e dalla normativa vigente, non ha diritto ad alcun compenso oltre il prezzo contrattuale.</w:t>
      </w:r>
    </w:p>
    <w:p w14:paraId="1D502B4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 lavori sono comunque eseguiti nel rispetto del cronoprogramma predisposto dalla Stazione appaltante e integrante il progetto esecutivo; tale cronoprogramma può essere modificato dalla Stazione appaltante al verificarsi delle condizioni di cui al presente articolo.</w:t>
      </w:r>
    </w:p>
    <w:p w14:paraId="27987CBD"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Nel caso di sospensione dei lavori, parziale o totale, per cause non attribuibili a responsabilità dell'appaltatore, il programma dei lavori viene aggiornato in relazione all'eventuale incremento della scadenza contrattuale.</w:t>
      </w:r>
    </w:p>
    <w:p w14:paraId="1FF61882"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Eventuali aggiornamenti legati a motivate esigenze organizzative dell'appaltatore e che non comportino modifica delle scadenze contrattuali, sono approvate dalla Direzione dei Lavori, subordinatamente alla verifica della loro effettiva necessità ed attendibilità per il pieno rispetto delle scadenze contrattuali. </w:t>
      </w:r>
    </w:p>
    <w:p w14:paraId="3F16EF65"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Nel caso in cui i lavori in appalto fossero molto estesi, ovvero mancasse l'intera disponibilità dell'area sulla quale dovrà svilupparsi il cantiere o comunque per qualsiasi altra causa ed impedimento, la Stazione Appaltante potrà disporre la consegna anche in più tempi successivi, con verbali parziali, senza che per questo l'appaltatore possa sollevare eccezioni o trarre motivi per richiedere maggiori compensi o indennizzi.</w:t>
      </w:r>
    </w:p>
    <w:p w14:paraId="6DEACA0F"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data legale della consegna dei lavori, per tutti gli effetti di legge e regolamenti, sarà quella dell'ultimo verbale di consegna parziale.</w:t>
      </w:r>
    </w:p>
    <w:p w14:paraId="63568F84"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lastRenderedPageBreak/>
        <w:t xml:space="preserve">In caso di consegna parziale a causa di temporanea indisponibilità delle aree e degli immobili, l'appaltatore è tenuto a presentare un programma di esecuzione dei lavori che preveda la realizzazione prioritaria delle lavorazioni sulle aree e sugli immobili disponibili. </w:t>
      </w:r>
    </w:p>
    <w:p w14:paraId="0ACCB4B7"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Ove le ulteriori consegne avvengano entro il termine di inizio dei relativi lavori indicato dal programma esecutivo dei lavori redatto dall'appaltatore e approvato dalla</w:t>
      </w:r>
      <w:r w:rsidR="00750430" w:rsidRPr="002358D1">
        <w:rPr>
          <w:rFonts w:ascii="Tahoma" w:hAnsi="Tahoma" w:cs="Tahoma"/>
          <w:sz w:val="20"/>
          <w:szCs w:val="20"/>
          <w:shd w:val="clear" w:color="auto" w:fill="auto"/>
        </w:rPr>
        <w:t xml:space="preserve"> Direzione dei Lavori, non si dà</w:t>
      </w:r>
      <w:r w:rsidRPr="002358D1">
        <w:rPr>
          <w:rFonts w:ascii="Tahoma" w:hAnsi="Tahoma" w:cs="Tahoma"/>
          <w:sz w:val="20"/>
          <w:szCs w:val="20"/>
          <w:shd w:val="clear" w:color="auto" w:fill="auto"/>
        </w:rPr>
        <w:t xml:space="preserve"> luogo a spostamenti del termine utile contrattuale; in caso contrario, la scadenza contrattuale viene automaticamente prorogata in funzione dei giorni necessari per l'esecuzione dei lavori ricadenti nelle zone consegnate in ritardo, deducibili dal programma esecutivo suddetto, indipendentemente dall'ammontare del ritardo verificatosi nell'ulteriore consegna, con conseguente aggiornamento del programma di esecuzione dei lavori.</w:t>
      </w:r>
    </w:p>
    <w:p w14:paraId="6A3D8A53"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In tutti i casi in cui ricorrano circostanze speciali che impediscono in via temporanea che i lavori procedano utilmente a regola d'arte, e che non siano prevedibili al momento della stipulazione del contratto, il direttore dei lavori può disporre la sospensione dell'esecuzione del contratto, compilando, se possibile con l'intervento dell'esecutore o di un suo legale rappresentante, il verbale di sospensione, con l'indicazione delle ragioni che hanno determinato l'interruzione dei lavori, nonché dello stato di avanzamento dei lavori, delle opere la cui esecuzione rimane interrotta e delle cautele adottate affinché alla ripresa le stesse possano essere continuate ed ultimate senza eccessivi oneri, della consistenza della forza lavoro e dei mezzi d'opera esistenti in cantiere al momento della sospensione. Il verbale è inoltrato al responsabile del procedimento entro cinque giorni dalla data della sua redazione.</w:t>
      </w:r>
    </w:p>
    <w:p w14:paraId="55F074AF"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 sospensione può essere disposta anche dal RUP per il tempo strettamente necessario e per ragioni di necessità o di pubblico interesse, tra cui l’interruzione di finanziamenti, per esigenze sopravvenute di finanza pubblica, disposta con atto motivato delle amministrazioni competenti. Cessate le cause della sospensione, il RUP dispone la ripresa dell’esecuzione e indica il nuovo termine contrattuale. Qualora la sospensione, o le sospensioni, durino per un periodo di tempo superiore ad un quarto della durata complessiva prevista per l'esecuzione dei lavori stessi, o comunque quando superino sei mesi complessivi, l'esecutore può chiedere la risoluzione del contratto senza indennità; se la stazione appaltante si oppone, l'esecutore ha diritto alla rifusione dei maggiori oneri derivanti dal prolungamento della sospensione oltre i termini suddetti. Nessun indennizzo è dovuto all’esecutore negli altri casi. </w:t>
      </w:r>
    </w:p>
    <w:p w14:paraId="04B931F3"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Ove successivamente alla consegna dei lavori insorgano, per cause imprevedibili o di forza maggiore, circostanze che impediscano parzialmente il regolare svolgimento dei lavori, l'esecutore è tenuto a proseguire le parti di lavoro eseguibili, mentre si provvede alla sospensione parziale dei lavori non eseguibili, dandone atto in apposito verbale. Le contestazioni dell'esecutore in merito alle sospensioni dei lavori sono iscritte a pena di decadenza nei verbali di sospensione e di ripresa dei lavori, salvo che per le sospensioni inizialmente legittime, per le quali è sufficiente l'iscrizione nel verbale di ripresa dei lavori; qualora l'esecutore non intervenga alla firma dei verbali o si rifiuti di sottoscriverli, deve farne espressa riserva sul registro di contabilità. Quando la sospensione supera il quarto del tempo contrattuale complessivo il responsabile del procedimento dà avviso all'ANAC.</w:t>
      </w:r>
    </w:p>
    <w:p w14:paraId="4FBDD89F"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L'esecutore che per cause a lui non imputabili non sia in grado di ultimare i lavori nel termine fissato può richiederne la proroga, con congruo anticipo rispetto alla scadenza del termine contrattuale. In ogni caso la sua concessione non pregiudica i diritti spettanti all'esecutore per l'eventuale imputabilità della maggiore durata </w:t>
      </w:r>
      <w:proofErr w:type="gramStart"/>
      <w:r w:rsidRPr="002358D1">
        <w:rPr>
          <w:rFonts w:ascii="Tahoma" w:hAnsi="Tahoma" w:cs="Tahoma"/>
          <w:sz w:val="20"/>
          <w:szCs w:val="20"/>
          <w:shd w:val="clear" w:color="auto" w:fill="auto"/>
        </w:rPr>
        <w:t>a</w:t>
      </w:r>
      <w:proofErr w:type="gramEnd"/>
      <w:r w:rsidRPr="002358D1">
        <w:rPr>
          <w:rFonts w:ascii="Tahoma" w:hAnsi="Tahoma" w:cs="Tahoma"/>
          <w:sz w:val="20"/>
          <w:szCs w:val="20"/>
          <w:shd w:val="clear" w:color="auto" w:fill="auto"/>
        </w:rPr>
        <w:t xml:space="preserve"> fatto della stazione appaltante. Sull’istanza di proroga decide il responsabile del procedimento, sentito il direttore dei lavori, entro trenta giorni dal suo ricevimento. L'esecutore deve ultimare i lavori nel termine stabilito dagli atti contrattuali, decorrente dalla data del verbale di consegna ovvero, in caso di consegna parziale dall'ultimo dei verbali di consegna. L'ultimazione dei lavori, appena avvenuta, è comunicata dall'esecutore per iscritto al direttore dei lavori, il quale procede subito alle necessarie constatazioni in contraddittorio.</w:t>
      </w:r>
    </w:p>
    <w:p w14:paraId="412C1F15"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L'esecutore non ha diritto allo scioglimento del contratto né ad alcuna indennità qualora i lavori, per qualsiasi causa non imputabile alla stazione appaltante, non siano ultimati nel termine contrattuale e qualunque sia il maggior tempo impiegato.</w:t>
      </w:r>
    </w:p>
    <w:p w14:paraId="54B141DE"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Nel caso di sospensioni totali o parziali dei lavori disposte dalla stazione appaltante per cause diverse da quelle esposte sopra, l'esecutore può chiedere il risarcimento dei danni subiti, con le forme e modalità previste dall’articolo 107 comma 6 del d.lgs. n.50/2016 </w:t>
      </w:r>
      <w:proofErr w:type="spellStart"/>
      <w:r w:rsidRPr="002358D1">
        <w:rPr>
          <w:rFonts w:ascii="Tahoma" w:hAnsi="Tahoma" w:cs="Tahoma"/>
          <w:sz w:val="20"/>
          <w:szCs w:val="20"/>
          <w:shd w:val="clear" w:color="auto" w:fill="auto"/>
        </w:rPr>
        <w:t>s.m.i.</w:t>
      </w:r>
      <w:proofErr w:type="spellEnd"/>
    </w:p>
    <w:p w14:paraId="2F38C84D" w14:textId="77777777" w:rsidR="00030236" w:rsidRPr="002358D1" w:rsidRDefault="00030236" w:rsidP="0064007E">
      <w:pPr>
        <w:widowControl/>
        <w:spacing w:line="245" w:lineRule="auto"/>
        <w:jc w:val="both"/>
        <w:rPr>
          <w:rFonts w:ascii="Tahoma" w:hAnsi="Tahoma" w:cs="Tahoma"/>
          <w:sz w:val="20"/>
          <w:szCs w:val="20"/>
          <w:highlight w:val="yellow"/>
          <w:shd w:val="clear" w:color="auto" w:fill="FFFF80"/>
        </w:rPr>
      </w:pPr>
      <w:r w:rsidRPr="002358D1">
        <w:rPr>
          <w:rFonts w:ascii="Tahoma" w:hAnsi="Tahoma" w:cs="Tahoma"/>
          <w:sz w:val="20"/>
          <w:szCs w:val="20"/>
          <w:shd w:val="clear" w:color="auto" w:fill="auto"/>
        </w:rPr>
        <w:t>Con la ripresa dei lavori sospesi parzialmente, il termine contrattuale di esecuzione dei lavori viene incrementato, su istanza dell'appaltatore, soltanto degli eventuali maggiori tempi tecnici strettamente necessari per dare completamente ultimate tutte le opere, dedotti dal programma operativo dei lavori, indipendentemente dalla durata della sospensione.</w:t>
      </w:r>
    </w:p>
    <w:p w14:paraId="306905F8"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Ove pertanto, secondo tale programma, l'esecuzione dei lavori sospesi possa essere effettuata, una volta intervenuta la ripresa, entro il termine di scadenza contrattuale, la sospensione temporanea non determinerà prolungamento della scadenza contrattuale medesima.</w:t>
      </w:r>
    </w:p>
    <w:p w14:paraId="4816C652" w14:textId="77777777" w:rsidR="00030236" w:rsidRPr="002358D1" w:rsidRDefault="0003023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lastRenderedPageBreak/>
        <w:t>Le sospensioni dovranno risultare da regolare verbale, redatto in contraddittorio tra Direzione dei Lavori ed appaltatore, nel quale dovranno essere specificati i motivi della sospensione e, nel caso di sospensione parziale, le opere sospese.</w:t>
      </w:r>
    </w:p>
    <w:p w14:paraId="2CC31FB7" w14:textId="77777777" w:rsidR="00030236" w:rsidRPr="008E2626" w:rsidRDefault="00030236" w:rsidP="0064007E">
      <w:pPr>
        <w:widowControl/>
        <w:spacing w:line="245" w:lineRule="auto"/>
        <w:jc w:val="both"/>
        <w:rPr>
          <w:rFonts w:ascii="Tahoma" w:hAnsi="Tahoma" w:cs="Tahoma"/>
          <w:color w:val="auto"/>
          <w:sz w:val="20"/>
          <w:szCs w:val="20"/>
          <w:highlight w:val="yellow"/>
          <w:shd w:val="clear" w:color="auto" w:fill="FFFF00"/>
        </w:rPr>
      </w:pPr>
      <w:r w:rsidRPr="002358D1">
        <w:rPr>
          <w:rFonts w:ascii="Tahoma" w:hAnsi="Tahoma" w:cs="Tahoma"/>
          <w:sz w:val="20"/>
          <w:szCs w:val="20"/>
          <w:shd w:val="clear" w:color="auto" w:fill="auto"/>
        </w:rPr>
        <w:t>Ai sensi dell'art. 43, comma 4 del d</w:t>
      </w:r>
      <w:r w:rsidRPr="002358D1">
        <w:rPr>
          <w:rFonts w:ascii="Tahoma" w:hAnsi="Tahoma" w:cs="Tahoma"/>
          <w:color w:val="auto"/>
          <w:sz w:val="20"/>
          <w:szCs w:val="20"/>
          <w:shd w:val="clear" w:color="auto" w:fill="auto"/>
        </w:rPr>
        <w:t xml:space="preserve">.P.R. n. 207/2010, nel caso di opere e impianti di speciale complessità o di particolare rilevanza sotto il profilo tecnologico, l'appaltatore ha l'obbligo di redigere e consegnare alla Direzione dei Lavori per l'approvazione, di un </w:t>
      </w:r>
      <w:r w:rsidRPr="002358D1">
        <w:rPr>
          <w:rFonts w:ascii="Tahoma" w:hAnsi="Tahoma" w:cs="Tahoma"/>
          <w:sz w:val="20"/>
          <w:szCs w:val="20"/>
          <w:shd w:val="clear" w:color="auto" w:fill="auto"/>
        </w:rPr>
        <w:t>Piano di qualità di costruzione e di installazione.</w:t>
      </w:r>
    </w:p>
    <w:p w14:paraId="54A486D9" w14:textId="77777777" w:rsidR="00030236" w:rsidRPr="002358D1" w:rsidRDefault="0003023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Tale documento prevede, pianifica e programma le condizioni, sequenze, modalità, strumentazioni, mezzi d'opera e fasi delle attività di controllo da </w:t>
      </w:r>
      <w:proofErr w:type="gramStart"/>
      <w:r w:rsidRPr="002358D1">
        <w:rPr>
          <w:rFonts w:ascii="Tahoma" w:hAnsi="Tahoma" w:cs="Tahoma"/>
          <w:color w:val="auto"/>
          <w:sz w:val="20"/>
          <w:szCs w:val="20"/>
          <w:shd w:val="clear" w:color="auto" w:fill="auto"/>
        </w:rPr>
        <w:t>porre in essere</w:t>
      </w:r>
      <w:proofErr w:type="gramEnd"/>
      <w:r w:rsidRPr="002358D1">
        <w:rPr>
          <w:rFonts w:ascii="Tahoma" w:hAnsi="Tahoma" w:cs="Tahoma"/>
          <w:color w:val="auto"/>
          <w:sz w:val="20"/>
          <w:szCs w:val="20"/>
          <w:shd w:val="clear" w:color="auto" w:fill="auto"/>
        </w:rPr>
        <w:t xml:space="preserve"> durante l'esecuzione dei lavori, anche in funzione della loro classe di importanza. Il piano definisce i criteri di valutazione dei fornitori e dei materiali ed i criteri di valutazione e risoluzione delle non conformità.</w:t>
      </w:r>
    </w:p>
    <w:p w14:paraId="46D604BB" w14:textId="77777777" w:rsidR="00030236" w:rsidRPr="002358D1" w:rsidRDefault="00030236" w:rsidP="006D4854">
      <w:pPr>
        <w:rPr>
          <w:shd w:val="clear" w:color="auto" w:fill="auto"/>
        </w:rPr>
      </w:pPr>
    </w:p>
    <w:p w14:paraId="1B8041DE" w14:textId="77777777" w:rsidR="00030236" w:rsidRPr="002358D1" w:rsidRDefault="00030236" w:rsidP="0064007E">
      <w:pPr>
        <w:pStyle w:val="Titolo4"/>
        <w:spacing w:before="0" w:line="245" w:lineRule="auto"/>
        <w:rPr>
          <w:rFonts w:cs="Tahoma"/>
          <w:szCs w:val="20"/>
          <w:shd w:val="clear" w:color="auto" w:fill="auto"/>
        </w:rPr>
      </w:pPr>
      <w:bookmarkStart w:id="138" w:name="642"/>
      <w:bookmarkStart w:id="139" w:name="_Toc510104581"/>
      <w:bookmarkStart w:id="140" w:name="_Toc511387853"/>
      <w:bookmarkEnd w:id="138"/>
      <w:r w:rsidRPr="002358D1">
        <w:rPr>
          <w:rFonts w:cs="Tahoma"/>
          <w:szCs w:val="20"/>
          <w:shd w:val="clear" w:color="auto" w:fill="auto"/>
        </w:rPr>
        <w:t>SOSPENSIONI ORDINATE DAL DIRETTORE LAVORI</w:t>
      </w:r>
      <w:bookmarkEnd w:id="139"/>
      <w:bookmarkEnd w:id="140"/>
    </w:p>
    <w:p w14:paraId="226BA383" w14:textId="77777777" w:rsidR="00030236" w:rsidRPr="002358D1" w:rsidRDefault="00030236" w:rsidP="0064007E">
      <w:pPr>
        <w:spacing w:line="245" w:lineRule="auto"/>
        <w:rPr>
          <w:rFonts w:ascii="Tahoma" w:hAnsi="Tahoma" w:cs="Tahoma"/>
          <w:color w:val="auto"/>
          <w:sz w:val="20"/>
          <w:szCs w:val="20"/>
          <w:shd w:val="clear" w:color="auto" w:fill="auto"/>
        </w:rPr>
      </w:pPr>
    </w:p>
    <w:p w14:paraId="166CA578" w14:textId="77777777" w:rsidR="00030236" w:rsidRPr="002358D1" w:rsidRDefault="00B844E0" w:rsidP="006D4854">
      <w:pPr>
        <w:tabs>
          <w:tab w:val="left" w:pos="-426"/>
        </w:tabs>
        <w:spacing w:line="245" w:lineRule="auto"/>
        <w:jc w:val="both"/>
        <w:rPr>
          <w:rFonts w:ascii="Tahoma" w:hAnsi="Tahoma" w:cs="Tahoma"/>
          <w:color w:val="auto"/>
          <w:sz w:val="20"/>
          <w:szCs w:val="20"/>
          <w:shd w:val="clear" w:color="auto" w:fill="auto"/>
        </w:rPr>
      </w:pPr>
      <w:r>
        <w:rPr>
          <w:rFonts w:ascii="Tahoma" w:hAnsi="Tahoma" w:cs="Tahoma"/>
          <w:color w:val="auto"/>
          <w:sz w:val="20"/>
          <w:szCs w:val="20"/>
          <w:shd w:val="clear" w:color="auto" w:fill="auto"/>
        </w:rPr>
        <w:t>1.</w:t>
      </w:r>
      <w:r>
        <w:rPr>
          <w:rFonts w:ascii="Tahoma" w:hAnsi="Tahoma" w:cs="Tahoma"/>
          <w:color w:val="auto"/>
          <w:sz w:val="20"/>
          <w:szCs w:val="20"/>
          <w:shd w:val="clear" w:color="auto" w:fill="auto"/>
        </w:rPr>
        <w:tab/>
      </w:r>
      <w:r w:rsidR="00030236" w:rsidRPr="002358D1">
        <w:rPr>
          <w:rFonts w:ascii="Tahoma" w:hAnsi="Tahoma" w:cs="Tahoma"/>
          <w:color w:val="auto"/>
          <w:sz w:val="20"/>
          <w:szCs w:val="20"/>
          <w:shd w:val="clear" w:color="auto" w:fill="auto"/>
        </w:rPr>
        <w:t xml:space="preserve">Ai sensi di quanto previsto dall’art. 107, comma 1 del </w:t>
      </w:r>
      <w:proofErr w:type="spellStart"/>
      <w:r w:rsidR="00030236" w:rsidRPr="002358D1">
        <w:rPr>
          <w:rFonts w:ascii="Tahoma" w:hAnsi="Tahoma" w:cs="Tahoma"/>
          <w:color w:val="auto"/>
          <w:sz w:val="20"/>
          <w:szCs w:val="20"/>
          <w:shd w:val="clear" w:color="auto" w:fill="auto"/>
        </w:rPr>
        <w:t>D.Lgs.</w:t>
      </w:r>
      <w:proofErr w:type="spellEnd"/>
      <w:r w:rsidR="00030236" w:rsidRPr="002358D1">
        <w:rPr>
          <w:rFonts w:ascii="Tahoma" w:hAnsi="Tahoma" w:cs="Tahoma"/>
          <w:color w:val="auto"/>
          <w:sz w:val="20"/>
          <w:szCs w:val="20"/>
          <w:shd w:val="clear" w:color="auto" w:fill="auto"/>
        </w:rPr>
        <w:t xml:space="preserve"> n.50/2016, in tutti i casi in cui ricorrano circostanze speciali che impediscono in via temporanea che i lavori procedano utilmente a regola d’arte, e che non siano prevedibili al momento della stipulazione del contratto, il direttore dei lavori può disporre la sospensione dell’esecuzione del contratto, compilando, se possibile con l’intervento dell’esecutore o di un suo legale rappresentante, il verbale di sospensione, con l’indicazione delle ragioni che hanno determinato l’interruzione dei lavori, nonché dello stato di avanzamento dei lavori, delle opere la cui esecuzione rimane interrotta e delle cautele adottate affinché alla ripresa le stesse possano essere continuate ed ultimate senza eccessivi oneri, della consistenza della forza lavoro e dei mezzi d’opera esistenti in cantiere al momento della sospensione.</w:t>
      </w:r>
    </w:p>
    <w:p w14:paraId="6114AE01"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2. </w:t>
      </w:r>
      <w:r w:rsidRPr="002358D1">
        <w:rPr>
          <w:rFonts w:ascii="Tahoma" w:hAnsi="Tahoma" w:cs="Tahoma"/>
          <w:color w:val="auto"/>
          <w:sz w:val="20"/>
          <w:szCs w:val="20"/>
          <w:shd w:val="clear" w:color="auto" w:fill="auto"/>
        </w:rPr>
        <w:tab/>
        <w:t>L’Appaltatore non potrà di propria iniziativa, per nessun motivo, sospendere o interrompere i lavori. La richiesta di sospensione dei lavori da parte dell’Appaltatore può essere legittimamente avanzata all’Amministrazione Committente qualora, durante l’esecuzione, sopraggiungano condizioni sfavorevoli rilevanti che oggettivamente ne impediscono la prosecuzione utilmente a regola d’arte.</w:t>
      </w:r>
    </w:p>
    <w:p w14:paraId="71644C27"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w:t>
      </w:r>
      <w:r w:rsidRPr="002358D1">
        <w:rPr>
          <w:rFonts w:ascii="Tahoma" w:hAnsi="Tahoma" w:cs="Tahoma"/>
          <w:color w:val="auto"/>
          <w:sz w:val="20"/>
          <w:szCs w:val="20"/>
          <w:shd w:val="clear" w:color="auto" w:fill="auto"/>
        </w:rPr>
        <w:tab/>
        <w:t>In caso di forza maggiore, condizioni climatiche od altre circostanze speciali che impediscono in via temporanea che i lavori procedano utilmente a regola d’arte, la direzione dei lavori d’ufficio o su segnalazione dell’appaltatore può ordinare la sospensione dei lavori redigendo apposito verbale. Costituiscono circostanze speciali le situazioni che determinano la necessità di procedere alla redazione di una variante in corso d’opera nei casi previsti dall’art.106, comma 1, lett. b) e c), comma 2 e diverse da quelle di cui al comma 4 del D. Lgs. n. 50/2016. Nessun indennizzo spetta all’appaltatore per le sospensioni di cui al presente articolo. Non sono considerate cause di forza maggiore ai fini della sospensione:</w:t>
      </w:r>
    </w:p>
    <w:p w14:paraId="2FCA74AC" w14:textId="77777777" w:rsidR="00030236" w:rsidRPr="006D4854" w:rsidRDefault="00030236" w:rsidP="006D4854">
      <w:pPr>
        <w:pStyle w:val="Paragrafoelenco"/>
        <w:numPr>
          <w:ilvl w:val="0"/>
          <w:numId w:val="49"/>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gli smottamenti e le solcature delle scarpate;</w:t>
      </w:r>
    </w:p>
    <w:p w14:paraId="04EAB1BF" w14:textId="77777777" w:rsidR="00030236" w:rsidRPr="006D4854" w:rsidRDefault="00030236" w:rsidP="006D4854">
      <w:pPr>
        <w:pStyle w:val="Paragrafoelenco"/>
        <w:numPr>
          <w:ilvl w:val="0"/>
          <w:numId w:val="49"/>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i dissesti del corpo stradale;</w:t>
      </w:r>
    </w:p>
    <w:p w14:paraId="3AB195E6" w14:textId="77777777" w:rsidR="00030236" w:rsidRPr="006D4854" w:rsidRDefault="00030236" w:rsidP="006D4854">
      <w:pPr>
        <w:pStyle w:val="Paragrafoelenco"/>
        <w:numPr>
          <w:ilvl w:val="0"/>
          <w:numId w:val="49"/>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gli interramenti degli scavi, delle cunette e dei fossi di guardia;</w:t>
      </w:r>
    </w:p>
    <w:p w14:paraId="49D06428" w14:textId="77777777" w:rsidR="00030236" w:rsidRPr="006D4854" w:rsidRDefault="00030236" w:rsidP="006D4854">
      <w:pPr>
        <w:pStyle w:val="Paragrafoelenco"/>
        <w:numPr>
          <w:ilvl w:val="0"/>
          <w:numId w:val="49"/>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gli ammaloramenti della sovrastruttura stradale, causati da precipitazioni anche eccezionali e/o gelo;</w:t>
      </w:r>
    </w:p>
    <w:p w14:paraId="5A9F36EF" w14:textId="77777777" w:rsidR="00030236" w:rsidRPr="006D4854" w:rsidRDefault="00030236" w:rsidP="006D4854">
      <w:pPr>
        <w:pStyle w:val="Paragrafoelenco"/>
        <w:numPr>
          <w:ilvl w:val="0"/>
          <w:numId w:val="49"/>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il rinvenimento nel terreno di sottoservizi e/o di trovanti rocciosi e/o strati di elevata durezza.</w:t>
      </w:r>
    </w:p>
    <w:p w14:paraId="290B57F3"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w:t>
      </w:r>
      <w:r w:rsidRPr="002358D1">
        <w:rPr>
          <w:rFonts w:ascii="Tahoma" w:hAnsi="Tahoma" w:cs="Tahoma"/>
          <w:color w:val="auto"/>
          <w:sz w:val="20"/>
          <w:szCs w:val="20"/>
          <w:shd w:val="clear" w:color="auto" w:fill="auto"/>
        </w:rPr>
        <w:tab/>
        <w:t>Il verbale di sospensione deve contenere:</w:t>
      </w:r>
    </w:p>
    <w:p w14:paraId="3339D90C" w14:textId="77777777" w:rsidR="00030236" w:rsidRPr="006D4854" w:rsidRDefault="00030236" w:rsidP="00B844E0">
      <w:pPr>
        <w:pStyle w:val="Paragrafoelenco"/>
        <w:numPr>
          <w:ilvl w:val="0"/>
          <w:numId w:val="78"/>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l’indicazione dello stato di avanzamento dei lavori la cui esecuzione rimane interrotta;</w:t>
      </w:r>
    </w:p>
    <w:p w14:paraId="4D487E0C" w14:textId="77777777" w:rsidR="00030236" w:rsidRPr="006D4854" w:rsidRDefault="00030236" w:rsidP="00B844E0">
      <w:pPr>
        <w:pStyle w:val="Paragrafoelenco"/>
        <w:numPr>
          <w:ilvl w:val="0"/>
          <w:numId w:val="78"/>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l’adeguata motivazione a cura della direzione dei lavori;</w:t>
      </w:r>
    </w:p>
    <w:p w14:paraId="71186048" w14:textId="77777777" w:rsidR="00030236" w:rsidRPr="006D4854" w:rsidRDefault="00030236" w:rsidP="00B844E0">
      <w:pPr>
        <w:pStyle w:val="Paragrafoelenco"/>
        <w:numPr>
          <w:ilvl w:val="0"/>
          <w:numId w:val="78"/>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l’eventuale imputazione delle cause ad una delle parti o a terzi, se del caso anche con riferimento alle risultanze del verbale di consegna o alle circostanze sopravvenute.</w:t>
      </w:r>
    </w:p>
    <w:p w14:paraId="4F32A6C3" w14:textId="77777777" w:rsidR="00030236" w:rsidRPr="006D4854" w:rsidRDefault="00030236" w:rsidP="00B844E0">
      <w:pPr>
        <w:pStyle w:val="Paragrafoelenco"/>
        <w:numPr>
          <w:ilvl w:val="0"/>
          <w:numId w:val="78"/>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le cautele adottate affinché i lavori possano continuare senza eccessivi oneri</w:t>
      </w:r>
    </w:p>
    <w:p w14:paraId="65346360" w14:textId="77777777" w:rsidR="00030236" w:rsidRPr="006D4854" w:rsidRDefault="00030236" w:rsidP="00B844E0">
      <w:pPr>
        <w:pStyle w:val="Paragrafoelenco"/>
        <w:numPr>
          <w:ilvl w:val="0"/>
          <w:numId w:val="78"/>
        </w:numPr>
        <w:tabs>
          <w:tab w:val="left" w:pos="-426"/>
        </w:tabs>
        <w:spacing w:line="245" w:lineRule="auto"/>
        <w:jc w:val="both"/>
        <w:rPr>
          <w:rFonts w:ascii="Tahoma" w:hAnsi="Tahoma" w:cs="Tahoma"/>
          <w:color w:val="auto"/>
          <w:sz w:val="20"/>
          <w:szCs w:val="20"/>
          <w:shd w:val="clear" w:color="auto" w:fill="auto"/>
        </w:rPr>
      </w:pPr>
      <w:r w:rsidRPr="006D4854">
        <w:rPr>
          <w:rFonts w:ascii="Tahoma" w:hAnsi="Tahoma" w:cs="Tahoma"/>
          <w:color w:val="auto"/>
          <w:sz w:val="20"/>
          <w:szCs w:val="20"/>
          <w:shd w:val="clear" w:color="auto" w:fill="auto"/>
        </w:rPr>
        <w:t>la consistenza della forza lavoro e mezzi d’opera esistenti in cantiere al momento della sospensione;</w:t>
      </w:r>
    </w:p>
    <w:p w14:paraId="25D5403B"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5.</w:t>
      </w:r>
      <w:r w:rsidRPr="002358D1">
        <w:rPr>
          <w:rFonts w:ascii="Tahoma" w:hAnsi="Tahoma" w:cs="Tahoma"/>
          <w:color w:val="auto"/>
          <w:sz w:val="20"/>
          <w:szCs w:val="20"/>
          <w:shd w:val="clear" w:color="auto" w:fill="auto"/>
        </w:rPr>
        <w:tab/>
        <w:t>Il verbale di sospensione è controfirmato dall’appaltatore, deve pervenire al R.U.P. entro il quinto giorno naturale successivo alla sua redazione e deve essere restituito controfirmato dallo stesso o dal suo delegato; se il R.U.P. non si pronuncia entro 10 (dieci) giorni dal ricevimento, il verbale si dà per riconosciuto e accettato dall’amministrazione committente. Se l’appaltatore non interviene alla firma del verbale di sospensione o rifiuta di sottoscriverlo, oppure appone sullo stesso delle riserve, si procede a norma degli articoli 107, comma 4, e 108, comma 3, del Codice dei contratti, in quanto compatibili, nonché dell’articolo 190 del D.P.R. n. 207 del 2010.</w:t>
      </w:r>
    </w:p>
    <w:p w14:paraId="010DCF8F"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6. </w:t>
      </w:r>
      <w:r w:rsidRPr="002358D1">
        <w:rPr>
          <w:rFonts w:ascii="Tahoma" w:hAnsi="Tahoma" w:cs="Tahoma"/>
          <w:color w:val="auto"/>
          <w:sz w:val="20"/>
          <w:szCs w:val="20"/>
          <w:shd w:val="clear" w:color="auto" w:fill="auto"/>
        </w:rPr>
        <w:tab/>
        <w:t>In ogni caso la sospensione opera dalla data di redazione del verbale, accettato dal R.U.P. o sul quale si sia formata l’accettazione tacita; non possono essere riconosciute sospensioni e i relativi verbali non hanno alcuna efficacia, in assenza di adeguate motivazioni o nel caso in cui le motivazioni non siano riconosciute adeguate da parte del R.U.P.</w:t>
      </w:r>
    </w:p>
    <w:p w14:paraId="09E0564D"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7. </w:t>
      </w:r>
      <w:r w:rsidRPr="002358D1">
        <w:rPr>
          <w:rFonts w:ascii="Tahoma" w:hAnsi="Tahoma" w:cs="Tahoma"/>
          <w:color w:val="auto"/>
          <w:sz w:val="20"/>
          <w:szCs w:val="20"/>
          <w:shd w:val="clear" w:color="auto" w:fill="auto"/>
        </w:rPr>
        <w:tab/>
        <w:t xml:space="preserve">Se il verbale di sospensione viene trasmesso al R.U.P. dopo il quinto giorno dalla sua redazione oppure reca una data di decorrenza della sospensione anteriore al quinto giorno precedente la data di </w:t>
      </w:r>
      <w:r w:rsidRPr="002358D1">
        <w:rPr>
          <w:rFonts w:ascii="Tahoma" w:hAnsi="Tahoma" w:cs="Tahoma"/>
          <w:color w:val="auto"/>
          <w:sz w:val="20"/>
          <w:szCs w:val="20"/>
          <w:shd w:val="clear" w:color="auto" w:fill="auto"/>
        </w:rPr>
        <w:lastRenderedPageBreak/>
        <w:t>trasmissione, il verbale avrà efficacia dal quinto giorno antecedente la sua presentazione.</w:t>
      </w:r>
    </w:p>
    <w:p w14:paraId="7E5B8809"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8. </w:t>
      </w:r>
      <w:r w:rsidRPr="002358D1">
        <w:rPr>
          <w:rFonts w:ascii="Tahoma" w:hAnsi="Tahoma" w:cs="Tahoma"/>
          <w:color w:val="auto"/>
          <w:sz w:val="20"/>
          <w:szCs w:val="20"/>
          <w:shd w:val="clear" w:color="auto" w:fill="auto"/>
        </w:rPr>
        <w:tab/>
        <w:t>Non appena cessate le cause della sospensione il direttore dei lavori redige il verbale di ripresa che, oltre a richiamare il precedente verbale di sospensione, deve indicare i giorni di effettiva sospensione e il conseguente nuovo termine contrattuale dei lavori differito di un numero di giorni pari all’accertata durata della sospensione. Il verbale di ripresa dei lavori è efficace dalla data della sua redazione ed è controfirmato dall’ap</w:t>
      </w:r>
      <w:r w:rsidR="003720DD" w:rsidRPr="002358D1">
        <w:rPr>
          <w:rFonts w:ascii="Tahoma" w:hAnsi="Tahoma" w:cs="Tahoma"/>
          <w:color w:val="auto"/>
          <w:sz w:val="20"/>
          <w:szCs w:val="20"/>
          <w:shd w:val="clear" w:color="auto" w:fill="auto"/>
        </w:rPr>
        <w:t xml:space="preserve">paltatore e trasmesso al </w:t>
      </w:r>
      <w:proofErr w:type="gramStart"/>
      <w:r w:rsidR="003720DD" w:rsidRPr="002358D1">
        <w:rPr>
          <w:rFonts w:ascii="Tahoma" w:hAnsi="Tahoma" w:cs="Tahoma"/>
          <w:color w:val="auto"/>
          <w:sz w:val="20"/>
          <w:szCs w:val="20"/>
          <w:shd w:val="clear" w:color="auto" w:fill="auto"/>
        </w:rPr>
        <w:t>R.U.P..</w:t>
      </w:r>
      <w:proofErr w:type="gramEnd"/>
    </w:p>
    <w:p w14:paraId="187EB23A"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9. </w:t>
      </w:r>
      <w:r w:rsidRPr="002358D1">
        <w:rPr>
          <w:rFonts w:ascii="Tahoma" w:hAnsi="Tahoma" w:cs="Tahoma"/>
          <w:color w:val="auto"/>
          <w:sz w:val="20"/>
          <w:szCs w:val="20"/>
          <w:shd w:val="clear" w:color="auto" w:fill="auto"/>
        </w:rPr>
        <w:tab/>
        <w:t xml:space="preserve">Ai sensi dell’articolo 107, comma 2, del Codice dei contratti, se la sospensione, o le sospensioni se più di una, durano per un periodo di tempo superiore ad un quarto della durata complessiva prevista </w:t>
      </w:r>
      <w:r w:rsidR="003720DD" w:rsidRPr="002358D1">
        <w:rPr>
          <w:rFonts w:ascii="Tahoma" w:hAnsi="Tahoma" w:cs="Tahoma"/>
          <w:color w:val="auto"/>
          <w:sz w:val="20"/>
          <w:szCs w:val="20"/>
          <w:shd w:val="clear" w:color="auto" w:fill="auto"/>
        </w:rPr>
        <w:t>per l’esecuzione dei lavori stessi indicata ne</w:t>
      </w:r>
      <w:r w:rsidRPr="002358D1">
        <w:rPr>
          <w:rFonts w:ascii="Tahoma" w:hAnsi="Tahoma" w:cs="Tahoma"/>
          <w:color w:val="auto"/>
          <w:sz w:val="20"/>
          <w:szCs w:val="20"/>
          <w:shd w:val="clear" w:color="auto" w:fill="auto"/>
        </w:rPr>
        <w:t>l presente Capitolato Speciale, o comunque superano 6 (sei) mesi complessivamente, l'appaltatore può richiedere lo scioglimento del contratto senza indennità; la Stazione appaltante può opporsi allo scioglimento del contratto ma, in tal caso, riconosce al medesimo la rifusione dei maggiori oneri derivanti dal prolungamento della sospensione oltre i termini suddetti, iscrivendoli nella documentazione contabile.</w:t>
      </w:r>
    </w:p>
    <w:p w14:paraId="4F881AFC"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10.</w:t>
      </w:r>
      <w:r w:rsidRPr="002358D1">
        <w:rPr>
          <w:rFonts w:ascii="Tahoma" w:hAnsi="Tahoma" w:cs="Tahoma"/>
          <w:color w:val="auto"/>
          <w:sz w:val="20"/>
          <w:szCs w:val="20"/>
          <w:shd w:val="clear" w:color="auto" w:fill="auto"/>
        </w:rPr>
        <w:tab/>
        <w:t>Eventuali sospensioni dei lavori disposte dal Direttore Lavori su richiesta del Coordinatore per la Sicurezza in fase di esecuzione dei Lavori, per il mancato rispetto delle norme per la sicurezza e la tutela della salute dei lavoratori, non comporteranno alcuna proroga dei termini fissati per l’ultimazione degli stessi lavori.</w:t>
      </w:r>
    </w:p>
    <w:p w14:paraId="33800D10"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b/>
        <w:t>La ripresa dei lavori o delle lavorazioni a seguito delle eventuali sospensioni di cui al presente comma sarà disposta con verbale della Direzione Lavori redatto dalla stessa, su disposizioni del Coordinatore per la Sicurezza in fase di Esecuzione dei Lavori, previa verifica degli avvenuti adeguamenti.</w:t>
      </w:r>
    </w:p>
    <w:p w14:paraId="5281FEA5" w14:textId="77777777" w:rsidR="00030236" w:rsidRPr="002358D1" w:rsidRDefault="00B844E0" w:rsidP="006D4854">
      <w:pPr>
        <w:tabs>
          <w:tab w:val="left" w:pos="-426"/>
        </w:tabs>
        <w:spacing w:line="245" w:lineRule="auto"/>
        <w:jc w:val="both"/>
        <w:rPr>
          <w:rFonts w:ascii="Tahoma" w:hAnsi="Tahoma" w:cs="Tahoma"/>
          <w:color w:val="auto"/>
          <w:sz w:val="20"/>
          <w:szCs w:val="20"/>
          <w:shd w:val="clear" w:color="auto" w:fill="auto"/>
        </w:rPr>
      </w:pPr>
      <w:r>
        <w:rPr>
          <w:rFonts w:ascii="Tahoma" w:hAnsi="Tahoma" w:cs="Tahoma"/>
          <w:color w:val="auto"/>
          <w:sz w:val="20"/>
          <w:szCs w:val="20"/>
          <w:shd w:val="clear" w:color="auto" w:fill="auto"/>
        </w:rPr>
        <w:t>11.</w:t>
      </w:r>
      <w:r>
        <w:rPr>
          <w:rFonts w:ascii="Tahoma" w:hAnsi="Tahoma" w:cs="Tahoma"/>
          <w:color w:val="auto"/>
          <w:sz w:val="20"/>
          <w:szCs w:val="20"/>
          <w:shd w:val="clear" w:color="auto" w:fill="auto"/>
        </w:rPr>
        <w:tab/>
      </w:r>
      <w:r w:rsidR="00030236" w:rsidRPr="002358D1">
        <w:rPr>
          <w:rFonts w:ascii="Tahoma" w:hAnsi="Tahoma" w:cs="Tahoma"/>
          <w:color w:val="auto"/>
          <w:sz w:val="20"/>
          <w:szCs w:val="20"/>
          <w:shd w:val="clear" w:color="auto" w:fill="auto"/>
        </w:rPr>
        <w:t xml:space="preserve">Le disposizioni di cui ai commi precedenti si applicano anche a sospensioni parziali e riprese parziali che abbiano per oggetto parti determinate dei lavori, da indicare nei relativi verbali; in tal caso il differimento dei termini contrattuali è pari ad un numero di giorni costituito dal prodotto dei giorni di sospensione per il rapporto tra l’ammontare dei lavori sospesi e l'importo totale dei lavori previsto nello stesso periodo secondo il programma esecutivo dei lavori di </w:t>
      </w:r>
      <w:r w:rsidR="005D5002" w:rsidRPr="002358D1">
        <w:rPr>
          <w:rFonts w:ascii="Tahoma" w:hAnsi="Tahoma" w:cs="Tahoma"/>
          <w:color w:val="auto"/>
          <w:sz w:val="20"/>
          <w:szCs w:val="20"/>
          <w:shd w:val="clear" w:color="auto" w:fill="auto"/>
        </w:rPr>
        <w:t>al</w:t>
      </w:r>
      <w:r w:rsidR="00030236" w:rsidRPr="002358D1">
        <w:rPr>
          <w:rFonts w:ascii="Tahoma" w:hAnsi="Tahoma" w:cs="Tahoma"/>
          <w:color w:val="auto"/>
          <w:sz w:val="20"/>
          <w:szCs w:val="20"/>
          <w:shd w:val="clear" w:color="auto" w:fill="auto"/>
        </w:rPr>
        <w:t xml:space="preserve"> presente Capitolato Speciale.</w:t>
      </w:r>
    </w:p>
    <w:p w14:paraId="6012E5FE" w14:textId="77777777" w:rsidR="00030236" w:rsidRPr="002358D1" w:rsidRDefault="00B844E0" w:rsidP="006D4854">
      <w:pPr>
        <w:tabs>
          <w:tab w:val="left" w:pos="-426"/>
        </w:tabs>
        <w:spacing w:line="245" w:lineRule="auto"/>
        <w:jc w:val="both"/>
        <w:rPr>
          <w:rFonts w:ascii="Tahoma" w:hAnsi="Tahoma" w:cs="Tahoma"/>
          <w:color w:val="auto"/>
          <w:sz w:val="20"/>
          <w:szCs w:val="20"/>
          <w:shd w:val="clear" w:color="auto" w:fill="auto"/>
        </w:rPr>
      </w:pPr>
      <w:r>
        <w:rPr>
          <w:rFonts w:ascii="Tahoma" w:hAnsi="Tahoma" w:cs="Tahoma"/>
          <w:color w:val="auto"/>
          <w:sz w:val="20"/>
          <w:szCs w:val="20"/>
          <w:shd w:val="clear" w:color="auto" w:fill="auto"/>
        </w:rPr>
        <w:t>12.</w:t>
      </w:r>
      <w:r>
        <w:rPr>
          <w:rFonts w:ascii="Tahoma" w:hAnsi="Tahoma" w:cs="Tahoma"/>
          <w:color w:val="auto"/>
          <w:sz w:val="20"/>
          <w:szCs w:val="20"/>
          <w:shd w:val="clear" w:color="auto" w:fill="auto"/>
        </w:rPr>
        <w:tab/>
      </w:r>
      <w:r w:rsidR="00030236" w:rsidRPr="002358D1">
        <w:rPr>
          <w:rFonts w:ascii="Tahoma" w:hAnsi="Tahoma" w:cs="Tahoma"/>
          <w:color w:val="auto"/>
          <w:sz w:val="20"/>
          <w:szCs w:val="20"/>
          <w:shd w:val="clear" w:color="auto" w:fill="auto"/>
        </w:rPr>
        <w:t>Le sospensioni disposte non comportano per l’Appaltatore la cessazione e l’interruzione della custodia dell’opera, per cui esso è tenuto a mantenere le misure di salvaguardia del cantiere ed evitare il danno a terzi.</w:t>
      </w:r>
    </w:p>
    <w:p w14:paraId="500E2A3F" w14:textId="77777777" w:rsidR="00030236" w:rsidRPr="002358D1" w:rsidRDefault="00B844E0" w:rsidP="006D4854">
      <w:pPr>
        <w:tabs>
          <w:tab w:val="left" w:pos="-426"/>
        </w:tabs>
        <w:spacing w:line="245" w:lineRule="auto"/>
        <w:jc w:val="both"/>
        <w:rPr>
          <w:rFonts w:ascii="Tahoma" w:hAnsi="Tahoma" w:cs="Tahoma"/>
          <w:color w:val="auto"/>
          <w:sz w:val="20"/>
          <w:szCs w:val="20"/>
          <w:shd w:val="clear" w:color="auto" w:fill="auto"/>
        </w:rPr>
      </w:pPr>
      <w:r>
        <w:rPr>
          <w:rFonts w:ascii="Tahoma" w:hAnsi="Tahoma" w:cs="Tahoma"/>
          <w:color w:val="auto"/>
          <w:sz w:val="20"/>
          <w:szCs w:val="20"/>
          <w:shd w:val="clear" w:color="auto" w:fill="auto"/>
        </w:rPr>
        <w:t>13.</w:t>
      </w:r>
      <w:r>
        <w:rPr>
          <w:rFonts w:ascii="Tahoma" w:hAnsi="Tahoma" w:cs="Tahoma"/>
          <w:color w:val="auto"/>
          <w:sz w:val="20"/>
          <w:szCs w:val="20"/>
          <w:shd w:val="clear" w:color="auto" w:fill="auto"/>
        </w:rPr>
        <w:tab/>
      </w:r>
      <w:r w:rsidR="00030236" w:rsidRPr="002358D1">
        <w:rPr>
          <w:rFonts w:ascii="Tahoma" w:hAnsi="Tahoma" w:cs="Tahoma"/>
          <w:color w:val="auto"/>
          <w:sz w:val="20"/>
          <w:szCs w:val="20"/>
          <w:shd w:val="clear" w:color="auto" w:fill="auto"/>
        </w:rPr>
        <w:t>In caso di sospensione dei lavori, l’appaltatore deve riprendere effettivamente i lavori entro n. 2 (due) giorni decorrenti dall’ordine di ripresa dei lavori stesso, formalizzato con specifico verbale emesso dalla Direzione dei Lavori.</w:t>
      </w:r>
    </w:p>
    <w:p w14:paraId="4A779F15"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14.</w:t>
      </w:r>
      <w:r w:rsidRPr="002358D1">
        <w:rPr>
          <w:rFonts w:ascii="Tahoma" w:hAnsi="Tahoma" w:cs="Tahoma"/>
          <w:color w:val="auto"/>
          <w:sz w:val="20"/>
          <w:szCs w:val="20"/>
          <w:shd w:val="clear" w:color="auto" w:fill="auto"/>
        </w:rPr>
        <w:tab/>
        <w:t xml:space="preserve">Il verbale di ripresa dei lavori è controfirmato dall’appaltatore e trasmesso al R.U.P.; esso è efficace dalla data della sua redazione; al verbale di ripresa dei lavori si applicano le disposizioni </w:t>
      </w:r>
      <w:r w:rsidR="005D5002" w:rsidRPr="002358D1">
        <w:rPr>
          <w:rFonts w:ascii="Tahoma" w:hAnsi="Tahoma" w:cs="Tahoma"/>
          <w:color w:val="auto"/>
          <w:sz w:val="20"/>
          <w:szCs w:val="20"/>
          <w:shd w:val="clear" w:color="auto" w:fill="auto"/>
        </w:rPr>
        <w:t>d</w:t>
      </w:r>
      <w:r w:rsidRPr="002358D1">
        <w:rPr>
          <w:rFonts w:ascii="Tahoma" w:hAnsi="Tahoma" w:cs="Tahoma"/>
          <w:color w:val="auto"/>
          <w:sz w:val="20"/>
          <w:szCs w:val="20"/>
          <w:shd w:val="clear" w:color="auto" w:fill="auto"/>
        </w:rPr>
        <w:t>i cui ai commi 3 e 4.</w:t>
      </w:r>
    </w:p>
    <w:p w14:paraId="6A1ECD8E" w14:textId="77777777" w:rsidR="00030236" w:rsidRPr="002358D1" w:rsidRDefault="00030236" w:rsidP="006D4854">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15.</w:t>
      </w:r>
      <w:r w:rsidRPr="002358D1">
        <w:rPr>
          <w:rFonts w:ascii="Tahoma" w:hAnsi="Tahoma" w:cs="Tahoma"/>
          <w:color w:val="auto"/>
          <w:sz w:val="20"/>
          <w:szCs w:val="20"/>
          <w:shd w:val="clear" w:color="auto" w:fill="auto"/>
        </w:rPr>
        <w:tab/>
        <w:t>Le disposizioni di cui ai commi precedenti si applicano anche a sospensioni parziali e riprese parziali che abbiano per oggetto parti determinate dei lavori, da indicare nei relativi verbali; in tal caso il differimento dei termini contrattuali è pari ad un numero di giorni costituito dal prodotto dei giorni di sospensione per il rapporto tra l’ammontare dei lavori sospesi e l'importo totale dei lavori previsto nello stesso periodo secondo il programma esecutivo dei lavori di cui all’articolo 19.</w:t>
      </w:r>
    </w:p>
    <w:p w14:paraId="3AC0B420" w14:textId="77777777" w:rsidR="00030236" w:rsidRPr="002358D1" w:rsidRDefault="00030236" w:rsidP="00B844E0">
      <w:pPr>
        <w:rPr>
          <w:shd w:val="clear" w:color="auto" w:fill="auto"/>
        </w:rPr>
      </w:pPr>
    </w:p>
    <w:p w14:paraId="0DCB0CEA" w14:textId="77777777" w:rsidR="00030236" w:rsidRPr="002358D1" w:rsidRDefault="00030236" w:rsidP="0064007E">
      <w:pPr>
        <w:pStyle w:val="Titolo4"/>
        <w:spacing w:before="0" w:line="245" w:lineRule="auto"/>
        <w:rPr>
          <w:rFonts w:cs="Tahoma"/>
          <w:szCs w:val="20"/>
          <w:shd w:val="clear" w:color="auto" w:fill="auto"/>
        </w:rPr>
      </w:pPr>
      <w:bookmarkStart w:id="141" w:name="643"/>
      <w:bookmarkStart w:id="142" w:name="_Toc510104582"/>
      <w:bookmarkStart w:id="143" w:name="_Toc511387854"/>
      <w:bookmarkEnd w:id="141"/>
      <w:r w:rsidRPr="002358D1">
        <w:rPr>
          <w:rFonts w:cs="Tahoma"/>
          <w:szCs w:val="20"/>
          <w:shd w:val="clear" w:color="auto" w:fill="auto"/>
        </w:rPr>
        <w:t>SOSPENSIONI ORDINATE DAL R.U.P.</w:t>
      </w:r>
      <w:bookmarkEnd w:id="142"/>
      <w:bookmarkEnd w:id="143"/>
    </w:p>
    <w:p w14:paraId="41BB25F4" w14:textId="77777777" w:rsidR="00030236" w:rsidRPr="002358D1" w:rsidRDefault="00030236" w:rsidP="00B844E0">
      <w:pPr>
        <w:tabs>
          <w:tab w:val="left" w:pos="-426"/>
        </w:tabs>
        <w:spacing w:line="245" w:lineRule="auto"/>
        <w:jc w:val="both"/>
        <w:rPr>
          <w:rFonts w:ascii="Tahoma" w:hAnsi="Tahoma" w:cs="Tahoma"/>
          <w:color w:val="auto"/>
          <w:sz w:val="20"/>
          <w:szCs w:val="20"/>
          <w:shd w:val="clear" w:color="auto" w:fill="auto"/>
        </w:rPr>
      </w:pPr>
    </w:p>
    <w:p w14:paraId="43ABDD47" w14:textId="77777777" w:rsidR="00030236" w:rsidRPr="002358D1" w:rsidRDefault="005D5002" w:rsidP="00B844E0">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w:t>
      </w:r>
      <w:r w:rsidR="00030236" w:rsidRPr="002358D1">
        <w:rPr>
          <w:rFonts w:ascii="Tahoma" w:hAnsi="Tahoma" w:cs="Tahoma"/>
          <w:color w:val="auto"/>
          <w:sz w:val="20"/>
          <w:szCs w:val="20"/>
          <w:shd w:val="clear" w:color="auto" w:fill="auto"/>
        </w:rPr>
        <w:tab/>
        <w:t>Ai sensi dell’art. 107, comma 2, del d.lgs. n.50/2016, il RUP può ordinare la sospensione dei lavori per cause di necessità o di pubblico interesse, tra cui l’interruzione di finanziamenti per esigenze di finanza pubblica. L’ordine è trasmesso contemporaneamente all’appaltatore e al direttore dei lavori ed ha efficacia dalla data di emissione.</w:t>
      </w:r>
    </w:p>
    <w:p w14:paraId="3354CC41" w14:textId="77777777" w:rsidR="00030236" w:rsidRPr="002358D1" w:rsidRDefault="00030236" w:rsidP="00B844E0">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w:t>
      </w:r>
      <w:r w:rsidRPr="002358D1">
        <w:rPr>
          <w:rFonts w:ascii="Tahoma" w:hAnsi="Tahoma" w:cs="Tahoma"/>
          <w:color w:val="auto"/>
          <w:sz w:val="20"/>
          <w:szCs w:val="20"/>
          <w:shd w:val="clear" w:color="auto" w:fill="auto"/>
        </w:rPr>
        <w:tab/>
        <w:t xml:space="preserve">Lo stesso R.U.P. determina il momento in cui sono venute meno le ragioni di pubblico interesse o di particolare necessità che lo hanno indotto ad ordinare </w:t>
      </w:r>
      <w:proofErr w:type="gramStart"/>
      <w:r w:rsidRPr="002358D1">
        <w:rPr>
          <w:rFonts w:ascii="Tahoma" w:hAnsi="Tahoma" w:cs="Tahoma"/>
          <w:color w:val="auto"/>
          <w:sz w:val="20"/>
          <w:szCs w:val="20"/>
          <w:shd w:val="clear" w:color="auto" w:fill="auto"/>
        </w:rPr>
        <w:t>la sospendere</w:t>
      </w:r>
      <w:proofErr w:type="gramEnd"/>
      <w:r w:rsidRPr="002358D1">
        <w:rPr>
          <w:rFonts w:ascii="Tahoma" w:hAnsi="Tahoma" w:cs="Tahoma"/>
          <w:color w:val="auto"/>
          <w:sz w:val="20"/>
          <w:szCs w:val="20"/>
          <w:shd w:val="clear" w:color="auto" w:fill="auto"/>
        </w:rPr>
        <w:t xml:space="preserve"> i lavori ed emette l’ordine di ripresa, trasmesso tempestivamente all’appaltatore e al direttore dei lavori.</w:t>
      </w:r>
    </w:p>
    <w:p w14:paraId="572C9CD3" w14:textId="77777777" w:rsidR="00030236" w:rsidRPr="002358D1" w:rsidRDefault="00030236" w:rsidP="00B844E0">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w:t>
      </w:r>
      <w:r w:rsidRPr="002358D1">
        <w:rPr>
          <w:rFonts w:ascii="Tahoma" w:hAnsi="Tahoma" w:cs="Tahoma"/>
          <w:color w:val="auto"/>
          <w:sz w:val="20"/>
          <w:szCs w:val="20"/>
          <w:shd w:val="clear" w:color="auto" w:fill="auto"/>
        </w:rPr>
        <w:tab/>
        <w:t xml:space="preserve">Se la sospensione, o le sospensioni se più di una, durano per un periodo di tempo superiore ad un quarto della durata complessiva </w:t>
      </w:r>
      <w:r w:rsidR="005D5002" w:rsidRPr="002358D1">
        <w:rPr>
          <w:rFonts w:ascii="Tahoma" w:hAnsi="Tahoma" w:cs="Tahoma"/>
          <w:color w:val="auto"/>
          <w:sz w:val="20"/>
          <w:szCs w:val="20"/>
          <w:shd w:val="clear" w:color="auto" w:fill="auto"/>
        </w:rPr>
        <w:t>prevista per l’esecuzione dei lavori</w:t>
      </w:r>
      <w:r w:rsidRPr="002358D1">
        <w:rPr>
          <w:rFonts w:ascii="Tahoma" w:hAnsi="Tahoma" w:cs="Tahoma"/>
          <w:color w:val="auto"/>
          <w:sz w:val="20"/>
          <w:szCs w:val="20"/>
          <w:shd w:val="clear" w:color="auto" w:fill="auto"/>
        </w:rPr>
        <w:t>, o comunque quando superino 6 mesi complessivamente, l'appaltatore può richiedere lo scioglimento del contratto senza indennità. L’amministrazione committente può opporsi allo scioglimento del contratto ma, in tal caso, riconosce al medesimo la rifusione dei maggiori oneri derivanti dal prolungamento della sospensione oltre i termini suddetti, iscrivendoli nella documentazione contabile.</w:t>
      </w:r>
    </w:p>
    <w:p w14:paraId="658921DE" w14:textId="77777777" w:rsidR="00030236" w:rsidRPr="002358D1" w:rsidRDefault="00030236" w:rsidP="00B844E0">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w:t>
      </w:r>
      <w:r w:rsidRPr="002358D1">
        <w:rPr>
          <w:rFonts w:ascii="Tahoma" w:hAnsi="Tahoma" w:cs="Tahoma"/>
          <w:color w:val="auto"/>
          <w:sz w:val="20"/>
          <w:szCs w:val="20"/>
          <w:shd w:val="clear" w:color="auto" w:fill="auto"/>
        </w:rPr>
        <w:tab/>
        <w:t xml:space="preserve">Per quanto non diversamente disposto, agli ordini di sospensione e di ripresa emessi dal R.U.P. si applicano le disposizioni </w:t>
      </w:r>
      <w:r w:rsidR="005D5002" w:rsidRPr="002358D1">
        <w:rPr>
          <w:rFonts w:ascii="Tahoma" w:hAnsi="Tahoma" w:cs="Tahoma"/>
          <w:color w:val="auto"/>
          <w:sz w:val="20"/>
          <w:szCs w:val="20"/>
          <w:shd w:val="clear" w:color="auto" w:fill="auto"/>
        </w:rPr>
        <w:t>di cui al paragrafo precedente “Sospensioni ordinate dal D.L.</w:t>
      </w:r>
      <w:proofErr w:type="gramStart"/>
      <w:r w:rsidR="005D5002"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w:t>
      </w:r>
      <w:proofErr w:type="gramEnd"/>
      <w:r w:rsidRPr="002358D1">
        <w:rPr>
          <w:rFonts w:ascii="Tahoma" w:hAnsi="Tahoma" w:cs="Tahoma"/>
          <w:color w:val="auto"/>
          <w:sz w:val="20"/>
          <w:szCs w:val="20"/>
          <w:shd w:val="clear" w:color="auto" w:fill="auto"/>
        </w:rPr>
        <w:t xml:space="preserve"> in materia di verbali di sospensione e di ripresa dei lavori, in quanto compatibili. </w:t>
      </w:r>
    </w:p>
    <w:p w14:paraId="58E52BF8" w14:textId="77777777" w:rsidR="00030236" w:rsidRPr="002358D1" w:rsidRDefault="00030236" w:rsidP="00B844E0">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5. </w:t>
      </w:r>
      <w:r w:rsidRPr="002358D1">
        <w:rPr>
          <w:rFonts w:ascii="Tahoma" w:hAnsi="Tahoma" w:cs="Tahoma"/>
          <w:color w:val="auto"/>
          <w:sz w:val="20"/>
          <w:szCs w:val="20"/>
          <w:shd w:val="clear" w:color="auto" w:fill="auto"/>
        </w:rPr>
        <w:tab/>
        <w:t>Le stesse disposizioni si applicano alle sospensioni:</w:t>
      </w:r>
    </w:p>
    <w:p w14:paraId="6AD4BFA1" w14:textId="77777777" w:rsidR="00030236" w:rsidRPr="002358D1" w:rsidRDefault="00030236" w:rsidP="00B844E0">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a) in applicazione di provvedimenti assunti dall’Autorità Giudiziaria, anche in seguito alla segnalazione dell’Autorità Nazionale Anticorruzione;</w:t>
      </w:r>
    </w:p>
    <w:p w14:paraId="7EC86AF6" w14:textId="77777777" w:rsidR="00030236" w:rsidRPr="002358D1" w:rsidRDefault="00030236" w:rsidP="00B844E0">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per i tempi strettamente necessari alla redazione, approvazione ed esecuzione di eventuali varianti di cui </w:t>
      </w:r>
      <w:r w:rsidR="00A46342" w:rsidRPr="002358D1">
        <w:rPr>
          <w:rFonts w:ascii="Tahoma" w:hAnsi="Tahoma" w:cs="Tahoma"/>
          <w:color w:val="auto"/>
          <w:sz w:val="20"/>
          <w:szCs w:val="20"/>
          <w:shd w:val="clear" w:color="auto" w:fill="auto"/>
        </w:rPr>
        <w:t>al</w:t>
      </w:r>
      <w:r w:rsidRPr="002358D1">
        <w:rPr>
          <w:rFonts w:ascii="Tahoma" w:hAnsi="Tahoma" w:cs="Tahoma"/>
          <w:color w:val="auto"/>
          <w:sz w:val="20"/>
          <w:szCs w:val="20"/>
          <w:shd w:val="clear" w:color="auto" w:fill="auto"/>
        </w:rPr>
        <w:t xml:space="preserve"> presente Capitolato Speciale.</w:t>
      </w:r>
    </w:p>
    <w:p w14:paraId="69BC59B9" w14:textId="77777777" w:rsidR="00030236" w:rsidRPr="002358D1" w:rsidRDefault="00030236" w:rsidP="00B844E0">
      <w:p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6.</w:t>
      </w:r>
      <w:r w:rsidRPr="002358D1">
        <w:rPr>
          <w:rFonts w:ascii="Tahoma" w:hAnsi="Tahoma" w:cs="Tahoma"/>
          <w:color w:val="auto"/>
          <w:sz w:val="20"/>
          <w:szCs w:val="20"/>
          <w:shd w:val="clear" w:color="auto" w:fill="auto"/>
        </w:rPr>
        <w:tab/>
        <w:t>Qualora la sospensione, o le sospensioni se più di una, durino per un periodo di tempo superiore ad un quarto della durata co</w:t>
      </w:r>
      <w:r w:rsidR="00A46342" w:rsidRPr="002358D1">
        <w:rPr>
          <w:rFonts w:ascii="Tahoma" w:hAnsi="Tahoma" w:cs="Tahoma"/>
          <w:color w:val="auto"/>
          <w:sz w:val="20"/>
          <w:szCs w:val="20"/>
          <w:shd w:val="clear" w:color="auto" w:fill="auto"/>
        </w:rPr>
        <w:t>mplessiva prevista per l’esecuzione lavori</w:t>
      </w:r>
      <w:r w:rsidRPr="002358D1">
        <w:rPr>
          <w:rFonts w:ascii="Tahoma" w:hAnsi="Tahoma" w:cs="Tahoma"/>
          <w:color w:val="auto"/>
          <w:sz w:val="20"/>
          <w:szCs w:val="20"/>
          <w:shd w:val="clear" w:color="auto" w:fill="auto"/>
        </w:rPr>
        <w:t>, o comunque quando superino 6 mesi complessivamente, l'appaltatore può richiedere lo scioglimento del contratto senza indennità; la Stazione appaltante può opporsi allo scioglimento del contratto ma, in tal caso, riconosce al medesimo la rifusione dei maggiori oneri derivanti dal prolungamento della sospensione oltre i termini suddetti, iscrivendoli nella documentazione contabile.</w:t>
      </w:r>
    </w:p>
    <w:p w14:paraId="79CAFFDF" w14:textId="77777777" w:rsidR="00030236" w:rsidRPr="002358D1" w:rsidRDefault="00030236" w:rsidP="00B844E0">
      <w:pPr>
        <w:rPr>
          <w:shd w:val="clear" w:color="auto" w:fill="auto"/>
        </w:rPr>
      </w:pPr>
    </w:p>
    <w:p w14:paraId="7BC6FCE7" w14:textId="77777777" w:rsidR="00030236" w:rsidRPr="002358D1" w:rsidRDefault="00030236" w:rsidP="0064007E">
      <w:pPr>
        <w:pStyle w:val="Titolo3"/>
        <w:spacing w:before="0" w:line="245" w:lineRule="auto"/>
        <w:rPr>
          <w:rFonts w:cs="Tahoma"/>
          <w:szCs w:val="20"/>
          <w:shd w:val="clear" w:color="auto" w:fill="auto"/>
        </w:rPr>
      </w:pPr>
      <w:bookmarkStart w:id="144" w:name="641"/>
      <w:bookmarkStart w:id="145" w:name="_Toc510104583"/>
      <w:bookmarkStart w:id="146" w:name="_Toc510104769"/>
      <w:bookmarkStart w:id="147" w:name="_Toc510711444"/>
      <w:bookmarkStart w:id="148" w:name="_Toc511387855"/>
      <w:bookmarkEnd w:id="144"/>
      <w:r w:rsidRPr="002358D1">
        <w:rPr>
          <w:rFonts w:cs="Tahoma"/>
          <w:szCs w:val="20"/>
          <w:shd w:val="clear" w:color="auto" w:fill="auto"/>
        </w:rPr>
        <w:t>Art. 2.15</w:t>
      </w:r>
      <w:bookmarkEnd w:id="145"/>
      <w:bookmarkEnd w:id="146"/>
      <w:bookmarkEnd w:id="147"/>
      <w:bookmarkEnd w:id="148"/>
    </w:p>
    <w:p w14:paraId="1BE12387" w14:textId="77777777" w:rsidR="00030236" w:rsidRPr="002358D1" w:rsidRDefault="00030236" w:rsidP="0064007E">
      <w:pPr>
        <w:pStyle w:val="Titolo3"/>
        <w:spacing w:before="0" w:line="245" w:lineRule="auto"/>
        <w:rPr>
          <w:rFonts w:cs="Tahoma"/>
          <w:szCs w:val="20"/>
          <w:shd w:val="clear" w:color="auto" w:fill="auto"/>
        </w:rPr>
      </w:pPr>
      <w:bookmarkStart w:id="149" w:name="_Toc510104584"/>
      <w:bookmarkStart w:id="150" w:name="_Toc511387856"/>
      <w:r w:rsidRPr="002358D1">
        <w:rPr>
          <w:rFonts w:cs="Tahoma"/>
          <w:szCs w:val="20"/>
          <w:shd w:val="clear" w:color="auto" w:fill="auto"/>
        </w:rPr>
        <w:t>PROROGHE</w:t>
      </w:r>
      <w:bookmarkEnd w:id="149"/>
      <w:bookmarkEnd w:id="150"/>
    </w:p>
    <w:p w14:paraId="271CC464" w14:textId="77777777" w:rsidR="00030236" w:rsidRPr="002358D1" w:rsidRDefault="00030236" w:rsidP="0064007E">
      <w:pPr>
        <w:widowControl/>
        <w:spacing w:line="245" w:lineRule="auto"/>
        <w:jc w:val="both"/>
        <w:rPr>
          <w:rFonts w:ascii="Tahoma" w:hAnsi="Tahoma" w:cs="Tahoma"/>
          <w:sz w:val="20"/>
          <w:szCs w:val="20"/>
          <w:shd w:val="clear" w:color="auto" w:fill="auto"/>
        </w:rPr>
      </w:pPr>
    </w:p>
    <w:p w14:paraId="15A6FBB5" w14:textId="77777777" w:rsidR="00030236" w:rsidRPr="002358D1" w:rsidRDefault="00030236" w:rsidP="00B844E0">
      <w:pPr>
        <w:numPr>
          <w:ilvl w:val="1"/>
          <w:numId w:val="14"/>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Ai sensi dell’art.107, comma 5 del D. Lgs. n.50/2016, se l’appaltatore, per causa a esso non imputabile, non </w:t>
      </w:r>
      <w:r w:rsidR="00A46342" w:rsidRPr="002358D1">
        <w:rPr>
          <w:rFonts w:ascii="Tahoma" w:hAnsi="Tahoma" w:cs="Tahoma"/>
          <w:sz w:val="20"/>
          <w:szCs w:val="20"/>
          <w:shd w:val="clear" w:color="auto" w:fill="auto"/>
        </w:rPr>
        <w:t>è</w:t>
      </w:r>
      <w:r w:rsidRPr="002358D1">
        <w:rPr>
          <w:rFonts w:ascii="Tahoma" w:hAnsi="Tahoma" w:cs="Tahoma"/>
          <w:sz w:val="20"/>
          <w:szCs w:val="20"/>
          <w:shd w:val="clear" w:color="auto" w:fill="auto"/>
        </w:rPr>
        <w:t xml:space="preserve"> in grado di ultimare i lavori nel termine contrattuale indicato nel presente Capitolato Speciale, può chiedere la proroga, presentando apposita richiesta motivata almeno </w:t>
      </w:r>
      <w:r w:rsidR="00A46342" w:rsidRPr="002358D1">
        <w:rPr>
          <w:rFonts w:ascii="Tahoma" w:hAnsi="Tahoma" w:cs="Tahoma"/>
          <w:sz w:val="20"/>
          <w:szCs w:val="20"/>
          <w:shd w:val="clear" w:color="auto" w:fill="auto"/>
        </w:rPr>
        <w:t>5</w:t>
      </w:r>
      <w:r w:rsidRPr="002358D1">
        <w:rPr>
          <w:rFonts w:ascii="Tahoma" w:hAnsi="Tahoma" w:cs="Tahoma"/>
          <w:sz w:val="20"/>
          <w:szCs w:val="20"/>
          <w:shd w:val="clear" w:color="auto" w:fill="auto"/>
        </w:rPr>
        <w:t xml:space="preserve"> giorni prima della scadenza del termine di esecuzione lavori. A titolo indicativo e non esaustivo sono considerate cause non imputabili all’appaltatore: ritardi causati o da impedimenti frapposti dall’amministrazione Committente in relazione a proprie esigenze o conseguenti all’inadempimento, da parte della Amministrazione Committente, delle obbligazioni per la stessa derivanti dal presente Capitolato o ritardi nell’esecuzione di altre opere o lavori propedeutici o strumentali ai lavori oggetto del presente contratto e formanti oggetto di altri contratti in essere tra l’ Amministrazione Committente e terzi.</w:t>
      </w:r>
    </w:p>
    <w:p w14:paraId="42131E41" w14:textId="77777777" w:rsidR="00030236" w:rsidRPr="002358D1" w:rsidRDefault="00030236" w:rsidP="00B844E0">
      <w:pPr>
        <w:spacing w:line="245" w:lineRule="auto"/>
        <w:jc w:val="both"/>
        <w:rPr>
          <w:rFonts w:ascii="Tahoma" w:hAnsi="Tahoma" w:cs="Tahoma"/>
          <w:sz w:val="20"/>
          <w:szCs w:val="20"/>
          <w:shd w:val="clear" w:color="auto" w:fill="auto"/>
        </w:rPr>
      </w:pPr>
    </w:p>
    <w:p w14:paraId="727C72BC" w14:textId="77777777" w:rsidR="00030236" w:rsidRPr="002358D1" w:rsidRDefault="00030236" w:rsidP="00B844E0">
      <w:pPr>
        <w:numPr>
          <w:ilvl w:val="1"/>
          <w:numId w:val="14"/>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In deroga a quanto previsto al comma 1, la richiesta pu</w:t>
      </w:r>
      <w:r w:rsidR="00A46342" w:rsidRPr="002358D1">
        <w:rPr>
          <w:rFonts w:ascii="Tahoma" w:hAnsi="Tahoma" w:cs="Tahoma"/>
          <w:sz w:val="20"/>
          <w:szCs w:val="20"/>
          <w:shd w:val="clear" w:color="auto" w:fill="auto"/>
        </w:rPr>
        <w:t>ò</w:t>
      </w:r>
      <w:r w:rsidRPr="002358D1">
        <w:rPr>
          <w:rFonts w:ascii="Tahoma" w:hAnsi="Tahoma" w:cs="Tahoma"/>
          <w:sz w:val="20"/>
          <w:szCs w:val="20"/>
          <w:shd w:val="clear" w:color="auto" w:fill="auto"/>
        </w:rPr>
        <w:t xml:space="preserve"> essere presentata anche qualora manchino meno di </w:t>
      </w:r>
      <w:r w:rsidR="00A46342" w:rsidRPr="002358D1">
        <w:rPr>
          <w:rFonts w:ascii="Tahoma" w:hAnsi="Tahoma" w:cs="Tahoma"/>
          <w:sz w:val="20"/>
          <w:szCs w:val="20"/>
          <w:shd w:val="clear" w:color="auto" w:fill="auto"/>
        </w:rPr>
        <w:t>5</w:t>
      </w:r>
      <w:r w:rsidRPr="002358D1">
        <w:rPr>
          <w:rFonts w:ascii="Tahoma" w:hAnsi="Tahoma" w:cs="Tahoma"/>
          <w:sz w:val="20"/>
          <w:szCs w:val="20"/>
          <w:shd w:val="clear" w:color="auto" w:fill="auto"/>
        </w:rPr>
        <w:t xml:space="preserve"> giorni alla scadenza del termine suddetto, comunque prima di tale scadenza, qualora le cause che hanno determinato la richiesta si siano verificate posteriormente; in questo caso la richiesta deve essere motivata anche in relazione alla specifica circostanza della tardività.</w:t>
      </w:r>
    </w:p>
    <w:p w14:paraId="2B4A8F4F" w14:textId="77777777" w:rsidR="00030236" w:rsidRPr="002358D1" w:rsidRDefault="00030236" w:rsidP="00B844E0">
      <w:pPr>
        <w:spacing w:line="245" w:lineRule="auto"/>
        <w:jc w:val="both"/>
        <w:rPr>
          <w:rFonts w:ascii="Tahoma" w:hAnsi="Tahoma" w:cs="Tahoma"/>
          <w:sz w:val="20"/>
          <w:szCs w:val="20"/>
          <w:shd w:val="clear" w:color="auto" w:fill="auto"/>
        </w:rPr>
      </w:pPr>
    </w:p>
    <w:p w14:paraId="66688AA9" w14:textId="77777777" w:rsidR="00030236" w:rsidRPr="002358D1" w:rsidRDefault="00030236" w:rsidP="00B844E0">
      <w:pPr>
        <w:numPr>
          <w:ilvl w:val="1"/>
          <w:numId w:val="14"/>
        </w:num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t xml:space="preserve">Qualora nel corso dell’esecuzione dei lavori si verificasse un evento che a giudizio dell’appaltatore risultasse tale da impedire oggettivamente il rispetto del termine di esecuzione, l’appaltatore può presentare all’amministrazione committente richiesta di proroga in forma scritta, entro </w:t>
      </w:r>
      <w:r w:rsidR="00A46342" w:rsidRPr="002358D1">
        <w:rPr>
          <w:rFonts w:ascii="Tahoma" w:hAnsi="Tahoma" w:cs="Tahoma"/>
          <w:sz w:val="20"/>
          <w:szCs w:val="20"/>
          <w:shd w:val="clear" w:color="auto" w:fill="auto"/>
        </w:rPr>
        <w:t>5</w:t>
      </w:r>
      <w:r w:rsidRPr="002358D1">
        <w:rPr>
          <w:rFonts w:ascii="Tahoma" w:hAnsi="Tahoma" w:cs="Tahoma"/>
          <w:sz w:val="20"/>
          <w:szCs w:val="20"/>
          <w:shd w:val="clear" w:color="auto" w:fill="auto"/>
        </w:rPr>
        <w:t xml:space="preserve"> (</w:t>
      </w:r>
      <w:r w:rsidR="00A46342" w:rsidRPr="002358D1">
        <w:rPr>
          <w:rFonts w:ascii="Tahoma" w:hAnsi="Tahoma" w:cs="Tahoma"/>
          <w:sz w:val="20"/>
          <w:szCs w:val="20"/>
          <w:shd w:val="clear" w:color="auto" w:fill="auto"/>
        </w:rPr>
        <w:t>cinque</w:t>
      </w:r>
      <w:r w:rsidRPr="002358D1">
        <w:rPr>
          <w:rFonts w:ascii="Tahoma" w:hAnsi="Tahoma" w:cs="Tahoma"/>
          <w:sz w:val="20"/>
          <w:szCs w:val="20"/>
          <w:shd w:val="clear" w:color="auto" w:fill="auto"/>
        </w:rPr>
        <w:t xml:space="preserve">) giorni dalla data del verificarsi dell’evento e fornire all’Amministrazione committente, entro i successivi </w:t>
      </w:r>
      <w:r w:rsidR="00A46342" w:rsidRPr="002358D1">
        <w:rPr>
          <w:rFonts w:ascii="Tahoma" w:hAnsi="Tahoma" w:cs="Tahoma"/>
          <w:sz w:val="20"/>
          <w:szCs w:val="20"/>
          <w:shd w:val="clear" w:color="auto" w:fill="auto"/>
        </w:rPr>
        <w:t>10</w:t>
      </w:r>
      <w:r w:rsidRPr="002358D1">
        <w:rPr>
          <w:rFonts w:ascii="Tahoma" w:hAnsi="Tahoma" w:cs="Tahoma"/>
          <w:sz w:val="20"/>
          <w:szCs w:val="20"/>
          <w:shd w:val="clear" w:color="auto" w:fill="auto"/>
        </w:rPr>
        <w:t xml:space="preserve"> (</w:t>
      </w:r>
      <w:r w:rsidR="00A46342" w:rsidRPr="002358D1">
        <w:rPr>
          <w:rFonts w:ascii="Tahoma" w:hAnsi="Tahoma" w:cs="Tahoma"/>
          <w:sz w:val="20"/>
          <w:szCs w:val="20"/>
          <w:shd w:val="clear" w:color="auto" w:fill="auto"/>
        </w:rPr>
        <w:t>dieci</w:t>
      </w:r>
      <w:r w:rsidRPr="002358D1">
        <w:rPr>
          <w:rFonts w:ascii="Tahoma" w:hAnsi="Tahoma" w:cs="Tahoma"/>
          <w:sz w:val="20"/>
          <w:szCs w:val="20"/>
          <w:shd w:val="clear" w:color="auto" w:fill="auto"/>
        </w:rPr>
        <w:t>) giorni, tutti gli elementi in suo possesso a comprova dell’evento stesso. Detti adempimenti si intendono prescritti per l’Appaltatore che non vi ottemperi, a pena di decadenza del diritto di avanzare successivamente, in qualsiasi sede, pretese relative alla proroga del termine di esecuzione.</w:t>
      </w:r>
    </w:p>
    <w:p w14:paraId="539C61BD" w14:textId="77777777" w:rsidR="00030236" w:rsidRPr="002358D1" w:rsidRDefault="00030236" w:rsidP="00B844E0">
      <w:pPr>
        <w:spacing w:line="245" w:lineRule="auto"/>
        <w:jc w:val="both"/>
        <w:rPr>
          <w:rFonts w:ascii="Tahoma" w:hAnsi="Tahoma" w:cs="Tahoma"/>
          <w:color w:val="auto"/>
          <w:sz w:val="20"/>
          <w:szCs w:val="20"/>
          <w:shd w:val="clear" w:color="auto" w:fill="auto"/>
        </w:rPr>
      </w:pPr>
    </w:p>
    <w:p w14:paraId="315E8287" w14:textId="77777777" w:rsidR="00030236" w:rsidRPr="002358D1" w:rsidRDefault="00030236" w:rsidP="00B844E0">
      <w:pPr>
        <w:numPr>
          <w:ilvl w:val="1"/>
          <w:numId w:val="14"/>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 richiesta di proroga </w:t>
      </w:r>
      <w:r w:rsidR="00A46342" w:rsidRPr="002358D1">
        <w:rPr>
          <w:rFonts w:ascii="Tahoma" w:hAnsi="Tahoma" w:cs="Tahoma"/>
          <w:sz w:val="20"/>
          <w:szCs w:val="20"/>
          <w:shd w:val="clear" w:color="auto" w:fill="auto"/>
        </w:rPr>
        <w:t>è</w:t>
      </w:r>
      <w:r w:rsidRPr="002358D1">
        <w:rPr>
          <w:rFonts w:ascii="Tahoma" w:hAnsi="Tahoma" w:cs="Tahoma"/>
          <w:sz w:val="20"/>
          <w:szCs w:val="20"/>
          <w:shd w:val="clear" w:color="auto" w:fill="auto"/>
        </w:rPr>
        <w:t xml:space="preserve"> presentata al direttore di </w:t>
      </w:r>
      <w:proofErr w:type="gramStart"/>
      <w:r w:rsidRPr="002358D1">
        <w:rPr>
          <w:rFonts w:ascii="Tahoma" w:hAnsi="Tahoma" w:cs="Tahoma"/>
          <w:sz w:val="20"/>
          <w:szCs w:val="20"/>
          <w:shd w:val="clear" w:color="auto" w:fill="auto"/>
        </w:rPr>
        <w:t>lavori</w:t>
      </w:r>
      <w:proofErr w:type="gramEnd"/>
      <w:r w:rsidRPr="002358D1">
        <w:rPr>
          <w:rFonts w:ascii="Tahoma" w:hAnsi="Tahoma" w:cs="Tahoma"/>
          <w:sz w:val="20"/>
          <w:szCs w:val="20"/>
          <w:shd w:val="clear" w:color="auto" w:fill="auto"/>
        </w:rPr>
        <w:t xml:space="preserve"> il quale la trasmette tempestivamente al R.U.P., corredata dal proprio parere; qualora la richiesta sia presentata direttamente al R.U.P. questi acquisisce tempestivamente il parere del direttore dei lavori.</w:t>
      </w:r>
    </w:p>
    <w:p w14:paraId="11C239FB" w14:textId="77777777" w:rsidR="00030236" w:rsidRPr="002358D1" w:rsidRDefault="00030236" w:rsidP="00B844E0">
      <w:pPr>
        <w:tabs>
          <w:tab w:val="left" w:pos="426"/>
        </w:tabs>
        <w:spacing w:line="245" w:lineRule="auto"/>
        <w:jc w:val="both"/>
        <w:rPr>
          <w:rFonts w:ascii="Tahoma" w:hAnsi="Tahoma" w:cs="Tahoma"/>
          <w:sz w:val="20"/>
          <w:szCs w:val="20"/>
          <w:shd w:val="clear" w:color="auto" w:fill="auto"/>
        </w:rPr>
      </w:pPr>
    </w:p>
    <w:p w14:paraId="633709DA" w14:textId="77777777" w:rsidR="00030236" w:rsidRPr="002358D1" w:rsidRDefault="00A46342" w:rsidP="00B844E0">
      <w:pPr>
        <w:numPr>
          <w:ilvl w:val="1"/>
          <w:numId w:val="14"/>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proroga è</w:t>
      </w:r>
      <w:r w:rsidR="00030236" w:rsidRPr="002358D1">
        <w:rPr>
          <w:rFonts w:ascii="Tahoma" w:hAnsi="Tahoma" w:cs="Tahoma"/>
          <w:sz w:val="20"/>
          <w:szCs w:val="20"/>
          <w:shd w:val="clear" w:color="auto" w:fill="auto"/>
        </w:rPr>
        <w:t xml:space="preserve"> concessa o negata con provvedimento scritto del R.U.P. entro 10 giorni dal ricevimento della richiesta; il R.U.P. può prescindere dal parere del direttore dei lavori qualora questi non si esprima entro 10 giorni e può discostarsi dallo stesso parere; nel provvedimento e riportato il parere del direttore dei lavori qualora questo sia difforme dalle conclusioni del </w:t>
      </w:r>
      <w:proofErr w:type="gramStart"/>
      <w:r w:rsidR="00030236" w:rsidRPr="002358D1">
        <w:rPr>
          <w:rFonts w:ascii="Tahoma" w:hAnsi="Tahoma" w:cs="Tahoma"/>
          <w:sz w:val="20"/>
          <w:szCs w:val="20"/>
          <w:shd w:val="clear" w:color="auto" w:fill="auto"/>
        </w:rPr>
        <w:t>R.U.P..</w:t>
      </w:r>
      <w:proofErr w:type="gramEnd"/>
    </w:p>
    <w:p w14:paraId="5181EED3" w14:textId="77777777" w:rsidR="00030236" w:rsidRPr="002358D1" w:rsidRDefault="00030236" w:rsidP="00B844E0">
      <w:pPr>
        <w:spacing w:line="245" w:lineRule="auto"/>
        <w:jc w:val="both"/>
        <w:rPr>
          <w:rFonts w:ascii="Tahoma" w:hAnsi="Tahoma" w:cs="Tahoma"/>
          <w:sz w:val="20"/>
          <w:szCs w:val="20"/>
          <w:shd w:val="clear" w:color="auto" w:fill="auto"/>
        </w:rPr>
      </w:pPr>
    </w:p>
    <w:p w14:paraId="00B3ED72" w14:textId="77777777" w:rsidR="00030236" w:rsidRPr="002358D1" w:rsidRDefault="00030236" w:rsidP="00B844E0">
      <w:pPr>
        <w:numPr>
          <w:ilvl w:val="1"/>
          <w:numId w:val="14"/>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Nei casi di cui al comma 2</w:t>
      </w:r>
      <w:r w:rsidR="00A46342" w:rsidRPr="002358D1">
        <w:rPr>
          <w:rFonts w:ascii="Tahoma" w:hAnsi="Tahoma" w:cs="Tahoma"/>
          <w:sz w:val="20"/>
          <w:szCs w:val="20"/>
          <w:shd w:val="clear" w:color="auto" w:fill="auto"/>
        </w:rPr>
        <w:t>,</w:t>
      </w:r>
      <w:r w:rsidRPr="002358D1">
        <w:rPr>
          <w:rFonts w:ascii="Tahoma" w:hAnsi="Tahoma" w:cs="Tahoma"/>
          <w:sz w:val="20"/>
          <w:szCs w:val="20"/>
          <w:shd w:val="clear" w:color="auto" w:fill="auto"/>
        </w:rPr>
        <w:t xml:space="preserve"> i termini di cui al comma </w:t>
      </w:r>
      <w:r w:rsidR="00B37839" w:rsidRPr="002358D1">
        <w:rPr>
          <w:rFonts w:ascii="Tahoma" w:hAnsi="Tahoma" w:cs="Tahoma"/>
          <w:sz w:val="20"/>
          <w:szCs w:val="20"/>
          <w:shd w:val="clear" w:color="auto" w:fill="auto"/>
        </w:rPr>
        <w:t>5 sono ridotti al minimo indispensabile</w:t>
      </w:r>
      <w:r w:rsidRPr="002358D1">
        <w:rPr>
          <w:rFonts w:ascii="Tahoma" w:hAnsi="Tahoma" w:cs="Tahoma"/>
          <w:sz w:val="20"/>
          <w:szCs w:val="20"/>
          <w:shd w:val="clear" w:color="auto" w:fill="auto"/>
        </w:rPr>
        <w:t>; negli stessi casi qualora la proroga sia concessa formalmente dopo la scadenza del termine per l'ultimazione dei lavori, essa ha effetto retroattivo a partire da tale ultimo termine.</w:t>
      </w:r>
    </w:p>
    <w:p w14:paraId="11A8EB42" w14:textId="77777777" w:rsidR="00030236" w:rsidRPr="002358D1" w:rsidRDefault="00030236" w:rsidP="00B844E0">
      <w:pPr>
        <w:spacing w:line="245" w:lineRule="auto"/>
        <w:jc w:val="both"/>
        <w:rPr>
          <w:rFonts w:ascii="Tahoma" w:hAnsi="Tahoma" w:cs="Tahoma"/>
          <w:sz w:val="20"/>
          <w:szCs w:val="20"/>
          <w:shd w:val="clear" w:color="auto" w:fill="auto"/>
        </w:rPr>
      </w:pPr>
    </w:p>
    <w:p w14:paraId="18560957" w14:textId="77777777" w:rsidR="00030236" w:rsidRPr="002358D1" w:rsidRDefault="00030236" w:rsidP="00B844E0">
      <w:pPr>
        <w:numPr>
          <w:ilvl w:val="1"/>
          <w:numId w:val="14"/>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mancata determinazione del R.U.P. entro i termini di cui al presente articolo costituisce rigetto della</w:t>
      </w:r>
      <w:r w:rsidR="00B37839" w:rsidRPr="002358D1">
        <w:rPr>
          <w:rFonts w:ascii="Tahoma" w:hAnsi="Tahoma" w:cs="Tahoma"/>
          <w:sz w:val="20"/>
          <w:szCs w:val="20"/>
          <w:shd w:val="clear" w:color="auto" w:fill="auto"/>
        </w:rPr>
        <w:t xml:space="preserve"> </w:t>
      </w:r>
      <w:r w:rsidRPr="002358D1">
        <w:rPr>
          <w:rFonts w:ascii="Tahoma" w:hAnsi="Tahoma" w:cs="Tahoma"/>
          <w:sz w:val="20"/>
          <w:szCs w:val="20"/>
          <w:shd w:val="clear" w:color="auto" w:fill="auto"/>
        </w:rPr>
        <w:t>richiesta.</w:t>
      </w:r>
    </w:p>
    <w:p w14:paraId="37B0FCBA" w14:textId="77777777" w:rsidR="00030236" w:rsidRPr="002358D1" w:rsidRDefault="00030236" w:rsidP="00B844E0">
      <w:pPr>
        <w:rPr>
          <w:shd w:val="clear" w:color="auto" w:fill="auto"/>
        </w:rPr>
      </w:pPr>
    </w:p>
    <w:p w14:paraId="1BDC2A8D" w14:textId="77777777" w:rsidR="00030236" w:rsidRPr="002358D1" w:rsidRDefault="00030236" w:rsidP="0064007E">
      <w:pPr>
        <w:pStyle w:val="Titolo3"/>
        <w:spacing w:before="0" w:line="245" w:lineRule="auto"/>
        <w:rPr>
          <w:rFonts w:cs="Tahoma"/>
          <w:szCs w:val="20"/>
          <w:shd w:val="clear" w:color="auto" w:fill="auto"/>
        </w:rPr>
      </w:pPr>
      <w:bookmarkStart w:id="151" w:name="644"/>
      <w:bookmarkStart w:id="152" w:name="_Toc510104585"/>
      <w:bookmarkStart w:id="153" w:name="_Toc510104771"/>
      <w:bookmarkStart w:id="154" w:name="_Toc510711446"/>
      <w:bookmarkStart w:id="155" w:name="_Toc511387857"/>
      <w:bookmarkEnd w:id="151"/>
      <w:r w:rsidRPr="002358D1">
        <w:rPr>
          <w:rFonts w:cs="Tahoma"/>
          <w:szCs w:val="20"/>
          <w:shd w:val="clear" w:color="auto" w:fill="auto"/>
        </w:rPr>
        <w:t>Art. 2.16</w:t>
      </w:r>
      <w:bookmarkEnd w:id="152"/>
      <w:bookmarkEnd w:id="153"/>
      <w:bookmarkEnd w:id="154"/>
      <w:bookmarkEnd w:id="155"/>
    </w:p>
    <w:p w14:paraId="68591D37" w14:textId="77777777" w:rsidR="00030236" w:rsidRPr="002358D1" w:rsidRDefault="00030236" w:rsidP="0064007E">
      <w:pPr>
        <w:pStyle w:val="Titolo3"/>
        <w:spacing w:before="0" w:line="245" w:lineRule="auto"/>
        <w:rPr>
          <w:rFonts w:cs="Tahoma"/>
          <w:szCs w:val="20"/>
          <w:shd w:val="clear" w:color="auto" w:fill="auto"/>
        </w:rPr>
      </w:pPr>
      <w:bookmarkStart w:id="156" w:name="_Toc510104586"/>
      <w:bookmarkStart w:id="157" w:name="_Toc511387858"/>
      <w:r w:rsidRPr="002358D1">
        <w:rPr>
          <w:rFonts w:cs="Tahoma"/>
          <w:szCs w:val="20"/>
          <w:shd w:val="clear" w:color="auto" w:fill="auto"/>
        </w:rPr>
        <w:t>INDEROGABILITA' DEI TERMINI DI ESECUZIONE</w:t>
      </w:r>
      <w:bookmarkEnd w:id="156"/>
      <w:bookmarkEnd w:id="157"/>
    </w:p>
    <w:p w14:paraId="3DC2B773" w14:textId="77777777" w:rsidR="00030236" w:rsidRPr="002358D1" w:rsidRDefault="00030236" w:rsidP="0064007E">
      <w:pPr>
        <w:spacing w:line="245" w:lineRule="auto"/>
        <w:rPr>
          <w:rFonts w:ascii="Tahoma" w:hAnsi="Tahoma" w:cs="Tahoma"/>
          <w:sz w:val="20"/>
          <w:szCs w:val="20"/>
          <w:shd w:val="clear" w:color="auto" w:fill="auto"/>
        </w:rPr>
      </w:pPr>
    </w:p>
    <w:p w14:paraId="720482E7" w14:textId="77777777" w:rsidR="00030236" w:rsidRPr="002358D1" w:rsidRDefault="00030236" w:rsidP="0064007E">
      <w:pPr>
        <w:tabs>
          <w:tab w:val="left" w:pos="440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Non costituiscono motivo di proroga dell'inizio dei lavori, della loro mancata regolare o continuativa conduzione secondo il relativo programma o della loro ritardata ultimazione:</w:t>
      </w:r>
    </w:p>
    <w:p w14:paraId="321EC6BD"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lastRenderedPageBreak/>
        <w:t>a) il ritardo nell'installazione del cantiere e nell'allacciamento alle reti tecnologiche necessarie al suo funzionamento, per l'approvvigionamento dell'energia elettrica e dell'acqua;</w:t>
      </w:r>
    </w:p>
    <w:p w14:paraId="61BB0D0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b) l’adempimento di prescrizioni, o il rimedio a inconvenienti o infrazioni riscontrate dal direttore dei lavori o dagli organi di vigilanza in materia sanitaria e di sicurezza, ivi compreso il coordinatore per la sicurezza in fase di esecuzione, se nominato;</w:t>
      </w:r>
    </w:p>
    <w:p w14:paraId="5FEF097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c) l'esecuzione di accertamenti integrativi che l'appaltatore ritenesse di dover effettuare per la esecuzione delle opere di fondazione, delle strutture e degli impianti, salvo che siano ordinati dalla direzione dei lavori o espressamente approvati da questa;</w:t>
      </w:r>
    </w:p>
    <w:p w14:paraId="704A670D"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d) il tempo necessario per l'esecuzione di prove sui campioni, di sondaggi, analisi e altre prove assimilabili;</w:t>
      </w:r>
    </w:p>
    <w:p w14:paraId="71605B99"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e) il tempo necessario per l'espletamento degli adempimenti a carico dell'appaltatore comunque previsti dal presente Capitolato speciale o dal capitolato generale d’appalto;</w:t>
      </w:r>
    </w:p>
    <w:p w14:paraId="18A702C8"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f) le eventuali controversie tra l’appaltatore e i fornitori, subappaltatori, affidatari, altri incaricati dall’appaltatore </w:t>
      </w:r>
      <w:proofErr w:type="gramStart"/>
      <w:r w:rsidRPr="002358D1">
        <w:rPr>
          <w:rFonts w:ascii="Tahoma" w:hAnsi="Tahoma" w:cs="Tahoma"/>
          <w:sz w:val="20"/>
          <w:szCs w:val="20"/>
          <w:shd w:val="clear" w:color="auto" w:fill="auto"/>
        </w:rPr>
        <w:t>ne i</w:t>
      </w:r>
      <w:proofErr w:type="gramEnd"/>
      <w:r w:rsidRPr="002358D1">
        <w:rPr>
          <w:rFonts w:ascii="Tahoma" w:hAnsi="Tahoma" w:cs="Tahoma"/>
          <w:sz w:val="20"/>
          <w:szCs w:val="20"/>
          <w:shd w:val="clear" w:color="auto" w:fill="auto"/>
        </w:rPr>
        <w:t xml:space="preserve"> ritardi o gli inadempimenti degli stessi soggetti;</w:t>
      </w:r>
    </w:p>
    <w:p w14:paraId="5A22726B"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g) le eventuali vertenze a carattere aziendale tra l’appaltatore e il proprio personale dipendente;</w:t>
      </w:r>
    </w:p>
    <w:p w14:paraId="768C62D0"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h) le sospensioni disposte dalla Stazione appaltante, dal Direttore dei lavori, dal Coordinatore per la sicurezza in fase di esecuzione o dal R.U.P. per inosservanza delle misure di sicurezza dei lavoratori nel cantiere o inosservanza degli obblighi retributivi, contributivi, previdenziali o assistenziali nei confronti dei lavoratori impiegati nel cantiere;</w:t>
      </w:r>
    </w:p>
    <w:p w14:paraId="02B7ADA4"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 le sospensioni disposte dal personale ispettivo del Ministero del lavoro e della previdenza sociale in relazione alla presenza di personale non risultante dalle scritture o da altra documentazione obbligatoria o in caso di reiterate violazioni della disciplina in materia di superamento dei tempi di lavoro, di riposo giornaliero e settimanale, ai sensi dell’articolo 14 del Decreto n. 81 del 2008, fino alla relativa revoca.</w:t>
      </w:r>
    </w:p>
    <w:p w14:paraId="5B8D2B97" w14:textId="77777777" w:rsidR="00030236" w:rsidRPr="002358D1" w:rsidRDefault="00030236" w:rsidP="0064007E">
      <w:pPr>
        <w:spacing w:line="245" w:lineRule="auto"/>
        <w:jc w:val="both"/>
        <w:rPr>
          <w:rFonts w:ascii="Tahoma" w:hAnsi="Tahoma" w:cs="Tahoma"/>
          <w:sz w:val="20"/>
          <w:szCs w:val="20"/>
          <w:shd w:val="clear" w:color="auto" w:fill="auto"/>
        </w:rPr>
      </w:pPr>
    </w:p>
    <w:p w14:paraId="51CE36D8"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Non costituiscono altresì motivo di differimento dell'inizio dei lavori, della loro mancata regolare o continuativa conduzione secondo il relativo programma o della loro ritardata ultimazione i riardi o gli inadempimenti di ditte, imprese, fornitori, tecnici o altri, titolari di rapporti contrattuali con la Stazione appaltante, se l’appaltatore non abbia tempestivamente denunciato per iscritto alla Stazione appaltante medesima le cause imputabili a dette ditte, imprese o fornitori o tecnici.</w:t>
      </w:r>
    </w:p>
    <w:p w14:paraId="6F1AD807" w14:textId="77777777" w:rsidR="00030236" w:rsidRPr="002358D1" w:rsidRDefault="00030236" w:rsidP="0064007E">
      <w:pPr>
        <w:spacing w:line="245" w:lineRule="auto"/>
        <w:jc w:val="both"/>
        <w:rPr>
          <w:rFonts w:ascii="Tahoma" w:hAnsi="Tahoma" w:cs="Tahoma"/>
          <w:sz w:val="20"/>
          <w:szCs w:val="20"/>
          <w:shd w:val="clear" w:color="auto" w:fill="auto"/>
        </w:rPr>
      </w:pPr>
    </w:p>
    <w:p w14:paraId="73DE8365"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Le cause di cui sopra non possono costituire motivo per la richiesta di proroghe, di sospensione dei lavori, per la disapplicazione delle penali di cui al presente Capitolato, né per l’eventuale risoluzione del Contratto.</w:t>
      </w:r>
    </w:p>
    <w:p w14:paraId="3A63A776" w14:textId="77777777" w:rsidR="00C971F0" w:rsidRPr="002358D1" w:rsidRDefault="00C971F0" w:rsidP="00B844E0">
      <w:pPr>
        <w:rPr>
          <w:shd w:val="clear" w:color="auto" w:fill="auto"/>
        </w:rPr>
      </w:pPr>
    </w:p>
    <w:p w14:paraId="1C1C37C1" w14:textId="77777777" w:rsidR="00030236" w:rsidRPr="002358D1" w:rsidRDefault="00030236" w:rsidP="0064007E">
      <w:pPr>
        <w:pStyle w:val="Titolo3"/>
        <w:spacing w:before="0" w:line="245" w:lineRule="auto"/>
        <w:rPr>
          <w:rFonts w:cs="Tahoma"/>
          <w:szCs w:val="20"/>
          <w:shd w:val="clear" w:color="auto" w:fill="auto"/>
        </w:rPr>
      </w:pPr>
      <w:bookmarkStart w:id="158" w:name="625"/>
      <w:bookmarkStart w:id="159" w:name="_Toc510104587"/>
      <w:bookmarkStart w:id="160" w:name="_Toc510104773"/>
      <w:bookmarkStart w:id="161" w:name="_Toc510711448"/>
      <w:bookmarkStart w:id="162" w:name="_Toc511387859"/>
      <w:bookmarkEnd w:id="158"/>
      <w:r w:rsidRPr="002358D1">
        <w:rPr>
          <w:rFonts w:cs="Tahoma"/>
          <w:szCs w:val="20"/>
          <w:shd w:val="clear" w:color="auto" w:fill="auto"/>
        </w:rPr>
        <w:t>Art. 2.17</w:t>
      </w:r>
      <w:bookmarkEnd w:id="159"/>
      <w:bookmarkEnd w:id="160"/>
      <w:bookmarkEnd w:id="161"/>
      <w:bookmarkEnd w:id="162"/>
    </w:p>
    <w:p w14:paraId="0193B172" w14:textId="77777777" w:rsidR="00030236" w:rsidRPr="002358D1" w:rsidRDefault="00030236" w:rsidP="0064007E">
      <w:pPr>
        <w:pStyle w:val="Titolo3"/>
        <w:spacing w:before="0" w:line="245" w:lineRule="auto"/>
        <w:rPr>
          <w:rFonts w:cs="Tahoma"/>
          <w:szCs w:val="20"/>
          <w:shd w:val="clear" w:color="auto" w:fill="auto"/>
        </w:rPr>
      </w:pPr>
      <w:bookmarkStart w:id="163" w:name="_Toc510104588"/>
      <w:bookmarkStart w:id="164" w:name="_Toc511387860"/>
      <w:r w:rsidRPr="002358D1">
        <w:rPr>
          <w:rFonts w:cs="Tahoma"/>
          <w:szCs w:val="20"/>
          <w:shd w:val="clear" w:color="auto" w:fill="auto"/>
        </w:rPr>
        <w:t>PENALI</w:t>
      </w:r>
      <w:bookmarkEnd w:id="163"/>
      <w:bookmarkEnd w:id="164"/>
    </w:p>
    <w:p w14:paraId="1A0B1D16" w14:textId="77777777" w:rsidR="00C971F0" w:rsidRPr="002358D1" w:rsidRDefault="00C971F0" w:rsidP="0064007E">
      <w:pPr>
        <w:spacing w:line="245" w:lineRule="auto"/>
        <w:rPr>
          <w:rFonts w:ascii="Tahoma" w:hAnsi="Tahoma" w:cs="Tahoma"/>
          <w:sz w:val="20"/>
          <w:szCs w:val="20"/>
        </w:rPr>
      </w:pPr>
    </w:p>
    <w:p w14:paraId="37679116" w14:textId="77777777" w:rsidR="00030236" w:rsidRPr="002358D1" w:rsidRDefault="00030236" w:rsidP="0064007E">
      <w:pPr>
        <w:numPr>
          <w:ilvl w:val="1"/>
          <w:numId w:val="15"/>
        </w:numPr>
        <w:tabs>
          <w:tab w:val="left" w:pos="355"/>
        </w:tabs>
        <w:spacing w:line="245" w:lineRule="auto"/>
        <w:ind w:left="355"/>
        <w:jc w:val="both"/>
        <w:rPr>
          <w:rFonts w:ascii="Tahoma" w:hAnsi="Tahoma" w:cs="Tahoma"/>
          <w:sz w:val="20"/>
          <w:szCs w:val="20"/>
          <w:shd w:val="clear" w:color="auto" w:fill="auto"/>
        </w:rPr>
      </w:pPr>
      <w:r w:rsidRPr="002358D1">
        <w:rPr>
          <w:rFonts w:ascii="Tahoma" w:hAnsi="Tahoma" w:cs="Tahoma"/>
          <w:sz w:val="20"/>
          <w:szCs w:val="20"/>
          <w:shd w:val="clear" w:color="auto" w:fill="auto"/>
        </w:rPr>
        <w:t>Ai sensi dell'articolo 113-bis del Codice, i contratti di appalto prevedono penali per il ritardo nell'esecuzione delle prestazioni contrattuali da parte dell'appaltatore commisurate ai giorni di ritardo e proporzionali rispetto all'importo del contratto. Le penali dovute per il ritardato adempimento sono calcolate in misura giornaliera compresa tra lo 0,3 per mille e l'1 per mille dell'ammontare netto contrattuale da determinare in relazione all'entità delle conseguenze legate al ritardo e non possono comunque superare, complessivamente, il 10 per cento di detto ammontare netto contrattuale.</w:t>
      </w:r>
    </w:p>
    <w:p w14:paraId="1B35D1E6"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p>
    <w:p w14:paraId="7AC218B4" w14:textId="77777777" w:rsidR="00030236" w:rsidRPr="002358D1" w:rsidRDefault="00030236" w:rsidP="0064007E">
      <w:pPr>
        <w:numPr>
          <w:ilvl w:val="1"/>
          <w:numId w:val="15"/>
        </w:numPr>
        <w:tabs>
          <w:tab w:val="left" w:pos="355"/>
        </w:tabs>
        <w:spacing w:line="245" w:lineRule="auto"/>
        <w:ind w:left="355"/>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 penale, nella stessa misura percentuale di cui sopra, trova applicazione anche in caso di ritardo: </w:t>
      </w:r>
    </w:p>
    <w:p w14:paraId="033A9B6B"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a) nell'inizio dei lavori rispetto alla data fissata dal direttore dei lavori per la consegna degli stessi;</w:t>
      </w:r>
    </w:p>
    <w:p w14:paraId="7A690C3E"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b) nell'inizio lavori per mancata consegna</w:t>
      </w:r>
      <w:r w:rsidR="002125A9" w:rsidRPr="002358D1">
        <w:rPr>
          <w:rFonts w:ascii="Tahoma" w:hAnsi="Tahoma" w:cs="Tahoma"/>
          <w:sz w:val="20"/>
          <w:szCs w:val="20"/>
          <w:shd w:val="clear" w:color="auto" w:fill="auto"/>
        </w:rPr>
        <w:t xml:space="preserve"> o per inefficacia del verbale </w:t>
      </w:r>
      <w:r w:rsidRPr="002358D1">
        <w:rPr>
          <w:rFonts w:ascii="Tahoma" w:hAnsi="Tahoma" w:cs="Tahoma"/>
          <w:sz w:val="20"/>
          <w:szCs w:val="20"/>
          <w:shd w:val="clear" w:color="auto" w:fill="auto"/>
        </w:rPr>
        <w:t xml:space="preserve">di consegna imputabili all'appaltatore che non abbia effettuato gli adempimenti prescritti nel presente capitolato; </w:t>
      </w:r>
    </w:p>
    <w:p w14:paraId="2B07A575"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c) nella ripresa dei lavori seguente un verbale di sospensione, rispetto alla data fissata dal direttore dei lavori; </w:t>
      </w:r>
    </w:p>
    <w:p w14:paraId="5F633884"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d) nel rispetto dei termini imposti dalla direzione dei lavori per il ripristino di lavori non accettabili o danneggiati.</w:t>
      </w:r>
    </w:p>
    <w:p w14:paraId="7C7C16F0"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p>
    <w:p w14:paraId="3F88E01C" w14:textId="77777777" w:rsidR="00030236" w:rsidRPr="002358D1" w:rsidRDefault="00030236" w:rsidP="0064007E">
      <w:pPr>
        <w:numPr>
          <w:ilvl w:val="1"/>
          <w:numId w:val="15"/>
        </w:numPr>
        <w:tabs>
          <w:tab w:val="left" w:pos="355"/>
        </w:tabs>
        <w:spacing w:line="245" w:lineRule="auto"/>
        <w:ind w:left="355"/>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 penale irrogata ai sensi del comma 2, lettera a), </w:t>
      </w:r>
      <w:r w:rsidR="001D3541" w:rsidRPr="002358D1">
        <w:rPr>
          <w:rFonts w:ascii="Tahoma" w:hAnsi="Tahoma" w:cs="Tahoma"/>
          <w:sz w:val="20"/>
          <w:szCs w:val="20"/>
          <w:shd w:val="clear" w:color="auto" w:fill="auto"/>
        </w:rPr>
        <w:t>è</w:t>
      </w:r>
      <w:r w:rsidRPr="002358D1">
        <w:rPr>
          <w:rFonts w:ascii="Tahoma" w:hAnsi="Tahoma" w:cs="Tahoma"/>
          <w:sz w:val="20"/>
          <w:szCs w:val="20"/>
          <w:shd w:val="clear" w:color="auto" w:fill="auto"/>
        </w:rPr>
        <w:t xml:space="preserve"> disapplicata qualora l’appaltatore, in seguito all’andamento imposto ai lavori, rispetti la prima soglia temporale successiva fissata nel programma esecutivo dei lavori.</w:t>
      </w:r>
    </w:p>
    <w:p w14:paraId="010A73CF"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p>
    <w:p w14:paraId="09097351" w14:textId="77777777" w:rsidR="00030236" w:rsidRPr="002358D1" w:rsidRDefault="00030236" w:rsidP="0064007E">
      <w:pPr>
        <w:numPr>
          <w:ilvl w:val="1"/>
          <w:numId w:val="15"/>
        </w:numPr>
        <w:tabs>
          <w:tab w:val="left" w:pos="355"/>
        </w:tabs>
        <w:spacing w:line="245" w:lineRule="auto"/>
        <w:ind w:left="355"/>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 penale di cui al comma 2, lettera b) e lettera d), </w:t>
      </w:r>
      <w:r w:rsidR="001D3541" w:rsidRPr="002358D1">
        <w:rPr>
          <w:rFonts w:ascii="Tahoma" w:hAnsi="Tahoma" w:cs="Tahoma"/>
          <w:sz w:val="20"/>
          <w:szCs w:val="20"/>
          <w:shd w:val="clear" w:color="auto" w:fill="auto"/>
        </w:rPr>
        <w:t>è</w:t>
      </w:r>
      <w:r w:rsidRPr="002358D1">
        <w:rPr>
          <w:rFonts w:ascii="Tahoma" w:hAnsi="Tahoma" w:cs="Tahoma"/>
          <w:sz w:val="20"/>
          <w:szCs w:val="20"/>
          <w:shd w:val="clear" w:color="auto" w:fill="auto"/>
        </w:rPr>
        <w:t xml:space="preserve"> applicata all’importo dei lavori ancora da eseguire; la penale di cui al comma 2, lettera c) e applicata all’importo dei lavori di ripristino o di nuova esecuzione ordinati per rimediare a quelli non accettabili o danneggiati.</w:t>
      </w:r>
    </w:p>
    <w:p w14:paraId="4A9996DC"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p>
    <w:p w14:paraId="013D5041" w14:textId="77777777" w:rsidR="00030236" w:rsidRPr="002358D1" w:rsidRDefault="00030236" w:rsidP="0064007E">
      <w:pPr>
        <w:numPr>
          <w:ilvl w:val="1"/>
          <w:numId w:val="15"/>
        </w:numPr>
        <w:tabs>
          <w:tab w:val="left" w:pos="355"/>
        </w:tabs>
        <w:spacing w:line="245" w:lineRule="auto"/>
        <w:ind w:left="355"/>
        <w:jc w:val="both"/>
        <w:rPr>
          <w:rFonts w:ascii="Tahoma" w:hAnsi="Tahoma" w:cs="Tahoma"/>
          <w:sz w:val="20"/>
          <w:szCs w:val="20"/>
          <w:shd w:val="clear" w:color="auto" w:fill="auto"/>
        </w:rPr>
      </w:pPr>
      <w:r w:rsidRPr="002358D1">
        <w:rPr>
          <w:rFonts w:ascii="Tahoma" w:hAnsi="Tahoma" w:cs="Tahoma"/>
          <w:sz w:val="20"/>
          <w:szCs w:val="20"/>
          <w:shd w:val="clear" w:color="auto" w:fill="auto"/>
        </w:rPr>
        <w:lastRenderedPageBreak/>
        <w:t xml:space="preserve">Tutte le fattispecie di ritardi sono segnalate tempestivamente e dettagliatamente al RUP da parte del direttore dei lavori, immediatamente al verificarsi della relativa condizione, con la relativa quantificazione temporale; sulla base delle </w:t>
      </w:r>
      <w:proofErr w:type="gramStart"/>
      <w:r w:rsidRPr="002358D1">
        <w:rPr>
          <w:rFonts w:ascii="Tahoma" w:hAnsi="Tahoma" w:cs="Tahoma"/>
          <w:sz w:val="20"/>
          <w:szCs w:val="20"/>
          <w:shd w:val="clear" w:color="auto" w:fill="auto"/>
        </w:rPr>
        <w:t>predette</w:t>
      </w:r>
      <w:proofErr w:type="gramEnd"/>
      <w:r w:rsidRPr="002358D1">
        <w:rPr>
          <w:rFonts w:ascii="Tahoma" w:hAnsi="Tahoma" w:cs="Tahoma"/>
          <w:sz w:val="20"/>
          <w:szCs w:val="20"/>
          <w:shd w:val="clear" w:color="auto" w:fill="auto"/>
        </w:rPr>
        <w:t xml:space="preserve"> indicazioni le penali sono applicate in sede di conto finale ai fini della verifica in sede di collaudo provvisorio/di regolare esecuzione.</w:t>
      </w:r>
    </w:p>
    <w:p w14:paraId="283C6CA3"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p>
    <w:p w14:paraId="31206456" w14:textId="77777777" w:rsidR="00030236" w:rsidRPr="002358D1" w:rsidRDefault="00030236" w:rsidP="0064007E">
      <w:pPr>
        <w:numPr>
          <w:ilvl w:val="1"/>
          <w:numId w:val="15"/>
        </w:numPr>
        <w:tabs>
          <w:tab w:val="left" w:pos="355"/>
        </w:tabs>
        <w:spacing w:line="245" w:lineRule="auto"/>
        <w:ind w:left="355"/>
        <w:jc w:val="both"/>
        <w:rPr>
          <w:rFonts w:ascii="Tahoma" w:hAnsi="Tahoma" w:cs="Tahoma"/>
          <w:sz w:val="20"/>
          <w:szCs w:val="20"/>
          <w:shd w:val="clear" w:color="auto" w:fill="auto"/>
        </w:rPr>
      </w:pPr>
      <w:r w:rsidRPr="002358D1">
        <w:rPr>
          <w:rFonts w:ascii="Tahoma" w:hAnsi="Tahoma" w:cs="Tahoma"/>
          <w:sz w:val="20"/>
          <w:szCs w:val="20"/>
          <w:shd w:val="clear" w:color="auto" w:fill="auto"/>
        </w:rPr>
        <w:t>L’importo complessivo delle penali determinate ai sensi dei commi 1 e 2 non pu</w:t>
      </w:r>
      <w:r w:rsidR="001D3541" w:rsidRPr="002358D1">
        <w:rPr>
          <w:rFonts w:ascii="Tahoma" w:hAnsi="Tahoma" w:cs="Tahoma"/>
          <w:sz w:val="20"/>
          <w:szCs w:val="20"/>
          <w:shd w:val="clear" w:color="auto" w:fill="auto"/>
        </w:rPr>
        <w:t>ò</w:t>
      </w:r>
      <w:r w:rsidRPr="002358D1">
        <w:rPr>
          <w:rFonts w:ascii="Tahoma" w:hAnsi="Tahoma" w:cs="Tahoma"/>
          <w:sz w:val="20"/>
          <w:szCs w:val="20"/>
          <w:shd w:val="clear" w:color="auto" w:fill="auto"/>
        </w:rPr>
        <w:t xml:space="preserve"> superare il 10% (dieci per cento) dell’importo contrattuale; qualora i ritardi siano tali da comportare una penale di importo superiore alla </w:t>
      </w:r>
      <w:proofErr w:type="gramStart"/>
      <w:r w:rsidRPr="002358D1">
        <w:rPr>
          <w:rFonts w:ascii="Tahoma" w:hAnsi="Tahoma" w:cs="Tahoma"/>
          <w:sz w:val="20"/>
          <w:szCs w:val="20"/>
          <w:shd w:val="clear" w:color="auto" w:fill="auto"/>
        </w:rPr>
        <w:t>predetta</w:t>
      </w:r>
      <w:proofErr w:type="gramEnd"/>
      <w:r w:rsidRPr="002358D1">
        <w:rPr>
          <w:rFonts w:ascii="Tahoma" w:hAnsi="Tahoma" w:cs="Tahoma"/>
          <w:sz w:val="20"/>
          <w:szCs w:val="20"/>
          <w:shd w:val="clear" w:color="auto" w:fill="auto"/>
        </w:rPr>
        <w:t xml:space="preserve"> percentuale trova applicazione </w:t>
      </w:r>
      <w:r w:rsidR="001D3541" w:rsidRPr="002358D1">
        <w:rPr>
          <w:rFonts w:ascii="Tahoma" w:hAnsi="Tahoma" w:cs="Tahoma"/>
          <w:sz w:val="20"/>
          <w:szCs w:val="20"/>
          <w:shd w:val="clear" w:color="auto" w:fill="auto"/>
        </w:rPr>
        <w:t>il presente Capitolato Speciale</w:t>
      </w:r>
      <w:r w:rsidRPr="002358D1">
        <w:rPr>
          <w:rFonts w:ascii="Tahoma" w:hAnsi="Tahoma" w:cs="Tahoma"/>
          <w:sz w:val="20"/>
          <w:szCs w:val="20"/>
          <w:shd w:val="clear" w:color="auto" w:fill="auto"/>
        </w:rPr>
        <w:t>, in materia di risoluzione del contratto.</w:t>
      </w:r>
    </w:p>
    <w:p w14:paraId="42B60248" w14:textId="77777777" w:rsidR="00030236" w:rsidRPr="002358D1" w:rsidRDefault="00030236" w:rsidP="0064007E">
      <w:pPr>
        <w:tabs>
          <w:tab w:val="left" w:pos="355"/>
        </w:tabs>
        <w:spacing w:line="245" w:lineRule="auto"/>
        <w:jc w:val="both"/>
        <w:rPr>
          <w:rFonts w:ascii="Tahoma" w:hAnsi="Tahoma" w:cs="Tahoma"/>
          <w:sz w:val="20"/>
          <w:szCs w:val="20"/>
          <w:shd w:val="clear" w:color="auto" w:fill="auto"/>
        </w:rPr>
      </w:pPr>
    </w:p>
    <w:p w14:paraId="5B826DD7" w14:textId="77777777" w:rsidR="00030236" w:rsidRPr="002358D1" w:rsidRDefault="00030236" w:rsidP="0064007E">
      <w:pPr>
        <w:numPr>
          <w:ilvl w:val="1"/>
          <w:numId w:val="15"/>
        </w:numPr>
        <w:tabs>
          <w:tab w:val="left" w:pos="355"/>
        </w:tabs>
        <w:spacing w:line="245" w:lineRule="auto"/>
        <w:ind w:left="355"/>
        <w:jc w:val="both"/>
        <w:rPr>
          <w:rFonts w:ascii="Tahoma" w:hAnsi="Tahoma" w:cs="Tahoma"/>
          <w:sz w:val="20"/>
          <w:szCs w:val="20"/>
          <w:shd w:val="clear" w:color="auto" w:fill="auto"/>
        </w:rPr>
      </w:pPr>
      <w:r w:rsidRPr="002358D1">
        <w:rPr>
          <w:rFonts w:ascii="Tahoma" w:hAnsi="Tahoma" w:cs="Tahoma"/>
          <w:sz w:val="20"/>
          <w:szCs w:val="20"/>
          <w:shd w:val="clear" w:color="auto" w:fill="auto"/>
        </w:rPr>
        <w:t>L’applicazione delle penali non pregiudica il risarcimento di eventuali danni o ulteriori oneri sostenuti dall’amministrazione committente a causa di ritardi per fatto dell’appaltatore, per mancati introiti o per qualsiasi altro titolo.</w:t>
      </w:r>
    </w:p>
    <w:p w14:paraId="35BCC5FF" w14:textId="77777777" w:rsidR="00030236" w:rsidRPr="002358D1" w:rsidRDefault="00030236" w:rsidP="0064007E">
      <w:pPr>
        <w:spacing w:line="245" w:lineRule="auto"/>
        <w:ind w:left="142"/>
        <w:jc w:val="both"/>
        <w:rPr>
          <w:rFonts w:ascii="Tahoma" w:hAnsi="Tahoma" w:cs="Tahoma"/>
          <w:sz w:val="20"/>
          <w:szCs w:val="20"/>
          <w:shd w:val="clear" w:color="auto" w:fill="auto"/>
        </w:rPr>
      </w:pPr>
    </w:p>
    <w:p w14:paraId="260488E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Tutte le penali saranno contabilizzate in detrazione, in occasione di ogni pagamento immediatamente successivo al verificarsi della relativa condizione di ritardo, e saranno imputate mediante ritenuta sull'importo della rata di saldo in sede di collaudo finale. </w:t>
      </w:r>
    </w:p>
    <w:p w14:paraId="1704C16A" w14:textId="77777777" w:rsidR="00030236" w:rsidRPr="002358D1" w:rsidRDefault="00030236" w:rsidP="00B844E0">
      <w:pPr>
        <w:rPr>
          <w:shd w:val="clear" w:color="auto" w:fill="auto"/>
        </w:rPr>
      </w:pPr>
    </w:p>
    <w:p w14:paraId="2C7CBB87" w14:textId="77777777" w:rsidR="00030236" w:rsidRPr="002358D1" w:rsidRDefault="00030236" w:rsidP="0064007E">
      <w:pPr>
        <w:pStyle w:val="Titolo3"/>
        <w:spacing w:before="0" w:line="245" w:lineRule="auto"/>
        <w:rPr>
          <w:rFonts w:cs="Tahoma"/>
          <w:szCs w:val="20"/>
          <w:shd w:val="clear" w:color="auto" w:fill="auto"/>
        </w:rPr>
      </w:pPr>
      <w:bookmarkStart w:id="165" w:name="662"/>
      <w:bookmarkStart w:id="166" w:name="_Toc510104589"/>
      <w:bookmarkStart w:id="167" w:name="_Toc510104775"/>
      <w:bookmarkStart w:id="168" w:name="_Toc510711450"/>
      <w:bookmarkStart w:id="169" w:name="_Toc511387861"/>
      <w:bookmarkEnd w:id="165"/>
      <w:r w:rsidRPr="002358D1">
        <w:rPr>
          <w:rFonts w:cs="Tahoma"/>
          <w:szCs w:val="20"/>
          <w:shd w:val="clear" w:color="auto" w:fill="auto"/>
        </w:rPr>
        <w:t>Art. 2.18</w:t>
      </w:r>
      <w:bookmarkEnd w:id="166"/>
      <w:bookmarkEnd w:id="167"/>
      <w:bookmarkEnd w:id="168"/>
      <w:bookmarkEnd w:id="169"/>
    </w:p>
    <w:p w14:paraId="4832F07A" w14:textId="77777777" w:rsidR="00030236" w:rsidRPr="002358D1" w:rsidRDefault="00A811B8" w:rsidP="0064007E">
      <w:pPr>
        <w:pStyle w:val="Titolo3"/>
        <w:spacing w:before="0" w:line="245" w:lineRule="auto"/>
        <w:rPr>
          <w:rFonts w:cs="Tahoma"/>
          <w:szCs w:val="20"/>
          <w:shd w:val="clear" w:color="auto" w:fill="auto"/>
        </w:rPr>
      </w:pPr>
      <w:bookmarkStart w:id="170" w:name="_Toc510104590"/>
      <w:bookmarkStart w:id="171" w:name="_Toc511387862"/>
      <w:r w:rsidRPr="002358D1">
        <w:rPr>
          <w:rFonts w:cs="Tahoma"/>
          <w:szCs w:val="20"/>
          <w:shd w:val="clear" w:color="auto" w:fill="auto"/>
        </w:rPr>
        <w:t>ACCORDO BONARIO, CONTROVERSIE</w:t>
      </w:r>
      <w:r w:rsidR="00030236" w:rsidRPr="002358D1">
        <w:rPr>
          <w:rFonts w:cs="Tahoma"/>
          <w:szCs w:val="20"/>
          <w:shd w:val="clear" w:color="auto" w:fill="auto"/>
        </w:rPr>
        <w:t>, MANODOPERA</w:t>
      </w:r>
      <w:bookmarkEnd w:id="170"/>
      <w:bookmarkEnd w:id="171"/>
    </w:p>
    <w:p w14:paraId="65404844" w14:textId="77777777" w:rsidR="00030236" w:rsidRPr="002358D1" w:rsidRDefault="00030236" w:rsidP="0064007E">
      <w:pPr>
        <w:pStyle w:val="Titolo4"/>
        <w:spacing w:before="0" w:line="245" w:lineRule="auto"/>
        <w:rPr>
          <w:rFonts w:cs="Tahoma"/>
          <w:szCs w:val="20"/>
          <w:shd w:val="clear" w:color="auto" w:fill="auto"/>
        </w:rPr>
      </w:pPr>
      <w:bookmarkStart w:id="172" w:name="663"/>
      <w:bookmarkStart w:id="173" w:name="_Toc510104591"/>
      <w:bookmarkStart w:id="174" w:name="_Toc511387863"/>
      <w:bookmarkEnd w:id="172"/>
      <w:r w:rsidRPr="002358D1">
        <w:rPr>
          <w:rFonts w:cs="Tahoma"/>
          <w:szCs w:val="20"/>
          <w:shd w:val="clear" w:color="auto" w:fill="auto"/>
        </w:rPr>
        <w:t>ACCORDO BONARIO</w:t>
      </w:r>
      <w:bookmarkEnd w:id="173"/>
      <w:bookmarkEnd w:id="174"/>
    </w:p>
    <w:p w14:paraId="6E2151A3" w14:textId="77777777" w:rsidR="00030236" w:rsidRPr="002358D1" w:rsidRDefault="00030236" w:rsidP="0064007E">
      <w:pPr>
        <w:spacing w:line="245" w:lineRule="auto"/>
        <w:jc w:val="center"/>
        <w:rPr>
          <w:rFonts w:ascii="Tahoma" w:hAnsi="Tahoma" w:cs="Tahoma"/>
          <w:b/>
          <w:color w:val="auto"/>
          <w:sz w:val="20"/>
          <w:szCs w:val="20"/>
          <w:shd w:val="clear" w:color="auto" w:fill="auto"/>
        </w:rPr>
      </w:pPr>
    </w:p>
    <w:p w14:paraId="0F45BA8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 Ai sensi dell’articolo 205, commi 1 e 2 del D. Lgs. 50/2016, qualora in seguito all’iscrizione di riserve sui documenti contabili, l’importo economico dei lavori comporta variazioni rispetto all’importo contrattuale in misura compresa fra i</w:t>
      </w:r>
      <w:r w:rsidR="00F4730E" w:rsidRPr="002358D1">
        <w:rPr>
          <w:rFonts w:ascii="Tahoma" w:hAnsi="Tahoma" w:cs="Tahoma"/>
          <w:color w:val="auto"/>
          <w:sz w:val="20"/>
          <w:szCs w:val="20"/>
          <w:shd w:val="clear" w:color="auto" w:fill="auto"/>
        </w:rPr>
        <w:t>l 5% (cinque per cento) e il 15</w:t>
      </w:r>
      <w:r w:rsidRPr="002358D1">
        <w:rPr>
          <w:rFonts w:ascii="Tahoma" w:hAnsi="Tahoma" w:cs="Tahoma"/>
          <w:color w:val="auto"/>
          <w:sz w:val="20"/>
          <w:szCs w:val="20"/>
          <w:shd w:val="clear" w:color="auto" w:fill="auto"/>
        </w:rPr>
        <w:t xml:space="preserve">% (quindici per cento) di quest’ultimo, si applicano le disposizioni di cui ai commi da 2 a 6 del medesimo articolo. Il R.U.P. deve valutare immediatamente l’ammissibilità di massima delle riserve, la loro non manifesta infondatezza e la non imputabilità a maggiori lavori per i quali sia necessaria una variante in corso d’opera ai sensi dell’articolo 106 del D. Lgs. 50/2016, il tutto anche ai fini dell’effettivo raggiungimento della </w:t>
      </w:r>
      <w:proofErr w:type="gramStart"/>
      <w:r w:rsidRPr="002358D1">
        <w:rPr>
          <w:rFonts w:ascii="Tahoma" w:hAnsi="Tahoma" w:cs="Tahoma"/>
          <w:color w:val="auto"/>
          <w:sz w:val="20"/>
          <w:szCs w:val="20"/>
          <w:shd w:val="clear" w:color="auto" w:fill="auto"/>
        </w:rPr>
        <w:t>predetta</w:t>
      </w:r>
      <w:proofErr w:type="gramEnd"/>
      <w:r w:rsidRPr="002358D1">
        <w:rPr>
          <w:rFonts w:ascii="Tahoma" w:hAnsi="Tahoma" w:cs="Tahoma"/>
          <w:color w:val="auto"/>
          <w:sz w:val="20"/>
          <w:szCs w:val="20"/>
          <w:shd w:val="clear" w:color="auto" w:fill="auto"/>
        </w:rPr>
        <w:t xml:space="preserve"> misura percentuale. Il R.U.P. rigetta tempestivamente le riserve che hanno per oggetto aspetti progettuali oggetto di verifica ai sensi dell’articolo 26 del D. Lgs. 50/2016.</w:t>
      </w:r>
    </w:p>
    <w:p w14:paraId="011083B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 Il direttore dei lavori dà immediata comunicazione al responsabile unico del procedimento delle riserve di cui al comma 1, trasmettendo nel più breve tempo possibile una propria relazione riservata.</w:t>
      </w:r>
    </w:p>
    <w:p w14:paraId="7199B45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3. Il R.U.P., entro 15 giorni dalla comunicazione di cui al comma 2, acquisita la relazione riservata del direttore dei lavori e, ove costituito, dell’organo di collaudo, può richiedere alla Camera arbitrale l’indicazione di una lista di cinque esperti aventi competenza specifica in relazione all’oggetto del contratto. Il R.U.P. e l’appaltatore scelgono d’intesa, nell’ambito della lista, l’esperto incaricato della formulazione della proposta motivata di accordo bonario. In caso di mancata intesa, entro 15 (quindici) giorni dalla trasmissione della lista l’esperto e nominato dalla Camera arbitrale che ne fissa anche il compenso. La proposta e formulata dall’esperto entro 90 (novanta) giorni dalla nomina. Qualora il RUP non richieda la nomina dell’esperto, la proposta è formulata dal RUP entro 90 (novanta) giorni dalla comunicazione di cui al comma 2.</w:t>
      </w:r>
    </w:p>
    <w:p w14:paraId="30A80B3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 L’esperto, se nominato, oppure il RUP, verificano le riserve in contraddittorio con l’appaltatore, effettuano eventuali audizioni, istruiscono la questione anche con la raccolta di dati e informazioni e con l’acquisizione di eventuali altri pareri, e formulano, accertata la disponibilità di idonee risorse economiche, una proposta di accordo bonario, che viene trasmessa al dirigente competente della stazione appaltante e all’impresa. Se la proposta e accettata dalle parti, entro 45 (quarantacinque) giorni dal suo ricevimento, l’accordo bonario è concluso e viene redatto verbale sottoscritto dalle parti. L’accordo ha natura di transazione. Sulla somma riconosciuta in sede di accordo bonario sono dovuti gli interessi al tasso legale a decorrere dal sessantesimo giorno successivo alla accettazione dell’accordo bonario da parte della stazione appaltante. In caso di rigetto</w:t>
      </w:r>
    </w:p>
    <w:p w14:paraId="39C2A5A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della proposta da parte dell’appaltatore oppure di inutile decorso del </w:t>
      </w:r>
      <w:proofErr w:type="gramStart"/>
      <w:r w:rsidRPr="002358D1">
        <w:rPr>
          <w:rFonts w:ascii="Tahoma" w:hAnsi="Tahoma" w:cs="Tahoma"/>
          <w:color w:val="auto"/>
          <w:sz w:val="20"/>
          <w:szCs w:val="20"/>
          <w:shd w:val="clear" w:color="auto" w:fill="auto"/>
        </w:rPr>
        <w:t>predetto</w:t>
      </w:r>
      <w:proofErr w:type="gramEnd"/>
      <w:r w:rsidRPr="002358D1">
        <w:rPr>
          <w:rFonts w:ascii="Tahoma" w:hAnsi="Tahoma" w:cs="Tahoma"/>
          <w:color w:val="auto"/>
          <w:sz w:val="20"/>
          <w:szCs w:val="20"/>
          <w:shd w:val="clear" w:color="auto" w:fill="auto"/>
        </w:rPr>
        <w:t xml:space="preserve"> termine di 45 (quarantacinque) giorni si procede ai sensi del successivo </w:t>
      </w:r>
      <w:r w:rsidR="00A811B8" w:rsidRPr="002358D1">
        <w:rPr>
          <w:rFonts w:ascii="Tahoma" w:hAnsi="Tahoma" w:cs="Tahoma"/>
          <w:color w:val="auto"/>
          <w:sz w:val="20"/>
          <w:szCs w:val="20"/>
          <w:shd w:val="clear" w:color="auto" w:fill="auto"/>
        </w:rPr>
        <w:t>paragrafo “Definizione delle controversie”</w:t>
      </w:r>
      <w:r w:rsidRPr="002358D1">
        <w:rPr>
          <w:rFonts w:ascii="Tahoma" w:hAnsi="Tahoma" w:cs="Tahoma"/>
          <w:color w:val="auto"/>
          <w:sz w:val="20"/>
          <w:szCs w:val="20"/>
          <w:shd w:val="clear" w:color="auto" w:fill="auto"/>
        </w:rPr>
        <w:t>.</w:t>
      </w:r>
    </w:p>
    <w:p w14:paraId="7B5ACB3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5. La procedura può essere reiterata nel corso dei lavori purché con il limite complessivo del 15% (quindici per cento). La medesima procedura si applica, a prescindere dall’importo, per le riserve non risolte al momento dell’approvazione del certificato di cui al presente Capitolato Speciale.</w:t>
      </w:r>
    </w:p>
    <w:p w14:paraId="6533EAD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6. Sulle somme riconosciute in sede amministrativa o contenziosa, gli interessi al tasso legale cominciano a decorrere 60 (sessanta) giorni dopo la data di sottoscrizione dell’accordo bonario, successivamente approvato dall’amministrazione committente, oppure dall’emissione del provvedimento esecutivo con il quale sono state risolte le controversie.</w:t>
      </w:r>
    </w:p>
    <w:p w14:paraId="13C5AB9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7. Ai sensi dell’articolo 208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anche al di fuori dei casi in cui è previsto il ricorso all’accordo </w:t>
      </w:r>
      <w:r w:rsidRPr="002358D1">
        <w:rPr>
          <w:rFonts w:ascii="Tahoma" w:hAnsi="Tahoma" w:cs="Tahoma"/>
          <w:color w:val="auto"/>
          <w:sz w:val="20"/>
          <w:szCs w:val="20"/>
          <w:shd w:val="clear" w:color="auto" w:fill="auto"/>
        </w:rPr>
        <w:lastRenderedPageBreak/>
        <w:t xml:space="preserve">bonario ai sensi dei commi precedenti, le controversie relative a diritti soggettivi derivati dall'esecuzione del contratto possono sempre essere risolte mediante atto di transazione, in forma scritta a pena di nullità, nel rispetto del </w:t>
      </w:r>
      <w:proofErr w:type="gramStart"/>
      <w:r w:rsidRPr="002358D1">
        <w:rPr>
          <w:rFonts w:ascii="Tahoma" w:hAnsi="Tahoma" w:cs="Tahoma"/>
          <w:color w:val="auto"/>
          <w:sz w:val="20"/>
          <w:szCs w:val="20"/>
          <w:shd w:val="clear" w:color="auto" w:fill="auto"/>
        </w:rPr>
        <w:t>codice civile</w:t>
      </w:r>
      <w:proofErr w:type="gramEnd"/>
      <w:r w:rsidRPr="002358D1">
        <w:rPr>
          <w:rFonts w:ascii="Tahoma" w:hAnsi="Tahoma" w:cs="Tahoma"/>
          <w:color w:val="auto"/>
          <w:sz w:val="20"/>
          <w:szCs w:val="20"/>
          <w:shd w:val="clear" w:color="auto" w:fill="auto"/>
        </w:rPr>
        <w:t>, solo ed esclusivamente nell’ipotesi in cui non risulti possibile esperire altri rimedi alternativi.</w:t>
      </w:r>
    </w:p>
    <w:p w14:paraId="2154F6D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8. Se l’importo differenziale della transazione eccede la somma di 200.000,00 euro, è necessario acquisire il parere dell'avvocatura che difende l’amministrazione committente o, in mancanza, del funzionario pi</w:t>
      </w:r>
      <w:r w:rsidR="009E4678">
        <w:rPr>
          <w:rFonts w:ascii="Tahoma" w:hAnsi="Tahoma" w:cs="Tahoma"/>
          <w:color w:val="auto"/>
          <w:sz w:val="20"/>
          <w:szCs w:val="20"/>
          <w:shd w:val="clear" w:color="auto" w:fill="auto"/>
        </w:rPr>
        <w:t>ù</w:t>
      </w:r>
      <w:r w:rsidRPr="002358D1">
        <w:rPr>
          <w:rFonts w:ascii="Tahoma" w:hAnsi="Tahoma" w:cs="Tahoma"/>
          <w:color w:val="auto"/>
          <w:sz w:val="20"/>
          <w:szCs w:val="20"/>
          <w:shd w:val="clear" w:color="auto" w:fill="auto"/>
        </w:rPr>
        <w:t xml:space="preserve"> elevato in grado, competente per il contenzioso. Il dirigente competente, sentito il RUP, esamina la proposta di transazione formulata dal soggetto appaltatore, ovvero può formulare una proposta di transazione al soggetto appaltatore, previa audizione del medesimo.</w:t>
      </w:r>
    </w:p>
    <w:p w14:paraId="538E129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9. La procedura di cui </w:t>
      </w:r>
      <w:r w:rsidR="00A811B8" w:rsidRPr="002358D1">
        <w:rPr>
          <w:rFonts w:ascii="Tahoma" w:hAnsi="Tahoma" w:cs="Tahoma"/>
          <w:color w:val="auto"/>
          <w:sz w:val="20"/>
          <w:szCs w:val="20"/>
          <w:shd w:val="clear" w:color="auto" w:fill="auto"/>
        </w:rPr>
        <w:t xml:space="preserve">sopra </w:t>
      </w:r>
      <w:r w:rsidRPr="002358D1">
        <w:rPr>
          <w:rFonts w:ascii="Tahoma" w:hAnsi="Tahoma" w:cs="Tahoma"/>
          <w:color w:val="auto"/>
          <w:sz w:val="20"/>
          <w:szCs w:val="20"/>
          <w:shd w:val="clear" w:color="auto" w:fill="auto"/>
        </w:rPr>
        <w:t>può essere esperita anche per le controversie circa l’interpretazione del contratto o degli atti che ne fanno parte o da questo richiamati, anche quando tali interpretazioni non diano</w:t>
      </w:r>
    </w:p>
    <w:p w14:paraId="0C6BC9B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luogo direttamente a diverse valutazioni economiche.</w:t>
      </w:r>
    </w:p>
    <w:p w14:paraId="1E26B81E" w14:textId="77777777" w:rsidR="00030236" w:rsidRPr="002358D1" w:rsidRDefault="0003023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10. Nelle more della risoluzione delle controversie l’appaltatore non può comunque rallentare o sospendere i lavori, </w:t>
      </w:r>
      <w:proofErr w:type="spellStart"/>
      <w:r w:rsidRPr="002358D1">
        <w:rPr>
          <w:rFonts w:ascii="Tahoma" w:hAnsi="Tahoma" w:cs="Tahoma"/>
          <w:color w:val="auto"/>
          <w:sz w:val="20"/>
          <w:szCs w:val="20"/>
          <w:shd w:val="clear" w:color="auto" w:fill="auto"/>
        </w:rPr>
        <w:t>nè</w:t>
      </w:r>
      <w:proofErr w:type="spellEnd"/>
      <w:r w:rsidRPr="002358D1">
        <w:rPr>
          <w:rFonts w:ascii="Tahoma" w:hAnsi="Tahoma" w:cs="Tahoma"/>
          <w:color w:val="auto"/>
          <w:sz w:val="20"/>
          <w:szCs w:val="20"/>
          <w:shd w:val="clear" w:color="auto" w:fill="auto"/>
        </w:rPr>
        <w:t xml:space="preserve"> rifiutarsi di eseguire gli ordini impartiti dall’amministrazione committente.</w:t>
      </w:r>
    </w:p>
    <w:p w14:paraId="4E721EAE" w14:textId="77777777" w:rsidR="007469EA" w:rsidRPr="002358D1" w:rsidRDefault="007469EA" w:rsidP="00B844E0">
      <w:pPr>
        <w:rPr>
          <w:shd w:val="clear" w:color="auto" w:fill="auto"/>
        </w:rPr>
      </w:pPr>
      <w:bookmarkStart w:id="175" w:name="665"/>
      <w:bookmarkStart w:id="176" w:name="_Toc510104592"/>
      <w:bookmarkEnd w:id="175"/>
    </w:p>
    <w:p w14:paraId="0B0FD381" w14:textId="77777777" w:rsidR="00030236" w:rsidRPr="002358D1" w:rsidRDefault="00030236" w:rsidP="0064007E">
      <w:pPr>
        <w:pStyle w:val="Titolo4"/>
        <w:spacing w:before="0" w:line="245" w:lineRule="auto"/>
        <w:rPr>
          <w:rFonts w:cs="Tahoma"/>
          <w:szCs w:val="20"/>
          <w:shd w:val="clear" w:color="auto" w:fill="auto"/>
        </w:rPr>
      </w:pPr>
      <w:bookmarkStart w:id="177" w:name="_Toc511387864"/>
      <w:r w:rsidRPr="002358D1">
        <w:rPr>
          <w:rFonts w:cs="Tahoma"/>
          <w:szCs w:val="20"/>
          <w:shd w:val="clear" w:color="auto" w:fill="auto"/>
        </w:rPr>
        <w:t>DEFINIZIONE DELLE CONTROVERSIE</w:t>
      </w:r>
      <w:bookmarkEnd w:id="176"/>
      <w:bookmarkEnd w:id="177"/>
    </w:p>
    <w:p w14:paraId="7931AA9E" w14:textId="77777777" w:rsidR="00030236" w:rsidRPr="002358D1" w:rsidRDefault="00030236" w:rsidP="0064007E">
      <w:pPr>
        <w:spacing w:line="245" w:lineRule="auto"/>
        <w:rPr>
          <w:rFonts w:ascii="Tahoma" w:hAnsi="Tahoma" w:cs="Tahoma"/>
          <w:color w:val="auto"/>
          <w:sz w:val="20"/>
          <w:szCs w:val="20"/>
          <w:shd w:val="clear" w:color="auto" w:fill="auto"/>
        </w:rPr>
      </w:pPr>
    </w:p>
    <w:p w14:paraId="016B566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 Ove non si proceda all’accordo bonario ai sensi del precedente articolo e l’appaltatore confermi le riserve, la definizione di tutte le controversie derivanti dall'esecuzione del contratto e devoluta al Tribunale ordinario competente presso il Foro di Macerata ed </w:t>
      </w:r>
      <w:proofErr w:type="gramStart"/>
      <w:r w:rsidRPr="002358D1">
        <w:rPr>
          <w:rFonts w:ascii="Tahoma" w:hAnsi="Tahoma" w:cs="Tahoma"/>
          <w:color w:val="auto"/>
          <w:sz w:val="20"/>
          <w:szCs w:val="20"/>
          <w:shd w:val="clear" w:color="auto" w:fill="auto"/>
        </w:rPr>
        <w:t>e</w:t>
      </w:r>
      <w:proofErr w:type="gramEnd"/>
      <w:r w:rsidRPr="002358D1">
        <w:rPr>
          <w:rFonts w:ascii="Tahoma" w:hAnsi="Tahoma" w:cs="Tahoma"/>
          <w:color w:val="auto"/>
          <w:sz w:val="20"/>
          <w:szCs w:val="20"/>
          <w:shd w:val="clear" w:color="auto" w:fill="auto"/>
        </w:rPr>
        <w:t xml:space="preserve"> esclusa la competenza arbitrale.</w:t>
      </w:r>
    </w:p>
    <w:p w14:paraId="0DDF6426" w14:textId="77777777" w:rsidR="00030236"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 La decisione sulla controversia dispone anche in ordine all’entità delle spese di giudizio e alla loro imputazione alle parti, in relazione agli importi accertati, al numero e alla complessit</w:t>
      </w:r>
      <w:r w:rsidR="00A811B8" w:rsidRPr="002358D1">
        <w:rPr>
          <w:rFonts w:ascii="Tahoma" w:hAnsi="Tahoma" w:cs="Tahoma"/>
          <w:color w:val="auto"/>
          <w:sz w:val="20"/>
          <w:szCs w:val="20"/>
          <w:shd w:val="clear" w:color="auto" w:fill="auto"/>
        </w:rPr>
        <w:t>à</w:t>
      </w:r>
      <w:r w:rsidRPr="002358D1">
        <w:rPr>
          <w:rFonts w:ascii="Tahoma" w:hAnsi="Tahoma" w:cs="Tahoma"/>
          <w:color w:val="auto"/>
          <w:sz w:val="20"/>
          <w:szCs w:val="20"/>
          <w:shd w:val="clear" w:color="auto" w:fill="auto"/>
        </w:rPr>
        <w:t xml:space="preserve"> delle questioni.</w:t>
      </w:r>
    </w:p>
    <w:p w14:paraId="4E11C365" w14:textId="77777777" w:rsidR="009E4678" w:rsidRPr="002358D1" w:rsidRDefault="009E4678" w:rsidP="00B844E0">
      <w:pPr>
        <w:rPr>
          <w:shd w:val="clear" w:color="auto" w:fill="auto"/>
        </w:rPr>
      </w:pPr>
    </w:p>
    <w:p w14:paraId="1A81EAE0" w14:textId="77777777" w:rsidR="00030236" w:rsidRPr="002358D1" w:rsidRDefault="00030236" w:rsidP="0064007E">
      <w:pPr>
        <w:pStyle w:val="Titolo4"/>
        <w:spacing w:before="0" w:line="245" w:lineRule="auto"/>
        <w:rPr>
          <w:rFonts w:cs="Tahoma"/>
          <w:szCs w:val="20"/>
          <w:shd w:val="clear" w:color="auto" w:fill="auto"/>
        </w:rPr>
      </w:pPr>
      <w:bookmarkStart w:id="178" w:name="666"/>
      <w:bookmarkStart w:id="179" w:name="_Toc510104593"/>
      <w:bookmarkStart w:id="180" w:name="_Toc511387865"/>
      <w:bookmarkEnd w:id="178"/>
      <w:r w:rsidRPr="002358D1">
        <w:rPr>
          <w:rFonts w:cs="Tahoma"/>
          <w:szCs w:val="20"/>
          <w:shd w:val="clear" w:color="auto" w:fill="auto"/>
        </w:rPr>
        <w:t>CONTRATTI COLLETTIVI E DISPOSIZIONI SULLA MANODOPERA</w:t>
      </w:r>
      <w:bookmarkEnd w:id="179"/>
      <w:bookmarkEnd w:id="180"/>
    </w:p>
    <w:p w14:paraId="051C41D6" w14:textId="77777777" w:rsidR="00030236" w:rsidRPr="002358D1" w:rsidRDefault="00030236" w:rsidP="0064007E">
      <w:pPr>
        <w:spacing w:line="245" w:lineRule="auto"/>
        <w:rPr>
          <w:rFonts w:ascii="Tahoma" w:hAnsi="Tahoma" w:cs="Tahoma"/>
          <w:color w:val="auto"/>
          <w:sz w:val="20"/>
          <w:szCs w:val="20"/>
          <w:shd w:val="clear" w:color="auto" w:fill="auto"/>
        </w:rPr>
      </w:pPr>
    </w:p>
    <w:p w14:paraId="28165389" w14:textId="77777777" w:rsidR="00030236" w:rsidRPr="002358D1" w:rsidRDefault="00030236" w:rsidP="0064007E">
      <w:pPr>
        <w:pStyle w:val="Rientrocorpodeltesto"/>
        <w:widowControl/>
        <w:tabs>
          <w:tab w:val="left" w:pos="-1134"/>
        </w:tabs>
        <w:spacing w:line="245" w:lineRule="auto"/>
        <w:ind w:left="284"/>
        <w:jc w:val="both"/>
        <w:rPr>
          <w:rFonts w:ascii="Tahoma" w:hAnsi="Tahoma" w:cs="Tahoma"/>
          <w:sz w:val="20"/>
          <w:szCs w:val="20"/>
        </w:rPr>
      </w:pPr>
      <w:r w:rsidRPr="002358D1">
        <w:rPr>
          <w:rFonts w:ascii="Tahoma" w:hAnsi="Tahoma" w:cs="Tahoma"/>
          <w:sz w:val="20"/>
          <w:szCs w:val="20"/>
        </w:rPr>
        <w:t>1.</w:t>
      </w:r>
      <w:r w:rsidRPr="002358D1">
        <w:rPr>
          <w:rFonts w:ascii="Tahoma" w:hAnsi="Tahoma" w:cs="Tahoma"/>
          <w:sz w:val="20"/>
          <w:szCs w:val="20"/>
        </w:rPr>
        <w:tab/>
        <w:t>L’appaltatore è tenuto all’esatta osservanza di tutte le leggi, regolamenti e norme vigenti in materia, nonché eventualmente entrate in vigore nel corso dei lavori, e in particolare:</w:t>
      </w:r>
    </w:p>
    <w:p w14:paraId="7B8F695C" w14:textId="77777777" w:rsidR="00030236" w:rsidRPr="002358D1" w:rsidRDefault="00030236" w:rsidP="0064007E">
      <w:pPr>
        <w:pStyle w:val="Rientrocorpodeltesto2"/>
        <w:widowControl/>
        <w:tabs>
          <w:tab w:val="left" w:pos="-1134"/>
        </w:tabs>
        <w:spacing w:line="245" w:lineRule="auto"/>
        <w:ind w:left="567"/>
        <w:rPr>
          <w:rFonts w:ascii="Tahoma" w:hAnsi="Tahoma" w:cs="Tahoma"/>
          <w:sz w:val="20"/>
          <w:szCs w:val="20"/>
        </w:rPr>
      </w:pPr>
      <w:r w:rsidRPr="002358D1">
        <w:rPr>
          <w:rFonts w:ascii="Tahoma" w:hAnsi="Tahoma" w:cs="Tahoma"/>
          <w:sz w:val="20"/>
          <w:szCs w:val="20"/>
        </w:rPr>
        <w:t>a)</w:t>
      </w:r>
      <w:r w:rsidRPr="002358D1">
        <w:rPr>
          <w:rFonts w:ascii="Tahoma" w:hAnsi="Tahoma" w:cs="Tahoma"/>
          <w:sz w:val="20"/>
          <w:szCs w:val="20"/>
        </w:rPr>
        <w:tab/>
        <w:t>nell’esecuzione dei lavori che formano oggetto del presente appalto, l’appaltatore si obbliga ad applicare integralmente il contratto nazionale di lavoro per gli operai dipendenti dalle aziende industriali edili e affini e gli ac</w:t>
      </w:r>
      <w:r w:rsidRPr="002358D1">
        <w:rPr>
          <w:rFonts w:ascii="Tahoma" w:hAnsi="Tahoma" w:cs="Tahoma"/>
          <w:sz w:val="20"/>
          <w:szCs w:val="20"/>
        </w:rPr>
        <w:softHyphen/>
        <w:t>cordi locali e aziendali integrativi dello stesso, in vigore per il tempo e nella località in cui si svolgono i lavori;</w:t>
      </w:r>
    </w:p>
    <w:p w14:paraId="47C9F046" w14:textId="77777777" w:rsidR="00030236" w:rsidRPr="002358D1" w:rsidRDefault="00030236" w:rsidP="0064007E">
      <w:pPr>
        <w:widowControl/>
        <w:tabs>
          <w:tab w:val="left" w:pos="-1134"/>
        </w:tabs>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w:t>
      </w:r>
      <w:r w:rsidRPr="002358D1">
        <w:rPr>
          <w:rFonts w:ascii="Tahoma" w:hAnsi="Tahoma" w:cs="Tahoma"/>
          <w:color w:val="auto"/>
          <w:sz w:val="20"/>
          <w:szCs w:val="20"/>
          <w:shd w:val="clear" w:color="auto" w:fill="auto"/>
        </w:rPr>
        <w:tab/>
        <w:t>i suddetti obblighi vincolano l’appaltatore anche qualora non sia aderente alle associazioni stipulanti o receda da esse e indipendentemente dalla natura in</w:t>
      </w:r>
      <w:r w:rsidRPr="002358D1">
        <w:rPr>
          <w:rFonts w:ascii="Tahoma" w:hAnsi="Tahoma" w:cs="Tahoma"/>
          <w:color w:val="auto"/>
          <w:sz w:val="20"/>
          <w:szCs w:val="20"/>
          <w:shd w:val="clear" w:color="auto" w:fill="auto"/>
        </w:rPr>
        <w:softHyphen/>
        <w:t>dustriale o artigiana, dalla struttura o dalle dimensioni dell’impresa stessa e da ogni altra sua qualificazione giuridica;</w:t>
      </w:r>
    </w:p>
    <w:p w14:paraId="29137F07" w14:textId="77777777" w:rsidR="00030236" w:rsidRPr="002358D1" w:rsidRDefault="00030236" w:rsidP="0064007E">
      <w:pPr>
        <w:widowControl/>
        <w:tabs>
          <w:tab w:val="left" w:pos="-1134"/>
        </w:tabs>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w:t>
      </w:r>
      <w:r w:rsidRPr="002358D1">
        <w:rPr>
          <w:rFonts w:ascii="Tahoma" w:hAnsi="Tahoma" w:cs="Tahoma"/>
          <w:color w:val="auto"/>
          <w:sz w:val="20"/>
          <w:szCs w:val="20"/>
          <w:shd w:val="clear" w:color="auto" w:fill="auto"/>
        </w:rPr>
        <w:tab/>
        <w:t>è responsabile in rapporto alla Stazione appaltante dell’osservanza delle norme anzi</w:t>
      </w:r>
      <w:r w:rsidRPr="002358D1">
        <w:rPr>
          <w:rFonts w:ascii="Tahoma" w:hAnsi="Tahoma" w:cs="Tahoma"/>
          <w:color w:val="auto"/>
          <w:sz w:val="20"/>
          <w:szCs w:val="20"/>
          <w:shd w:val="clear" w:color="auto" w:fill="auto"/>
        </w:rPr>
        <w:softHyphen/>
        <w:t>dette da parte degli eventuali subappaltatori nei confronti dei rispettivi dipendenti, anche nei casi in cui il contratto collettivo non disciplini l’ipotesi del subappalto; il fatto che il subappalto non sia stato autorizzato non esime l’appaltatore dalla responsabilità, e ciò senza pregiudizio degli altri diritti della Stazione appaltante;</w:t>
      </w:r>
    </w:p>
    <w:p w14:paraId="6BFD01F6" w14:textId="77777777" w:rsidR="00030236" w:rsidRPr="002358D1" w:rsidRDefault="00030236" w:rsidP="0064007E">
      <w:pPr>
        <w:widowControl/>
        <w:tabs>
          <w:tab w:val="left" w:pos="-1134"/>
        </w:tabs>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w:t>
      </w:r>
      <w:r w:rsidRPr="002358D1">
        <w:rPr>
          <w:rFonts w:ascii="Tahoma" w:hAnsi="Tahoma" w:cs="Tahoma"/>
          <w:color w:val="auto"/>
          <w:sz w:val="20"/>
          <w:szCs w:val="20"/>
          <w:shd w:val="clear" w:color="auto" w:fill="auto"/>
        </w:rPr>
        <w:tab/>
        <w:t>è obbligato al regolare assolvimento degli obblighi contributivi in materia previdenziale, assistenziale, antinfortunistica e in ogni altro ambito tutelato dalle leggi speciali.</w:t>
      </w:r>
    </w:p>
    <w:p w14:paraId="64413313" w14:textId="77777777" w:rsidR="00030236" w:rsidRPr="002358D1" w:rsidRDefault="00030236" w:rsidP="0064007E">
      <w:pPr>
        <w:widowControl/>
        <w:tabs>
          <w:tab w:val="left" w:pos="-1134"/>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w:t>
      </w:r>
      <w:r w:rsidRPr="002358D1">
        <w:rPr>
          <w:rFonts w:ascii="Tahoma" w:hAnsi="Tahoma" w:cs="Tahoma"/>
          <w:color w:val="auto"/>
          <w:sz w:val="20"/>
          <w:szCs w:val="20"/>
          <w:shd w:val="clear" w:color="auto" w:fill="auto"/>
        </w:rPr>
        <w:tab/>
        <w:t xml:space="preserve">Ai sensi dell’articolo 30 comma 6 e 105,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in caso di ritardo immotivato nel pagamento delle retribuzioni dovute al personale dipendente dell’appaltatore o dei subappaltatori, l’amministrazione committente può pagare direttamente ai lavoratori le retribuzioni arretrate, anche in corso d'opera, utilizzando le somme trattenute sui pagamenti delle rate di acconto e di saldo.</w:t>
      </w:r>
    </w:p>
    <w:p w14:paraId="345151B8" w14:textId="77777777" w:rsidR="00030236" w:rsidRPr="002358D1" w:rsidRDefault="00030236" w:rsidP="0064007E">
      <w:pPr>
        <w:widowControl/>
        <w:tabs>
          <w:tab w:val="left" w:pos="-1134"/>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3.</w:t>
      </w:r>
      <w:r w:rsidRPr="002358D1">
        <w:rPr>
          <w:rFonts w:ascii="Tahoma" w:hAnsi="Tahoma" w:cs="Tahoma"/>
          <w:color w:val="auto"/>
          <w:sz w:val="20"/>
          <w:szCs w:val="20"/>
          <w:shd w:val="clear" w:color="auto" w:fill="auto"/>
        </w:rPr>
        <w:tab/>
        <w:t xml:space="preserve">In ogni momento il Direttore dei Lavori e, per suo tramite, il R.U.P., possono richiedere all’appaltatore e ai subappaltatori copia del libro unico del lavoro di cui all’articolo 39 della legge 9 agosto 2008, n. 133, possono altresì richiedere i documenti di riconoscimento al personale presente in cantiere e verificarne la effettiva iscrizione nel </w:t>
      </w:r>
      <w:proofErr w:type="gramStart"/>
      <w:r w:rsidRPr="002358D1">
        <w:rPr>
          <w:rFonts w:ascii="Tahoma" w:hAnsi="Tahoma" w:cs="Tahoma"/>
          <w:color w:val="auto"/>
          <w:sz w:val="20"/>
          <w:szCs w:val="20"/>
          <w:shd w:val="clear" w:color="auto" w:fill="auto"/>
        </w:rPr>
        <w:t>predetto</w:t>
      </w:r>
      <w:proofErr w:type="gramEnd"/>
      <w:r w:rsidRPr="002358D1">
        <w:rPr>
          <w:rFonts w:ascii="Tahoma" w:hAnsi="Tahoma" w:cs="Tahoma"/>
          <w:color w:val="auto"/>
          <w:sz w:val="20"/>
          <w:szCs w:val="20"/>
          <w:shd w:val="clear" w:color="auto" w:fill="auto"/>
        </w:rPr>
        <w:t xml:space="preserve"> libro unico del lavoro dell’appaltatore o del subappaltatore autorizzato.</w:t>
      </w:r>
    </w:p>
    <w:p w14:paraId="2EB8D650" w14:textId="77777777" w:rsidR="00030236" w:rsidRPr="002358D1" w:rsidRDefault="00030236" w:rsidP="0064007E">
      <w:pPr>
        <w:tabs>
          <w:tab w:val="left" w:pos="-1134"/>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w:t>
      </w:r>
      <w:r w:rsidRPr="002358D1">
        <w:rPr>
          <w:rFonts w:ascii="Tahoma" w:hAnsi="Tahoma" w:cs="Tahoma"/>
          <w:color w:val="auto"/>
          <w:sz w:val="20"/>
          <w:szCs w:val="20"/>
          <w:shd w:val="clear" w:color="auto" w:fill="auto"/>
        </w:rPr>
        <w:tab/>
        <w:t xml:space="preserve">Ai sensi degli articoli 18, comma 1, lettera u), 20, comma 3 e 26, comma 8, del Decreto n. 81 del 2008, nonché dell’articolo 5, comma 1, primo periodo, della legge n. 136 del 2010, l’appaltatore è obbligato a fornire a ciascun soggetto occupato in cantiere una apposita tessera di riconoscimento, impermeabile ed esposta in forma visibile, corredata di fotografia, contenente le generalità del lavoratore, i dati identificativi del datore di lavoro e la data di assunzione del lavoratore. L’appaltatore risponde dello stesso obbligo anche per i lavoratori dipendenti dai subappaltatori autorizzati; la tessera dei </w:t>
      </w:r>
      <w:proofErr w:type="gramStart"/>
      <w:r w:rsidRPr="002358D1">
        <w:rPr>
          <w:rFonts w:ascii="Tahoma" w:hAnsi="Tahoma" w:cs="Tahoma"/>
          <w:color w:val="auto"/>
          <w:sz w:val="20"/>
          <w:szCs w:val="20"/>
          <w:shd w:val="clear" w:color="auto" w:fill="auto"/>
        </w:rPr>
        <w:t>predetti</w:t>
      </w:r>
      <w:proofErr w:type="gramEnd"/>
      <w:r w:rsidRPr="002358D1">
        <w:rPr>
          <w:rFonts w:ascii="Tahoma" w:hAnsi="Tahoma" w:cs="Tahoma"/>
          <w:color w:val="auto"/>
          <w:sz w:val="20"/>
          <w:szCs w:val="20"/>
          <w:shd w:val="clear" w:color="auto" w:fill="auto"/>
        </w:rPr>
        <w:t xml:space="preserve"> lavoratori deve riportare gli estremi dell’autorizzazione al subappalto. Tutti i lavoratori sono tenuti ad esporre detta tessera di riconoscimento. </w:t>
      </w:r>
    </w:p>
    <w:p w14:paraId="04028612" w14:textId="77777777" w:rsidR="00030236" w:rsidRPr="002358D1" w:rsidRDefault="00030236" w:rsidP="0064007E">
      <w:pPr>
        <w:tabs>
          <w:tab w:val="left" w:pos="-1134"/>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5.</w:t>
      </w:r>
      <w:r w:rsidRPr="002358D1">
        <w:rPr>
          <w:rFonts w:ascii="Tahoma" w:hAnsi="Tahoma" w:cs="Tahoma"/>
          <w:color w:val="auto"/>
          <w:sz w:val="20"/>
          <w:szCs w:val="20"/>
          <w:shd w:val="clear" w:color="auto" w:fill="auto"/>
        </w:rPr>
        <w:tab/>
        <w:t>Agli stessi obblighi devono ottemperare anche i lavoratori autonomi che esercitano direttamente la propria attività nei cantieri e il personale presente occasionalmente in cantiere che non sia dipendente dell’appaltatore o degli eventuali subappaltatori (soci, artigiani di ditte individuali senza dipendenti, professionisti, fornitori esterni, collaboratori familiari e simili); tutti i predetti soggetti devono provvedere in proprio e, in tali casi, la tessera di riconoscimento deve riportare i dati identificativi del committente ai sensi dell’articolo 5, comma 1, secondo periodo, della legge n. 136 del 2010.</w:t>
      </w:r>
    </w:p>
    <w:p w14:paraId="6FDE0D32" w14:textId="77777777" w:rsidR="00030236" w:rsidRPr="002358D1" w:rsidRDefault="00030236" w:rsidP="0064007E">
      <w:pPr>
        <w:tabs>
          <w:tab w:val="left" w:pos="-993"/>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6.</w:t>
      </w:r>
      <w:r w:rsidRPr="002358D1">
        <w:rPr>
          <w:rFonts w:ascii="Tahoma" w:hAnsi="Tahoma" w:cs="Tahoma"/>
          <w:color w:val="auto"/>
          <w:sz w:val="20"/>
          <w:szCs w:val="20"/>
          <w:shd w:val="clear" w:color="auto" w:fill="auto"/>
        </w:rPr>
        <w:tab/>
        <w:t xml:space="preserve">La violazione degli obblighi di cui ai commi 4 e 5 comporta l’applicazione, in capo al datore di lavoro, della sanzione amministrativa da euro 100 ad euro 500 per ciascun lavoratore. Il lavoratore munito della tessera di riconoscimento di cui al comma 3 che non provvede ad esporla è punito con la sanzione amministrativa da euro 50 a euro 300. Nei confronti delle </w:t>
      </w:r>
      <w:proofErr w:type="gramStart"/>
      <w:r w:rsidRPr="002358D1">
        <w:rPr>
          <w:rFonts w:ascii="Tahoma" w:hAnsi="Tahoma" w:cs="Tahoma"/>
          <w:color w:val="auto"/>
          <w:sz w:val="20"/>
          <w:szCs w:val="20"/>
          <w:shd w:val="clear" w:color="auto" w:fill="auto"/>
        </w:rPr>
        <w:t>predette</w:t>
      </w:r>
      <w:proofErr w:type="gramEnd"/>
      <w:r w:rsidRPr="002358D1">
        <w:rPr>
          <w:rFonts w:ascii="Tahoma" w:hAnsi="Tahoma" w:cs="Tahoma"/>
          <w:color w:val="auto"/>
          <w:sz w:val="20"/>
          <w:szCs w:val="20"/>
          <w:shd w:val="clear" w:color="auto" w:fill="auto"/>
        </w:rPr>
        <w:t xml:space="preserve"> sanzioni non è ammessa la procedura di diffida di cui all’articolo 13 del decreto legislativo 23 aprile 2004, n. 124.</w:t>
      </w:r>
    </w:p>
    <w:p w14:paraId="34AD1AE5" w14:textId="77777777" w:rsidR="00030236" w:rsidRPr="002358D1" w:rsidRDefault="00030236" w:rsidP="00B844E0">
      <w:pPr>
        <w:rPr>
          <w:shd w:val="clear" w:color="auto" w:fill="auto"/>
        </w:rPr>
      </w:pPr>
    </w:p>
    <w:p w14:paraId="6FED9409" w14:textId="77777777" w:rsidR="00030236" w:rsidRPr="002358D1" w:rsidRDefault="00030236" w:rsidP="0064007E">
      <w:pPr>
        <w:pStyle w:val="Titolo4"/>
        <w:spacing w:before="0" w:line="245" w:lineRule="auto"/>
        <w:rPr>
          <w:rFonts w:cs="Tahoma"/>
          <w:szCs w:val="20"/>
          <w:shd w:val="clear" w:color="auto" w:fill="auto"/>
        </w:rPr>
      </w:pPr>
      <w:bookmarkStart w:id="181" w:name="667"/>
      <w:bookmarkStart w:id="182" w:name="_Toc510104594"/>
      <w:bookmarkStart w:id="183" w:name="_Toc511387866"/>
      <w:bookmarkEnd w:id="181"/>
      <w:r w:rsidRPr="002358D1">
        <w:rPr>
          <w:rFonts w:cs="Tahoma"/>
          <w:szCs w:val="20"/>
          <w:shd w:val="clear" w:color="auto" w:fill="auto"/>
        </w:rPr>
        <w:t>DOCUMENTO UNICO DI REGOLARITA' CONTRIBUTIVA</w:t>
      </w:r>
      <w:bookmarkEnd w:id="182"/>
      <w:bookmarkEnd w:id="183"/>
    </w:p>
    <w:p w14:paraId="08551D1A" w14:textId="77777777" w:rsidR="00030236" w:rsidRPr="002358D1" w:rsidRDefault="00030236" w:rsidP="0064007E">
      <w:pPr>
        <w:spacing w:line="245" w:lineRule="auto"/>
        <w:jc w:val="center"/>
        <w:rPr>
          <w:rFonts w:ascii="Tahoma" w:hAnsi="Tahoma" w:cs="Tahoma"/>
          <w:color w:val="auto"/>
          <w:sz w:val="20"/>
          <w:szCs w:val="20"/>
          <w:shd w:val="clear" w:color="auto" w:fill="auto"/>
        </w:rPr>
      </w:pPr>
    </w:p>
    <w:p w14:paraId="444A1D6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 La stipula del contratto, l’erogazione di qualunque pagamento a favore dell’appaltatore, la stipula </w:t>
      </w:r>
      <w:proofErr w:type="gramStart"/>
      <w:r w:rsidRPr="002358D1">
        <w:rPr>
          <w:rFonts w:ascii="Tahoma" w:hAnsi="Tahoma" w:cs="Tahoma"/>
          <w:color w:val="auto"/>
          <w:sz w:val="20"/>
          <w:szCs w:val="20"/>
          <w:shd w:val="clear" w:color="auto" w:fill="auto"/>
        </w:rPr>
        <w:t xml:space="preserve">di </w:t>
      </w:r>
      <w:r w:rsidR="00A811B8"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eventuali</w:t>
      </w:r>
      <w:proofErr w:type="gramEnd"/>
      <w:r w:rsidRPr="002358D1">
        <w:rPr>
          <w:rFonts w:ascii="Tahoma" w:hAnsi="Tahoma" w:cs="Tahoma"/>
          <w:color w:val="auto"/>
          <w:sz w:val="20"/>
          <w:szCs w:val="20"/>
          <w:shd w:val="clear" w:color="auto" w:fill="auto"/>
        </w:rPr>
        <w:t xml:space="preserve"> atti di sottomissione o di appendici contrattuali, sono subordinate all’acquisizione del DURC.</w:t>
      </w:r>
    </w:p>
    <w:p w14:paraId="6A57B42A" w14:textId="77777777" w:rsidR="00030236" w:rsidRPr="002358D1" w:rsidRDefault="00030236" w:rsidP="0064007E">
      <w:pPr>
        <w:spacing w:line="245" w:lineRule="auto"/>
        <w:jc w:val="both"/>
        <w:rPr>
          <w:rFonts w:ascii="Tahoma" w:hAnsi="Tahoma" w:cs="Tahoma"/>
          <w:b/>
          <w:color w:val="auto"/>
          <w:sz w:val="20"/>
          <w:szCs w:val="20"/>
          <w:shd w:val="clear" w:color="auto" w:fill="auto"/>
        </w:rPr>
      </w:pPr>
    </w:p>
    <w:p w14:paraId="41A799BB" w14:textId="77777777" w:rsidR="00030236" w:rsidRPr="002358D1" w:rsidRDefault="00030236" w:rsidP="0064007E">
      <w:pPr>
        <w:pStyle w:val="regolamento"/>
        <w:spacing w:line="245" w:lineRule="auto"/>
        <w:ind w:firstLine="0"/>
        <w:rPr>
          <w:rFonts w:ascii="Tahoma" w:hAnsi="Tahoma" w:cs="Tahoma"/>
        </w:rPr>
      </w:pPr>
      <w:r w:rsidRPr="002358D1">
        <w:rPr>
          <w:rFonts w:ascii="Tahoma" w:hAnsi="Tahoma" w:cs="Tahoma"/>
        </w:rPr>
        <w:t>2. Il DURC è acquisito d’ufficio dall’Amministrazione Committente. Qualora la Stazione appaltante per qualunque ragione non sia abilitata all’accertamento d’ufficio della regolarità del DURC oppure il servizio per qualunque motivo inaccessibile per via telematica, il DURC è richiesto e presentato alla Stazione appaltante dall’appaltatore e, tramite esso, dai subappaltatori, tempestivamente e con data non anteriore a 120 (centoventi) giorni dall’adempimento di cui al comma 1.</w:t>
      </w:r>
    </w:p>
    <w:p w14:paraId="55C1790B" w14:textId="77777777" w:rsidR="00030236" w:rsidRPr="002358D1" w:rsidRDefault="00030236" w:rsidP="0064007E">
      <w:pPr>
        <w:pStyle w:val="regolamento"/>
        <w:spacing w:line="245" w:lineRule="auto"/>
        <w:ind w:firstLine="0"/>
        <w:rPr>
          <w:rFonts w:ascii="Tahoma" w:hAnsi="Tahoma" w:cs="Tahoma"/>
        </w:rPr>
      </w:pPr>
      <w:r w:rsidRPr="002358D1">
        <w:rPr>
          <w:rFonts w:ascii="Tahoma" w:hAnsi="Tahoma" w:cs="Tahoma"/>
        </w:rPr>
        <w:t xml:space="preserve">3. Ai sensi dell’articolo 31, commi 4 e 5, della legge n. 98 del 2013, dopo la stipula del contratto il DURC è richiesto ogni 120 (centoventi) giorni, oppure in occasione del primo pagamento se anteriore a tale termine; il DURC ha validità di 120 (centoventi) giorni e nel periodo di validità può essere utilizzato esclusivamente per il pagamento delle rate di acconto e per il certificato di regolare esecuzione. </w:t>
      </w:r>
    </w:p>
    <w:p w14:paraId="7A4D7A3A" w14:textId="77777777" w:rsidR="00030236" w:rsidRPr="002358D1" w:rsidRDefault="00030236" w:rsidP="0064007E">
      <w:pPr>
        <w:pStyle w:val="regolamento"/>
        <w:spacing w:line="245" w:lineRule="auto"/>
        <w:ind w:firstLine="0"/>
        <w:rPr>
          <w:rFonts w:ascii="Tahoma" w:hAnsi="Tahoma" w:cs="Tahoma"/>
        </w:rPr>
      </w:pPr>
      <w:r w:rsidRPr="002358D1">
        <w:rPr>
          <w:rFonts w:ascii="Tahoma" w:hAnsi="Tahoma" w:cs="Tahoma"/>
        </w:rPr>
        <w:t xml:space="preserve">4. Ai sensi </w:t>
      </w:r>
      <w:proofErr w:type="gramStart"/>
      <w:r w:rsidRPr="002358D1">
        <w:rPr>
          <w:rFonts w:ascii="Tahoma" w:hAnsi="Tahoma" w:cs="Tahoma"/>
        </w:rPr>
        <w:t>dell' art.</w:t>
      </w:r>
      <w:proofErr w:type="gramEnd"/>
      <w:r w:rsidRPr="002358D1">
        <w:rPr>
          <w:rFonts w:ascii="Tahoma" w:hAnsi="Tahoma" w:cs="Tahoma"/>
        </w:rPr>
        <w:t xml:space="preserve"> 30 comma 5 del </w:t>
      </w:r>
      <w:proofErr w:type="spellStart"/>
      <w:r w:rsidRPr="002358D1">
        <w:rPr>
          <w:rFonts w:ascii="Tahoma" w:hAnsi="Tahoma" w:cs="Tahoma"/>
        </w:rPr>
        <w:t>D.Lgs.</w:t>
      </w:r>
      <w:proofErr w:type="spellEnd"/>
      <w:r w:rsidRPr="002358D1">
        <w:rPr>
          <w:rFonts w:ascii="Tahoma" w:hAnsi="Tahoma" w:cs="Tahoma"/>
        </w:rPr>
        <w:t xml:space="preserve"> 50/2016 e dell’articolo 31, comma 3, della legge n. 98 del 2013, in caso di ottenimento del DURC che segnali un inadempimento contributivo relativo a uno o più soggetti impiegati nell'esecuzione del Contratto, in assenza di regolarizzazione tempestiva, la Stazione Appaltante:</w:t>
      </w:r>
    </w:p>
    <w:p w14:paraId="0956FE1B" w14:textId="77777777" w:rsidR="00030236" w:rsidRPr="002358D1" w:rsidRDefault="00030236" w:rsidP="0064007E">
      <w:pPr>
        <w:pStyle w:val="regolamento"/>
        <w:spacing w:line="245" w:lineRule="auto"/>
        <w:ind w:left="709" w:firstLine="0"/>
        <w:rPr>
          <w:rFonts w:ascii="Tahoma" w:hAnsi="Tahoma" w:cs="Tahoma"/>
        </w:rPr>
      </w:pPr>
      <w:r w:rsidRPr="002358D1">
        <w:rPr>
          <w:rFonts w:ascii="Tahoma" w:hAnsi="Tahoma" w:cs="Tahoma"/>
        </w:rPr>
        <w:t xml:space="preserve">a) chiede tempestivamente ai </w:t>
      </w:r>
      <w:proofErr w:type="gramStart"/>
      <w:r w:rsidRPr="002358D1">
        <w:rPr>
          <w:rFonts w:ascii="Tahoma" w:hAnsi="Tahoma" w:cs="Tahoma"/>
        </w:rPr>
        <w:t>predetti</w:t>
      </w:r>
      <w:proofErr w:type="gramEnd"/>
      <w:r w:rsidRPr="002358D1">
        <w:rPr>
          <w:rFonts w:ascii="Tahoma" w:hAnsi="Tahoma" w:cs="Tahoma"/>
        </w:rPr>
        <w:t xml:space="preserve"> istituti e casse la quantificazione dell’ammontare delle somme che hanno determinato l’irregolarità, se tale ammontare non risulti già dal DURC;</w:t>
      </w:r>
    </w:p>
    <w:p w14:paraId="695F0F2C" w14:textId="77777777" w:rsidR="00030236" w:rsidRPr="002358D1" w:rsidRDefault="00030236" w:rsidP="0064007E">
      <w:pPr>
        <w:pStyle w:val="regolamento"/>
        <w:spacing w:line="245" w:lineRule="auto"/>
        <w:ind w:left="709" w:firstLine="0"/>
        <w:rPr>
          <w:rFonts w:ascii="Tahoma" w:hAnsi="Tahoma" w:cs="Tahoma"/>
        </w:rPr>
      </w:pPr>
      <w:r w:rsidRPr="002358D1">
        <w:rPr>
          <w:rFonts w:ascii="Tahoma" w:hAnsi="Tahoma" w:cs="Tahoma"/>
        </w:rPr>
        <w:t>b) trattiene un importo corrispondente all’inadempimento, sui certificati di pagamento delle rate di acconto e sulla rata di saldo di cui al presente Capitolato Speciale;</w:t>
      </w:r>
    </w:p>
    <w:p w14:paraId="7ED6021E" w14:textId="77777777" w:rsidR="00030236" w:rsidRPr="002358D1" w:rsidRDefault="00030236" w:rsidP="0064007E">
      <w:pPr>
        <w:pStyle w:val="regolamento"/>
        <w:spacing w:line="245" w:lineRule="auto"/>
        <w:ind w:left="709" w:firstLine="0"/>
        <w:rPr>
          <w:rFonts w:ascii="Tahoma" w:hAnsi="Tahoma" w:cs="Tahoma"/>
        </w:rPr>
      </w:pPr>
      <w:r w:rsidRPr="002358D1">
        <w:rPr>
          <w:rFonts w:ascii="Tahoma" w:hAnsi="Tahoma" w:cs="Tahoma"/>
        </w:rPr>
        <w:t>c) corrisponde direttamente agli enti previdenziali e assicurativi, compresa la Cassa edile, quanto dovuto per gli inadempimenti accertati mediante il DURC, in luogo dell’appaltatore e dei subappaltatori;</w:t>
      </w:r>
    </w:p>
    <w:p w14:paraId="731C31C1" w14:textId="77777777" w:rsidR="00030236" w:rsidRPr="002358D1" w:rsidRDefault="00030236" w:rsidP="0064007E">
      <w:pPr>
        <w:pStyle w:val="regolamento"/>
        <w:spacing w:line="245" w:lineRule="auto"/>
        <w:ind w:left="709" w:firstLine="0"/>
        <w:rPr>
          <w:rFonts w:ascii="Tahoma" w:hAnsi="Tahoma" w:cs="Tahoma"/>
        </w:rPr>
      </w:pPr>
      <w:r w:rsidRPr="002358D1">
        <w:rPr>
          <w:rFonts w:ascii="Tahoma" w:hAnsi="Tahoma" w:cs="Tahoma"/>
        </w:rPr>
        <w:t>d) provvede alla liquidazione delle rate di acconto e della rata di saldo, limitatamente alla eventuale disponibilità residua.</w:t>
      </w:r>
    </w:p>
    <w:p w14:paraId="1BADB8DE" w14:textId="77777777" w:rsidR="00030236" w:rsidRPr="002358D1" w:rsidRDefault="00030236" w:rsidP="0064007E">
      <w:pPr>
        <w:pStyle w:val="regolamento"/>
        <w:spacing w:line="245" w:lineRule="auto"/>
        <w:ind w:firstLine="0"/>
        <w:rPr>
          <w:rFonts w:ascii="Tahoma" w:hAnsi="Tahoma" w:cs="Tahoma"/>
        </w:rPr>
      </w:pPr>
      <w:r w:rsidRPr="002358D1">
        <w:rPr>
          <w:rFonts w:ascii="Tahoma" w:hAnsi="Tahoma" w:cs="Tahoma"/>
        </w:rPr>
        <w:t>4.</w:t>
      </w:r>
      <w:r w:rsidRPr="002358D1">
        <w:rPr>
          <w:rFonts w:ascii="Tahoma" w:hAnsi="Tahoma" w:cs="Tahoma"/>
        </w:rPr>
        <w:tab/>
        <w:t xml:space="preserve">Nel caso il DURC relativo al subappaltatore sia negativo per due volte consecutive, la Stazione appaltante contesta gli addebiti al subappaltatore assegnando un termine non inferiore a 15 (quindici) giorni per la presentazione delle controdeduzioni; in caso di assenza o inidoneità di queste la Stazione appaltante pronuncia la decadenza dell’autorizzazione al subappalto. </w:t>
      </w:r>
    </w:p>
    <w:p w14:paraId="7299EAF2" w14:textId="77777777" w:rsidR="00030236" w:rsidRPr="002358D1" w:rsidRDefault="00030236" w:rsidP="00B844E0">
      <w:pPr>
        <w:rPr>
          <w:shd w:val="clear" w:color="auto" w:fill="auto"/>
        </w:rPr>
      </w:pPr>
    </w:p>
    <w:p w14:paraId="15D73F00" w14:textId="77777777" w:rsidR="00030236" w:rsidRPr="002358D1" w:rsidRDefault="00030236" w:rsidP="0064007E">
      <w:pPr>
        <w:pStyle w:val="Titolo3"/>
        <w:spacing w:before="0" w:line="245" w:lineRule="auto"/>
        <w:rPr>
          <w:rFonts w:cs="Tahoma"/>
          <w:szCs w:val="20"/>
          <w:shd w:val="clear" w:color="auto" w:fill="auto"/>
        </w:rPr>
      </w:pPr>
      <w:bookmarkStart w:id="184" w:name="626"/>
      <w:bookmarkStart w:id="185" w:name="_Toc510104595"/>
      <w:bookmarkStart w:id="186" w:name="_Toc510104781"/>
      <w:bookmarkStart w:id="187" w:name="_Toc510711456"/>
      <w:bookmarkStart w:id="188" w:name="_Toc511387867"/>
      <w:bookmarkEnd w:id="184"/>
      <w:r w:rsidRPr="002358D1">
        <w:rPr>
          <w:rFonts w:cs="Tahoma"/>
          <w:szCs w:val="20"/>
          <w:shd w:val="clear" w:color="auto" w:fill="auto"/>
        </w:rPr>
        <w:t>Art. 2.19</w:t>
      </w:r>
      <w:bookmarkEnd w:id="185"/>
      <w:bookmarkEnd w:id="186"/>
      <w:bookmarkEnd w:id="187"/>
      <w:bookmarkEnd w:id="188"/>
    </w:p>
    <w:p w14:paraId="7D98AADA" w14:textId="77777777" w:rsidR="00030236" w:rsidRPr="002358D1" w:rsidRDefault="00030236" w:rsidP="0064007E">
      <w:pPr>
        <w:pStyle w:val="Titolo3"/>
        <w:spacing w:before="0" w:line="245" w:lineRule="auto"/>
        <w:rPr>
          <w:rFonts w:cs="Tahoma"/>
          <w:szCs w:val="20"/>
          <w:shd w:val="clear" w:color="auto" w:fill="auto"/>
        </w:rPr>
      </w:pPr>
      <w:bookmarkStart w:id="189" w:name="_Toc510104596"/>
      <w:bookmarkStart w:id="190" w:name="_Toc511387868"/>
      <w:r w:rsidRPr="002358D1">
        <w:rPr>
          <w:rFonts w:cs="Tahoma"/>
          <w:szCs w:val="20"/>
          <w:shd w:val="clear" w:color="auto" w:fill="auto"/>
        </w:rPr>
        <w:t>DISPOSIZIONI IN MATERIA DI SICUREZZA</w:t>
      </w:r>
      <w:bookmarkEnd w:id="189"/>
      <w:bookmarkEnd w:id="190"/>
      <w:r w:rsidRPr="002358D1">
        <w:rPr>
          <w:rFonts w:cs="Tahoma"/>
          <w:szCs w:val="20"/>
          <w:shd w:val="clear" w:color="auto" w:fill="auto"/>
        </w:rPr>
        <w:t xml:space="preserve"> </w:t>
      </w:r>
    </w:p>
    <w:p w14:paraId="64DF74D0"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B91471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è </w:t>
      </w:r>
      <w:r w:rsidR="002125A9" w:rsidRPr="002358D1">
        <w:rPr>
          <w:rFonts w:ascii="Tahoma" w:hAnsi="Tahoma" w:cs="Tahoma"/>
          <w:color w:val="auto"/>
          <w:sz w:val="20"/>
          <w:szCs w:val="20"/>
          <w:shd w:val="clear" w:color="auto" w:fill="auto"/>
        </w:rPr>
        <w:t>obbligato ad osservare le misure generali di tutela di cui all’art. 15 del Decreto n.81 del 2008, con particolare riguardo alle circostanze e agli adempimenti decritti agli articolai da 88 a 104 e agli allegati da XVI a XXV dello stesso decreto.</w:t>
      </w:r>
    </w:p>
    <w:p w14:paraId="3F6072E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L’obbligo è esteso alle eventuali modifiche e integrazioni disposte autonomamente dal Coordinatore per la sicurezza in fase di esecuzione (CSE), nel caso in cui sia nominato in seguito a sostanziali variazioni alle condizioni di sicurezza sopravvenute. In tal caso il nominativo dell'eventuale CSE è comunicato alle imprese esecutrici e indicato nel cartello di cantiere a cura della Stazione appaltante. </w:t>
      </w:r>
    </w:p>
    <w:p w14:paraId="7223E69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dovrà redigere il Piano Operativo di Sicurezza (POS), in riferimento al singolo cantiere interessato, e dovrà consegnarlo alla stazione appaltante prima dell’inizio dei lavori per i quali esso è redatto. </w:t>
      </w:r>
    </w:p>
    <w:p w14:paraId="665252A6" w14:textId="77777777" w:rsidR="00030236" w:rsidRPr="002358D1" w:rsidRDefault="00347D3C"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Allo stato attuale il</w:t>
      </w:r>
      <w:r w:rsidR="00030236" w:rsidRPr="002358D1">
        <w:rPr>
          <w:rFonts w:ascii="Tahoma" w:hAnsi="Tahoma" w:cs="Tahoma"/>
          <w:color w:val="auto"/>
          <w:sz w:val="20"/>
          <w:szCs w:val="20"/>
          <w:shd w:val="clear" w:color="auto" w:fill="auto"/>
        </w:rPr>
        <w:t xml:space="preserve"> Piano di Sicurezza e Coordinamento (PSC)</w:t>
      </w:r>
      <w:r w:rsidRPr="002358D1">
        <w:rPr>
          <w:rFonts w:ascii="Tahoma" w:hAnsi="Tahoma" w:cs="Tahoma"/>
          <w:color w:val="auto"/>
          <w:sz w:val="20"/>
          <w:szCs w:val="20"/>
          <w:shd w:val="clear" w:color="auto" w:fill="auto"/>
        </w:rPr>
        <w:t xml:space="preserve"> non è previsto</w:t>
      </w:r>
      <w:r w:rsidR="00030236"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 xml:space="preserve"> pertanto</w:t>
      </w:r>
      <w:r w:rsidR="00490209" w:rsidRPr="002358D1">
        <w:rPr>
          <w:rFonts w:ascii="Tahoma" w:hAnsi="Tahoma" w:cs="Tahoma"/>
          <w:color w:val="auto"/>
          <w:sz w:val="20"/>
          <w:szCs w:val="20"/>
          <w:shd w:val="clear" w:color="auto" w:fill="auto"/>
        </w:rPr>
        <w:t xml:space="preserve"> l'Appaltatore sarà tenuto </w:t>
      </w:r>
      <w:r w:rsidR="00030236" w:rsidRPr="002358D1">
        <w:rPr>
          <w:rFonts w:ascii="Tahoma" w:hAnsi="Tahoma" w:cs="Tahoma"/>
          <w:color w:val="auto"/>
          <w:sz w:val="20"/>
          <w:szCs w:val="20"/>
          <w:shd w:val="clear" w:color="auto" w:fill="auto"/>
        </w:rPr>
        <w:t xml:space="preserve">a presentare un Piano di Sicurezza Sostitutivo (PSS) del Piano di Sicurezza e Coordinamento </w:t>
      </w:r>
      <w:r w:rsidR="00030236" w:rsidRPr="002358D1">
        <w:rPr>
          <w:rFonts w:ascii="Tahoma" w:hAnsi="Tahoma" w:cs="Tahoma"/>
          <w:color w:val="auto"/>
          <w:sz w:val="20"/>
          <w:szCs w:val="20"/>
          <w:shd w:val="clear" w:color="auto" w:fill="auto"/>
        </w:rPr>
        <w:lastRenderedPageBreak/>
        <w:t xml:space="preserve">conforme ai contenuti dell'Allegato XV del d.lgs. 9 aprile 2008, n. 81 e </w:t>
      </w:r>
      <w:proofErr w:type="spellStart"/>
      <w:proofErr w:type="gramStart"/>
      <w:r w:rsidR="00030236" w:rsidRPr="002358D1">
        <w:rPr>
          <w:rFonts w:ascii="Tahoma" w:hAnsi="Tahoma" w:cs="Tahoma"/>
          <w:color w:val="auto"/>
          <w:sz w:val="20"/>
          <w:szCs w:val="20"/>
          <w:shd w:val="clear" w:color="auto" w:fill="auto"/>
        </w:rPr>
        <w:t>s.m.i.</w:t>
      </w:r>
      <w:proofErr w:type="spellEnd"/>
      <w:r w:rsidR="00030236" w:rsidRPr="002358D1">
        <w:rPr>
          <w:rFonts w:ascii="Tahoma" w:hAnsi="Tahoma" w:cs="Tahoma"/>
          <w:color w:val="auto"/>
          <w:sz w:val="20"/>
          <w:szCs w:val="20"/>
          <w:shd w:val="clear" w:color="auto" w:fill="auto"/>
        </w:rPr>
        <w:t>.</w:t>
      </w:r>
      <w:proofErr w:type="gramEnd"/>
    </w:p>
    <w:p w14:paraId="7F3986D6" w14:textId="77777777" w:rsidR="002125A9" w:rsidRPr="002358D1" w:rsidRDefault="002125A9"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piani di sicurezza di cui sopra formano parte integrante del contratto di appalto. Le gravi o ripetute violazioni dei piani stessi da parte dell’appaltatore, comunque accertate, previa formale costituzione in mora dell’interessato, costituiscono causa di risoluzione del contratto.</w:t>
      </w:r>
    </w:p>
    <w:p w14:paraId="5CF6CC7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Anche nel caso di affidamento dei lavori ad un'unica impresa, si procederà alle seguenti verifiche prima della consegna dei lavori: </w:t>
      </w:r>
    </w:p>
    <w:p w14:paraId="030E832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verifica l'idoneità tecnico-professionale delle imprese affidatarie, delle imprese esecutrici e dei lavoratori autonomi in relazione alle funzioni o ai lavori da affidare, con le modalità di cui all'allegato XVII del d.lgs. n. 81/2008 e </w:t>
      </w:r>
      <w:proofErr w:type="spellStart"/>
      <w:proofErr w:type="gram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w:t>
      </w:r>
      <w:proofErr w:type="gramEnd"/>
      <w:r w:rsidRPr="002358D1">
        <w:rPr>
          <w:rFonts w:ascii="Tahoma" w:hAnsi="Tahoma" w:cs="Tahoma"/>
          <w:color w:val="auto"/>
          <w:sz w:val="20"/>
          <w:szCs w:val="20"/>
          <w:shd w:val="clear" w:color="auto" w:fill="auto"/>
        </w:rPr>
        <w:t xml:space="preserve"> Nei cantieri la cui entità presunta è inferiore a 200 uomini-giorno e i cui lavori non comportano rischi particolari di cui all'allegato XI, il requisito di cui al periodo che precede si considera soddisfatto mediante presentazione da parte delle imprese e dei lavoratori autonomi del certificato di iscrizione alla Camera di commercio, industria e artigianato e del documento unico di regolarità contributiva, corredato da autocertificazione in ordine al possesso degli altri requisiti previsti dall'allegato XVII; </w:t>
      </w:r>
    </w:p>
    <w:p w14:paraId="5EC9BF5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dichiarazione dell'organico medio annuo, distinto per qualifica, corredata dagli estremi delle denunce dei lavoratori effettuate all'Istituto nazionale della previdenza sociale (INPS), all'Istituto nazionale assicurazione infortuni sul lavoro (INAIL) e alle casse edili, </w:t>
      </w:r>
      <w:proofErr w:type="spellStart"/>
      <w:r w:rsidRPr="002358D1">
        <w:rPr>
          <w:rFonts w:ascii="Tahoma" w:hAnsi="Tahoma" w:cs="Tahoma"/>
          <w:color w:val="auto"/>
          <w:sz w:val="20"/>
          <w:szCs w:val="20"/>
          <w:shd w:val="clear" w:color="auto" w:fill="auto"/>
        </w:rPr>
        <w:t>nonchè</w:t>
      </w:r>
      <w:proofErr w:type="spellEnd"/>
      <w:r w:rsidRPr="002358D1">
        <w:rPr>
          <w:rFonts w:ascii="Tahoma" w:hAnsi="Tahoma" w:cs="Tahoma"/>
          <w:color w:val="auto"/>
          <w:sz w:val="20"/>
          <w:szCs w:val="20"/>
          <w:shd w:val="clear" w:color="auto" w:fill="auto"/>
        </w:rPr>
        <w:t xml:space="preserve"> una dichiarazione relativa al contratto collettivo stipulato dalle organizzazioni sindacali comparativamente più rappresentative, applicato ai lavoratori dipendenti. Nei cantieri la cui entità presunta è inferiore a 200 uomini-giorno e i cui lavori non comportano rischi particolari di cui all'allegato XI, il requisito di cui al periodo che precede si considera soddisfatto mediante presentazione da parte delle imprese del documento unico di regolarità contributiva, fatta salva l'acquisizione d'ufficio da parte delle stazioni appaltanti pubbliche, e dell'autocertificazione relativa al contratto collettivo applicato; </w:t>
      </w:r>
    </w:p>
    <w:p w14:paraId="7CBF30F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copia della notifica preliminare, se del caso, di cui all'articolo 99 del d.lgs. n. 81/2008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e una dichiarazione attestante l'avvenuta verifica della documentazione di cui alle lettere a) e b).</w:t>
      </w:r>
    </w:p>
    <w:p w14:paraId="4DC6974C"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56A72C8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All'atto dell'inizio dei lavori, e possibilmente nel verbale di consegna, l'Appaltatore dovrà dichiarare esplicitamente di essere perfettamente a conoscenza del regime di sicurezza del lavoro, ai sensi del d.lgs. 9 aprile 2008, n. 81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in cui si colloca l'appalto e cioè:</w:t>
      </w:r>
    </w:p>
    <w:p w14:paraId="666422CA" w14:textId="77777777" w:rsidR="00030236" w:rsidRPr="002358D1" w:rsidRDefault="00F118BE" w:rsidP="0064007E">
      <w:pPr>
        <w:spacing w:line="245" w:lineRule="auto"/>
        <w:jc w:val="both"/>
        <w:rPr>
          <w:rFonts w:ascii="Tahoma" w:hAnsi="Tahoma" w:cs="Tahoma"/>
          <w:color w:val="auto"/>
          <w:sz w:val="20"/>
          <w:szCs w:val="20"/>
          <w:shd w:val="clear" w:color="auto" w:fill="auto"/>
        </w:rPr>
      </w:pPr>
      <w:r>
        <w:rPr>
          <w:rFonts w:ascii="Tahoma" w:hAnsi="Tahoma" w:cs="Tahoma"/>
          <w:color w:val="auto"/>
          <w:sz w:val="20"/>
          <w:szCs w:val="20"/>
          <w:shd w:val="clear" w:color="auto" w:fill="auto"/>
        </w:rPr>
        <w:t>- che il committente è Cosmari Srl</w:t>
      </w:r>
      <w:r w:rsidR="00030236" w:rsidRPr="002358D1">
        <w:rPr>
          <w:rFonts w:ascii="Tahoma" w:hAnsi="Tahoma" w:cs="Tahoma"/>
          <w:color w:val="auto"/>
          <w:sz w:val="20"/>
          <w:szCs w:val="20"/>
          <w:shd w:val="clear" w:color="auto" w:fill="auto"/>
        </w:rPr>
        <w:t>;</w:t>
      </w:r>
    </w:p>
    <w:p w14:paraId="2A9780DE" w14:textId="77777777" w:rsidR="00884CAF"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che il Responsabile </w:t>
      </w:r>
      <w:r w:rsidR="00884CAF" w:rsidRPr="002358D1">
        <w:rPr>
          <w:rFonts w:ascii="Tahoma" w:hAnsi="Tahoma" w:cs="Tahoma"/>
          <w:color w:val="auto"/>
          <w:sz w:val="20"/>
          <w:szCs w:val="20"/>
          <w:shd w:val="clear" w:color="auto" w:fill="auto"/>
        </w:rPr>
        <w:t>del Procedimento</w:t>
      </w:r>
      <w:r w:rsidRPr="002358D1">
        <w:rPr>
          <w:rFonts w:ascii="Tahoma" w:hAnsi="Tahoma" w:cs="Tahoma"/>
          <w:color w:val="auto"/>
          <w:sz w:val="20"/>
          <w:szCs w:val="20"/>
          <w:shd w:val="clear" w:color="auto" w:fill="auto"/>
        </w:rPr>
        <w:t xml:space="preserve">, è </w:t>
      </w:r>
      <w:proofErr w:type="spellStart"/>
      <w:r w:rsidR="00F118BE" w:rsidRPr="00F118BE">
        <w:rPr>
          <w:rFonts w:ascii="Tahoma" w:hAnsi="Tahoma" w:cs="Tahoma"/>
          <w:color w:val="auto"/>
          <w:sz w:val="20"/>
          <w:szCs w:val="20"/>
          <w:shd w:val="clear" w:color="auto" w:fill="FFFF00"/>
        </w:rPr>
        <w:t>xxxxxxxxxxx</w:t>
      </w:r>
      <w:proofErr w:type="spellEnd"/>
      <w:r w:rsidRPr="002358D1">
        <w:rPr>
          <w:rFonts w:ascii="Tahoma" w:hAnsi="Tahoma" w:cs="Tahoma"/>
          <w:color w:val="auto"/>
          <w:sz w:val="20"/>
          <w:szCs w:val="20"/>
          <w:shd w:val="clear" w:color="auto" w:fill="auto"/>
        </w:rPr>
        <w:t>;</w:t>
      </w:r>
    </w:p>
    <w:p w14:paraId="11378431" w14:textId="77777777" w:rsidR="00030236" w:rsidRPr="002358D1" w:rsidRDefault="00030236" w:rsidP="00B844E0">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che i lavori appaltati non </w:t>
      </w:r>
      <w:proofErr w:type="gramStart"/>
      <w:r w:rsidRPr="002358D1">
        <w:rPr>
          <w:rFonts w:ascii="Tahoma" w:hAnsi="Tahoma" w:cs="Tahoma"/>
          <w:color w:val="auto"/>
          <w:sz w:val="20"/>
          <w:szCs w:val="20"/>
          <w:shd w:val="clear" w:color="auto" w:fill="auto"/>
        </w:rPr>
        <w:t>rientrano  nelle</w:t>
      </w:r>
      <w:proofErr w:type="gramEnd"/>
      <w:r w:rsidRPr="002358D1">
        <w:rPr>
          <w:rFonts w:ascii="Tahoma" w:hAnsi="Tahoma" w:cs="Tahoma"/>
          <w:color w:val="auto"/>
          <w:sz w:val="20"/>
          <w:szCs w:val="20"/>
          <w:shd w:val="clear" w:color="auto" w:fill="auto"/>
        </w:rPr>
        <w:t xml:space="preserve"> soglie fissate dall'art. 90 del d.lgs. 9 aprile 2008, n. 81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per la nomina dei Coordinatori della Sicurezza;</w:t>
      </w:r>
    </w:p>
    <w:p w14:paraId="19D7007A" w14:textId="77777777" w:rsidR="00030236" w:rsidRPr="002358D1" w:rsidRDefault="00030236" w:rsidP="0064007E">
      <w:pPr>
        <w:spacing w:line="245" w:lineRule="auto"/>
        <w:jc w:val="both"/>
        <w:rPr>
          <w:rFonts w:ascii="Tahoma" w:hAnsi="Tahoma" w:cs="Tahoma"/>
          <w:color w:val="auto"/>
          <w:sz w:val="20"/>
          <w:szCs w:val="20"/>
          <w:highlight w:val="yellow"/>
          <w:shd w:val="clear" w:color="auto" w:fill="FFFF00"/>
        </w:rPr>
      </w:pPr>
    </w:p>
    <w:p w14:paraId="683A166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piano (o i piani) dovranno comunque essere aggiornati nel caso di nuove disposizioni in materia di sicurezza e di igiene del lavoro, o di nuove circostanze intervenute nel corso dell'appalto, nonché ogni qualvolta l'Appaltatore intenda apportare modifiche alle misure previste o ai macchinari ed attrezzature da impiegare.</w:t>
      </w:r>
    </w:p>
    <w:p w14:paraId="177A04E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dovrà portare a conoscenza del personale impiegato in cantiere e dei rappresentanti dei lavori per la sicurezza il piano operativo di sicurezza </w:t>
      </w:r>
      <w:r w:rsidR="000C4021" w:rsidRPr="002358D1">
        <w:rPr>
          <w:rFonts w:ascii="Tahoma" w:hAnsi="Tahoma" w:cs="Tahoma"/>
          <w:color w:val="auto"/>
          <w:sz w:val="20"/>
          <w:szCs w:val="20"/>
          <w:shd w:val="clear" w:color="auto" w:fill="auto"/>
        </w:rPr>
        <w:t xml:space="preserve">con gli eventuali aggiornamenti, il Piano Sostitutivo di Sicurezza </w:t>
      </w:r>
      <w:r w:rsidRPr="002358D1">
        <w:rPr>
          <w:rFonts w:ascii="Tahoma" w:hAnsi="Tahoma" w:cs="Tahoma"/>
          <w:color w:val="auto"/>
          <w:sz w:val="20"/>
          <w:szCs w:val="20"/>
          <w:shd w:val="clear" w:color="auto" w:fill="auto"/>
        </w:rPr>
        <w:t>e, qualora si modifichino le condizioni iniziali in relazione all’art. 90 del d.lgs.</w:t>
      </w:r>
      <w:r w:rsidR="00490209" w:rsidRPr="002358D1">
        <w:rPr>
          <w:rFonts w:ascii="Tahoma" w:hAnsi="Tahoma" w:cs="Tahoma"/>
          <w:color w:val="auto"/>
          <w:sz w:val="20"/>
          <w:szCs w:val="20"/>
          <w:shd w:val="clear" w:color="auto" w:fill="auto"/>
        </w:rPr>
        <w:t xml:space="preserve"> 9 aprile 2008, n. 81 e </w:t>
      </w:r>
      <w:proofErr w:type="spellStart"/>
      <w:r w:rsidR="00490209" w:rsidRPr="002358D1">
        <w:rPr>
          <w:rFonts w:ascii="Tahoma" w:hAnsi="Tahoma" w:cs="Tahoma"/>
          <w:color w:val="auto"/>
          <w:sz w:val="20"/>
          <w:szCs w:val="20"/>
          <w:shd w:val="clear" w:color="auto" w:fill="auto"/>
        </w:rPr>
        <w:t>s.m.i.</w:t>
      </w:r>
      <w:proofErr w:type="spellEnd"/>
      <w:r w:rsidR="00490209"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 xml:space="preserve"> i futuri PSC secondo le direttive eventualmente emanate dal Coordinatore per l'esecuzione dei lavori. </w:t>
      </w:r>
    </w:p>
    <w:p w14:paraId="3F19B33B" w14:textId="77777777" w:rsidR="000876F2" w:rsidRPr="002358D1" w:rsidRDefault="000876F2"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Ai sensi dell’art. 105 comma 14 e 17 del Codice dei Contratti l’appaltatore è solidamente responsabile con i subappaltatori, qualora presenti, per gli adempimenti da parte di quest’ultimo, degli obblighi di sicurezza.</w:t>
      </w:r>
    </w:p>
    <w:p w14:paraId="57FDBE9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gravi o ripetute violazioni dei piani di sicurezza da parte dell’appaltatore, comunque accertate, previa formale costituzione in mora dell’interessato, costituiscono causa di risoluzione del contratto. </w:t>
      </w:r>
    </w:p>
    <w:p w14:paraId="3C849C3D" w14:textId="77777777" w:rsidR="00030236" w:rsidRPr="002358D1" w:rsidRDefault="00030236" w:rsidP="00B844E0">
      <w:pPr>
        <w:rPr>
          <w:shd w:val="clear" w:color="auto" w:fill="auto"/>
        </w:rPr>
      </w:pPr>
    </w:p>
    <w:p w14:paraId="466AA8A7" w14:textId="77777777" w:rsidR="00030236" w:rsidRPr="002358D1" w:rsidRDefault="00030236" w:rsidP="0064007E">
      <w:pPr>
        <w:pStyle w:val="Titolo4"/>
        <w:spacing w:before="0" w:line="245" w:lineRule="auto"/>
        <w:rPr>
          <w:rFonts w:cs="Tahoma"/>
          <w:szCs w:val="20"/>
          <w:shd w:val="clear" w:color="auto" w:fill="auto"/>
        </w:rPr>
      </w:pPr>
      <w:bookmarkStart w:id="191" w:name="654"/>
      <w:bookmarkStart w:id="192" w:name="_Toc510104597"/>
      <w:bookmarkStart w:id="193" w:name="_Toc510104783"/>
      <w:bookmarkStart w:id="194" w:name="_Toc510711458"/>
      <w:bookmarkStart w:id="195" w:name="_Toc511387869"/>
      <w:bookmarkEnd w:id="191"/>
      <w:r w:rsidRPr="002358D1">
        <w:rPr>
          <w:rFonts w:cs="Tahoma"/>
          <w:szCs w:val="20"/>
          <w:shd w:val="clear" w:color="auto" w:fill="auto"/>
        </w:rPr>
        <w:t>Art. 2.19.1</w:t>
      </w:r>
      <w:bookmarkEnd w:id="192"/>
      <w:bookmarkEnd w:id="193"/>
      <w:bookmarkEnd w:id="194"/>
      <w:bookmarkEnd w:id="195"/>
    </w:p>
    <w:p w14:paraId="04D4D601" w14:textId="77777777" w:rsidR="00030236" w:rsidRPr="002358D1" w:rsidRDefault="00030236" w:rsidP="0064007E">
      <w:pPr>
        <w:pStyle w:val="Titolo4"/>
        <w:spacing w:before="0" w:line="245" w:lineRule="auto"/>
        <w:rPr>
          <w:rFonts w:cs="Tahoma"/>
          <w:szCs w:val="20"/>
          <w:shd w:val="clear" w:color="auto" w:fill="auto"/>
        </w:rPr>
      </w:pPr>
      <w:bookmarkStart w:id="196" w:name="_Toc510104598"/>
      <w:bookmarkStart w:id="197" w:name="_Toc511387870"/>
      <w:r w:rsidRPr="002358D1">
        <w:rPr>
          <w:rFonts w:cs="Tahoma"/>
          <w:szCs w:val="20"/>
          <w:shd w:val="clear" w:color="auto" w:fill="auto"/>
        </w:rPr>
        <w:t>ADEMPIMENTI PRELIMINARI IN MATERIA DI SICUREZZA</w:t>
      </w:r>
      <w:bookmarkEnd w:id="196"/>
      <w:bookmarkEnd w:id="197"/>
    </w:p>
    <w:p w14:paraId="742294D7"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DB4E9F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Ai sensi dell’articolo 90, comma 9, e dell’allegato XVII al Decreto n. 81 del 2008, l’appaltatore deve trasmettere alla Stazione appaltante, entro il termine prescritto da quest’ultima con apposita richiesta o, in assenza di questa, entro 30 giorni dall’aggiudicazione definitiva e comunque prima della stipulazione del contratto o, prima della redazione del verbale di consegna dei lavori qualora questi siano iniziati nelle more della stipula del contratto:</w:t>
      </w:r>
    </w:p>
    <w:p w14:paraId="507FF43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una dichiarazione dell'organico medio annuo, distinto per qualifica, corredata dagli estremi delle denunce dei lavoratori effettuate all'Istituto nazionale della previdenza sociale (INPS), all'Istituto nazionale assicurazione infortuni sul lavoro (INAIL) e alle casse edili;</w:t>
      </w:r>
    </w:p>
    <w:p w14:paraId="57C8628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una dichiarazione relativa al contratto collettivo stipulato dalle organizzazioni sindacali comparativamente </w:t>
      </w:r>
      <w:proofErr w:type="spellStart"/>
      <w:r w:rsidRPr="002358D1">
        <w:rPr>
          <w:rFonts w:ascii="Tahoma" w:hAnsi="Tahoma" w:cs="Tahoma"/>
          <w:color w:val="auto"/>
          <w:sz w:val="20"/>
          <w:szCs w:val="20"/>
          <w:shd w:val="clear" w:color="auto" w:fill="auto"/>
        </w:rPr>
        <w:t>piu</w:t>
      </w:r>
      <w:proofErr w:type="spellEnd"/>
      <w:r w:rsidRPr="002358D1">
        <w:rPr>
          <w:rFonts w:ascii="Tahoma" w:hAnsi="Tahoma" w:cs="Tahoma"/>
          <w:color w:val="auto"/>
          <w:sz w:val="20"/>
          <w:szCs w:val="20"/>
          <w:shd w:val="clear" w:color="auto" w:fill="auto"/>
        </w:rPr>
        <w:t xml:space="preserve"> rappresentative, applicato ai lavoratori dipendenti; </w:t>
      </w:r>
    </w:p>
    <w:p w14:paraId="3D77D31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c) il certificato della Camera di Commercio, Industria, Artigianato e A</w:t>
      </w:r>
      <w:r w:rsidR="00F118BE">
        <w:rPr>
          <w:rFonts w:ascii="Tahoma" w:hAnsi="Tahoma" w:cs="Tahoma"/>
          <w:color w:val="auto"/>
          <w:sz w:val="20"/>
          <w:szCs w:val="20"/>
          <w:shd w:val="clear" w:color="auto" w:fill="auto"/>
        </w:rPr>
        <w:t>gricoltura, in corso di validità</w:t>
      </w:r>
      <w:r w:rsidRPr="002358D1">
        <w:rPr>
          <w:rFonts w:ascii="Tahoma" w:hAnsi="Tahoma" w:cs="Tahoma"/>
          <w:color w:val="auto"/>
          <w:sz w:val="20"/>
          <w:szCs w:val="20"/>
          <w:shd w:val="clear" w:color="auto" w:fill="auto"/>
        </w:rPr>
        <w:t>, con l’indicazione antimafia di cui agli articoli 6 e 9 del d.P.R. n. 252 del 1998, oppure, in alternativa, ai fini dell’acquisizione d’ufficio, l’indicazione della propria esatta ragione sociale, numeri di codice fiscale e di partita IVA, numero REA;</w:t>
      </w:r>
    </w:p>
    <w:p w14:paraId="38EB011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 il DURC, in originale / i dati necessari all’acquisizione d’ufficio del DURC, ai sensi dell’articolo 53, comma</w:t>
      </w:r>
    </w:p>
    <w:p w14:paraId="2A95850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w:t>
      </w:r>
    </w:p>
    <w:p w14:paraId="451C534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e) il documento di valutazione dei rischi di cui al combinato disposto degli articoli 17, comma 1, lettera a), e 28, </w:t>
      </w:r>
      <w:proofErr w:type="spellStart"/>
      <w:r w:rsidRPr="002358D1">
        <w:rPr>
          <w:rFonts w:ascii="Tahoma" w:hAnsi="Tahoma" w:cs="Tahoma"/>
          <w:color w:val="auto"/>
          <w:sz w:val="20"/>
          <w:szCs w:val="20"/>
          <w:shd w:val="clear" w:color="auto" w:fill="auto"/>
        </w:rPr>
        <w:t>ommi</w:t>
      </w:r>
      <w:proofErr w:type="spellEnd"/>
      <w:r w:rsidRPr="002358D1">
        <w:rPr>
          <w:rFonts w:ascii="Tahoma" w:hAnsi="Tahoma" w:cs="Tahoma"/>
          <w:color w:val="auto"/>
          <w:sz w:val="20"/>
          <w:szCs w:val="20"/>
          <w:shd w:val="clear" w:color="auto" w:fill="auto"/>
        </w:rPr>
        <w:t xml:space="preserve"> 1, 1-bis, 2 e 3, del Decreto n. 81 del 2008. Ai sensi dell’articolo 29, comma 5, secondo periodo, del </w:t>
      </w:r>
      <w:r w:rsidR="00F118BE">
        <w:rPr>
          <w:rFonts w:ascii="Tahoma" w:hAnsi="Tahoma" w:cs="Tahoma"/>
          <w:color w:val="auto"/>
          <w:sz w:val="20"/>
          <w:szCs w:val="20"/>
          <w:shd w:val="clear" w:color="auto" w:fill="auto"/>
        </w:rPr>
        <w:t>d</w:t>
      </w:r>
      <w:r w:rsidRPr="002358D1">
        <w:rPr>
          <w:rFonts w:ascii="Tahoma" w:hAnsi="Tahoma" w:cs="Tahoma"/>
          <w:color w:val="auto"/>
          <w:sz w:val="20"/>
          <w:szCs w:val="20"/>
          <w:shd w:val="clear" w:color="auto" w:fill="auto"/>
        </w:rPr>
        <w:t>ecreto n. 81 del 2008, se l’impresa occupa fino a 10 lavoratori, fino alla scadenza del diciottesimo mese successivo alla data di entrata in vigore del decreto interministeriale di cui all'articolo 6, comma 8, lettera f),</w:t>
      </w:r>
    </w:p>
    <w:p w14:paraId="6AB485F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del </w:t>
      </w:r>
      <w:proofErr w:type="gramStart"/>
      <w:r w:rsidRPr="002358D1">
        <w:rPr>
          <w:rFonts w:ascii="Tahoma" w:hAnsi="Tahoma" w:cs="Tahoma"/>
          <w:color w:val="auto"/>
          <w:sz w:val="20"/>
          <w:szCs w:val="20"/>
          <w:shd w:val="clear" w:color="auto" w:fill="auto"/>
        </w:rPr>
        <w:t>predetto</w:t>
      </w:r>
      <w:proofErr w:type="gramEnd"/>
      <w:r w:rsidRPr="002358D1">
        <w:rPr>
          <w:rFonts w:ascii="Tahoma" w:hAnsi="Tahoma" w:cs="Tahoma"/>
          <w:color w:val="auto"/>
          <w:sz w:val="20"/>
          <w:szCs w:val="20"/>
          <w:shd w:val="clear" w:color="auto" w:fill="auto"/>
        </w:rPr>
        <w:t xml:space="preserve"> Decreto n. 81 del 2008 e, comunque, non oltre il 30 giugno 2012, la valutazione dei rischi può</w:t>
      </w:r>
    </w:p>
    <w:p w14:paraId="2A8347A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essere autocertificata;</w:t>
      </w:r>
    </w:p>
    <w:p w14:paraId="0960374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f) una dichiarazione di non essere destinatario di provvedimenti di sospensione o di interdizione di cui all’articolo 14 del Decreto n. 81 del 2008.</w:t>
      </w:r>
    </w:p>
    <w:p w14:paraId="4B36147C"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74BCA38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Entro gli stessi termini di cui sopra, l’appaltatore deve trasmettere al Responsabile dei Lavori il nominativo e i recapiti:</w:t>
      </w:r>
    </w:p>
    <w:p w14:paraId="03DA3AA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del proprio Responsabile del servizio prevenzione e protezione di cui all’articolo 31 del Decreto n. 81 del</w:t>
      </w:r>
      <w:r w:rsidR="00490209"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2008;</w:t>
      </w:r>
    </w:p>
    <w:p w14:paraId="6608CC9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del proprio Medico competente di cui all’articolo 38 del Decreto n. 81 del 2008;</w:t>
      </w:r>
    </w:p>
    <w:p w14:paraId="7A9DB85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 il piano operativo di sicurezza.</w:t>
      </w:r>
    </w:p>
    <w:p w14:paraId="0FB5A24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Gli adempimenti di cui sopra devono essere assolti:</w:t>
      </w:r>
    </w:p>
    <w:p w14:paraId="461F019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dall’appaltatore, comunque organizzato anche nelle forme aggregate previste dall’art. 45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nonché, tramite questi, dai subappaltatori;</w:t>
      </w:r>
    </w:p>
    <w:p w14:paraId="2E8DC7F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dal consorzio di cooperative o di imprese artigiane, oppure dal consorzio stabile, di cui all’art. 45 comma 2, lettere b) e c)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se il consorzio intende eseguire i lavori direttamente con la propria</w:t>
      </w:r>
    </w:p>
    <w:p w14:paraId="103E1A9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organizzazione consortile;</w:t>
      </w:r>
    </w:p>
    <w:p w14:paraId="398ED8F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dalla consorziata del consorzio di cooperative o di imprese artigiane, oppure del consorzio stabile, che il consorzio ha indicato per l’esecuzione dei lavori, ai sensi degli articoli 48 comma 7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se il consorzio e privo di personale deputato alla esecuzione dei lavori; qualora siano state individuate più imprese consorziate esecutrici dei lavori gli adempimenti devono essere assolti da tutte le imprese consorziate indicate, per quanto di pertinenza di ciascuna di esse, per il tramite di una di esse appositamente individuata, sempre che questa abbia espressamente accettato tale individuazione;</w:t>
      </w:r>
    </w:p>
    <w:p w14:paraId="38273C5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 da tutte le imprese raggruppate, per quanto di pertinenza di ciascuna di esse, per il tramite dell’impresa mandataria, se l’appaltatore e un raggruppamento temporaneo di cui all’articolo 45, comma 2, lett. d) del D. Lgs. 50/2016; l’impresa affidataria, ai fini dell’articolo 89, comma 1, lettera i), del decreto 81 e individuata nella mandataria, come risultante dell’atto di mandato;</w:t>
      </w:r>
    </w:p>
    <w:p w14:paraId="5443056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e) da tutte le imprese consorziate, per quanto di pertinenza di ciascuna di esse, per il tramite dell’impresa individuata con l’atto costitutivo o lo statuto del consorzio, se l’appaltatore e un consorzio ordinario di cui all’articolo 45, comma, 2 lett. e)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l’impresa affidataria, ai fini dell’articolo 89, comma 1, lettera i), del decreto 81 e individuata con il </w:t>
      </w:r>
      <w:proofErr w:type="gramStart"/>
      <w:r w:rsidRPr="002358D1">
        <w:rPr>
          <w:rFonts w:ascii="Tahoma" w:hAnsi="Tahoma" w:cs="Tahoma"/>
          <w:color w:val="auto"/>
          <w:sz w:val="20"/>
          <w:szCs w:val="20"/>
          <w:shd w:val="clear" w:color="auto" w:fill="auto"/>
        </w:rPr>
        <w:t>predetto</w:t>
      </w:r>
      <w:proofErr w:type="gramEnd"/>
      <w:r w:rsidRPr="002358D1">
        <w:rPr>
          <w:rFonts w:ascii="Tahoma" w:hAnsi="Tahoma" w:cs="Tahoma"/>
          <w:color w:val="auto"/>
          <w:sz w:val="20"/>
          <w:szCs w:val="20"/>
          <w:shd w:val="clear" w:color="auto" w:fill="auto"/>
        </w:rPr>
        <w:t xml:space="preserve"> atto costitutivo o statuto del consorzio;</w:t>
      </w:r>
    </w:p>
    <w:p w14:paraId="2A3285C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f) dai lavoratori autonomi che prestano la loro opera in cantiere.</w:t>
      </w:r>
    </w:p>
    <w:p w14:paraId="6F41E7F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Fermo restando quanto previsto all’articolo 46, comma 3, l’impresa affidataria comunica alla Stazione appaltante gli opportuni atti di delega di cui all’articolo 16 del decreto legislativo n. 81 del 2008.</w:t>
      </w:r>
    </w:p>
    <w:p w14:paraId="4E6D116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deve assolvere gli adempimenti di cui ai commi 1 e 2, anche nel corso dei lavori ogni qualvolta nel cantiere operi legittimamente un’impresa esecutrice o un lavoratore autonomo non previsti inizialmente.</w:t>
      </w:r>
    </w:p>
    <w:p w14:paraId="49415D15" w14:textId="77777777" w:rsidR="00030236" w:rsidRPr="002358D1" w:rsidRDefault="00030236" w:rsidP="00B844E0">
      <w:pPr>
        <w:rPr>
          <w:shd w:val="clear" w:color="auto" w:fill="auto"/>
        </w:rPr>
      </w:pPr>
    </w:p>
    <w:p w14:paraId="6B9CBF19" w14:textId="77777777" w:rsidR="00030236" w:rsidRPr="002358D1" w:rsidRDefault="00030236" w:rsidP="0064007E">
      <w:pPr>
        <w:pStyle w:val="Titolo4"/>
        <w:spacing w:before="0" w:line="245" w:lineRule="auto"/>
        <w:rPr>
          <w:rFonts w:cs="Tahoma"/>
          <w:szCs w:val="20"/>
          <w:shd w:val="clear" w:color="auto" w:fill="auto"/>
        </w:rPr>
      </w:pPr>
      <w:bookmarkStart w:id="198" w:name="655"/>
      <w:bookmarkStart w:id="199" w:name="_Toc510104599"/>
      <w:bookmarkStart w:id="200" w:name="_Toc510104785"/>
      <w:bookmarkStart w:id="201" w:name="_Toc510711460"/>
      <w:bookmarkStart w:id="202" w:name="_Toc511387871"/>
      <w:bookmarkEnd w:id="198"/>
      <w:r w:rsidRPr="002358D1">
        <w:rPr>
          <w:rFonts w:cs="Tahoma"/>
          <w:szCs w:val="20"/>
          <w:shd w:val="clear" w:color="auto" w:fill="auto"/>
        </w:rPr>
        <w:t>Art. 2.19.2</w:t>
      </w:r>
      <w:bookmarkEnd w:id="199"/>
      <w:bookmarkEnd w:id="200"/>
      <w:bookmarkEnd w:id="201"/>
      <w:bookmarkEnd w:id="202"/>
    </w:p>
    <w:p w14:paraId="775C256E" w14:textId="77777777" w:rsidR="00030236" w:rsidRPr="002358D1" w:rsidRDefault="00030236" w:rsidP="0064007E">
      <w:pPr>
        <w:pStyle w:val="Titolo4"/>
        <w:spacing w:before="0" w:line="245" w:lineRule="auto"/>
        <w:rPr>
          <w:rFonts w:cs="Tahoma"/>
          <w:szCs w:val="20"/>
          <w:shd w:val="clear" w:color="auto" w:fill="auto"/>
        </w:rPr>
      </w:pPr>
      <w:bookmarkStart w:id="203" w:name="_Toc510104600"/>
      <w:bookmarkStart w:id="204" w:name="_Toc511387872"/>
      <w:r w:rsidRPr="002358D1">
        <w:rPr>
          <w:rFonts w:cs="Tahoma"/>
          <w:szCs w:val="20"/>
          <w:shd w:val="clear" w:color="auto" w:fill="auto"/>
        </w:rPr>
        <w:t>NORME DI SICUREZZA GENERALI E SICUREZZA NEL CANTIERE</w:t>
      </w:r>
      <w:bookmarkEnd w:id="203"/>
      <w:bookmarkEnd w:id="204"/>
    </w:p>
    <w:p w14:paraId="2514D6D6"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2B829C8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Anche ai sensi, ma non solo, dell’articolo 97, comma 1, del Decreto n. 81 del 2008, l’appaltatore é obbligato:</w:t>
      </w:r>
    </w:p>
    <w:p w14:paraId="4CBC614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ad osservare le misure generali di tutela di cui agli articoli 15, 17, 18 e 19 del Decreto n. 81 del 2008 e all’allegato XIII allo stesso decreto nonché le altre disposizioni del medesimo decreto applicabili alle lavorazioni previste nel cantiere;</w:t>
      </w:r>
    </w:p>
    <w:p w14:paraId="71EDBAE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a rispettare e curare il pieno rispetto di tutte le norme vigenti in materia di prevenzione degli infortuni e igiene del lavoro e in ogni caso in condizione di permanente sicurezza e igiene, nell’osservanza delle disposizioni </w:t>
      </w:r>
      <w:proofErr w:type="gramStart"/>
      <w:r w:rsidRPr="002358D1">
        <w:rPr>
          <w:rFonts w:ascii="Tahoma" w:hAnsi="Tahoma" w:cs="Tahoma"/>
          <w:color w:val="auto"/>
          <w:sz w:val="20"/>
          <w:szCs w:val="20"/>
          <w:shd w:val="clear" w:color="auto" w:fill="auto"/>
        </w:rPr>
        <w:t>degli articolo</w:t>
      </w:r>
      <w:proofErr w:type="gramEnd"/>
      <w:r w:rsidRPr="002358D1">
        <w:rPr>
          <w:rFonts w:ascii="Tahoma" w:hAnsi="Tahoma" w:cs="Tahoma"/>
          <w:color w:val="auto"/>
          <w:sz w:val="20"/>
          <w:szCs w:val="20"/>
          <w:shd w:val="clear" w:color="auto" w:fill="auto"/>
        </w:rPr>
        <w:t xml:space="preserve"> da 108 a 155 del Decreto n. 81 del 2008 e degli allegati XVII, XVIII, XIX, XX, XXII,</w:t>
      </w:r>
    </w:p>
    <w:p w14:paraId="4827703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XXIV, XXV, XXVI, XXVII, XXVIII, XXIX, XXX, XXXI, XXXII, XXXIII, XXXIV, XXXV e XLI, allo stesso decreto;</w:t>
      </w:r>
    </w:p>
    <w:p w14:paraId="2C09524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 a verificare costantemente la presenza di tutte le condizioni di sicurezza dei lavori affidati;</w:t>
      </w:r>
    </w:p>
    <w:p w14:paraId="7CA6A5F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d) ad osservare le disposizioni del vigente Regolamento Locale di Igiene, per quanto attiene la gestione del</w:t>
      </w:r>
    </w:p>
    <w:p w14:paraId="2039E0B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cantiere, in quanto non in contrasto con le disposizioni di cui al comma 1.</w:t>
      </w:r>
    </w:p>
    <w:p w14:paraId="676E297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 L’appaltatore predispone, per tempo e secondo quanto previsto dalle vigenti disposizioni, gli appositi piani per la riduzione del rumore, in relazione al personale e alle attrezzature utilizzate.</w:t>
      </w:r>
    </w:p>
    <w:p w14:paraId="083A80E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L’appaltatore garantisce che le lavorazioni, comprese quelle affidate ai subappaltatori, siano </w:t>
      </w:r>
      <w:proofErr w:type="gramStart"/>
      <w:r w:rsidRPr="002358D1">
        <w:rPr>
          <w:rFonts w:ascii="Tahoma" w:hAnsi="Tahoma" w:cs="Tahoma"/>
          <w:color w:val="auto"/>
          <w:sz w:val="20"/>
          <w:szCs w:val="20"/>
          <w:shd w:val="clear" w:color="auto" w:fill="auto"/>
        </w:rPr>
        <w:t>eseguite  secondo</w:t>
      </w:r>
      <w:proofErr w:type="gramEnd"/>
      <w:r w:rsidRPr="002358D1">
        <w:rPr>
          <w:rFonts w:ascii="Tahoma" w:hAnsi="Tahoma" w:cs="Tahoma"/>
          <w:color w:val="auto"/>
          <w:sz w:val="20"/>
          <w:szCs w:val="20"/>
          <w:shd w:val="clear" w:color="auto" w:fill="auto"/>
        </w:rPr>
        <w:t xml:space="preserve"> il criterio "</w:t>
      </w:r>
      <w:proofErr w:type="spellStart"/>
      <w:r w:rsidRPr="002358D1">
        <w:rPr>
          <w:rFonts w:ascii="Tahoma" w:hAnsi="Tahoma" w:cs="Tahoma"/>
          <w:color w:val="auto"/>
          <w:sz w:val="20"/>
          <w:szCs w:val="20"/>
          <w:shd w:val="clear" w:color="auto" w:fill="auto"/>
        </w:rPr>
        <w:t>Incident</w:t>
      </w:r>
      <w:proofErr w:type="spellEnd"/>
      <w:r w:rsidRPr="002358D1">
        <w:rPr>
          <w:rFonts w:ascii="Tahoma" w:hAnsi="Tahoma" w:cs="Tahoma"/>
          <w:color w:val="auto"/>
          <w:sz w:val="20"/>
          <w:szCs w:val="20"/>
          <w:shd w:val="clear" w:color="auto" w:fill="auto"/>
        </w:rPr>
        <w:t xml:space="preserve"> and </w:t>
      </w:r>
      <w:proofErr w:type="spellStart"/>
      <w:r w:rsidRPr="002358D1">
        <w:rPr>
          <w:rFonts w:ascii="Tahoma" w:hAnsi="Tahoma" w:cs="Tahoma"/>
          <w:color w:val="auto"/>
          <w:sz w:val="20"/>
          <w:szCs w:val="20"/>
          <w:shd w:val="clear" w:color="auto" w:fill="auto"/>
        </w:rPr>
        <w:t>injury</w:t>
      </w:r>
      <w:proofErr w:type="spellEnd"/>
      <w:r w:rsidRPr="002358D1">
        <w:rPr>
          <w:rFonts w:ascii="Tahoma" w:hAnsi="Tahoma" w:cs="Tahoma"/>
          <w:color w:val="auto"/>
          <w:sz w:val="20"/>
          <w:szCs w:val="20"/>
          <w:shd w:val="clear" w:color="auto" w:fill="auto"/>
        </w:rPr>
        <w:t xml:space="preserve"> free".</w:t>
      </w:r>
    </w:p>
    <w:p w14:paraId="47708F6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 L'Appaltatore dovrà provvedere, senza alcun compenso aggiuntivo:</w:t>
      </w:r>
    </w:p>
    <w:p w14:paraId="443A9965" w14:textId="77777777" w:rsidR="00030236" w:rsidRPr="002358D1" w:rsidRDefault="00030236" w:rsidP="0064007E">
      <w:pPr>
        <w:numPr>
          <w:ilvl w:val="0"/>
          <w:numId w:val="16"/>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tutte le opere di difesa del cantiere, con sbarramenti o segnalazioni in corrispondenza dei lavori e dei guasti in sede stradale, da attuarsi con cavalletti, fanali, nonch</w:t>
      </w:r>
      <w:r w:rsidR="002125A9" w:rsidRPr="002358D1">
        <w:rPr>
          <w:rFonts w:ascii="Tahoma" w:hAnsi="Tahoma" w:cs="Tahoma"/>
          <w:color w:val="auto"/>
          <w:sz w:val="20"/>
          <w:szCs w:val="20"/>
          <w:shd w:val="clear" w:color="auto" w:fill="auto"/>
        </w:rPr>
        <w:t>é</w:t>
      </w:r>
      <w:r w:rsidRPr="002358D1">
        <w:rPr>
          <w:rFonts w:ascii="Tahoma" w:hAnsi="Tahoma" w:cs="Tahoma"/>
          <w:color w:val="auto"/>
          <w:sz w:val="20"/>
          <w:szCs w:val="20"/>
          <w:shd w:val="clear" w:color="auto" w:fill="auto"/>
        </w:rPr>
        <w:t xml:space="preserve"> con i segnali prescritti, oltre a reti, barriere, ecc. </w:t>
      </w:r>
    </w:p>
    <w:p w14:paraId="171B80E6" w14:textId="77777777" w:rsidR="00030236" w:rsidRPr="002358D1" w:rsidRDefault="00030236" w:rsidP="0064007E">
      <w:pPr>
        <w:numPr>
          <w:ilvl w:val="0"/>
          <w:numId w:val="16"/>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ai ripari ed alle armature degli scavi, ed in genere a tutte le opere provvisionali necessarie alla sicurezza dei terzi sia verso l’interno che verso l’esterno delle pertinenze stradali.</w:t>
      </w:r>
    </w:p>
    <w:p w14:paraId="152CBCCB" w14:textId="77777777" w:rsidR="00030236" w:rsidRPr="002358D1" w:rsidRDefault="00030236" w:rsidP="0064007E">
      <w:pPr>
        <w:numPr>
          <w:ilvl w:val="0"/>
          <w:numId w:val="16"/>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curare la costruzione dei ponteggi necessari ad assicurare l’esecuzione dei lavori in corrispondenza di ponti, sottovia e muri di sostegno stradali senza interferire con la viabilità delle strade sopra e sottopassanti, con la continuità dei corsi d’acqua ed in genere con l’integrità dei terreni confinanti;</w:t>
      </w:r>
    </w:p>
    <w:p w14:paraId="705364ED" w14:textId="77777777" w:rsidR="00030236" w:rsidRPr="002358D1" w:rsidRDefault="00030236" w:rsidP="0064007E">
      <w:pPr>
        <w:numPr>
          <w:ilvl w:val="0"/>
          <w:numId w:val="16"/>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alle opere di protezione provvisoria per garantire il transito.</w:t>
      </w:r>
    </w:p>
    <w:p w14:paraId="4A53C63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Tali provvedimenti devono essere presi sempre a cura ed iniziativa dell’Appaltatore, ritenendosi impliciti negli</w:t>
      </w:r>
    </w:p>
    <w:p w14:paraId="0AE912F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ordini di esecuzione dei singoli lavori.</w:t>
      </w:r>
    </w:p>
    <w:p w14:paraId="2A894A6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 caso in cui le opere di difesa del cantiere fossero tali da turbare il regolare svolgimento della viabilità, prima dell’inizio dei lavori dovranno essere presi gli opportuni accordi di merito con la Direzione Lavori e con il coordinatore per la sicurezza in fase di esecuzione</w:t>
      </w:r>
      <w:r w:rsidR="002125A9" w:rsidRPr="002358D1">
        <w:rPr>
          <w:rFonts w:ascii="Tahoma" w:hAnsi="Tahoma" w:cs="Tahoma"/>
          <w:color w:val="auto"/>
          <w:sz w:val="20"/>
          <w:szCs w:val="20"/>
          <w:shd w:val="clear" w:color="auto" w:fill="auto"/>
        </w:rPr>
        <w:t>, qualora presente</w:t>
      </w:r>
      <w:r w:rsidRPr="002358D1">
        <w:rPr>
          <w:rFonts w:ascii="Tahoma" w:hAnsi="Tahoma" w:cs="Tahoma"/>
          <w:color w:val="auto"/>
          <w:sz w:val="20"/>
          <w:szCs w:val="20"/>
          <w:shd w:val="clear" w:color="auto" w:fill="auto"/>
        </w:rPr>
        <w:t>.</w:t>
      </w:r>
    </w:p>
    <w:p w14:paraId="6FF8F00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In caso d’urgenza, l’Appaltatore ha obbligo di prendere ogni misura, anche di carattere eccezionale, per salvaguardare la sicurezza pubblica e/o l’incolumità dei lavoratori presenti, avvertendo </w:t>
      </w:r>
      <w:proofErr w:type="gramStart"/>
      <w:r w:rsidRPr="002358D1">
        <w:rPr>
          <w:rFonts w:ascii="Tahoma" w:hAnsi="Tahoma" w:cs="Tahoma"/>
          <w:color w:val="auto"/>
          <w:sz w:val="20"/>
          <w:szCs w:val="20"/>
          <w:shd w:val="clear" w:color="auto" w:fill="auto"/>
        </w:rPr>
        <w:t>nel contempo</w:t>
      </w:r>
      <w:proofErr w:type="gramEnd"/>
      <w:r w:rsidRPr="002358D1">
        <w:rPr>
          <w:rFonts w:ascii="Tahoma" w:hAnsi="Tahoma" w:cs="Tahoma"/>
          <w:color w:val="auto"/>
          <w:sz w:val="20"/>
          <w:szCs w:val="20"/>
          <w:shd w:val="clear" w:color="auto" w:fill="auto"/>
        </w:rPr>
        <w:t xml:space="preserve"> la</w:t>
      </w:r>
    </w:p>
    <w:p w14:paraId="3C1CC10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Direzione Lavori ed il Coordinatore della sicurezza in fase di esecuzione.</w:t>
      </w:r>
    </w:p>
    <w:p w14:paraId="3626729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ogni caso l’appaltatore non avrà diritto a compensi aggiuntivi oltre ai prezzi di contratto, qualunque siano le condizioni effettive nelle quali debbano eseguirsi i lavori.</w:t>
      </w:r>
    </w:p>
    <w:p w14:paraId="7C06585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Negli elaborati di progetto </w:t>
      </w:r>
      <w:r w:rsidR="002125A9" w:rsidRPr="002358D1">
        <w:rPr>
          <w:rFonts w:ascii="Tahoma" w:hAnsi="Tahoma" w:cs="Tahoma"/>
          <w:color w:val="auto"/>
          <w:sz w:val="20"/>
          <w:szCs w:val="20"/>
          <w:shd w:val="clear" w:color="auto" w:fill="auto"/>
        </w:rPr>
        <w:t xml:space="preserve">è stato </w:t>
      </w:r>
      <w:r w:rsidRPr="002358D1">
        <w:rPr>
          <w:rFonts w:ascii="Tahoma" w:hAnsi="Tahoma" w:cs="Tahoma"/>
          <w:color w:val="auto"/>
          <w:sz w:val="20"/>
          <w:szCs w:val="20"/>
          <w:shd w:val="clear" w:color="auto" w:fill="auto"/>
        </w:rPr>
        <w:t>individuat</w:t>
      </w:r>
      <w:r w:rsidR="002125A9" w:rsidRPr="002358D1">
        <w:rPr>
          <w:rFonts w:ascii="Tahoma" w:hAnsi="Tahoma" w:cs="Tahoma"/>
          <w:color w:val="auto"/>
          <w:sz w:val="20"/>
          <w:szCs w:val="20"/>
          <w:shd w:val="clear" w:color="auto" w:fill="auto"/>
        </w:rPr>
        <w:t>o</w:t>
      </w:r>
      <w:r w:rsidRPr="002358D1">
        <w:rPr>
          <w:rFonts w:ascii="Tahoma" w:hAnsi="Tahoma" w:cs="Tahoma"/>
          <w:color w:val="auto"/>
          <w:sz w:val="20"/>
          <w:szCs w:val="20"/>
          <w:shd w:val="clear" w:color="auto" w:fill="auto"/>
        </w:rPr>
        <w:t xml:space="preserve"> </w:t>
      </w:r>
      <w:r w:rsidR="002125A9" w:rsidRPr="002358D1">
        <w:rPr>
          <w:rFonts w:ascii="Tahoma" w:hAnsi="Tahoma" w:cs="Tahoma"/>
          <w:color w:val="auto"/>
          <w:sz w:val="20"/>
          <w:szCs w:val="20"/>
          <w:shd w:val="clear" w:color="auto" w:fill="auto"/>
        </w:rPr>
        <w:t>il tratto stradale</w:t>
      </w:r>
      <w:r w:rsidRPr="002358D1">
        <w:rPr>
          <w:rFonts w:ascii="Tahoma" w:hAnsi="Tahoma" w:cs="Tahoma"/>
          <w:color w:val="auto"/>
          <w:sz w:val="20"/>
          <w:szCs w:val="20"/>
          <w:shd w:val="clear" w:color="auto" w:fill="auto"/>
        </w:rPr>
        <w:t xml:space="preserve"> da intendersi come </w:t>
      </w:r>
      <w:r w:rsidR="002125A9" w:rsidRPr="002358D1">
        <w:rPr>
          <w:rFonts w:ascii="Tahoma" w:hAnsi="Tahoma" w:cs="Tahoma"/>
          <w:color w:val="auto"/>
          <w:sz w:val="20"/>
          <w:szCs w:val="20"/>
          <w:shd w:val="clear" w:color="auto" w:fill="auto"/>
        </w:rPr>
        <w:t>“cantiere stradale</w:t>
      </w:r>
      <w:r w:rsidRPr="002358D1">
        <w:rPr>
          <w:rFonts w:ascii="Tahoma" w:hAnsi="Tahoma" w:cs="Tahoma"/>
          <w:color w:val="auto"/>
          <w:sz w:val="20"/>
          <w:szCs w:val="20"/>
          <w:shd w:val="clear" w:color="auto" w:fill="auto"/>
        </w:rPr>
        <w:t xml:space="preserve">”. </w:t>
      </w:r>
    </w:p>
    <w:p w14:paraId="1A78649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L’Appaltatore,al fine di garantire la sicurezza degli operatori impegnati nei lavori dei cantieri stradali in appalto, dovrà operare solo ed esclusivamente con “cantieri fissi”, cosi come definiti dal Regolamento di attuazione del Codice della Strada (D.P.R. n. 495/1992) e successive modifiche ed integrazioni, nonché dal D.M. 10.07.2002 “Disciplinare tecnico relativo agli schemi segnaletici, differenziati per categoria di strada, da adottare per il segnalamento temporaneo”, adottando gli schemi allegati al D.M. e al Piano di Sicurezza e di Coordinamento.</w:t>
      </w:r>
    </w:p>
    <w:p w14:paraId="17B6C97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In deroga a quanto sopra menzionato l’adozione di “cantieri mobili”, cosi come definiti dal Regolamento di attuazione del Codice della Strada (D.P.R. n. 495/1992) e successive modifiche ed integrazioni, nonché dal D.M. 10.07.2002 </w:t>
      </w:r>
      <w:r w:rsidR="001B3A44" w:rsidRPr="002358D1">
        <w:rPr>
          <w:rFonts w:ascii="Tahoma" w:hAnsi="Tahoma" w:cs="Tahoma"/>
          <w:color w:val="auto"/>
          <w:sz w:val="20"/>
          <w:szCs w:val="20"/>
          <w:shd w:val="clear" w:color="auto" w:fill="auto"/>
        </w:rPr>
        <w:t>è</w:t>
      </w:r>
      <w:r w:rsidRPr="002358D1">
        <w:rPr>
          <w:rFonts w:ascii="Tahoma" w:hAnsi="Tahoma" w:cs="Tahoma"/>
          <w:color w:val="auto"/>
          <w:sz w:val="20"/>
          <w:szCs w:val="20"/>
          <w:shd w:val="clear" w:color="auto" w:fill="auto"/>
        </w:rPr>
        <w:t xml:space="preserve"> concessa solo per l’esecuzione della segnaletica orizzontale e la pulizia delle pertinenze </w:t>
      </w:r>
      <w:r w:rsidR="002125A9" w:rsidRPr="002358D1">
        <w:rPr>
          <w:rFonts w:ascii="Tahoma" w:hAnsi="Tahoma" w:cs="Tahoma"/>
          <w:color w:val="auto"/>
          <w:sz w:val="20"/>
          <w:szCs w:val="20"/>
          <w:shd w:val="clear" w:color="auto" w:fill="auto"/>
        </w:rPr>
        <w:t xml:space="preserve">stradali cosi come previsto dai piani di sicurezza </w:t>
      </w:r>
      <w:r w:rsidRPr="002358D1">
        <w:rPr>
          <w:rFonts w:ascii="Tahoma" w:hAnsi="Tahoma" w:cs="Tahoma"/>
          <w:color w:val="auto"/>
          <w:sz w:val="20"/>
          <w:szCs w:val="20"/>
          <w:shd w:val="clear" w:color="auto" w:fill="auto"/>
        </w:rPr>
        <w:t>e dalle direttive impartite dal Coordinatore della Sicurezza in fase di esecuzione</w:t>
      </w:r>
      <w:r w:rsidR="002125A9" w:rsidRPr="002358D1">
        <w:rPr>
          <w:rFonts w:ascii="Tahoma" w:hAnsi="Tahoma" w:cs="Tahoma"/>
          <w:color w:val="auto"/>
          <w:sz w:val="20"/>
          <w:szCs w:val="20"/>
          <w:shd w:val="clear" w:color="auto" w:fill="auto"/>
        </w:rPr>
        <w:t xml:space="preserve"> qualora presente o dal Responsabile dei Lavori</w:t>
      </w:r>
      <w:r w:rsidRPr="002358D1">
        <w:rPr>
          <w:rFonts w:ascii="Tahoma" w:hAnsi="Tahoma" w:cs="Tahoma"/>
          <w:color w:val="auto"/>
          <w:sz w:val="20"/>
          <w:szCs w:val="20"/>
          <w:shd w:val="clear" w:color="auto" w:fill="auto"/>
        </w:rPr>
        <w:t>.</w:t>
      </w:r>
    </w:p>
    <w:p w14:paraId="5A5CD72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Qualora la sezione stradale disponibile, a lato del cantiere stradale stesso, per le strade tipo C/F/E, sia inferiore a ml 2,80 (più margine minimo di sicurezza) o per l’esecuzione di lavorazioni particolari, quali impermeabilizzazione, impalcati,ecc.., sarà necessario provvedere alla chiusura della strada, con l’obbligo di deviazione su percorsi alternativi già individuati negli elaborati di progetto, previa emissione di apposita ordinanza da parte dell’amministrazione committente, proprietaria della strada. L’Appaltatore, nei cantieri su strade aperte al traffico veicolare in cui é prevista la fresatura di qualsiasi spessore del conglomerato bituminoso (manto d'usura, manto d’usura + strato di collegamento, </w:t>
      </w:r>
      <w:proofErr w:type="spellStart"/>
      <w:r w:rsidRPr="002358D1">
        <w:rPr>
          <w:rFonts w:ascii="Tahoma" w:hAnsi="Tahoma" w:cs="Tahoma"/>
          <w:color w:val="auto"/>
          <w:sz w:val="20"/>
          <w:szCs w:val="20"/>
          <w:shd w:val="clear" w:color="auto" w:fill="auto"/>
        </w:rPr>
        <w:t>ecc</w:t>
      </w:r>
      <w:proofErr w:type="spellEnd"/>
      <w:r w:rsidRPr="002358D1">
        <w:rPr>
          <w:rFonts w:ascii="Tahoma" w:hAnsi="Tahoma" w:cs="Tahoma"/>
          <w:color w:val="auto"/>
          <w:sz w:val="20"/>
          <w:szCs w:val="20"/>
          <w:shd w:val="clear" w:color="auto" w:fill="auto"/>
        </w:rPr>
        <w:t>…), dovrà procedere nell'arco di una</w:t>
      </w:r>
    </w:p>
    <w:p w14:paraId="36B751C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giornata lavorativa alla sola fresatura di un tratto stradale di lunghezza e superficie tale che possa essere, prima della fine della giornata lavorativa stessa, ripristinato completamente con la bitumatura (manto d'usura, monostrato, ecc.…) dell’intero spessore fresato, in modo tale che, nelle ore serali e notturne, non risulti nessun dislivello tra i tratti non oggetto di interventi e il tratto o i tratti oggetto di fresatura e nuova bitumatura. Solo per motivate esigenze e in casi eccezionali e dietro specifica autorizzazione congiunta del Responsabile dei Lavori e del Direttore dei Lavori, sarà possibile aprire alla circolazione dei veicoli nelle ore serali e notturne, i tratti stradali fresati senza la posa della nuova bitumatura, a condizione che tali tratti fresati, sia longitudinalmente che trasversalmente all’asse della strada, siano raccordati ai tratti non fresati in modo dolce, non repentino e che non presentino nessun gradino o salto improvviso di quota tale da risultare pericolosi per la circolazione dei veicoli stessi.</w:t>
      </w:r>
    </w:p>
    <w:p w14:paraId="31C9323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subito dopo la posa dell’ultimo strato di conglomerato bituminoso (manto d’usura, monostrato,</w:t>
      </w:r>
      <w:r w:rsidR="002125A9" w:rsidRPr="002358D1">
        <w:rPr>
          <w:rFonts w:ascii="Tahoma" w:hAnsi="Tahoma" w:cs="Tahoma"/>
          <w:color w:val="auto"/>
          <w:sz w:val="20"/>
          <w:szCs w:val="20"/>
          <w:shd w:val="clear" w:color="auto" w:fill="auto"/>
        </w:rPr>
        <w:t xml:space="preserve"> </w:t>
      </w:r>
      <w:proofErr w:type="spellStart"/>
      <w:r w:rsidRPr="002358D1">
        <w:rPr>
          <w:rFonts w:ascii="Tahoma" w:hAnsi="Tahoma" w:cs="Tahoma"/>
          <w:color w:val="auto"/>
          <w:sz w:val="20"/>
          <w:szCs w:val="20"/>
          <w:shd w:val="clear" w:color="auto" w:fill="auto"/>
        </w:rPr>
        <w:t>ecc</w:t>
      </w:r>
      <w:proofErr w:type="spellEnd"/>
      <w:r w:rsidRPr="002358D1">
        <w:rPr>
          <w:rFonts w:ascii="Tahoma" w:hAnsi="Tahoma" w:cs="Tahoma"/>
          <w:color w:val="auto"/>
          <w:sz w:val="20"/>
          <w:szCs w:val="20"/>
          <w:shd w:val="clear" w:color="auto" w:fill="auto"/>
        </w:rPr>
        <w:t xml:space="preserve">) per le strade aperte al traffico veicolare, dovrà realizzare tra i </w:t>
      </w:r>
      <w:r w:rsidR="002125A9" w:rsidRPr="002358D1">
        <w:rPr>
          <w:rFonts w:ascii="Tahoma" w:hAnsi="Tahoma" w:cs="Tahoma"/>
          <w:color w:val="auto"/>
          <w:sz w:val="20"/>
          <w:szCs w:val="20"/>
          <w:shd w:val="clear" w:color="auto" w:fill="auto"/>
        </w:rPr>
        <w:t>3</w:t>
      </w:r>
      <w:r w:rsidRPr="002358D1">
        <w:rPr>
          <w:rFonts w:ascii="Tahoma" w:hAnsi="Tahoma" w:cs="Tahoma"/>
          <w:color w:val="auto"/>
          <w:sz w:val="20"/>
          <w:szCs w:val="20"/>
          <w:shd w:val="clear" w:color="auto" w:fill="auto"/>
        </w:rPr>
        <w:t xml:space="preserve"> e </w:t>
      </w:r>
      <w:proofErr w:type="gramStart"/>
      <w:r w:rsidR="002125A9" w:rsidRPr="002358D1">
        <w:rPr>
          <w:rFonts w:ascii="Tahoma" w:hAnsi="Tahoma" w:cs="Tahoma"/>
          <w:color w:val="auto"/>
          <w:sz w:val="20"/>
          <w:szCs w:val="20"/>
          <w:shd w:val="clear" w:color="auto" w:fill="auto"/>
        </w:rPr>
        <w:t xml:space="preserve">7 </w:t>
      </w:r>
      <w:r w:rsidRPr="002358D1">
        <w:rPr>
          <w:rFonts w:ascii="Tahoma" w:hAnsi="Tahoma" w:cs="Tahoma"/>
          <w:color w:val="auto"/>
          <w:sz w:val="20"/>
          <w:szCs w:val="20"/>
          <w:shd w:val="clear" w:color="auto" w:fill="auto"/>
        </w:rPr>
        <w:t xml:space="preserve"> giorni</w:t>
      </w:r>
      <w:proofErr w:type="gramEnd"/>
      <w:r w:rsidRPr="002358D1">
        <w:rPr>
          <w:rFonts w:ascii="Tahoma" w:hAnsi="Tahoma" w:cs="Tahoma"/>
          <w:color w:val="auto"/>
          <w:sz w:val="20"/>
          <w:szCs w:val="20"/>
          <w:shd w:val="clear" w:color="auto" w:fill="auto"/>
        </w:rPr>
        <w:t xml:space="preserve"> decorrenti dalla posa dell’ultimo strato di conglomerato bituminoso (manto d’usura, monostrato, </w:t>
      </w:r>
      <w:proofErr w:type="spellStart"/>
      <w:r w:rsidRPr="002358D1">
        <w:rPr>
          <w:rFonts w:ascii="Tahoma" w:hAnsi="Tahoma" w:cs="Tahoma"/>
          <w:color w:val="auto"/>
          <w:sz w:val="20"/>
          <w:szCs w:val="20"/>
          <w:shd w:val="clear" w:color="auto" w:fill="auto"/>
        </w:rPr>
        <w:t>ecc</w:t>
      </w:r>
      <w:proofErr w:type="spellEnd"/>
      <w:r w:rsidRPr="002358D1">
        <w:rPr>
          <w:rFonts w:ascii="Tahoma" w:hAnsi="Tahoma" w:cs="Tahoma"/>
          <w:color w:val="auto"/>
          <w:sz w:val="20"/>
          <w:szCs w:val="20"/>
          <w:shd w:val="clear" w:color="auto" w:fill="auto"/>
        </w:rPr>
        <w:t xml:space="preserve">) la segnaletica </w:t>
      </w:r>
      <w:r w:rsidRPr="002358D1">
        <w:rPr>
          <w:rFonts w:ascii="Tahoma" w:hAnsi="Tahoma" w:cs="Tahoma"/>
          <w:color w:val="auto"/>
          <w:sz w:val="20"/>
          <w:szCs w:val="20"/>
          <w:shd w:val="clear" w:color="auto" w:fill="auto"/>
        </w:rPr>
        <w:lastRenderedPageBreak/>
        <w:t>orizzontale al fine di evitare incidenti a terzi dovuti alla scarsa visibilit</w:t>
      </w:r>
      <w:r w:rsidR="00B80D16" w:rsidRPr="002358D1">
        <w:rPr>
          <w:rFonts w:ascii="Tahoma" w:hAnsi="Tahoma" w:cs="Tahoma"/>
          <w:color w:val="auto"/>
          <w:sz w:val="20"/>
          <w:szCs w:val="20"/>
          <w:shd w:val="clear" w:color="auto" w:fill="auto"/>
        </w:rPr>
        <w:t>à</w:t>
      </w:r>
      <w:r w:rsidRPr="002358D1">
        <w:rPr>
          <w:rFonts w:ascii="Tahoma" w:hAnsi="Tahoma" w:cs="Tahoma"/>
          <w:color w:val="auto"/>
          <w:sz w:val="20"/>
          <w:szCs w:val="20"/>
          <w:shd w:val="clear" w:color="auto" w:fill="auto"/>
        </w:rPr>
        <w:t xml:space="preserve"> soprattutto nella stagione autu</w:t>
      </w:r>
      <w:r w:rsidR="00B80D16" w:rsidRPr="002358D1">
        <w:rPr>
          <w:rFonts w:ascii="Tahoma" w:hAnsi="Tahoma" w:cs="Tahoma"/>
          <w:color w:val="auto"/>
          <w:sz w:val="20"/>
          <w:szCs w:val="20"/>
          <w:shd w:val="clear" w:color="auto" w:fill="auto"/>
        </w:rPr>
        <w:t>nnale quando la possibilità</w:t>
      </w:r>
      <w:r w:rsidRPr="002358D1">
        <w:rPr>
          <w:rFonts w:ascii="Tahoma" w:hAnsi="Tahoma" w:cs="Tahoma"/>
          <w:color w:val="auto"/>
          <w:sz w:val="20"/>
          <w:szCs w:val="20"/>
          <w:shd w:val="clear" w:color="auto" w:fill="auto"/>
        </w:rPr>
        <w:t xml:space="preserve"> di nebbie e molto elevata.</w:t>
      </w:r>
    </w:p>
    <w:p w14:paraId="0E98F3B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subito dopo la posa del nuovo manto d’usura/pavimentazione bituminosa o monostrato, per le</w:t>
      </w:r>
    </w:p>
    <w:p w14:paraId="1CC9F3F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strade aperte al traffico veicolare, qualora il dislivello tra il nuovo manto d’usura/pavimentazione bituminosa o monostrato e la banchina/ciglio stradale risulti pericoloso per la circolazione stradale (uguale o maggiore di cm 4,00) dovrà realizzare con la massima urgenza e, comunque, entro 24 (ventiquattro) ore decorrenti dalla posa del manto d’usura/ pavimentazione bituminosa o monostrato, la ripresa, sistemazione della banchina/ciglio stradale stesso.</w:t>
      </w:r>
    </w:p>
    <w:p w14:paraId="0AA03D3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durante tutta la durata dei lavori, dovrà posizionare tutta la segnaletica verticale prevista dal Codice della Strada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n. 285/1992) e dal Regolamento di Attuazione (D.P.R. n. 495/1992) per evidenziare:</w:t>
      </w:r>
    </w:p>
    <w:p w14:paraId="40585612" w14:textId="77777777" w:rsidR="00030236" w:rsidRPr="002358D1" w:rsidRDefault="00030236" w:rsidP="0064007E">
      <w:pPr>
        <w:numPr>
          <w:ilvl w:val="0"/>
          <w:numId w:val="17"/>
        </w:numPr>
        <w:spacing w:line="245" w:lineRule="auto"/>
        <w:ind w:left="425"/>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cantiere stesso;</w:t>
      </w:r>
    </w:p>
    <w:p w14:paraId="17EABF24" w14:textId="77777777" w:rsidR="00030236" w:rsidRPr="002358D1" w:rsidRDefault="00030236" w:rsidP="0064007E">
      <w:pPr>
        <w:numPr>
          <w:ilvl w:val="0"/>
          <w:numId w:val="17"/>
        </w:numPr>
        <w:spacing w:line="245" w:lineRule="auto"/>
        <w:ind w:left="425"/>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pericolo dovuto alla mancanza della segnaletica orizzontale;</w:t>
      </w:r>
    </w:p>
    <w:p w14:paraId="23B39050" w14:textId="77777777" w:rsidR="00030236" w:rsidRPr="002358D1" w:rsidRDefault="00030236" w:rsidP="0064007E">
      <w:pPr>
        <w:numPr>
          <w:ilvl w:val="0"/>
          <w:numId w:val="17"/>
        </w:numPr>
        <w:spacing w:line="245" w:lineRule="auto"/>
        <w:ind w:left="425"/>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pericolo dovuto alla presenza di anomalia della strada;</w:t>
      </w:r>
    </w:p>
    <w:p w14:paraId="3AB4046F" w14:textId="77777777" w:rsidR="00030236" w:rsidRPr="002358D1" w:rsidRDefault="00030236" w:rsidP="0064007E">
      <w:pPr>
        <w:numPr>
          <w:ilvl w:val="0"/>
          <w:numId w:val="17"/>
        </w:numPr>
        <w:spacing w:line="245" w:lineRule="auto"/>
        <w:ind w:left="425"/>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pericolo dovuto alla presenza di materiale instabile in strada;</w:t>
      </w:r>
    </w:p>
    <w:p w14:paraId="271AF915" w14:textId="77777777" w:rsidR="00030236" w:rsidRPr="002358D1" w:rsidRDefault="00030236" w:rsidP="0064007E">
      <w:pPr>
        <w:numPr>
          <w:ilvl w:val="0"/>
          <w:numId w:val="17"/>
        </w:numPr>
        <w:spacing w:line="245" w:lineRule="auto"/>
        <w:ind w:left="425"/>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pericolo dovuto alla presenza di banchina non praticabile e/o profonda.</w:t>
      </w:r>
    </w:p>
    <w:p w14:paraId="50D25D8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Devono essere immediatamente sospese le lavorazioni in caso di pioggia o presenza di nebbie e/o di foschie che impediscano la perfetta visibilità, pregiudichino la sicurezza degli operatori e degli utenti della strada e non permettano la perfetta realizzazione a regola d’arte delle opere.</w:t>
      </w:r>
    </w:p>
    <w:p w14:paraId="315B58D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resta unico responsabile, sia civilmente che penalmente, dei danni e degli incidenti che eventualmente fossero cagionati agli operatori e a terzi nel caso di non rispetto delle disposizioni sopra riportate.</w:t>
      </w:r>
    </w:p>
    <w:p w14:paraId="186C048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non può iniziare o continuare i lavori se è in difetto nell’applicazione di quanto stabilito nel presente Capitolato Speciale.</w:t>
      </w:r>
    </w:p>
    <w:p w14:paraId="02F763E7" w14:textId="77777777" w:rsidR="00030236" w:rsidRPr="002358D1" w:rsidRDefault="00030236" w:rsidP="00B844E0">
      <w:pPr>
        <w:rPr>
          <w:shd w:val="clear" w:color="auto" w:fill="auto"/>
        </w:rPr>
      </w:pPr>
    </w:p>
    <w:p w14:paraId="67C03DC0" w14:textId="77777777" w:rsidR="00030236" w:rsidRPr="002358D1" w:rsidRDefault="00030236" w:rsidP="0064007E">
      <w:pPr>
        <w:pStyle w:val="Titolo4"/>
        <w:spacing w:before="0" w:line="245" w:lineRule="auto"/>
        <w:rPr>
          <w:rFonts w:cs="Tahoma"/>
          <w:szCs w:val="20"/>
          <w:shd w:val="clear" w:color="auto" w:fill="auto"/>
        </w:rPr>
      </w:pPr>
      <w:bookmarkStart w:id="205" w:name="656"/>
      <w:bookmarkStart w:id="206" w:name="_Toc510104601"/>
      <w:bookmarkStart w:id="207" w:name="_Toc510104787"/>
      <w:bookmarkStart w:id="208" w:name="_Toc510711462"/>
      <w:bookmarkStart w:id="209" w:name="_Toc511387873"/>
      <w:bookmarkEnd w:id="205"/>
      <w:r w:rsidRPr="002358D1">
        <w:rPr>
          <w:rFonts w:cs="Tahoma"/>
          <w:szCs w:val="20"/>
          <w:shd w:val="clear" w:color="auto" w:fill="auto"/>
        </w:rPr>
        <w:t>Art. 2.19.3</w:t>
      </w:r>
      <w:bookmarkEnd w:id="206"/>
      <w:bookmarkEnd w:id="207"/>
      <w:bookmarkEnd w:id="208"/>
      <w:bookmarkEnd w:id="209"/>
    </w:p>
    <w:p w14:paraId="550DEEBB" w14:textId="77777777" w:rsidR="00030236" w:rsidRPr="002358D1" w:rsidRDefault="00755BCD" w:rsidP="0064007E">
      <w:pPr>
        <w:spacing w:line="245" w:lineRule="auto"/>
        <w:jc w:val="center"/>
        <w:rPr>
          <w:rFonts w:ascii="Tahoma" w:eastAsia="Tahoma" w:hAnsi="Tahoma" w:cs="Tahoma"/>
          <w:b/>
          <w:bCs/>
          <w:w w:val="105"/>
          <w:sz w:val="20"/>
          <w:szCs w:val="20"/>
        </w:rPr>
      </w:pPr>
      <w:bookmarkStart w:id="210" w:name="_Toc510104602"/>
      <w:bookmarkStart w:id="211" w:name="_Toc511387874"/>
      <w:r w:rsidRPr="002358D1">
        <w:rPr>
          <w:rFonts w:ascii="Tahoma" w:eastAsiaTheme="majorEastAsia" w:hAnsi="Tahoma" w:cs="Tahoma"/>
          <w:b/>
          <w:bCs/>
          <w:i/>
          <w:iCs/>
          <w:color w:val="auto"/>
          <w:sz w:val="20"/>
          <w:szCs w:val="20"/>
          <w:shd w:val="clear" w:color="auto" w:fill="auto"/>
        </w:rPr>
        <w:t>PIANO DI SICUREZZA E COORDINAMENTO /</w:t>
      </w:r>
      <w:r w:rsidRPr="002358D1">
        <w:rPr>
          <w:rFonts w:ascii="Tahoma" w:eastAsia="Tahoma" w:hAnsi="Tahoma" w:cs="Tahoma"/>
          <w:b/>
          <w:bCs/>
          <w:spacing w:val="-20"/>
          <w:w w:val="105"/>
          <w:sz w:val="20"/>
          <w:szCs w:val="20"/>
        </w:rPr>
        <w:t xml:space="preserve"> </w:t>
      </w:r>
      <w:r w:rsidRPr="002358D1">
        <w:rPr>
          <w:rFonts w:ascii="Tahoma" w:eastAsia="Tahoma" w:hAnsi="Tahoma" w:cs="Tahoma"/>
          <w:b/>
          <w:bCs/>
          <w:spacing w:val="1"/>
          <w:w w:val="105"/>
          <w:sz w:val="20"/>
          <w:szCs w:val="20"/>
        </w:rPr>
        <w:t>SOST</w:t>
      </w:r>
      <w:r w:rsidRPr="002358D1">
        <w:rPr>
          <w:rFonts w:ascii="Tahoma" w:eastAsia="Tahoma" w:hAnsi="Tahoma" w:cs="Tahoma"/>
          <w:b/>
          <w:bCs/>
          <w:w w:val="105"/>
          <w:sz w:val="20"/>
          <w:szCs w:val="20"/>
        </w:rPr>
        <w:t>I</w:t>
      </w:r>
      <w:r w:rsidRPr="002358D1">
        <w:rPr>
          <w:rFonts w:ascii="Tahoma" w:eastAsia="Tahoma" w:hAnsi="Tahoma" w:cs="Tahoma"/>
          <w:b/>
          <w:bCs/>
          <w:spacing w:val="1"/>
          <w:w w:val="105"/>
          <w:sz w:val="20"/>
          <w:szCs w:val="20"/>
        </w:rPr>
        <w:t>T</w:t>
      </w:r>
      <w:r w:rsidRPr="002358D1">
        <w:rPr>
          <w:rFonts w:ascii="Tahoma" w:eastAsia="Tahoma" w:hAnsi="Tahoma" w:cs="Tahoma"/>
          <w:b/>
          <w:bCs/>
          <w:spacing w:val="-1"/>
          <w:w w:val="105"/>
          <w:sz w:val="20"/>
          <w:szCs w:val="20"/>
        </w:rPr>
        <w:t>U</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I</w:t>
      </w:r>
      <w:r w:rsidRPr="002358D1">
        <w:rPr>
          <w:rFonts w:ascii="Tahoma" w:eastAsia="Tahoma" w:hAnsi="Tahoma" w:cs="Tahoma"/>
          <w:b/>
          <w:bCs/>
          <w:spacing w:val="1"/>
          <w:w w:val="105"/>
          <w:sz w:val="20"/>
          <w:szCs w:val="20"/>
        </w:rPr>
        <w:t>V</w:t>
      </w:r>
      <w:r w:rsidRPr="002358D1">
        <w:rPr>
          <w:rFonts w:ascii="Tahoma" w:eastAsia="Tahoma" w:hAnsi="Tahoma" w:cs="Tahoma"/>
          <w:b/>
          <w:bCs/>
          <w:w w:val="105"/>
          <w:sz w:val="20"/>
          <w:szCs w:val="20"/>
        </w:rPr>
        <w:t>O</w:t>
      </w:r>
      <w:bookmarkEnd w:id="210"/>
      <w:bookmarkEnd w:id="211"/>
    </w:p>
    <w:p w14:paraId="128C4FB5" w14:textId="77777777" w:rsidR="00755BCD" w:rsidRPr="002358D1" w:rsidRDefault="00755BCD" w:rsidP="00B844E0">
      <w:pPr>
        <w:spacing w:line="245" w:lineRule="auto"/>
        <w:jc w:val="both"/>
        <w:rPr>
          <w:rFonts w:ascii="Tahoma" w:hAnsi="Tahoma" w:cs="Tahoma"/>
          <w:color w:val="auto"/>
          <w:sz w:val="20"/>
          <w:szCs w:val="20"/>
          <w:shd w:val="clear" w:color="auto" w:fill="auto"/>
        </w:rPr>
      </w:pPr>
    </w:p>
    <w:p w14:paraId="2BDA891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è obbligato ad osservare scrupolosamente e senza riserve o eccezioni il </w:t>
      </w:r>
      <w:r w:rsidR="00B80D16" w:rsidRPr="002358D1">
        <w:rPr>
          <w:rFonts w:ascii="Tahoma" w:hAnsi="Tahoma" w:cs="Tahoma"/>
          <w:color w:val="auto"/>
          <w:sz w:val="20"/>
          <w:szCs w:val="20"/>
          <w:shd w:val="clear" w:color="auto" w:fill="auto"/>
        </w:rPr>
        <w:t xml:space="preserve">Piano di Sicurezza Sostitutivo </w:t>
      </w:r>
      <w:r w:rsidRPr="002358D1">
        <w:rPr>
          <w:rFonts w:ascii="Tahoma" w:hAnsi="Tahoma" w:cs="Tahoma"/>
          <w:color w:val="auto"/>
          <w:sz w:val="20"/>
          <w:szCs w:val="20"/>
          <w:shd w:val="clear" w:color="auto" w:fill="auto"/>
        </w:rPr>
        <w:t>predisposto e messo a disposizione da parte della Stazione appaltante, ai sensi del Codice dei contratti e del Decre</w:t>
      </w:r>
      <w:r w:rsidR="002125A9" w:rsidRPr="002358D1">
        <w:rPr>
          <w:rFonts w:ascii="Tahoma" w:hAnsi="Tahoma" w:cs="Tahoma"/>
          <w:color w:val="auto"/>
          <w:sz w:val="20"/>
          <w:szCs w:val="20"/>
          <w:shd w:val="clear" w:color="auto" w:fill="auto"/>
        </w:rPr>
        <w:t>to n. 81 del 2008, in conformità</w:t>
      </w:r>
      <w:r w:rsidRPr="002358D1">
        <w:rPr>
          <w:rFonts w:ascii="Tahoma" w:hAnsi="Tahoma" w:cs="Tahoma"/>
          <w:color w:val="auto"/>
          <w:sz w:val="20"/>
          <w:szCs w:val="20"/>
          <w:shd w:val="clear" w:color="auto" w:fill="auto"/>
        </w:rPr>
        <w:t xml:space="preserve"> all’allegato XV, a</w:t>
      </w:r>
      <w:r w:rsidR="002125A9" w:rsidRPr="002358D1">
        <w:rPr>
          <w:rFonts w:ascii="Tahoma" w:hAnsi="Tahoma" w:cs="Tahoma"/>
          <w:color w:val="auto"/>
          <w:sz w:val="20"/>
          <w:szCs w:val="20"/>
          <w:shd w:val="clear" w:color="auto" w:fill="auto"/>
        </w:rPr>
        <w:t>l citato Decreto n. 81 del 2008.</w:t>
      </w:r>
      <w:r w:rsidRPr="002358D1">
        <w:rPr>
          <w:rFonts w:ascii="Tahoma" w:hAnsi="Tahoma" w:cs="Tahoma"/>
          <w:color w:val="auto"/>
          <w:sz w:val="20"/>
          <w:szCs w:val="20"/>
          <w:shd w:val="clear" w:color="auto" w:fill="auto"/>
        </w:rPr>
        <w:t xml:space="preserve"> L’obbligo di cui sopra è esteso altres</w:t>
      </w:r>
      <w:r w:rsidR="002125A9" w:rsidRPr="002358D1">
        <w:rPr>
          <w:rFonts w:ascii="Tahoma" w:hAnsi="Tahoma" w:cs="Tahoma"/>
          <w:color w:val="auto"/>
          <w:sz w:val="20"/>
          <w:szCs w:val="20"/>
          <w:shd w:val="clear" w:color="auto" w:fill="auto"/>
        </w:rPr>
        <w:t>ì</w:t>
      </w:r>
      <w:r w:rsidRPr="002358D1">
        <w:rPr>
          <w:rFonts w:ascii="Tahoma" w:hAnsi="Tahoma" w:cs="Tahoma"/>
          <w:color w:val="auto"/>
          <w:sz w:val="20"/>
          <w:szCs w:val="20"/>
          <w:shd w:val="clear" w:color="auto" w:fill="auto"/>
        </w:rPr>
        <w:t>:</w:t>
      </w:r>
    </w:p>
    <w:p w14:paraId="79C9923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alle eventuali modifiche e integrazioni disposte autonomamente dal </w:t>
      </w:r>
      <w:r w:rsidR="002125A9" w:rsidRPr="002358D1">
        <w:rPr>
          <w:rFonts w:ascii="Tahoma" w:hAnsi="Tahoma" w:cs="Tahoma"/>
          <w:color w:val="auto"/>
          <w:sz w:val="20"/>
          <w:szCs w:val="20"/>
          <w:shd w:val="clear" w:color="auto" w:fill="auto"/>
        </w:rPr>
        <w:t>responsabile dei lavori</w:t>
      </w:r>
      <w:r w:rsidRPr="002358D1">
        <w:rPr>
          <w:rFonts w:ascii="Tahoma" w:hAnsi="Tahoma" w:cs="Tahoma"/>
          <w:color w:val="auto"/>
          <w:sz w:val="20"/>
          <w:szCs w:val="20"/>
          <w:shd w:val="clear" w:color="auto" w:fill="auto"/>
        </w:rPr>
        <w:t xml:space="preserve"> in seguito a sostanziali variazioni alle condizioni di sicurezza sopravvenute alla precedente</w:t>
      </w:r>
      <w:r w:rsidR="002125A9"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versione del piano di sicurezza;</w:t>
      </w:r>
    </w:p>
    <w:p w14:paraId="44FA380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alle eventuali modifiche e integrazioni approvate o accettate dal </w:t>
      </w:r>
      <w:r w:rsidR="002125A9" w:rsidRPr="002358D1">
        <w:rPr>
          <w:rFonts w:ascii="Tahoma" w:hAnsi="Tahoma" w:cs="Tahoma"/>
          <w:color w:val="auto"/>
          <w:sz w:val="20"/>
          <w:szCs w:val="20"/>
          <w:shd w:val="clear" w:color="auto" w:fill="auto"/>
        </w:rPr>
        <w:t>responsabile dei lavori</w:t>
      </w:r>
      <w:r w:rsidRPr="002358D1">
        <w:rPr>
          <w:rFonts w:ascii="Tahoma" w:hAnsi="Tahoma" w:cs="Tahoma"/>
          <w:color w:val="auto"/>
          <w:sz w:val="20"/>
          <w:szCs w:val="20"/>
          <w:shd w:val="clear" w:color="auto" w:fill="auto"/>
        </w:rPr>
        <w:t>.</w:t>
      </w:r>
    </w:p>
    <w:p w14:paraId="4E44DA8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Se prima della stipulazione del contratto (a seguito di aggiudicazione ad un raggruppamento temporaneo di imprese) oppure nel corso dei lavori (a seguito di autorizzazione al subappalto o di subentro di impresa ad altra impresa raggruppata estromessa ai sensi dell’articolo 48, commi 17 o 18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n. 50/2016) si verifica una variazione delle imprese che devono operare in cantiere,</w:t>
      </w:r>
      <w:r w:rsidR="002125A9" w:rsidRPr="002358D1">
        <w:rPr>
          <w:rFonts w:ascii="Tahoma" w:hAnsi="Tahoma" w:cs="Tahoma"/>
          <w:color w:val="auto"/>
          <w:sz w:val="20"/>
          <w:szCs w:val="20"/>
          <w:shd w:val="clear" w:color="auto" w:fill="auto"/>
        </w:rPr>
        <w:t xml:space="preserve"> la Stazione Appaltante provvederà alla nomina del Coordinatore </w:t>
      </w:r>
      <w:r w:rsidRPr="002358D1">
        <w:rPr>
          <w:rFonts w:ascii="Tahoma" w:hAnsi="Tahoma" w:cs="Tahoma"/>
          <w:color w:val="auto"/>
          <w:sz w:val="20"/>
          <w:szCs w:val="20"/>
          <w:shd w:val="clear" w:color="auto" w:fill="auto"/>
        </w:rPr>
        <w:t>per la sicurezza in fase di esecuzione</w:t>
      </w:r>
      <w:r w:rsidR="002125A9" w:rsidRPr="002358D1">
        <w:rPr>
          <w:rFonts w:ascii="Tahoma" w:hAnsi="Tahoma" w:cs="Tahoma"/>
          <w:color w:val="auto"/>
          <w:sz w:val="20"/>
          <w:szCs w:val="20"/>
          <w:shd w:val="clear" w:color="auto" w:fill="auto"/>
        </w:rPr>
        <w:t>, il quale dovrà provvedere</w:t>
      </w:r>
      <w:r w:rsidRPr="002358D1">
        <w:rPr>
          <w:rFonts w:ascii="Tahoma" w:hAnsi="Tahoma" w:cs="Tahoma"/>
          <w:color w:val="auto"/>
          <w:sz w:val="20"/>
          <w:szCs w:val="20"/>
          <w:shd w:val="clear" w:color="auto" w:fill="auto"/>
        </w:rPr>
        <w:t xml:space="preserve"> tempestivamente:</w:t>
      </w:r>
    </w:p>
    <w:p w14:paraId="428079C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w:t>
      </w:r>
      <w:r w:rsidR="002125A9" w:rsidRPr="002358D1">
        <w:rPr>
          <w:rFonts w:ascii="Tahoma" w:hAnsi="Tahoma" w:cs="Tahoma"/>
          <w:color w:val="auto"/>
          <w:sz w:val="20"/>
          <w:szCs w:val="20"/>
          <w:shd w:val="clear" w:color="auto" w:fill="auto"/>
        </w:rPr>
        <w:t>a redigere</w:t>
      </w:r>
      <w:r w:rsidRPr="002358D1">
        <w:rPr>
          <w:rFonts w:ascii="Tahoma" w:hAnsi="Tahoma" w:cs="Tahoma"/>
          <w:color w:val="auto"/>
          <w:sz w:val="20"/>
          <w:szCs w:val="20"/>
          <w:shd w:val="clear" w:color="auto" w:fill="auto"/>
        </w:rPr>
        <w:t xml:space="preserve"> il PSC;</w:t>
      </w:r>
    </w:p>
    <w:p w14:paraId="55CBE5F6" w14:textId="77777777" w:rsidR="002125A9"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ad acquisire i POS </w:t>
      </w:r>
      <w:r w:rsidR="002125A9" w:rsidRPr="002358D1">
        <w:rPr>
          <w:rFonts w:ascii="Tahoma" w:hAnsi="Tahoma" w:cs="Tahoma"/>
          <w:color w:val="auto"/>
          <w:sz w:val="20"/>
          <w:szCs w:val="20"/>
          <w:shd w:val="clear" w:color="auto" w:fill="auto"/>
        </w:rPr>
        <w:t>di tutte le imprese presenti in cantiere</w:t>
      </w:r>
    </w:p>
    <w:p w14:paraId="0A41EA15" w14:textId="77777777" w:rsidR="00B80D16" w:rsidRPr="002358D1" w:rsidRDefault="00B80D16" w:rsidP="00B844E0">
      <w:pPr>
        <w:rPr>
          <w:shd w:val="clear" w:color="auto" w:fill="auto"/>
        </w:rPr>
      </w:pPr>
      <w:bookmarkStart w:id="212" w:name="657"/>
      <w:bookmarkStart w:id="213" w:name="_Toc510104603"/>
      <w:bookmarkStart w:id="214" w:name="_Toc510104789"/>
      <w:bookmarkStart w:id="215" w:name="_Toc510711464"/>
      <w:bookmarkEnd w:id="212"/>
    </w:p>
    <w:p w14:paraId="1DBDE7B2" w14:textId="77777777" w:rsidR="00030236" w:rsidRPr="002358D1" w:rsidRDefault="00030236" w:rsidP="0064007E">
      <w:pPr>
        <w:pStyle w:val="Titolo4"/>
        <w:spacing w:before="0" w:line="245" w:lineRule="auto"/>
        <w:rPr>
          <w:rFonts w:cs="Tahoma"/>
          <w:szCs w:val="20"/>
          <w:shd w:val="clear" w:color="auto" w:fill="auto"/>
        </w:rPr>
      </w:pPr>
      <w:bookmarkStart w:id="216" w:name="_Toc511387875"/>
      <w:r w:rsidRPr="002358D1">
        <w:rPr>
          <w:rFonts w:cs="Tahoma"/>
          <w:szCs w:val="20"/>
          <w:shd w:val="clear" w:color="auto" w:fill="auto"/>
        </w:rPr>
        <w:t>Art. 2.19.4</w:t>
      </w:r>
      <w:bookmarkEnd w:id="213"/>
      <w:bookmarkEnd w:id="214"/>
      <w:bookmarkEnd w:id="215"/>
      <w:bookmarkEnd w:id="216"/>
    </w:p>
    <w:p w14:paraId="196E56C2" w14:textId="77777777" w:rsidR="00030236" w:rsidRPr="002358D1" w:rsidRDefault="00030236" w:rsidP="0064007E">
      <w:pPr>
        <w:pStyle w:val="Titolo4"/>
        <w:spacing w:before="0" w:line="245" w:lineRule="auto"/>
        <w:rPr>
          <w:rFonts w:cs="Tahoma"/>
          <w:szCs w:val="20"/>
          <w:shd w:val="clear" w:color="auto" w:fill="auto"/>
        </w:rPr>
      </w:pPr>
      <w:bookmarkStart w:id="217" w:name="_Toc510104604"/>
      <w:bookmarkStart w:id="218" w:name="_Toc511387876"/>
      <w:r w:rsidRPr="002358D1">
        <w:rPr>
          <w:rFonts w:cs="Tahoma"/>
          <w:szCs w:val="20"/>
          <w:shd w:val="clear" w:color="auto" w:fill="auto"/>
        </w:rPr>
        <w:t xml:space="preserve">MODIFICHE E INTEGRAZIONI </w:t>
      </w:r>
      <w:r w:rsidR="002125A9" w:rsidRPr="002358D1">
        <w:rPr>
          <w:rFonts w:cs="Tahoma"/>
          <w:szCs w:val="20"/>
          <w:shd w:val="clear" w:color="auto" w:fill="auto"/>
        </w:rPr>
        <w:t>A</w:t>
      </w:r>
      <w:r w:rsidR="00755BCD" w:rsidRPr="002358D1">
        <w:rPr>
          <w:rFonts w:cs="Tahoma"/>
          <w:szCs w:val="20"/>
          <w:shd w:val="clear" w:color="auto" w:fill="auto"/>
        </w:rPr>
        <w:t xml:space="preserve">L PIANO </w:t>
      </w:r>
      <w:r w:rsidR="002125A9" w:rsidRPr="002358D1">
        <w:rPr>
          <w:rFonts w:cs="Tahoma"/>
          <w:szCs w:val="20"/>
          <w:shd w:val="clear" w:color="auto" w:fill="auto"/>
        </w:rPr>
        <w:t xml:space="preserve">DI SICUREZZA </w:t>
      </w:r>
      <w:r w:rsidR="00755BCD" w:rsidRPr="002358D1">
        <w:rPr>
          <w:rFonts w:cs="Tahoma"/>
          <w:szCs w:val="20"/>
          <w:shd w:val="clear" w:color="auto" w:fill="auto"/>
        </w:rPr>
        <w:t>E COORDINAMENTO / SOSTIUTIVO</w:t>
      </w:r>
      <w:bookmarkEnd w:id="217"/>
      <w:bookmarkEnd w:id="218"/>
    </w:p>
    <w:p w14:paraId="390301B5"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43653D31" w14:textId="77777777" w:rsidR="002125A9" w:rsidRPr="002358D1" w:rsidRDefault="002125A9"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 caso in cui la modifica delle condizioni iniziale comporti la nomina del CSE e relativa redazione del PSC, si attuano le seguenti disposizioni.</w:t>
      </w:r>
    </w:p>
    <w:p w14:paraId="1DE962BC" w14:textId="77777777" w:rsidR="00030236" w:rsidRPr="002358D1" w:rsidRDefault="002125A9"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 </w:t>
      </w:r>
      <w:r w:rsidR="00030236" w:rsidRPr="002358D1">
        <w:rPr>
          <w:rFonts w:ascii="Tahoma" w:hAnsi="Tahoma" w:cs="Tahoma"/>
          <w:color w:val="auto"/>
          <w:sz w:val="20"/>
          <w:szCs w:val="20"/>
          <w:shd w:val="clear" w:color="auto" w:fill="auto"/>
        </w:rPr>
        <w:t>L’appaltatore può presentare al coordinatore per la sicurezza in fase di esecuzione una o più proposte motivate di modificazione o di integrazione al piano di sicurezza e di coordinamento, nei seguenti casi:</w:t>
      </w:r>
    </w:p>
    <w:p w14:paraId="1D7D894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per adeguarne i contenuti alle proprie tecnologie oppure quando ritenga di poter meglio garantire la sicurezza nel cantiere sulla base della propria esperienza, anche in seguito alla consultazione obbligatoria e preventiva dei rappresentanti per la sicurezza dei propri lavoratori o a rilievi da parte degli organi di vigilanza;</w:t>
      </w:r>
    </w:p>
    <w:p w14:paraId="740877D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per garantire il rispetto delle norme per la prevenzione degli infortuni e la tutela della salute dei lavoratori eventualmente disattese nel piano di sicurezza, anche in seguito a rilievi o prescrizioni degli organi di vigilanza.</w:t>
      </w:r>
    </w:p>
    <w:p w14:paraId="03E9F6B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2. L'appaltatore ha il diritto che il coordinatore per la sicurezza in fase di esecuzione si pronunci tempestivamente, con atto motivato da annotare sulla documentazione di cantiere, sull’accoglimento o il rigetto delle proposte presentate; le decisioni del coordinatore sono vincolanti per l'appaltatore.</w:t>
      </w:r>
    </w:p>
    <w:p w14:paraId="41AA267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3. Qualora entro il termine di tre giorni lavorativi dalla presentazione delle proposte dell’appaltatore, prorogabile una sola volta di altri tre giorni lavorativi, il coordinatore per la sicurezza non si pronunci:</w:t>
      </w:r>
    </w:p>
    <w:p w14:paraId="379188B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nei casi di cui al comma 1, lettera a), le proposte si intendono accolte, l’eventuale accoglimento esplicito o</w:t>
      </w:r>
    </w:p>
    <w:p w14:paraId="653732F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tacito delle modi</w:t>
      </w:r>
      <w:r w:rsidR="002125A9" w:rsidRPr="002358D1">
        <w:rPr>
          <w:rFonts w:ascii="Tahoma" w:hAnsi="Tahoma" w:cs="Tahoma"/>
          <w:color w:val="auto"/>
          <w:sz w:val="20"/>
          <w:szCs w:val="20"/>
          <w:shd w:val="clear" w:color="auto" w:fill="auto"/>
        </w:rPr>
        <w:t>ficazioni e integrazioni non può</w:t>
      </w:r>
      <w:r w:rsidRPr="002358D1">
        <w:rPr>
          <w:rFonts w:ascii="Tahoma" w:hAnsi="Tahoma" w:cs="Tahoma"/>
          <w:color w:val="auto"/>
          <w:sz w:val="20"/>
          <w:szCs w:val="20"/>
          <w:shd w:val="clear" w:color="auto" w:fill="auto"/>
        </w:rPr>
        <w:t xml:space="preserve"> in alcun modo giustificare variazioni in aumento o adeguamenti in aumento dei prezzi pattuiti, </w:t>
      </w:r>
      <w:proofErr w:type="gramStart"/>
      <w:r w:rsidRPr="002358D1">
        <w:rPr>
          <w:rFonts w:ascii="Tahoma" w:hAnsi="Tahoma" w:cs="Tahoma"/>
          <w:color w:val="auto"/>
          <w:sz w:val="20"/>
          <w:szCs w:val="20"/>
          <w:shd w:val="clear" w:color="auto" w:fill="auto"/>
        </w:rPr>
        <w:t>ne</w:t>
      </w:r>
      <w:proofErr w:type="gramEnd"/>
      <w:r w:rsidRPr="002358D1">
        <w:rPr>
          <w:rFonts w:ascii="Tahoma" w:hAnsi="Tahoma" w:cs="Tahoma"/>
          <w:color w:val="auto"/>
          <w:sz w:val="20"/>
          <w:szCs w:val="20"/>
          <w:shd w:val="clear" w:color="auto" w:fill="auto"/>
        </w:rPr>
        <w:t xml:space="preserve"> maggiorazioni di alcun genere del corrispettivo;</w:t>
      </w:r>
    </w:p>
    <w:p w14:paraId="11AA2C8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nei casi di cui al comma 1, lettera b), le proposte si intendono accolte se non comportano variazioni in aumento o adeguamenti in aumento dei prezzi pattuiti, </w:t>
      </w:r>
      <w:proofErr w:type="gramStart"/>
      <w:r w:rsidRPr="002358D1">
        <w:rPr>
          <w:rFonts w:ascii="Tahoma" w:hAnsi="Tahoma" w:cs="Tahoma"/>
          <w:color w:val="auto"/>
          <w:sz w:val="20"/>
          <w:szCs w:val="20"/>
          <w:shd w:val="clear" w:color="auto" w:fill="auto"/>
        </w:rPr>
        <w:t>ne</w:t>
      </w:r>
      <w:proofErr w:type="gramEnd"/>
      <w:r w:rsidRPr="002358D1">
        <w:rPr>
          <w:rFonts w:ascii="Tahoma" w:hAnsi="Tahoma" w:cs="Tahoma"/>
          <w:color w:val="auto"/>
          <w:sz w:val="20"/>
          <w:szCs w:val="20"/>
          <w:shd w:val="clear" w:color="auto" w:fill="auto"/>
        </w:rPr>
        <w:t xml:space="preserve"> maggiorazioni di alcun genere del corrispettivo, diversamente si intendono rigettate.</w:t>
      </w:r>
    </w:p>
    <w:p w14:paraId="487C17B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4. Nei casi di cui al comma 1, lettera a), l’eventuale accoglimento delle modificazioni e integrazioni non può in alcun modo giustificare variazioni o adeguamenti dei prezzi pattuiti, </w:t>
      </w:r>
      <w:proofErr w:type="gramStart"/>
      <w:r w:rsidRPr="002358D1">
        <w:rPr>
          <w:rFonts w:ascii="Tahoma" w:hAnsi="Tahoma" w:cs="Tahoma"/>
          <w:color w:val="auto"/>
          <w:sz w:val="20"/>
          <w:szCs w:val="20"/>
          <w:shd w:val="clear" w:color="auto" w:fill="auto"/>
        </w:rPr>
        <w:t>ne</w:t>
      </w:r>
      <w:proofErr w:type="gramEnd"/>
      <w:r w:rsidRPr="002358D1">
        <w:rPr>
          <w:rFonts w:ascii="Tahoma" w:hAnsi="Tahoma" w:cs="Tahoma"/>
          <w:color w:val="auto"/>
          <w:sz w:val="20"/>
          <w:szCs w:val="20"/>
          <w:shd w:val="clear" w:color="auto" w:fill="auto"/>
        </w:rPr>
        <w:t xml:space="preserve"> maggiorazioni di alcun genere del corrispettivo.</w:t>
      </w:r>
    </w:p>
    <w:p w14:paraId="5BA73A1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5. Nei casi di cui al comma 1, lettera b), qualora l’eventuale accoglimento delle modificazioni e integrazioni comporti maggiori oneri a carico dell'appaltatore, e tale circostanza sia debitamente provata e documentata, trova applicazione la disciplina delle varianti.</w:t>
      </w:r>
    </w:p>
    <w:p w14:paraId="396CB0C4" w14:textId="77777777" w:rsidR="00B80D16" w:rsidRPr="002358D1" w:rsidRDefault="00B80D16" w:rsidP="00B844E0">
      <w:pPr>
        <w:rPr>
          <w:shd w:val="clear" w:color="auto" w:fill="auto"/>
        </w:rPr>
      </w:pPr>
      <w:bookmarkStart w:id="219" w:name="658"/>
      <w:bookmarkStart w:id="220" w:name="_Toc510104605"/>
      <w:bookmarkStart w:id="221" w:name="_Toc510104791"/>
      <w:bookmarkStart w:id="222" w:name="_Toc510711466"/>
      <w:bookmarkEnd w:id="219"/>
    </w:p>
    <w:p w14:paraId="19C62752" w14:textId="77777777" w:rsidR="00030236" w:rsidRPr="002358D1" w:rsidRDefault="00030236" w:rsidP="0064007E">
      <w:pPr>
        <w:pStyle w:val="Titolo4"/>
        <w:spacing w:before="0" w:line="245" w:lineRule="auto"/>
        <w:rPr>
          <w:rFonts w:cs="Tahoma"/>
          <w:szCs w:val="20"/>
          <w:shd w:val="clear" w:color="auto" w:fill="auto"/>
        </w:rPr>
      </w:pPr>
      <w:bookmarkStart w:id="223" w:name="_Toc511387877"/>
      <w:r w:rsidRPr="002358D1">
        <w:rPr>
          <w:rFonts w:cs="Tahoma"/>
          <w:szCs w:val="20"/>
          <w:shd w:val="clear" w:color="auto" w:fill="auto"/>
        </w:rPr>
        <w:t>Art. 2.19.5</w:t>
      </w:r>
      <w:bookmarkEnd w:id="220"/>
      <w:bookmarkEnd w:id="221"/>
      <w:bookmarkEnd w:id="222"/>
      <w:bookmarkEnd w:id="223"/>
    </w:p>
    <w:p w14:paraId="61DF3FA4" w14:textId="77777777" w:rsidR="00030236" w:rsidRPr="002358D1" w:rsidRDefault="00030236" w:rsidP="0064007E">
      <w:pPr>
        <w:pStyle w:val="Titolo4"/>
        <w:spacing w:before="0" w:line="245" w:lineRule="auto"/>
        <w:rPr>
          <w:rFonts w:cs="Tahoma"/>
          <w:szCs w:val="20"/>
          <w:shd w:val="clear" w:color="auto" w:fill="auto"/>
        </w:rPr>
      </w:pPr>
      <w:bookmarkStart w:id="224" w:name="_Toc511387878"/>
      <w:bookmarkStart w:id="225" w:name="_Toc510104606"/>
      <w:r w:rsidRPr="002358D1">
        <w:rPr>
          <w:rFonts w:cs="Tahoma"/>
          <w:szCs w:val="20"/>
          <w:shd w:val="clear" w:color="auto" w:fill="auto"/>
        </w:rPr>
        <w:t>PIANO OPERATIVO DI SICUREZZA</w:t>
      </w:r>
      <w:bookmarkEnd w:id="224"/>
      <w:r w:rsidRPr="002358D1">
        <w:rPr>
          <w:rFonts w:cs="Tahoma"/>
          <w:szCs w:val="20"/>
          <w:shd w:val="clear" w:color="auto" w:fill="auto"/>
        </w:rPr>
        <w:t xml:space="preserve"> </w:t>
      </w:r>
      <w:bookmarkEnd w:id="225"/>
    </w:p>
    <w:p w14:paraId="4C996206" w14:textId="77777777" w:rsidR="00030236" w:rsidRPr="002358D1" w:rsidRDefault="00030236" w:rsidP="0064007E">
      <w:pPr>
        <w:spacing w:line="245" w:lineRule="auto"/>
        <w:rPr>
          <w:rFonts w:ascii="Tahoma" w:hAnsi="Tahoma" w:cs="Tahoma"/>
          <w:color w:val="auto"/>
          <w:sz w:val="20"/>
          <w:szCs w:val="20"/>
          <w:shd w:val="clear" w:color="auto" w:fill="auto"/>
        </w:rPr>
      </w:pPr>
    </w:p>
    <w:p w14:paraId="33526C2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 L’appaltatore é obbligato ad osservare le misure generali di tutela di cui all'articolo 15 del Decreto n. 81 del 2008, con particolare riguardo alle circostanze e agli adempimenti descritti agli articoli da 88 a 104 e agli allegati da XVI a XXV dello stesso decreto.</w:t>
      </w:r>
    </w:p>
    <w:p w14:paraId="7C0BE43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entro 30 giorni dall'aggiudicazione e comunque prima dell'inizio dei lavori, deve predisporre e consegnare al direttore dei lavori o, se nominato, al coordinatore per la sicurezza nella fase di esecuzione, un piano operativo di sicurezza per quanto attiene alle proprie scelte autonome e relative responsabilità nell'organizzazione del cantiere e nell'esecuzione dei lavori. Il piano operativo di sicurezza, redatto ai sensi dell’articolo 131, comma 2, lettera c), del Codice dei contratti, dell’articolo 89, comma 1, lettera h), del Decreto n. 81 del 2008 e del punto 3.2 dell’allegato XV al </w:t>
      </w:r>
      <w:proofErr w:type="gramStart"/>
      <w:r w:rsidRPr="002358D1">
        <w:rPr>
          <w:rFonts w:ascii="Tahoma" w:hAnsi="Tahoma" w:cs="Tahoma"/>
          <w:color w:val="auto"/>
          <w:sz w:val="20"/>
          <w:szCs w:val="20"/>
          <w:shd w:val="clear" w:color="auto" w:fill="auto"/>
        </w:rPr>
        <w:t>predetto</w:t>
      </w:r>
      <w:proofErr w:type="gramEnd"/>
      <w:r w:rsidRPr="002358D1">
        <w:rPr>
          <w:rFonts w:ascii="Tahoma" w:hAnsi="Tahoma" w:cs="Tahoma"/>
          <w:color w:val="auto"/>
          <w:sz w:val="20"/>
          <w:szCs w:val="20"/>
          <w:shd w:val="clear" w:color="auto" w:fill="auto"/>
        </w:rPr>
        <w:t xml:space="preserve"> decreto, comprende il documento di valutazione dei rischi di cui agli articoli 28 e 29 del citato Decreto n. 81 del 2008, con riferimento allo specifico cantiere e deve essere aggiornato ad ogni mutamento delle lavorazioni rispetto alle previsioni.</w:t>
      </w:r>
    </w:p>
    <w:p w14:paraId="6F3E055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 Il POS deve essere redatto da ciascuna impresa operante nel cantiere e consegnato alla stazione appaltante, per il tramite dell’appaltatore, prima dell’inizio dei lavori per i quali esso é redatto.</w:t>
      </w:r>
    </w:p>
    <w:p w14:paraId="395FB6D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Ai sensi dell’art. 105, comma 17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50/2016, l’appaltatore e tenuto ad acquisire i piani operativi di sicurezza, redatti dalle imprese subappaltatrici, nonché a curare il coordinamento di tutte le imprese operanti nel cantiere, al fine di rendere gli specifici piani operativi di sicurezza compatibili tra loro e coerenti con il piano presentato dall’appaltatore. </w:t>
      </w:r>
    </w:p>
    <w:p w14:paraId="27F6470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Ai sensi dell’articolo 96, comma 1-bis, del Decreto n. 81 del 2008, il piano operativo di sicurezza non é necessario per gli operatori che si limitano a fornire materiali o attrezzature; restano fermi per i </w:t>
      </w:r>
      <w:proofErr w:type="gramStart"/>
      <w:r w:rsidRPr="002358D1">
        <w:rPr>
          <w:rFonts w:ascii="Tahoma" w:hAnsi="Tahoma" w:cs="Tahoma"/>
          <w:color w:val="auto"/>
          <w:sz w:val="20"/>
          <w:szCs w:val="20"/>
          <w:shd w:val="clear" w:color="auto" w:fill="auto"/>
        </w:rPr>
        <w:t>predetti</w:t>
      </w:r>
      <w:proofErr w:type="gramEnd"/>
      <w:r w:rsidRPr="002358D1">
        <w:rPr>
          <w:rFonts w:ascii="Tahoma" w:hAnsi="Tahoma" w:cs="Tahoma"/>
          <w:color w:val="auto"/>
          <w:sz w:val="20"/>
          <w:szCs w:val="20"/>
          <w:shd w:val="clear" w:color="auto" w:fill="auto"/>
        </w:rPr>
        <w:t xml:space="preserve"> operatori gli obblighi di cui all’articolo 26 del citato Decreto n. 81 del 2008.</w:t>
      </w:r>
    </w:p>
    <w:p w14:paraId="2E0F80C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5. Il piano operativo di sicurezza, fermi restando i maggiori contenuti relativi alla specificità delle singole imprese e delle singole lavorazioni, deve avere in ogni caso i contenuti minimi previsti dall’allegato I al decreto interministeriale 9 settembre 2014 (pubblicato sulla G.U. n. 212 del 12 settembre 2014); esso costituisce piano complementare di dettaglio del </w:t>
      </w:r>
      <w:r w:rsidR="002125A9" w:rsidRPr="002358D1">
        <w:rPr>
          <w:rFonts w:ascii="Tahoma" w:hAnsi="Tahoma" w:cs="Tahoma"/>
          <w:color w:val="auto"/>
          <w:sz w:val="20"/>
          <w:szCs w:val="20"/>
          <w:shd w:val="clear" w:color="auto" w:fill="auto"/>
        </w:rPr>
        <w:t xml:space="preserve">PSS o </w:t>
      </w:r>
      <w:r w:rsidRPr="002358D1">
        <w:rPr>
          <w:rFonts w:ascii="Tahoma" w:hAnsi="Tahoma" w:cs="Tahoma"/>
          <w:color w:val="auto"/>
          <w:sz w:val="20"/>
          <w:szCs w:val="20"/>
          <w:shd w:val="clear" w:color="auto" w:fill="auto"/>
        </w:rPr>
        <w:t>PSC</w:t>
      </w:r>
      <w:r w:rsidR="002125A9" w:rsidRPr="002358D1">
        <w:rPr>
          <w:rFonts w:ascii="Tahoma" w:hAnsi="Tahoma" w:cs="Tahoma"/>
          <w:color w:val="auto"/>
          <w:sz w:val="20"/>
          <w:szCs w:val="20"/>
          <w:shd w:val="clear" w:color="auto" w:fill="auto"/>
        </w:rPr>
        <w:t xml:space="preserve"> qualora presente</w:t>
      </w:r>
      <w:r w:rsidRPr="002358D1">
        <w:rPr>
          <w:rFonts w:ascii="Tahoma" w:hAnsi="Tahoma" w:cs="Tahoma"/>
          <w:color w:val="auto"/>
          <w:sz w:val="20"/>
          <w:szCs w:val="20"/>
          <w:shd w:val="clear" w:color="auto" w:fill="auto"/>
        </w:rPr>
        <w:t>.</w:t>
      </w:r>
    </w:p>
    <w:p w14:paraId="23CB4235" w14:textId="77777777" w:rsidR="00030236" w:rsidRPr="002358D1" w:rsidRDefault="00B80D1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6. </w:t>
      </w:r>
      <w:r w:rsidR="00030236" w:rsidRPr="002358D1">
        <w:rPr>
          <w:rFonts w:ascii="Tahoma" w:hAnsi="Tahoma" w:cs="Tahoma"/>
          <w:color w:val="auto"/>
          <w:sz w:val="20"/>
          <w:szCs w:val="20"/>
          <w:shd w:val="clear" w:color="auto" w:fill="auto"/>
        </w:rPr>
        <w:t>L'appaltatore é obbligato a comunicare tempestivamente prima dell'inizio dei lavori e quindi periodicamente, a richiesta della Stazione appaltante o del coordinatore, l'iscrizione alla camera di commercio, industria, artigianato e agricoltura, l'indicazione dei contratti collettivi applicati ai lavoratori dipendenti e la dichiarazione circa l'assolvimento degli obblighi assicurativi e previdenziali. L’appaltatore é tenuto a curare il coordinamento di tutte le imprese operanti nel cantiere, al fine di rendere gli specifici piani redatti dalle imprese subappaltatrici compatibili tra loro e coerenti con il piano presentato dall’appaltatore. In caso di raggruppamento temporaneo o di consorzio ordinario di imprese detto obbligo incombe all’impresa mandataria; in caso di consorzio stabile o di consorzio di cooperative o di imprese artigiane tale obbligo incombe al consorzio. Il direttore tecnico di cantiere é responsabile del rispetto del piano da parte di tutte le imprese impegnate nell’esecuzione dei lavori.</w:t>
      </w:r>
    </w:p>
    <w:p w14:paraId="47B7B9C7" w14:textId="77777777" w:rsidR="00030236" w:rsidRPr="002358D1" w:rsidRDefault="00030236" w:rsidP="00B844E0">
      <w:pPr>
        <w:rPr>
          <w:shd w:val="clear" w:color="auto" w:fill="auto"/>
        </w:rPr>
      </w:pPr>
    </w:p>
    <w:p w14:paraId="6E5EEEEB" w14:textId="77777777" w:rsidR="00030236" w:rsidRPr="002358D1" w:rsidRDefault="00030236" w:rsidP="0064007E">
      <w:pPr>
        <w:pStyle w:val="Titolo3"/>
        <w:spacing w:before="0" w:line="245" w:lineRule="auto"/>
        <w:rPr>
          <w:rFonts w:cs="Tahoma"/>
          <w:szCs w:val="20"/>
          <w:shd w:val="clear" w:color="auto" w:fill="auto"/>
        </w:rPr>
      </w:pPr>
      <w:bookmarkStart w:id="226" w:name="627"/>
      <w:bookmarkStart w:id="227" w:name="_Toc510104607"/>
      <w:bookmarkStart w:id="228" w:name="_Toc510104793"/>
      <w:bookmarkStart w:id="229" w:name="_Toc510711468"/>
      <w:bookmarkStart w:id="230" w:name="_Toc511387879"/>
      <w:bookmarkEnd w:id="226"/>
      <w:r w:rsidRPr="002358D1">
        <w:rPr>
          <w:rFonts w:cs="Tahoma"/>
          <w:szCs w:val="20"/>
          <w:shd w:val="clear" w:color="auto" w:fill="auto"/>
        </w:rPr>
        <w:lastRenderedPageBreak/>
        <w:t>Art. 2.20</w:t>
      </w:r>
      <w:bookmarkEnd w:id="227"/>
      <w:bookmarkEnd w:id="228"/>
      <w:bookmarkEnd w:id="229"/>
      <w:bookmarkEnd w:id="230"/>
    </w:p>
    <w:p w14:paraId="4B008F3A" w14:textId="77777777" w:rsidR="00030236" w:rsidRPr="002358D1" w:rsidRDefault="00030236" w:rsidP="0064007E">
      <w:pPr>
        <w:pStyle w:val="Titolo3"/>
        <w:spacing w:before="0" w:line="245" w:lineRule="auto"/>
        <w:rPr>
          <w:rFonts w:cs="Tahoma"/>
          <w:szCs w:val="20"/>
          <w:shd w:val="clear" w:color="auto" w:fill="auto"/>
        </w:rPr>
      </w:pPr>
      <w:bookmarkStart w:id="231" w:name="_Toc510104608"/>
      <w:bookmarkStart w:id="232" w:name="_Toc511387880"/>
      <w:r w:rsidRPr="002358D1">
        <w:rPr>
          <w:rFonts w:cs="Tahoma"/>
          <w:szCs w:val="20"/>
          <w:shd w:val="clear" w:color="auto" w:fill="auto"/>
        </w:rPr>
        <w:t>TRACCIABILITÀ DEI FLUSSI FINANZIARI</w:t>
      </w:r>
      <w:bookmarkEnd w:id="231"/>
      <w:bookmarkEnd w:id="232"/>
    </w:p>
    <w:p w14:paraId="6F838699"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23CF965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  Ai sensi dell’articolo 3, commi 1 e 8, della legge n. 136 del 2010, gli operatori economici titolari dell’appalto, nonché i subappaltatori, devono comunicare alla Stazione appaltante gli estremi identificativi dei conti correnti dedicati, anche se non in via esclusiva, accesi presso banche o presso Poste italiane S.p.A., entro 7 (sette) giorni dalla stipula del contratto oppure entro 7 (sette) giorni dalla loro accensione se successiva, comunicando altresì negli stessi termini le generalità e il codice fiscale delle persone delegate ad operare sui predetti conti. L’obbligo di comunicazione è esteso anche alle modificazioni delle indicazioni fornite in precedenza. In assenza delle </w:t>
      </w:r>
      <w:proofErr w:type="gramStart"/>
      <w:r w:rsidRPr="002358D1">
        <w:rPr>
          <w:rFonts w:ascii="Tahoma" w:hAnsi="Tahoma" w:cs="Tahoma"/>
          <w:color w:val="auto"/>
          <w:sz w:val="20"/>
          <w:szCs w:val="20"/>
          <w:shd w:val="clear" w:color="auto" w:fill="auto"/>
        </w:rPr>
        <w:t>predette</w:t>
      </w:r>
      <w:proofErr w:type="gramEnd"/>
      <w:r w:rsidRPr="002358D1">
        <w:rPr>
          <w:rFonts w:ascii="Tahoma" w:hAnsi="Tahoma" w:cs="Tahoma"/>
          <w:color w:val="auto"/>
          <w:sz w:val="20"/>
          <w:szCs w:val="20"/>
          <w:shd w:val="clear" w:color="auto" w:fill="auto"/>
        </w:rPr>
        <w:t xml:space="preserve"> comunicazioni la Stazione appaltante sospende i pagamenti e non decorrono i termini legali per l’applicazione degli interessi.</w:t>
      </w:r>
    </w:p>
    <w:p w14:paraId="6DC66948" w14:textId="77777777" w:rsidR="00030236" w:rsidRPr="002358D1" w:rsidRDefault="00030236" w:rsidP="0064007E">
      <w:pPr>
        <w:tabs>
          <w:tab w:val="left" w:pos="426"/>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w:t>
      </w:r>
      <w:r w:rsidRPr="002358D1">
        <w:rPr>
          <w:rFonts w:ascii="Tahoma" w:hAnsi="Tahoma" w:cs="Tahoma"/>
          <w:color w:val="auto"/>
          <w:sz w:val="20"/>
          <w:szCs w:val="20"/>
          <w:shd w:val="clear" w:color="auto" w:fill="auto"/>
        </w:rPr>
        <w:tab/>
        <w:t>Tutti i movimenti finanziari relativi all’intervento:</w:t>
      </w:r>
    </w:p>
    <w:p w14:paraId="6FC1D069"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w:t>
      </w:r>
      <w:r w:rsidRPr="002358D1">
        <w:rPr>
          <w:rFonts w:ascii="Tahoma" w:hAnsi="Tahoma" w:cs="Tahoma"/>
          <w:color w:val="auto"/>
          <w:sz w:val="20"/>
          <w:szCs w:val="20"/>
          <w:shd w:val="clear" w:color="auto" w:fill="auto"/>
        </w:rPr>
        <w:tab/>
        <w:t xml:space="preserve">per pagamenti a favore dell’appaltatore, dei subappaltatori, dei sub-contraenti, dei sub-fornitori o comunque di soggetti che eseguono lavori, forniscono beni o prestano servizi in relazione all’intervento, devono avvenire mediante bonifico bancario o postale, ovvero altro mezzo che sia ammesso dall’ordinamento giuridico in quanto idoneo ai fini della tracciabilità; </w:t>
      </w:r>
    </w:p>
    <w:p w14:paraId="796543A7"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w:t>
      </w:r>
      <w:r w:rsidRPr="002358D1">
        <w:rPr>
          <w:rFonts w:ascii="Tahoma" w:hAnsi="Tahoma" w:cs="Tahoma"/>
          <w:color w:val="auto"/>
          <w:sz w:val="20"/>
          <w:szCs w:val="20"/>
          <w:shd w:val="clear" w:color="auto" w:fill="auto"/>
        </w:rPr>
        <w:tab/>
        <w:t xml:space="preserve">i pagamenti di cui alla precedente lettera a) devono avvenire in ogni caso utilizzando i conti correnti dedicati di cui al comma 1; </w:t>
      </w:r>
    </w:p>
    <w:p w14:paraId="3CE15315"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w:t>
      </w:r>
      <w:r w:rsidRPr="002358D1">
        <w:rPr>
          <w:rFonts w:ascii="Tahoma" w:hAnsi="Tahoma" w:cs="Tahoma"/>
          <w:color w:val="auto"/>
          <w:sz w:val="20"/>
          <w:szCs w:val="20"/>
          <w:shd w:val="clear" w:color="auto" w:fill="auto"/>
        </w:rPr>
        <w:tab/>
        <w:t>i pagamenti destinati a dipendenti, consulenti e fornitori di beni e servizi rientranti tra le spese generali nonché quelli destinati all'acquisto di immobilizzazioni tecniche devono essere eseguiti tramite i conti correnti dedicati di cui al comma 1, per il totale dovuto, anche se non riferibile in via esclusiva alla realizzazione dell’intervento.</w:t>
      </w:r>
    </w:p>
    <w:p w14:paraId="2B3D1862" w14:textId="77777777" w:rsidR="00030236" w:rsidRPr="002358D1" w:rsidRDefault="00030236" w:rsidP="0064007E">
      <w:pPr>
        <w:tabs>
          <w:tab w:val="left" w:pos="426"/>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3.</w:t>
      </w:r>
      <w:r w:rsidRPr="002358D1">
        <w:rPr>
          <w:rFonts w:ascii="Tahoma" w:hAnsi="Tahoma" w:cs="Tahoma"/>
          <w:color w:val="auto"/>
          <w:sz w:val="20"/>
          <w:szCs w:val="20"/>
          <w:shd w:val="clear" w:color="auto" w:fill="auto"/>
        </w:rPr>
        <w:tab/>
        <w:t>I pagamenti in favore di enti previdenziali, assicurativi e istituzionali, nonché quelli in favore di gestori e fornitori di pubblici servizi, ovvero quelli riguardanti tributi, possono essere eseguiti anche con strumenti diversi da quelli ammessi dal comma 2, lettera a), fermo restando l'obbligo di documentazione della spesa. Per le spese giornaliere, di importo inferiore o uguale a 1.500 euro possono essere utilizzati sistemi diversi da quelli ammessi dal comma 2, lettera a), fermi restando il divieto di impiego del contante e l'obbligo di documentazione della spesa.</w:t>
      </w:r>
    </w:p>
    <w:p w14:paraId="61DD3394" w14:textId="77777777" w:rsidR="00030236" w:rsidRPr="002358D1" w:rsidRDefault="00030236" w:rsidP="0064007E">
      <w:pPr>
        <w:tabs>
          <w:tab w:val="left" w:pos="426"/>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w:t>
      </w:r>
      <w:r w:rsidRPr="002358D1">
        <w:rPr>
          <w:rFonts w:ascii="Tahoma" w:hAnsi="Tahoma" w:cs="Tahoma"/>
          <w:color w:val="auto"/>
          <w:sz w:val="20"/>
          <w:szCs w:val="20"/>
          <w:shd w:val="clear" w:color="auto" w:fill="auto"/>
        </w:rPr>
        <w:tab/>
        <w:t xml:space="preserve">Ogni pagamento effettuato ai sensi del comma 2, lettera a), deve riportare, in relazione a ciascuna transazione, il CIG di cui all’articolo 1, comma 5, lettera a) e il CUP di cui all’articolo 1, comma 5, lettera b). </w:t>
      </w:r>
    </w:p>
    <w:p w14:paraId="7E1095A5" w14:textId="77777777" w:rsidR="00030236" w:rsidRPr="002358D1" w:rsidRDefault="00030236" w:rsidP="0064007E">
      <w:pPr>
        <w:tabs>
          <w:tab w:val="left" w:pos="426"/>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5.</w:t>
      </w:r>
      <w:r w:rsidRPr="002358D1">
        <w:rPr>
          <w:rFonts w:ascii="Tahoma" w:hAnsi="Tahoma" w:cs="Tahoma"/>
          <w:color w:val="auto"/>
          <w:sz w:val="20"/>
          <w:szCs w:val="20"/>
          <w:shd w:val="clear" w:color="auto" w:fill="auto"/>
        </w:rPr>
        <w:tab/>
        <w:t>Fatte salve le sanzioni amministrative pecuniarie di cui all’articolo 6 della legge n 136 del 2010:</w:t>
      </w:r>
    </w:p>
    <w:p w14:paraId="5D49D5D3"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w:t>
      </w:r>
      <w:r w:rsidRPr="002358D1">
        <w:rPr>
          <w:rFonts w:ascii="Tahoma" w:hAnsi="Tahoma" w:cs="Tahoma"/>
          <w:color w:val="auto"/>
          <w:sz w:val="20"/>
          <w:szCs w:val="20"/>
          <w:shd w:val="clear" w:color="auto" w:fill="auto"/>
        </w:rPr>
        <w:tab/>
        <w:t xml:space="preserve">la violazione delle prescrizioni di cui al comma 2, lettera a), costituisce causa di risoluzione del contratto ai sensi dell’articolo 3, comma 9-bis, della citata legge n. 136 del 2010; </w:t>
      </w:r>
    </w:p>
    <w:p w14:paraId="749CD54B"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w:t>
      </w:r>
      <w:r w:rsidRPr="002358D1">
        <w:rPr>
          <w:rFonts w:ascii="Tahoma" w:hAnsi="Tahoma" w:cs="Tahoma"/>
          <w:color w:val="auto"/>
          <w:sz w:val="20"/>
          <w:szCs w:val="20"/>
          <w:shd w:val="clear" w:color="auto" w:fill="auto"/>
        </w:rPr>
        <w:tab/>
        <w:t>la violazione delle prescrizioni di cui al comma 2, lettere b) e c), o ai commi 3 e 4, qualora reiterata per più di una volta, costituisce causa di risoluzione del contratto ai sensi dell’articolo 53, comma 1, lettera m), del presente Capitolato speciale.</w:t>
      </w:r>
    </w:p>
    <w:p w14:paraId="3FAF8FB0" w14:textId="77777777" w:rsidR="00030236" w:rsidRPr="002358D1" w:rsidRDefault="00030236" w:rsidP="0064007E">
      <w:pPr>
        <w:tabs>
          <w:tab w:val="left" w:pos="426"/>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6.</w:t>
      </w:r>
      <w:r w:rsidRPr="002358D1">
        <w:rPr>
          <w:rFonts w:ascii="Tahoma" w:hAnsi="Tahoma" w:cs="Tahoma"/>
          <w:color w:val="auto"/>
          <w:sz w:val="20"/>
          <w:szCs w:val="20"/>
          <w:shd w:val="clear" w:color="auto" w:fill="auto"/>
        </w:rPr>
        <w:tab/>
      </w:r>
      <w:r w:rsidRPr="002358D1">
        <w:rPr>
          <w:rFonts w:ascii="Tahoma" w:hAnsi="Tahoma" w:cs="Tahoma"/>
          <w:color w:val="auto"/>
          <w:spacing w:val="-2"/>
          <w:sz w:val="20"/>
          <w:szCs w:val="20"/>
          <w:shd w:val="clear" w:color="auto" w:fill="auto"/>
        </w:rPr>
        <w:t>I soggetti di cui al comma 1 che hanno notizia dell'inadempimento della propria controparte agli obblighi di tracciabilità finanziaria di cui ai commi da 1 a 3, procedono all'immediata risoluzione del rapporto contrattuale, informandone contestualmente la stazione appaltante e la prefettura-ufficio territoriale del Governo territorialmente competente.</w:t>
      </w:r>
      <w:r w:rsidRPr="002358D1">
        <w:rPr>
          <w:rFonts w:ascii="Tahoma" w:hAnsi="Tahoma" w:cs="Tahoma"/>
          <w:color w:val="auto"/>
          <w:sz w:val="20"/>
          <w:szCs w:val="20"/>
          <w:shd w:val="clear" w:color="auto" w:fill="auto"/>
        </w:rPr>
        <w:t xml:space="preserve"> </w:t>
      </w:r>
    </w:p>
    <w:p w14:paraId="4D282D13" w14:textId="77777777" w:rsidR="00030236" w:rsidRPr="002358D1" w:rsidRDefault="00030236" w:rsidP="0064007E">
      <w:pPr>
        <w:widowControl/>
        <w:tabs>
          <w:tab w:val="left" w:pos="426"/>
        </w:tabs>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7.</w:t>
      </w:r>
      <w:r w:rsidRPr="002358D1">
        <w:rPr>
          <w:rFonts w:ascii="Tahoma" w:hAnsi="Tahoma" w:cs="Tahoma"/>
          <w:color w:val="auto"/>
          <w:sz w:val="20"/>
          <w:szCs w:val="20"/>
          <w:shd w:val="clear" w:color="auto" w:fill="auto"/>
        </w:rPr>
        <w:tab/>
        <w:t xml:space="preserve">Le clausole di cui al presente articolo devono essere obbligatoriamente riportate nei contratti sottoscritti con i subappaltatori e i subcontraenti della filiera delle imprese a qualsiasi titolo interessate all’intervento ai sensi del comma 2, lettera a); in assenza di tali clausole i </w:t>
      </w:r>
      <w:proofErr w:type="gramStart"/>
      <w:r w:rsidRPr="002358D1">
        <w:rPr>
          <w:rFonts w:ascii="Tahoma" w:hAnsi="Tahoma" w:cs="Tahoma"/>
          <w:color w:val="auto"/>
          <w:sz w:val="20"/>
          <w:szCs w:val="20"/>
          <w:shd w:val="clear" w:color="auto" w:fill="auto"/>
        </w:rPr>
        <w:t>predetti</w:t>
      </w:r>
      <w:proofErr w:type="gramEnd"/>
      <w:r w:rsidRPr="002358D1">
        <w:rPr>
          <w:rFonts w:ascii="Tahoma" w:hAnsi="Tahoma" w:cs="Tahoma"/>
          <w:color w:val="auto"/>
          <w:sz w:val="20"/>
          <w:szCs w:val="20"/>
          <w:shd w:val="clear" w:color="auto" w:fill="auto"/>
        </w:rPr>
        <w:t xml:space="preserve"> contratti sono nulli senza necessità di declaratoria.</w:t>
      </w:r>
    </w:p>
    <w:p w14:paraId="19561F73" w14:textId="77777777" w:rsidR="00030236" w:rsidRPr="002358D1" w:rsidRDefault="00030236" w:rsidP="00B844E0">
      <w:pPr>
        <w:rPr>
          <w:shd w:val="clear" w:color="auto" w:fill="auto"/>
        </w:rPr>
      </w:pPr>
    </w:p>
    <w:p w14:paraId="180147AF" w14:textId="77777777" w:rsidR="00030236" w:rsidRPr="002358D1" w:rsidRDefault="00030236" w:rsidP="0064007E">
      <w:pPr>
        <w:pStyle w:val="Titolo3"/>
        <w:spacing w:before="0" w:line="245" w:lineRule="auto"/>
        <w:rPr>
          <w:rFonts w:cs="Tahoma"/>
          <w:szCs w:val="20"/>
          <w:shd w:val="clear" w:color="auto" w:fill="auto"/>
        </w:rPr>
      </w:pPr>
      <w:bookmarkStart w:id="233" w:name="628"/>
      <w:bookmarkStart w:id="234" w:name="_Toc510104609"/>
      <w:bookmarkStart w:id="235" w:name="_Toc510104795"/>
      <w:bookmarkStart w:id="236" w:name="_Toc510711470"/>
      <w:bookmarkStart w:id="237" w:name="_Toc511387881"/>
      <w:bookmarkEnd w:id="233"/>
      <w:r w:rsidRPr="002358D1">
        <w:rPr>
          <w:rFonts w:cs="Tahoma"/>
          <w:szCs w:val="20"/>
          <w:shd w:val="clear" w:color="auto" w:fill="auto"/>
        </w:rPr>
        <w:t>Art. 2.21</w:t>
      </w:r>
      <w:bookmarkEnd w:id="234"/>
      <w:bookmarkEnd w:id="235"/>
      <w:bookmarkEnd w:id="236"/>
      <w:bookmarkEnd w:id="237"/>
    </w:p>
    <w:p w14:paraId="0427D44D" w14:textId="77777777" w:rsidR="00030236" w:rsidRPr="002358D1" w:rsidRDefault="00030236" w:rsidP="0064007E">
      <w:pPr>
        <w:pStyle w:val="Titolo3"/>
        <w:spacing w:before="0" w:line="245" w:lineRule="auto"/>
        <w:rPr>
          <w:rFonts w:cs="Tahoma"/>
          <w:strike/>
          <w:szCs w:val="20"/>
          <w:shd w:val="clear" w:color="auto" w:fill="auto"/>
        </w:rPr>
      </w:pPr>
      <w:bookmarkStart w:id="238" w:name="_Toc510104610"/>
      <w:bookmarkStart w:id="239" w:name="_Toc511387882"/>
      <w:r w:rsidRPr="002358D1">
        <w:rPr>
          <w:rFonts w:cs="Tahoma"/>
          <w:szCs w:val="20"/>
          <w:shd w:val="clear" w:color="auto" w:fill="auto"/>
        </w:rPr>
        <w:t>ANTICIPAZIONE E PAGAMENTI</w:t>
      </w:r>
      <w:bookmarkEnd w:id="238"/>
      <w:r w:rsidR="000E2B41" w:rsidRPr="002358D1">
        <w:rPr>
          <w:rFonts w:cs="Tahoma"/>
          <w:szCs w:val="20"/>
          <w:shd w:val="clear" w:color="auto" w:fill="auto"/>
        </w:rPr>
        <w:t xml:space="preserve"> IN ACCONTO</w:t>
      </w:r>
      <w:bookmarkEnd w:id="239"/>
    </w:p>
    <w:p w14:paraId="07084BA4" w14:textId="77777777" w:rsidR="00030236" w:rsidRPr="002358D1" w:rsidRDefault="00030236" w:rsidP="0064007E">
      <w:pPr>
        <w:spacing w:line="245" w:lineRule="auto"/>
        <w:jc w:val="center"/>
        <w:rPr>
          <w:rFonts w:ascii="Tahoma" w:hAnsi="Tahoma" w:cs="Tahoma"/>
          <w:color w:val="auto"/>
          <w:sz w:val="20"/>
          <w:szCs w:val="20"/>
          <w:shd w:val="clear" w:color="auto" w:fill="auto"/>
        </w:rPr>
      </w:pPr>
    </w:p>
    <w:p w14:paraId="644A98DC" w14:textId="77777777" w:rsidR="000E2B41" w:rsidRPr="002358D1" w:rsidRDefault="000E2B41"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 Ai sensi dell’articolo 35, comma 18, del Codice dei contratti, è dovuta all’appaltatore una somma, a titolo di anticipazione, pari al 20% (venti per cento) dell’importo del contratto, da erogare dopo la sottoscrizione del contratto medesimo ed entro </w:t>
      </w:r>
      <w:r w:rsidR="00755BCD" w:rsidRPr="002358D1">
        <w:rPr>
          <w:rFonts w:ascii="Tahoma" w:hAnsi="Tahoma" w:cs="Tahoma"/>
          <w:color w:val="auto"/>
          <w:sz w:val="20"/>
          <w:szCs w:val="20"/>
          <w:shd w:val="clear" w:color="auto" w:fill="auto"/>
        </w:rPr>
        <w:t>15 (quindici</w:t>
      </w:r>
      <w:r w:rsidRPr="002358D1">
        <w:rPr>
          <w:rFonts w:ascii="Tahoma" w:hAnsi="Tahoma" w:cs="Tahoma"/>
          <w:color w:val="auto"/>
          <w:sz w:val="20"/>
          <w:szCs w:val="20"/>
          <w:shd w:val="clear" w:color="auto" w:fill="auto"/>
        </w:rPr>
        <w:t xml:space="preserve">) giorni dalla data di effettivo inizio dei lavori accertato dal RUP. Ove non motivata, la ritardata corresponsione dell’anticipazione obbliga al pagamento degli interessi corrispettivi a norma dell’articolo 1282 </w:t>
      </w:r>
      <w:proofErr w:type="gramStart"/>
      <w:r w:rsidRPr="002358D1">
        <w:rPr>
          <w:rFonts w:ascii="Tahoma" w:hAnsi="Tahoma" w:cs="Tahoma"/>
          <w:color w:val="auto"/>
          <w:sz w:val="20"/>
          <w:szCs w:val="20"/>
          <w:shd w:val="clear" w:color="auto" w:fill="auto"/>
        </w:rPr>
        <w:t>codice civile</w:t>
      </w:r>
      <w:proofErr w:type="gramEnd"/>
      <w:r w:rsidRPr="002358D1">
        <w:rPr>
          <w:rFonts w:ascii="Tahoma" w:hAnsi="Tahoma" w:cs="Tahoma"/>
          <w:color w:val="auto"/>
          <w:sz w:val="20"/>
          <w:szCs w:val="20"/>
          <w:shd w:val="clear" w:color="auto" w:fill="auto"/>
        </w:rPr>
        <w:t>.</w:t>
      </w:r>
    </w:p>
    <w:p w14:paraId="1CD7184D" w14:textId="77777777" w:rsidR="000E2B41" w:rsidRPr="002358D1" w:rsidRDefault="000E2B41" w:rsidP="0064007E">
      <w:pPr>
        <w:spacing w:line="245" w:lineRule="auto"/>
        <w:jc w:val="both"/>
        <w:rPr>
          <w:rFonts w:ascii="Tahoma" w:hAnsi="Tahoma" w:cs="Tahoma"/>
          <w:color w:val="auto"/>
          <w:sz w:val="20"/>
          <w:szCs w:val="20"/>
          <w:shd w:val="clear" w:color="auto" w:fill="auto"/>
        </w:rPr>
      </w:pPr>
    </w:p>
    <w:p w14:paraId="02CBF66D" w14:textId="77777777" w:rsidR="000E2B41" w:rsidRPr="002358D1" w:rsidRDefault="000E2B41"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2.L’anticipazione è compensata mediante trattenuta sull’importo di ogni certificato di pagamento, di un importo percentuale pari alla percentuale dell’anticipazione a titolo di graduale recupero della medesima; in ogni caso all’ultimazione dei lavori l’importo dell’anticipazione deve essere compensato integralmente.</w:t>
      </w:r>
    </w:p>
    <w:p w14:paraId="65B96CC4" w14:textId="77777777" w:rsidR="000E2B41" w:rsidRPr="002358D1" w:rsidRDefault="000E2B41" w:rsidP="0064007E">
      <w:pPr>
        <w:spacing w:line="245" w:lineRule="auto"/>
        <w:jc w:val="both"/>
        <w:rPr>
          <w:rFonts w:ascii="Tahoma" w:hAnsi="Tahoma" w:cs="Tahoma"/>
          <w:color w:val="auto"/>
          <w:sz w:val="20"/>
          <w:szCs w:val="20"/>
          <w:shd w:val="clear" w:color="auto" w:fill="auto"/>
        </w:rPr>
      </w:pPr>
    </w:p>
    <w:p w14:paraId="158E8BC0" w14:textId="77777777" w:rsidR="000E2B41" w:rsidRPr="002358D1" w:rsidRDefault="000E2B41"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3.L’anticipazione è revocata se l’esecuzione dei lavori non procede secondo i tempi contrattuali e, in tale caso, spettano alla Stazione appaltante anche gli interessi corrispettivi al tasso legale con decorrenza dalla data di erogazione della anticipazione.</w:t>
      </w:r>
    </w:p>
    <w:p w14:paraId="1894087D" w14:textId="77777777" w:rsidR="000E2B41" w:rsidRPr="002358D1" w:rsidRDefault="000E2B41" w:rsidP="0064007E">
      <w:pPr>
        <w:spacing w:line="245" w:lineRule="auto"/>
        <w:jc w:val="both"/>
        <w:rPr>
          <w:rFonts w:ascii="Tahoma" w:hAnsi="Tahoma" w:cs="Tahoma"/>
          <w:color w:val="auto"/>
          <w:sz w:val="20"/>
          <w:szCs w:val="20"/>
          <w:shd w:val="clear" w:color="auto" w:fill="auto"/>
        </w:rPr>
      </w:pPr>
    </w:p>
    <w:p w14:paraId="02165EAF" w14:textId="77777777" w:rsidR="000E2B41" w:rsidRPr="002358D1" w:rsidRDefault="000E2B41"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4.L’erogazione dell’anticipazione è subordinata alla prestazione, da parte dell’appaltatore, di apposita garanzia, alle seguenti condizioni:</w:t>
      </w:r>
    </w:p>
    <w:p w14:paraId="2F3B06B0" w14:textId="77777777" w:rsidR="000E2B41" w:rsidRPr="002358D1" w:rsidRDefault="000E2B41" w:rsidP="0064007E">
      <w:pPr>
        <w:pStyle w:val="Paragrafoelenco"/>
        <w:numPr>
          <w:ilvl w:val="1"/>
          <w:numId w:val="13"/>
        </w:num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importo garantito almeno pari all’anticipazione, maggiorato dell’I.V.A. all’aliquota di legge, maggiorato altresì del tasso legale di interesse applicato al periodo necessario al recupero dell’anticipazione stessa in base al cronoprogramma dei lavori;</w:t>
      </w:r>
    </w:p>
    <w:p w14:paraId="067C60BD" w14:textId="77777777" w:rsidR="000E2B41" w:rsidRPr="002358D1" w:rsidRDefault="000E2B41" w:rsidP="0064007E">
      <w:pPr>
        <w:spacing w:line="245" w:lineRule="auto"/>
        <w:jc w:val="both"/>
        <w:rPr>
          <w:rFonts w:ascii="Tahoma" w:hAnsi="Tahoma" w:cs="Tahoma"/>
          <w:color w:val="auto"/>
          <w:sz w:val="20"/>
          <w:szCs w:val="20"/>
          <w:shd w:val="clear" w:color="auto" w:fill="auto"/>
        </w:rPr>
      </w:pPr>
    </w:p>
    <w:p w14:paraId="6C97F21F" w14:textId="77777777" w:rsidR="000E2B41" w:rsidRPr="002358D1" w:rsidRDefault="000E2B41" w:rsidP="0064007E">
      <w:pPr>
        <w:pStyle w:val="Paragrafoelenco"/>
        <w:numPr>
          <w:ilvl w:val="1"/>
          <w:numId w:val="13"/>
        </w:num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garanzia può essere ridotta gradualmente in corso d’opera, in proporzione alle quote di anticipazione recuperate in occasione del pagamento dei singoli stati di avanzamento, fino all’integrale compensazione;</w:t>
      </w:r>
    </w:p>
    <w:p w14:paraId="1C3089B2" w14:textId="77777777" w:rsidR="000E2B41" w:rsidRPr="002358D1" w:rsidRDefault="000E2B41" w:rsidP="0064007E">
      <w:pPr>
        <w:spacing w:line="245" w:lineRule="auto"/>
        <w:jc w:val="both"/>
        <w:rPr>
          <w:rFonts w:ascii="Tahoma" w:hAnsi="Tahoma" w:cs="Tahoma"/>
          <w:color w:val="auto"/>
          <w:sz w:val="20"/>
          <w:szCs w:val="20"/>
          <w:shd w:val="clear" w:color="auto" w:fill="auto"/>
        </w:rPr>
      </w:pPr>
    </w:p>
    <w:p w14:paraId="0D1F4404" w14:textId="77777777" w:rsidR="000E2B41" w:rsidRPr="002358D1" w:rsidRDefault="000E2B41" w:rsidP="0064007E">
      <w:pPr>
        <w:pStyle w:val="Paragrafoelenco"/>
        <w:numPr>
          <w:ilvl w:val="1"/>
          <w:numId w:val="13"/>
        </w:num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garanzia deve essere prestata mediante presentazione di atto di fideiussione rilasciato da una banca o da un intermediario finanziario autorizzato o polizza fideiussoria rilasciata da impresa di assicurazione, conforme alla scheda tecnica 1.3, allegata al decreto ministeriale 12 marzo 2004, n. 123, in osservanza delle clausole di cui allo schema tipo 1.3 allegato al </w:t>
      </w:r>
      <w:proofErr w:type="gramStart"/>
      <w:r w:rsidRPr="002358D1">
        <w:rPr>
          <w:rFonts w:ascii="Tahoma" w:hAnsi="Tahoma" w:cs="Tahoma"/>
          <w:color w:val="auto"/>
          <w:sz w:val="20"/>
          <w:szCs w:val="20"/>
          <w:shd w:val="clear" w:color="auto" w:fill="auto"/>
        </w:rPr>
        <w:t>predetto</w:t>
      </w:r>
      <w:proofErr w:type="gramEnd"/>
      <w:r w:rsidRPr="002358D1">
        <w:rPr>
          <w:rFonts w:ascii="Tahoma" w:hAnsi="Tahoma" w:cs="Tahoma"/>
          <w:color w:val="auto"/>
          <w:sz w:val="20"/>
          <w:szCs w:val="20"/>
          <w:shd w:val="clear" w:color="auto" w:fill="auto"/>
        </w:rPr>
        <w:t xml:space="preserve"> decreto;</w:t>
      </w:r>
    </w:p>
    <w:p w14:paraId="0380F279" w14:textId="77777777" w:rsidR="000E2B41" w:rsidRPr="002358D1" w:rsidRDefault="000E2B41" w:rsidP="0064007E">
      <w:pPr>
        <w:pStyle w:val="Paragrafoelenco"/>
        <w:spacing w:line="245" w:lineRule="auto"/>
        <w:rPr>
          <w:rFonts w:ascii="Tahoma" w:hAnsi="Tahoma" w:cs="Tahoma"/>
          <w:color w:val="auto"/>
          <w:sz w:val="20"/>
          <w:szCs w:val="20"/>
          <w:shd w:val="clear" w:color="auto" w:fill="auto"/>
        </w:rPr>
      </w:pPr>
    </w:p>
    <w:p w14:paraId="04E2B519" w14:textId="77777777" w:rsidR="000E2B41" w:rsidRPr="002358D1" w:rsidRDefault="000E2B41" w:rsidP="0064007E">
      <w:pPr>
        <w:pStyle w:val="Paragrafoelenco"/>
        <w:numPr>
          <w:ilvl w:val="1"/>
          <w:numId w:val="13"/>
        </w:num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quanto non previsto trova applicazione l'articolo 3 del decreto del Ministro del tesoro 10 gennaio 1989.</w:t>
      </w:r>
    </w:p>
    <w:p w14:paraId="084A28D9" w14:textId="77777777" w:rsidR="000E2B41" w:rsidRPr="002358D1" w:rsidRDefault="000E2B41" w:rsidP="0064007E">
      <w:pPr>
        <w:spacing w:line="245" w:lineRule="auto"/>
        <w:jc w:val="both"/>
        <w:rPr>
          <w:rFonts w:ascii="Tahoma" w:hAnsi="Tahoma" w:cs="Tahoma"/>
          <w:color w:val="auto"/>
          <w:sz w:val="20"/>
          <w:szCs w:val="20"/>
          <w:shd w:val="clear" w:color="auto" w:fill="auto"/>
        </w:rPr>
      </w:pPr>
    </w:p>
    <w:p w14:paraId="200DB91E" w14:textId="77777777" w:rsidR="000E2B41" w:rsidRPr="002358D1" w:rsidRDefault="000E2B41"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5.La Stazione procede all’escussione della fideiussione di cui al comma 4 in caso di revoca dell’anticipazione di cui al comma 3, salvo che l’appaltatore provveda direttamente con risorse proprie prima della </w:t>
      </w:r>
      <w:proofErr w:type="gramStart"/>
      <w:r w:rsidRPr="002358D1">
        <w:rPr>
          <w:rFonts w:ascii="Tahoma" w:hAnsi="Tahoma" w:cs="Tahoma"/>
          <w:color w:val="auto"/>
          <w:sz w:val="20"/>
          <w:szCs w:val="20"/>
          <w:shd w:val="clear" w:color="auto" w:fill="auto"/>
        </w:rPr>
        <w:t>predetta</w:t>
      </w:r>
      <w:proofErr w:type="gramEnd"/>
      <w:r w:rsidRPr="002358D1">
        <w:rPr>
          <w:rFonts w:ascii="Tahoma" w:hAnsi="Tahoma" w:cs="Tahoma"/>
          <w:color w:val="auto"/>
          <w:sz w:val="20"/>
          <w:szCs w:val="20"/>
          <w:shd w:val="clear" w:color="auto" w:fill="auto"/>
        </w:rPr>
        <w:t xml:space="preserve"> escussione.</w:t>
      </w:r>
    </w:p>
    <w:p w14:paraId="498374C9" w14:textId="77777777" w:rsidR="000E2B41" w:rsidRPr="002358D1" w:rsidRDefault="000E2B41" w:rsidP="0064007E">
      <w:pPr>
        <w:spacing w:line="245" w:lineRule="auto"/>
        <w:jc w:val="both"/>
        <w:rPr>
          <w:rFonts w:ascii="Tahoma" w:hAnsi="Tahoma" w:cs="Tahoma"/>
          <w:color w:val="auto"/>
          <w:sz w:val="20"/>
          <w:szCs w:val="20"/>
          <w:shd w:val="clear" w:color="auto" w:fill="auto"/>
        </w:rPr>
      </w:pPr>
    </w:p>
    <w:p w14:paraId="5324286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Stazione Appaltante acquisisce d'ufficio, anche attraverso strumenti informatici, il documento unico di regolarità contributiva (DURC) dagli istituti o dagli enti abilitati al rilascio in tutti i casi in cui è richiesto dalla legge. </w:t>
      </w:r>
    </w:p>
    <w:p w14:paraId="2D2EA1A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t>Il certificat</w:t>
      </w:r>
      <w:r w:rsidRPr="002358D1">
        <w:rPr>
          <w:rFonts w:ascii="Tahoma" w:hAnsi="Tahoma" w:cs="Tahoma"/>
          <w:color w:val="auto"/>
          <w:sz w:val="20"/>
          <w:szCs w:val="20"/>
          <w:shd w:val="clear" w:color="auto" w:fill="auto"/>
        </w:rPr>
        <w:t>o per il pagamento dell'ultima rata del corrispettivo, qualunque sia l'ammontare, verrà rilasciato dopo l'ultimazione dei lavori.</w:t>
      </w:r>
    </w:p>
    <w:p w14:paraId="70FD54C5"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color w:val="auto"/>
          <w:sz w:val="20"/>
          <w:szCs w:val="20"/>
          <w:shd w:val="clear" w:color="auto" w:fill="auto"/>
        </w:rPr>
        <w:t xml:space="preserve">Ai sensi dell'art. 30 del d.lgs. n.50/2016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in caso di inadempienza contributiva risultante dal documento unico di regolarità contributiva relativo a personale dipendente dell'affidatario o del subappaltatore o dei soggetti titolari di subappalti e cottimi, impiegato nell’esecuzione del contratto, la stazione appaltante trattiene dal certificato di pagamento l’importo corrispondente all’inadempienza per il succ</w:t>
      </w:r>
      <w:r w:rsidRPr="002358D1">
        <w:rPr>
          <w:rFonts w:ascii="Tahoma" w:hAnsi="Tahoma" w:cs="Tahoma"/>
          <w:sz w:val="20"/>
          <w:szCs w:val="20"/>
          <w:shd w:val="clear" w:color="auto" w:fill="auto"/>
        </w:rPr>
        <w:t>essivo versamento diretto agli enti previdenziali e assicurativi, compresa, nei lavori, la cassa edile.</w:t>
      </w:r>
    </w:p>
    <w:p w14:paraId="41A9EB2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caso di ritardo nella emissione dei certificati di pagamento o dei titoli di spesa relativi alla rata di saldo rispetto alle condizioni e ai termini stabiliti dal contratto, spettano all'esecutore dei lavori gli interessi, legali e moratori, ferma restando la sua facoltà, trascorsi i richiamati termini contrattuali  di agire ai sensi dell'art. 1460 del codice civile, ovvero, previa costituzione in mora dell'amministrazione aggiudicatrice e trascorsi sessanta giorni dalla data della costituzione stessa, di promuovere il giudizio arbitrale per la dichiarazione di risoluzione del contratto.</w:t>
      </w:r>
    </w:p>
    <w:p w14:paraId="2EADF149" w14:textId="77777777" w:rsidR="00030236" w:rsidRPr="002358D1" w:rsidRDefault="00030236" w:rsidP="00B844E0">
      <w:pPr>
        <w:rPr>
          <w:shd w:val="clear" w:color="auto" w:fill="auto"/>
        </w:rPr>
      </w:pPr>
    </w:p>
    <w:p w14:paraId="620E3C02" w14:textId="77777777" w:rsidR="000E2B41" w:rsidRPr="002358D1" w:rsidRDefault="000E2B41" w:rsidP="0064007E">
      <w:pPr>
        <w:pStyle w:val="Titolo3"/>
        <w:spacing w:before="0" w:line="245" w:lineRule="auto"/>
        <w:rPr>
          <w:rFonts w:cs="Tahoma"/>
          <w:i/>
          <w:szCs w:val="20"/>
          <w:shd w:val="clear" w:color="auto" w:fill="auto"/>
        </w:rPr>
      </w:pPr>
      <w:bookmarkStart w:id="240" w:name="683"/>
      <w:bookmarkStart w:id="241" w:name="_Toc511387883"/>
      <w:bookmarkStart w:id="242" w:name="_Toc510104611"/>
      <w:bookmarkStart w:id="243" w:name="_Toc510104797"/>
      <w:bookmarkEnd w:id="240"/>
      <w:r w:rsidRPr="002358D1">
        <w:rPr>
          <w:rFonts w:cs="Tahoma"/>
          <w:i/>
          <w:szCs w:val="20"/>
          <w:shd w:val="clear" w:color="auto" w:fill="auto"/>
        </w:rPr>
        <w:t>PAGAMENTI IN ACCONTO</w:t>
      </w:r>
      <w:bookmarkEnd w:id="241"/>
    </w:p>
    <w:p w14:paraId="5721054C" w14:textId="77777777" w:rsidR="00B80D16" w:rsidRPr="002358D1" w:rsidRDefault="00B80D16" w:rsidP="0064007E">
      <w:pPr>
        <w:spacing w:line="245" w:lineRule="auto"/>
        <w:rPr>
          <w:rFonts w:ascii="Tahoma" w:hAnsi="Tahoma" w:cs="Tahoma"/>
          <w:sz w:val="20"/>
          <w:szCs w:val="20"/>
        </w:rPr>
      </w:pPr>
    </w:p>
    <w:p w14:paraId="28D51605"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1.Le rate di acconto sono dovute ogni qualvolta l’importo dei lavori eseguiti, raggiungono u</w:t>
      </w:r>
      <w:r w:rsidR="00097940" w:rsidRPr="002358D1">
        <w:rPr>
          <w:rFonts w:ascii="Tahoma" w:hAnsi="Tahoma" w:cs="Tahoma"/>
          <w:sz w:val="20"/>
          <w:szCs w:val="20"/>
          <w:shd w:val="clear" w:color="auto" w:fill="auto"/>
        </w:rPr>
        <w:t xml:space="preserve">n importo non inferiore a euro </w:t>
      </w:r>
      <w:r w:rsidR="00BB2D70" w:rsidRPr="002358D1">
        <w:rPr>
          <w:rFonts w:ascii="Tahoma" w:hAnsi="Tahoma" w:cs="Tahoma"/>
          <w:sz w:val="20"/>
          <w:szCs w:val="20"/>
          <w:shd w:val="clear" w:color="auto" w:fill="auto"/>
        </w:rPr>
        <w:t>80</w:t>
      </w:r>
      <w:r w:rsidRPr="002358D1">
        <w:rPr>
          <w:rFonts w:ascii="Tahoma" w:hAnsi="Tahoma" w:cs="Tahoma"/>
          <w:sz w:val="20"/>
          <w:szCs w:val="20"/>
          <w:shd w:val="clear" w:color="auto" w:fill="auto"/>
        </w:rPr>
        <w:t xml:space="preserve">.000,00 </w:t>
      </w:r>
      <w:r w:rsidR="00BB2D70" w:rsidRPr="002358D1">
        <w:rPr>
          <w:rFonts w:ascii="Tahoma" w:hAnsi="Tahoma" w:cs="Tahoma"/>
          <w:sz w:val="20"/>
          <w:szCs w:val="20"/>
          <w:shd w:val="clear" w:color="auto" w:fill="auto"/>
        </w:rPr>
        <w:t xml:space="preserve">al netto del ribasso d’asta, </w:t>
      </w:r>
      <w:r w:rsidRPr="002358D1">
        <w:rPr>
          <w:rFonts w:ascii="Tahoma" w:hAnsi="Tahoma" w:cs="Tahoma"/>
          <w:sz w:val="20"/>
          <w:szCs w:val="20"/>
          <w:shd w:val="clear" w:color="auto" w:fill="auto"/>
        </w:rPr>
        <w:t xml:space="preserve">come risultante dal Registro di contabilità e dallo Stato di </w:t>
      </w:r>
      <w:r w:rsidR="00B80D16" w:rsidRPr="002358D1">
        <w:rPr>
          <w:rFonts w:ascii="Tahoma" w:hAnsi="Tahoma" w:cs="Tahoma"/>
          <w:sz w:val="20"/>
          <w:szCs w:val="20"/>
          <w:shd w:val="clear" w:color="auto" w:fill="auto"/>
        </w:rPr>
        <w:t>A</w:t>
      </w:r>
      <w:r w:rsidRPr="002358D1">
        <w:rPr>
          <w:rFonts w:ascii="Tahoma" w:hAnsi="Tahoma" w:cs="Tahoma"/>
          <w:sz w:val="20"/>
          <w:szCs w:val="20"/>
          <w:shd w:val="clear" w:color="auto" w:fill="auto"/>
        </w:rPr>
        <w:t>vanzamen</w:t>
      </w:r>
      <w:r w:rsidR="00B80D16" w:rsidRPr="002358D1">
        <w:rPr>
          <w:rFonts w:ascii="Tahoma" w:hAnsi="Tahoma" w:cs="Tahoma"/>
          <w:sz w:val="20"/>
          <w:szCs w:val="20"/>
          <w:shd w:val="clear" w:color="auto" w:fill="auto"/>
        </w:rPr>
        <w:t>to L</w:t>
      </w:r>
      <w:r w:rsidRPr="002358D1">
        <w:rPr>
          <w:rFonts w:ascii="Tahoma" w:hAnsi="Tahoma" w:cs="Tahoma"/>
          <w:sz w:val="20"/>
          <w:szCs w:val="20"/>
          <w:shd w:val="clear" w:color="auto" w:fill="auto"/>
        </w:rPr>
        <w:t>avori.</w:t>
      </w:r>
    </w:p>
    <w:p w14:paraId="11BA7664" w14:textId="77777777" w:rsidR="000E2B41" w:rsidRPr="002358D1" w:rsidRDefault="000E2B41" w:rsidP="0064007E">
      <w:pPr>
        <w:spacing w:line="245" w:lineRule="auto"/>
        <w:jc w:val="both"/>
        <w:rPr>
          <w:rFonts w:ascii="Tahoma" w:hAnsi="Tahoma" w:cs="Tahoma"/>
          <w:sz w:val="20"/>
          <w:szCs w:val="20"/>
          <w:shd w:val="clear" w:color="auto" w:fill="auto"/>
        </w:rPr>
      </w:pPr>
    </w:p>
    <w:p w14:paraId="395C9320"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2.La somma ammessa al pagamento è costituita dall’importo progressivo determinato nella documentazione di cui al comma 1:</w:t>
      </w:r>
    </w:p>
    <w:p w14:paraId="2F850054"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a. al netto del ribasso d’asta contrattuale applicato agli elementi di costo </w:t>
      </w:r>
    </w:p>
    <w:p w14:paraId="1C6A57DB"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b. incrementato della quota relativa degli oneri di sicurezza;</w:t>
      </w:r>
    </w:p>
    <w:p w14:paraId="36B92F05"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c.</w:t>
      </w:r>
      <w:r w:rsidR="00B80D16" w:rsidRPr="002358D1">
        <w:rPr>
          <w:rFonts w:ascii="Tahoma" w:hAnsi="Tahoma" w:cs="Tahoma"/>
          <w:sz w:val="20"/>
          <w:szCs w:val="20"/>
          <w:shd w:val="clear" w:color="auto" w:fill="auto"/>
        </w:rPr>
        <w:t xml:space="preserve"> </w:t>
      </w:r>
      <w:r w:rsidRPr="002358D1">
        <w:rPr>
          <w:rFonts w:ascii="Tahoma" w:hAnsi="Tahoma" w:cs="Tahoma"/>
          <w:sz w:val="20"/>
          <w:szCs w:val="20"/>
          <w:shd w:val="clear" w:color="auto" w:fill="auto"/>
        </w:rPr>
        <w:t>al netto della ritenuta dello 0,50% (zero virgola cinquanta per cento), a garanzia dell’osservanza delle norme in materia di contribuzione previdenziale e assistenziale, ai sensi dell’articolo 30, comma 5, secondo periodo, del Codice dei contratti, da liquidarsi, nulla ostando, in sede di conto finale;</w:t>
      </w:r>
    </w:p>
    <w:p w14:paraId="794DB113"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d. al netto dell’importo degli stati di avanzamento precedenti.</w:t>
      </w:r>
    </w:p>
    <w:p w14:paraId="348F1313" w14:textId="77777777" w:rsidR="000E2B41" w:rsidRPr="002358D1" w:rsidRDefault="000E2B41" w:rsidP="0064007E">
      <w:pPr>
        <w:spacing w:line="245" w:lineRule="auto"/>
        <w:jc w:val="both"/>
        <w:rPr>
          <w:rFonts w:ascii="Tahoma" w:hAnsi="Tahoma" w:cs="Tahoma"/>
          <w:sz w:val="20"/>
          <w:szCs w:val="20"/>
          <w:shd w:val="clear" w:color="auto" w:fill="auto"/>
        </w:rPr>
      </w:pPr>
    </w:p>
    <w:p w14:paraId="6FDB8C67"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3.Entro 45 (quarantacinque) giorni dal verificarsi delle condizioni di cui al comma 1:</w:t>
      </w:r>
    </w:p>
    <w:p w14:paraId="54A636B7"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lastRenderedPageBreak/>
        <w:t>a. la DL redige la contabilità ed emette lo stato di avanzamento dei lavori, ai sensi dell’articolo 194 del</w:t>
      </w:r>
      <w:r w:rsidR="00B80D16" w:rsidRPr="002358D1">
        <w:rPr>
          <w:rFonts w:ascii="Tahoma" w:hAnsi="Tahoma" w:cs="Tahoma"/>
          <w:sz w:val="20"/>
          <w:szCs w:val="20"/>
          <w:shd w:val="clear" w:color="auto" w:fill="auto"/>
        </w:rPr>
        <w:t xml:space="preserve"> </w:t>
      </w:r>
      <w:r w:rsidRPr="002358D1">
        <w:rPr>
          <w:rFonts w:ascii="Tahoma" w:hAnsi="Tahoma" w:cs="Tahoma"/>
          <w:sz w:val="20"/>
          <w:szCs w:val="20"/>
          <w:shd w:val="clear" w:color="auto" w:fill="auto"/>
        </w:rPr>
        <w:t>Regolamento generale, con l’indicazione della data di chiusura;</w:t>
      </w:r>
    </w:p>
    <w:p w14:paraId="078DE885"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b. il RUP emette il conseguente certificato di pagamento, ai sensi dell’articolo 195 del Regolamento generale, che deve riportare esplicitamente il riferimento al relativo stato di avanzamento dei lavori di cui alla lettera a), con l’indicazione della data di emissione. Sul certificato di pagamento è operata la ritenuta per la compensazione dell’anticipazione.</w:t>
      </w:r>
    </w:p>
    <w:p w14:paraId="6A1DE837" w14:textId="77777777" w:rsidR="000E2B41" w:rsidRPr="002358D1" w:rsidRDefault="000E2B41" w:rsidP="0064007E">
      <w:pPr>
        <w:spacing w:line="245" w:lineRule="auto"/>
        <w:jc w:val="both"/>
        <w:rPr>
          <w:rFonts w:ascii="Tahoma" w:hAnsi="Tahoma" w:cs="Tahoma"/>
          <w:sz w:val="20"/>
          <w:szCs w:val="20"/>
          <w:shd w:val="clear" w:color="auto" w:fill="auto"/>
        </w:rPr>
      </w:pPr>
    </w:p>
    <w:p w14:paraId="18628523"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4.La Stazione appaltante provvede a corrispondere l’importo del certificato di pagamento entro i successivi 30 (trenta) giorni, mediante emissione dell’apposito mandato e alla successiva erogazione a favore dell’appaltatore ai sensi dell’articolo 185 del decreto legislativo 18 agosto 2000, n. 267.</w:t>
      </w:r>
    </w:p>
    <w:p w14:paraId="169A4C8F" w14:textId="77777777" w:rsidR="00B80D16" w:rsidRPr="002358D1" w:rsidRDefault="00B80D16" w:rsidP="0064007E">
      <w:pPr>
        <w:spacing w:line="245" w:lineRule="auto"/>
        <w:jc w:val="both"/>
        <w:rPr>
          <w:rFonts w:ascii="Tahoma" w:hAnsi="Tahoma" w:cs="Tahoma"/>
          <w:sz w:val="20"/>
          <w:szCs w:val="20"/>
          <w:shd w:val="clear" w:color="auto" w:fill="auto"/>
        </w:rPr>
      </w:pPr>
    </w:p>
    <w:p w14:paraId="3877D04F"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5.Se i lavori rimangono sospesi per un periodo superiore a 45 (quarantacinque) giorni, per cause non dipendenti dall’appaltatore, si provvede alla redazione dello stato di avanzamento e all’emissione del certificato di pagamento, prescindendo dall’importo minimo di cui al comma 1.</w:t>
      </w:r>
    </w:p>
    <w:p w14:paraId="677F2FAD" w14:textId="77777777" w:rsidR="000E2B41" w:rsidRPr="002358D1" w:rsidRDefault="000E2B41" w:rsidP="0064007E">
      <w:pPr>
        <w:spacing w:line="245" w:lineRule="auto"/>
        <w:jc w:val="both"/>
        <w:rPr>
          <w:rFonts w:ascii="Tahoma" w:hAnsi="Tahoma" w:cs="Tahoma"/>
          <w:sz w:val="20"/>
          <w:szCs w:val="20"/>
          <w:shd w:val="clear" w:color="auto" w:fill="auto"/>
        </w:rPr>
      </w:pPr>
    </w:p>
    <w:p w14:paraId="1554FCE8" w14:textId="77777777" w:rsidR="000E2B41" w:rsidRPr="002358D1" w:rsidRDefault="000E2B4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6.In deroga alla previsione del comma 1, se i lavori eseguiti raggiungono un importo pari o superiore al 90% (novanta per cento) dell’importo contrattuale, può essere emesso uno stato di avanzamento per un importo inferiore a quello minimo previsto allo stesso comma 1, ma non superiore al 95% (novantacinque per cento) dell’importo contrattuale. Non può essere emesso alcun stato di avanzamento quando la differenza tra l’importo contrattuale e i certificati di pagamento già emessi sia inferiore al 10 % (dieci per cento) dell’importo contrattuale medesimo. L’importo residuo dei lavori è contabilizzato nel conto finale e liquidato. Per importo contrattuale si intende l’importo del contratto originario eventualmente adeguato in base all’importo degli atti di sottomissione approvati.</w:t>
      </w:r>
    </w:p>
    <w:bookmarkEnd w:id="242"/>
    <w:bookmarkEnd w:id="243"/>
    <w:p w14:paraId="787709D3" w14:textId="77777777" w:rsidR="00030236" w:rsidRPr="002358D1" w:rsidRDefault="00030236" w:rsidP="00B844E0">
      <w:pPr>
        <w:rPr>
          <w:shd w:val="clear" w:color="auto" w:fill="auto"/>
        </w:rPr>
      </w:pPr>
    </w:p>
    <w:p w14:paraId="09C0D0AD" w14:textId="77777777" w:rsidR="00030236" w:rsidRPr="002358D1" w:rsidRDefault="00030236" w:rsidP="0064007E">
      <w:pPr>
        <w:pStyle w:val="Titolo3"/>
        <w:spacing w:before="0" w:line="245" w:lineRule="auto"/>
        <w:rPr>
          <w:rFonts w:cs="Tahoma"/>
          <w:szCs w:val="20"/>
          <w:shd w:val="clear" w:color="auto" w:fill="auto"/>
        </w:rPr>
      </w:pPr>
      <w:bookmarkStart w:id="244" w:name="629"/>
      <w:bookmarkStart w:id="245" w:name="_Toc510104617"/>
      <w:bookmarkStart w:id="246" w:name="_Toc510104803"/>
      <w:bookmarkStart w:id="247" w:name="_Toc510711473"/>
      <w:bookmarkStart w:id="248" w:name="_Toc511387884"/>
      <w:bookmarkEnd w:id="244"/>
      <w:r w:rsidRPr="002358D1">
        <w:rPr>
          <w:rFonts w:cs="Tahoma"/>
          <w:szCs w:val="20"/>
          <w:shd w:val="clear" w:color="auto" w:fill="auto"/>
        </w:rPr>
        <w:t>Art. 2.2</w:t>
      </w:r>
      <w:bookmarkEnd w:id="245"/>
      <w:bookmarkEnd w:id="246"/>
      <w:r w:rsidR="000E2B41" w:rsidRPr="002358D1">
        <w:rPr>
          <w:rFonts w:cs="Tahoma"/>
          <w:szCs w:val="20"/>
          <w:shd w:val="clear" w:color="auto" w:fill="auto"/>
        </w:rPr>
        <w:t>2</w:t>
      </w:r>
      <w:bookmarkEnd w:id="247"/>
      <w:bookmarkEnd w:id="248"/>
    </w:p>
    <w:p w14:paraId="45123B6A" w14:textId="77777777" w:rsidR="00030236" w:rsidRPr="002358D1" w:rsidRDefault="00030236" w:rsidP="0064007E">
      <w:pPr>
        <w:pStyle w:val="Titolo3"/>
        <w:spacing w:before="0" w:line="245" w:lineRule="auto"/>
        <w:rPr>
          <w:rFonts w:cs="Tahoma"/>
          <w:szCs w:val="20"/>
          <w:shd w:val="clear" w:color="auto" w:fill="auto"/>
        </w:rPr>
      </w:pPr>
      <w:bookmarkStart w:id="249" w:name="_Toc510104618"/>
      <w:bookmarkStart w:id="250" w:name="_Toc511387885"/>
      <w:r w:rsidRPr="002358D1">
        <w:rPr>
          <w:rFonts w:cs="Tahoma"/>
          <w:szCs w:val="20"/>
          <w:shd w:val="clear" w:color="auto" w:fill="auto"/>
        </w:rPr>
        <w:t>CONTO FINALE - AVVISO AI CREDITORI</w:t>
      </w:r>
      <w:bookmarkEnd w:id="249"/>
      <w:bookmarkEnd w:id="250"/>
    </w:p>
    <w:p w14:paraId="677E1EAF" w14:textId="77777777" w:rsidR="001E0F0D" w:rsidRPr="002358D1" w:rsidRDefault="001E0F0D" w:rsidP="0064007E">
      <w:pPr>
        <w:spacing w:line="245" w:lineRule="auto"/>
        <w:rPr>
          <w:rFonts w:ascii="Tahoma" w:hAnsi="Tahoma" w:cs="Tahoma"/>
          <w:sz w:val="20"/>
          <w:szCs w:val="20"/>
        </w:rPr>
      </w:pPr>
    </w:p>
    <w:p w14:paraId="6C6BFCDC" w14:textId="77777777" w:rsidR="00D04508" w:rsidRPr="002358D1" w:rsidRDefault="00D04508"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Si stabilisce che il conto finale verrà compilato entro 30 (trenta) giorni dalla data dell’ultimazione dei lavori.</w:t>
      </w:r>
    </w:p>
    <w:p w14:paraId="05D0633C" w14:textId="77777777" w:rsidR="00481AD4"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conto finale dei lavori è compilato dal Direttore dei Lavori a seguito della certificazione dell’ultimazione degli stessi e trasmesso al R</w:t>
      </w:r>
      <w:r w:rsidR="00481AD4" w:rsidRPr="002358D1">
        <w:rPr>
          <w:rFonts w:ascii="Tahoma" w:hAnsi="Tahoma" w:cs="Tahoma"/>
          <w:color w:val="auto"/>
          <w:sz w:val="20"/>
          <w:szCs w:val="20"/>
          <w:shd w:val="clear" w:color="auto" w:fill="auto"/>
        </w:rPr>
        <w:t>.U.P.</w:t>
      </w:r>
      <w:r w:rsidRPr="002358D1">
        <w:rPr>
          <w:rFonts w:ascii="Tahoma" w:hAnsi="Tahoma" w:cs="Tahoma"/>
          <w:color w:val="auto"/>
          <w:sz w:val="20"/>
          <w:szCs w:val="20"/>
          <w:shd w:val="clear" w:color="auto" w:fill="auto"/>
        </w:rPr>
        <w:t xml:space="preserve"> unitamente ad una relazione, in cui sono indicate le vicende alle quali l’esecuzione del lavoro è stata soggetta, allegando tutta la relativa documentazione</w:t>
      </w:r>
      <w:r w:rsidR="00481AD4" w:rsidRPr="002358D1">
        <w:rPr>
          <w:rFonts w:ascii="Tahoma" w:hAnsi="Tahoma" w:cs="Tahoma"/>
          <w:color w:val="auto"/>
          <w:sz w:val="20"/>
          <w:szCs w:val="20"/>
          <w:shd w:val="clear" w:color="auto" w:fill="auto"/>
        </w:rPr>
        <w:t>; con il conto finale è accertato e proposto l’importo del saldo.</w:t>
      </w:r>
    </w:p>
    <w:p w14:paraId="267BAA1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conto finale dei lavori dovrà essere sottoscritto dall'Appaltatore, su richiesta del Responsabile del procedimento entro il termine perentorio di trenta giorni. All'atto della firma, non potrà iscrivere domande per oggetto o per importo diverse da quelle formulate nel registro di contabilità durante lo svolgimento dei lavori, e dovrà confermare le riserve già iscritte sino a quel momento negli atti contabili. Se l'Appaltatore non firma il conto finale nel termine indicato, o se lo sottoscrive senza confermare le domande già formulate nel registro di contabilità, il conto finale si ha come da lui definitivamente accettato. Il Responsabile del procedimento in ogni caso formula una sua relazione al conto finale.</w:t>
      </w:r>
    </w:p>
    <w:p w14:paraId="713853F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All'atto della redazione del certificato di ultimazione dei lavori il responsabile del procedimento darà avviso al Sindaco o ai Sindaci del comune nel cui territorio si eseguiranno i lavori, i quali curano la pubblicazione, nei comuni in cui l'intervento sarà stato eseguito, di un avviso contenente l'invito per coloro i quali vantino crediti verso l'esecutore per indebite occupazioni di aree o stabili e danni arrecati nell'esecuzione dei lavori, a presentare entro un termine non superiore a sessanta giorni le ragioni dei loro crediti e la relativa documentazione. Trascorso questo termine il Sindaco trasmetterà al responsabile del procedimento i risultati dell'anzidetto avviso con le prove delle avvenute pubblicazioni ed i reclami eventualmente presentati. Il responsabile del procedimento inviterà l'esecutore a soddisfare i crediti da lui riconosciuti e quindi rimetterà al collaudatore i documenti ricevuti dal Sindaco o dai Sindaci interessati, aggiungendo il suo parere in merito a ciascun titolo di credito ed eventualmente le prove delle avvenute tacitazioni.</w:t>
      </w:r>
    </w:p>
    <w:p w14:paraId="18FB473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rata di s</w:t>
      </w:r>
      <w:r w:rsidR="00481AD4" w:rsidRPr="002358D1">
        <w:rPr>
          <w:rFonts w:ascii="Tahoma" w:hAnsi="Tahoma" w:cs="Tahoma"/>
          <w:color w:val="auto"/>
          <w:sz w:val="20"/>
          <w:szCs w:val="20"/>
          <w:shd w:val="clear" w:color="auto" w:fill="auto"/>
        </w:rPr>
        <w:t>aldo, unitamente alle ritenute, nulla ostando</w:t>
      </w:r>
      <w:r w:rsidRPr="002358D1">
        <w:rPr>
          <w:rFonts w:ascii="Tahoma" w:hAnsi="Tahoma" w:cs="Tahoma"/>
          <w:color w:val="auto"/>
          <w:sz w:val="20"/>
          <w:szCs w:val="20"/>
          <w:shd w:val="clear" w:color="auto" w:fill="auto"/>
        </w:rPr>
        <w:t xml:space="preserve">, è pagata entro </w:t>
      </w:r>
      <w:r w:rsidR="00481AD4" w:rsidRPr="002358D1">
        <w:rPr>
          <w:rFonts w:ascii="Tahoma" w:hAnsi="Tahoma" w:cs="Tahoma"/>
          <w:color w:val="auto"/>
          <w:sz w:val="20"/>
          <w:szCs w:val="20"/>
          <w:shd w:val="clear" w:color="auto" w:fill="auto"/>
        </w:rPr>
        <w:t>60</w:t>
      </w:r>
      <w:r w:rsidRPr="002358D1">
        <w:rPr>
          <w:rFonts w:ascii="Tahoma" w:hAnsi="Tahoma" w:cs="Tahoma"/>
          <w:color w:val="auto"/>
          <w:sz w:val="20"/>
          <w:szCs w:val="20"/>
          <w:shd w:val="clear" w:color="auto" w:fill="auto"/>
        </w:rPr>
        <w:t xml:space="preserve"> giorni dopo l’avvenuta emissione del certificato di collaudo provvisorio/di regolare esecuzione previa presentazione di regolare fattura fiscale, ai sensi </w:t>
      </w:r>
      <w:r w:rsidR="004207BC" w:rsidRPr="002358D1">
        <w:rPr>
          <w:rFonts w:ascii="Tahoma" w:hAnsi="Tahoma" w:cs="Tahoma"/>
          <w:color w:val="auto"/>
          <w:sz w:val="20"/>
          <w:szCs w:val="20"/>
          <w:shd w:val="clear" w:color="auto" w:fill="auto"/>
        </w:rPr>
        <w:t xml:space="preserve">dell’art. 1 </w:t>
      </w:r>
      <w:r w:rsidRPr="002358D1">
        <w:rPr>
          <w:rFonts w:ascii="Tahoma" w:hAnsi="Tahoma" w:cs="Tahoma"/>
          <w:color w:val="auto"/>
          <w:sz w:val="20"/>
          <w:szCs w:val="20"/>
          <w:shd w:val="clear" w:color="auto" w:fill="auto"/>
        </w:rPr>
        <w:t xml:space="preserve">decreto legislativo </w:t>
      </w:r>
      <w:r w:rsidR="004207BC" w:rsidRPr="002358D1">
        <w:rPr>
          <w:rFonts w:ascii="Tahoma" w:hAnsi="Tahoma" w:cs="Tahoma"/>
          <w:color w:val="auto"/>
          <w:sz w:val="20"/>
          <w:szCs w:val="20"/>
          <w:shd w:val="clear" w:color="auto" w:fill="auto"/>
        </w:rPr>
        <w:t>192/2012.</w:t>
      </w:r>
    </w:p>
    <w:p w14:paraId="7AE7B9E8"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26D3EA9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Il pagamento della rata di saldo non costituisce presunzione di accettazione dell’opera, ai sensi dell’articolo 1666, secondo comma, del </w:t>
      </w:r>
      <w:proofErr w:type="gramStart"/>
      <w:r w:rsidRPr="002358D1">
        <w:rPr>
          <w:rFonts w:ascii="Tahoma" w:hAnsi="Tahoma" w:cs="Tahoma"/>
          <w:color w:val="auto"/>
          <w:sz w:val="20"/>
          <w:szCs w:val="20"/>
          <w:shd w:val="clear" w:color="auto" w:fill="auto"/>
        </w:rPr>
        <w:t>codice civile</w:t>
      </w:r>
      <w:proofErr w:type="gramEnd"/>
      <w:r w:rsidRPr="002358D1">
        <w:rPr>
          <w:rFonts w:ascii="Tahoma" w:hAnsi="Tahoma" w:cs="Tahoma"/>
          <w:color w:val="auto"/>
          <w:sz w:val="20"/>
          <w:szCs w:val="20"/>
          <w:shd w:val="clear" w:color="auto" w:fill="auto"/>
        </w:rPr>
        <w:t>.</w:t>
      </w:r>
    </w:p>
    <w:p w14:paraId="2ADAD57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pagamento della rata di saldo è disposto solo a condizione che l’appaltatore presenti apposita garanzia fideiussoria ai sensi dell'articolo 103, comma 6, del D. Lsg. 50/2016 e dell’articolo 124, comma 3, del d.P.R. n. 207 del 2010, emessa nei termini e alle condizioni che seguono:</w:t>
      </w:r>
    </w:p>
    <w:p w14:paraId="283BAAF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un importo garantito almeno pari all’importo della rata di saldo, maggiorato dell’I.V.A. all’aliquota di legge, </w:t>
      </w:r>
      <w:r w:rsidRPr="002358D1">
        <w:rPr>
          <w:rFonts w:ascii="Tahoma" w:hAnsi="Tahoma" w:cs="Tahoma"/>
          <w:color w:val="auto"/>
          <w:sz w:val="20"/>
          <w:szCs w:val="20"/>
          <w:shd w:val="clear" w:color="auto" w:fill="auto"/>
        </w:rPr>
        <w:lastRenderedPageBreak/>
        <w:t>maggiorato altresì del tasso legale di interesse applicato al periodo di due anni;</w:t>
      </w:r>
    </w:p>
    <w:p w14:paraId="141BA2A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efficacia dalla data di erogazione della rata di saldo con estinzione due anni dopo l’emissione del certificato di collaudo provvisorio/di regolare esecuzione;</w:t>
      </w:r>
    </w:p>
    <w:p w14:paraId="033C768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prestata con atto di fideiussione rilasciato da una banca o da un intermediario finanziario autorizzato o con polizza fideiussoria rilasciata da impresa di assicurazione, conforme alla scheda tecnica 1.4, allegata al decreto ministeriale 12 marzo 2004, n. 123, in osservanza delle clausole di cui allo schema tipo 1.4 allegato al </w:t>
      </w:r>
      <w:proofErr w:type="gramStart"/>
      <w:r w:rsidRPr="002358D1">
        <w:rPr>
          <w:rFonts w:ascii="Tahoma" w:hAnsi="Tahoma" w:cs="Tahoma"/>
          <w:color w:val="auto"/>
          <w:sz w:val="20"/>
          <w:szCs w:val="20"/>
          <w:shd w:val="clear" w:color="auto" w:fill="auto"/>
        </w:rPr>
        <w:t>predetto</w:t>
      </w:r>
      <w:proofErr w:type="gramEnd"/>
      <w:r w:rsidRPr="002358D1">
        <w:rPr>
          <w:rFonts w:ascii="Tahoma" w:hAnsi="Tahoma" w:cs="Tahoma"/>
          <w:color w:val="auto"/>
          <w:sz w:val="20"/>
          <w:szCs w:val="20"/>
          <w:shd w:val="clear" w:color="auto" w:fill="auto"/>
        </w:rPr>
        <w:t xml:space="preserve"> decreto.</w:t>
      </w:r>
    </w:p>
    <w:p w14:paraId="419AFA6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Salvo quanto disposto dall’articolo 1669 del </w:t>
      </w:r>
      <w:proofErr w:type="gramStart"/>
      <w:r w:rsidRPr="002358D1">
        <w:rPr>
          <w:rFonts w:ascii="Tahoma" w:hAnsi="Tahoma" w:cs="Tahoma"/>
          <w:color w:val="auto"/>
          <w:sz w:val="20"/>
          <w:szCs w:val="20"/>
          <w:shd w:val="clear" w:color="auto" w:fill="auto"/>
        </w:rPr>
        <w:t>codice civile</w:t>
      </w:r>
      <w:proofErr w:type="gramEnd"/>
      <w:r w:rsidRPr="002358D1">
        <w:rPr>
          <w:rFonts w:ascii="Tahoma" w:hAnsi="Tahoma" w:cs="Tahoma"/>
          <w:color w:val="auto"/>
          <w:sz w:val="20"/>
          <w:szCs w:val="20"/>
          <w:shd w:val="clear" w:color="auto" w:fill="auto"/>
        </w:rPr>
        <w:t>, l’appaltatore risponde per la difformità ed i vizi dell’opera, ancorché riconoscibili, purché denunciati dalla Stazione appaltante entro 24 (ventiquattro) mesi dall’ultimazione dei lavori riconosciuta e accettata.</w:t>
      </w:r>
    </w:p>
    <w:p w14:paraId="7185C69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e il direttore dei lavori devono utilizzare la massima diligenza e professionalità, nonché improntare il proprio comportamento a buona fede, al fine di evidenziare tempestivamente i vizi e i difetti riscontabili nonché le misure da adottare per il loro rimedio.</w:t>
      </w:r>
    </w:p>
    <w:p w14:paraId="342193E2" w14:textId="77777777" w:rsidR="00030236" w:rsidRPr="002358D1" w:rsidRDefault="00030236" w:rsidP="00B844E0">
      <w:pPr>
        <w:rPr>
          <w:shd w:val="clear" w:color="auto" w:fill="auto"/>
        </w:rPr>
      </w:pPr>
    </w:p>
    <w:p w14:paraId="073321F1" w14:textId="77777777" w:rsidR="00030236" w:rsidRPr="002358D1" w:rsidRDefault="00030236" w:rsidP="0064007E">
      <w:pPr>
        <w:pStyle w:val="Titolo3"/>
        <w:spacing w:before="0" w:line="245" w:lineRule="auto"/>
        <w:rPr>
          <w:rFonts w:cs="Tahoma"/>
          <w:szCs w:val="20"/>
          <w:shd w:val="clear" w:color="auto" w:fill="auto"/>
        </w:rPr>
      </w:pPr>
      <w:bookmarkStart w:id="251" w:name="647"/>
      <w:bookmarkStart w:id="252" w:name="_Toc510104619"/>
      <w:bookmarkStart w:id="253" w:name="_Toc510104805"/>
      <w:bookmarkStart w:id="254" w:name="_Toc510711475"/>
      <w:bookmarkStart w:id="255" w:name="_Toc511387886"/>
      <w:bookmarkEnd w:id="251"/>
      <w:r w:rsidRPr="002358D1">
        <w:rPr>
          <w:rFonts w:cs="Tahoma"/>
          <w:szCs w:val="20"/>
          <w:shd w:val="clear" w:color="auto" w:fill="auto"/>
        </w:rPr>
        <w:t>Art. 2.2</w:t>
      </w:r>
      <w:bookmarkEnd w:id="252"/>
      <w:bookmarkEnd w:id="253"/>
      <w:r w:rsidR="000E2B41" w:rsidRPr="002358D1">
        <w:rPr>
          <w:rFonts w:cs="Tahoma"/>
          <w:szCs w:val="20"/>
          <w:shd w:val="clear" w:color="auto" w:fill="auto"/>
        </w:rPr>
        <w:t>3</w:t>
      </w:r>
      <w:bookmarkEnd w:id="254"/>
      <w:bookmarkEnd w:id="255"/>
    </w:p>
    <w:p w14:paraId="4FA9D00D" w14:textId="77777777" w:rsidR="00030236" w:rsidRPr="002358D1" w:rsidRDefault="00030236" w:rsidP="0064007E">
      <w:pPr>
        <w:pStyle w:val="Titolo3"/>
        <w:spacing w:before="0" w:line="245" w:lineRule="auto"/>
        <w:rPr>
          <w:rFonts w:cs="Tahoma"/>
          <w:szCs w:val="20"/>
          <w:shd w:val="clear" w:color="auto" w:fill="auto"/>
        </w:rPr>
      </w:pPr>
      <w:bookmarkStart w:id="256" w:name="_Toc510104620"/>
      <w:bookmarkStart w:id="257" w:name="_Toc511387887"/>
      <w:r w:rsidRPr="002358D1">
        <w:rPr>
          <w:rFonts w:cs="Tahoma"/>
          <w:szCs w:val="20"/>
          <w:shd w:val="clear" w:color="auto" w:fill="auto"/>
        </w:rPr>
        <w:t>REVISIONE PREZZI E ADEGUAMENTO DEL CORRISPETTIVO</w:t>
      </w:r>
      <w:bookmarkEnd w:id="256"/>
      <w:bookmarkEnd w:id="257"/>
    </w:p>
    <w:p w14:paraId="409F50B9" w14:textId="77777777" w:rsidR="00030236" w:rsidRPr="002358D1" w:rsidRDefault="00030236" w:rsidP="0064007E">
      <w:pPr>
        <w:spacing w:line="245" w:lineRule="auto"/>
        <w:jc w:val="both"/>
        <w:rPr>
          <w:rFonts w:ascii="Tahoma" w:hAnsi="Tahoma" w:cs="Tahoma"/>
          <w:b/>
          <w:color w:val="auto"/>
          <w:sz w:val="20"/>
          <w:szCs w:val="20"/>
          <w:shd w:val="clear" w:color="auto" w:fill="auto"/>
        </w:rPr>
      </w:pPr>
    </w:p>
    <w:p w14:paraId="3AE8A66B" w14:textId="77777777" w:rsidR="00030236" w:rsidRPr="002358D1" w:rsidRDefault="00030236" w:rsidP="0064007E">
      <w:pPr>
        <w:numPr>
          <w:ilvl w:val="1"/>
          <w:numId w:val="19"/>
        </w:numPr>
        <w:spacing w:line="245" w:lineRule="auto"/>
        <w:ind w:left="284"/>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E'</w:t>
      </w:r>
      <w:proofErr w:type="gramEnd"/>
      <w:r w:rsidRPr="002358D1">
        <w:rPr>
          <w:rFonts w:ascii="Tahoma" w:hAnsi="Tahoma" w:cs="Tahoma"/>
          <w:color w:val="auto"/>
          <w:sz w:val="20"/>
          <w:szCs w:val="20"/>
          <w:shd w:val="clear" w:color="auto" w:fill="auto"/>
        </w:rPr>
        <w:t xml:space="preserve"> esclusa qualsiasi revisione dei prezzi e non trova applicazione l’articolo 1664, primo comma, del codice civile.</w:t>
      </w:r>
    </w:p>
    <w:p w14:paraId="0A452F37" w14:textId="77777777" w:rsidR="00030236" w:rsidRPr="002358D1" w:rsidRDefault="00030236" w:rsidP="0064007E">
      <w:pPr>
        <w:numPr>
          <w:ilvl w:val="1"/>
          <w:numId w:val="19"/>
        </w:numPr>
        <w:spacing w:line="245" w:lineRule="auto"/>
        <w:ind w:left="284"/>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Ai sensi di quanto previsto dall’art. 106, comma 1, lett. a), del D. Lgs. 50/2016, in deroga a quanto previsto dal comma 1, qualora il prezzo di singoli materiali da costruzione, per effetto di circostanze eccezionali, subisca variazioni in aumento o in diminuzione, superiori al 10 per cento rispetto al prezzo rilevato dal Ministero delle infrastrutture e dei trasporti nell'anno di presentazione dell'offerta con apposito decreto, si fa luogo a compensazioni, in aumento o in diminuzione, per la meta della percentuale eccedente il 10 per cento, alle seguenti condizioni:</w:t>
      </w:r>
    </w:p>
    <w:p w14:paraId="1B310A6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le compensazioni in aumento sono ammesse con il limite di importo costituito da:</w:t>
      </w:r>
    </w:p>
    <w:p w14:paraId="4367E3F6" w14:textId="77777777" w:rsidR="00030236" w:rsidRPr="002358D1" w:rsidRDefault="00030236" w:rsidP="0064007E">
      <w:pPr>
        <w:spacing w:line="245" w:lineRule="auto"/>
        <w:ind w:left="852"/>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a.1) somme appositamente accantonate per imprevisti, nel quadro economico dell’intervento, in misura non inferiore all'1% (uno per cento) dell'importo dei lavori, al netto di quanto già eventualmente impegnato contrattualmente per altri scopi o con altri soggetti;</w:t>
      </w:r>
    </w:p>
    <w:p w14:paraId="03A11B1A" w14:textId="77777777" w:rsidR="00030236" w:rsidRPr="002358D1" w:rsidRDefault="00030236" w:rsidP="0064007E">
      <w:pPr>
        <w:spacing w:line="245" w:lineRule="auto"/>
        <w:ind w:left="852"/>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a.2) eventuali altre somme a disposizione della stazione appaltante per lo stesso intervento nei limiti della relativa autorizzazione di spesa;</w:t>
      </w:r>
    </w:p>
    <w:p w14:paraId="569979E7" w14:textId="77777777" w:rsidR="00030236" w:rsidRPr="002358D1" w:rsidRDefault="00030236" w:rsidP="0064007E">
      <w:pPr>
        <w:spacing w:line="245" w:lineRule="auto"/>
        <w:ind w:left="852"/>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a.3) somme derivanti dal ribasso d'asta, qualora non ne sia stata prevista una diversa destinazione;</w:t>
      </w:r>
    </w:p>
    <w:p w14:paraId="58E67B5E" w14:textId="77777777" w:rsidR="00030236" w:rsidRPr="002358D1" w:rsidRDefault="00030236" w:rsidP="0064007E">
      <w:pPr>
        <w:spacing w:line="245" w:lineRule="auto"/>
        <w:ind w:left="852"/>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a.4) somme disponibili relative ad altri interventi ultimati di competenza della stazione appaltante nei limiti della residua spesa autorizzata e disponibile;</w:t>
      </w:r>
    </w:p>
    <w:p w14:paraId="1D17A6E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all’infuori di quanto previsto dalla lettera a), non possono essere assunti o utilizzati impegni di spesa comportanti nuovi o maggiori oneri per la stazione appaltante;</w:t>
      </w:r>
    </w:p>
    <w:p w14:paraId="2F6BD3E0"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la compensazione e determinata applicando la metà della percentuale di variazione che eccede il 10% (dieci per cento) al prezzo dei singoli materiali da costruzione impiegati nelle lavorazioni contabilizzate nell'anno solare precedente al decreto ministeriale, nelle </w:t>
      </w:r>
      <w:proofErr w:type="spellStart"/>
      <w:r w:rsidRPr="002358D1">
        <w:rPr>
          <w:rFonts w:ascii="Tahoma" w:hAnsi="Tahoma" w:cs="Tahoma"/>
          <w:color w:val="auto"/>
          <w:sz w:val="20"/>
          <w:szCs w:val="20"/>
          <w:shd w:val="clear" w:color="auto" w:fill="auto"/>
        </w:rPr>
        <w:t>quantita</w:t>
      </w:r>
      <w:proofErr w:type="spellEnd"/>
      <w:r w:rsidRPr="002358D1">
        <w:rPr>
          <w:rFonts w:ascii="Tahoma" w:hAnsi="Tahoma" w:cs="Tahoma"/>
          <w:color w:val="auto"/>
          <w:sz w:val="20"/>
          <w:szCs w:val="20"/>
          <w:shd w:val="clear" w:color="auto" w:fill="auto"/>
        </w:rPr>
        <w:t xml:space="preserve"> accertate dal Direttore dei lavori;</w:t>
      </w:r>
    </w:p>
    <w:p w14:paraId="56AC02E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 le compensazioni sono liquidate senza necessità di iscrizione di riserve ma a semplice richiesta di una delle</w:t>
      </w:r>
      <w:r w:rsidR="00481AD4"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parti, accreditando o addebitando il relativo importo, a seconda del caso, ogni volta che siano maturate le condizioni di cui al presente comma, entro i successivi 60 (sessanta) giorni, a cura della direzione lavori qualora non sia ancora stato emesso il certificato di collaudo provvisorio/di regolare esecuzione, a cura del R.U.P. in ogni altro caso;</w:t>
      </w:r>
    </w:p>
    <w:p w14:paraId="1FF93409"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364E135D"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3.   Fermo restando quanto previsto al comma 2, qualora, per cause non imputabili all’appaltatore, la durata dei lavori si protragga fino a superare i due anni dal loro inizio, al contratto si applica il prezzo chiuso, consistente nel prezzo dei lavori al netto del ribasso d’asta, aumentato di una percentuale, determinata con decreto ministeriale, da applicarsi, nel caso in cui la differenza tra il tasso di inflazione reale e il tasso di inflazione programmato nell’anno precedente sia superiore al 2% (due per cento), all’importo dei lavori ancora da eseguire per ogni anno intero previsto per l’ultimazione dei lavori stessi.</w:t>
      </w:r>
    </w:p>
    <w:p w14:paraId="6C49A54F"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057AF5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4.  La compensazione dei prezzi di cui al comma 2 o l’applicazione dell’aumento sul prezzo chiuso di cui al comma 3, deve essere richiesta dall’appaltatore, con apposita istanza, entro 60 (sessanta) giorni dalla pubblicazione in Gazzetta dei relativi decreti ministeriali. Trascorso il </w:t>
      </w:r>
      <w:proofErr w:type="gramStart"/>
      <w:r w:rsidRPr="002358D1">
        <w:rPr>
          <w:rFonts w:ascii="Tahoma" w:hAnsi="Tahoma" w:cs="Tahoma"/>
          <w:color w:val="auto"/>
          <w:sz w:val="20"/>
          <w:szCs w:val="20"/>
          <w:shd w:val="clear" w:color="auto" w:fill="auto"/>
        </w:rPr>
        <w:t>predetto</w:t>
      </w:r>
      <w:proofErr w:type="gramEnd"/>
      <w:r w:rsidRPr="002358D1">
        <w:rPr>
          <w:rFonts w:ascii="Tahoma" w:hAnsi="Tahoma" w:cs="Tahoma"/>
          <w:color w:val="auto"/>
          <w:sz w:val="20"/>
          <w:szCs w:val="20"/>
          <w:shd w:val="clear" w:color="auto" w:fill="auto"/>
        </w:rPr>
        <w:t xml:space="preserve"> termine decade ogni diritto alla compensazione dei prezzi di cui al comma 2 e all’applicazione dell’aumento sul prezzo chiuso</w:t>
      </w:r>
      <w:r w:rsidR="00EC1C18" w:rsidRPr="002358D1">
        <w:rPr>
          <w:rFonts w:ascii="Tahoma" w:hAnsi="Tahoma" w:cs="Tahoma"/>
          <w:color w:val="auto"/>
          <w:sz w:val="20"/>
          <w:szCs w:val="20"/>
          <w:shd w:val="clear" w:color="auto" w:fill="auto"/>
        </w:rPr>
        <w:t>.</w:t>
      </w:r>
    </w:p>
    <w:p w14:paraId="1EEDE516" w14:textId="77777777" w:rsidR="00F4730E" w:rsidRPr="002358D1" w:rsidRDefault="00F4730E" w:rsidP="000A7FEA">
      <w:pPr>
        <w:rPr>
          <w:shd w:val="clear" w:color="auto" w:fill="auto"/>
        </w:rPr>
      </w:pPr>
      <w:bookmarkStart w:id="258" w:name="653"/>
      <w:bookmarkStart w:id="259" w:name="_Toc510104621"/>
      <w:bookmarkStart w:id="260" w:name="_Toc510104807"/>
      <w:bookmarkStart w:id="261" w:name="_Toc510711477"/>
      <w:bookmarkEnd w:id="258"/>
    </w:p>
    <w:p w14:paraId="277A3FFB" w14:textId="77777777" w:rsidR="00030236" w:rsidRPr="002358D1" w:rsidRDefault="00030236" w:rsidP="0064007E">
      <w:pPr>
        <w:pStyle w:val="Titolo3"/>
        <w:spacing w:before="0" w:line="245" w:lineRule="auto"/>
        <w:rPr>
          <w:rFonts w:cs="Tahoma"/>
          <w:szCs w:val="20"/>
          <w:shd w:val="clear" w:color="auto" w:fill="auto"/>
        </w:rPr>
      </w:pPr>
      <w:bookmarkStart w:id="262" w:name="_Toc511387888"/>
      <w:r w:rsidRPr="002358D1">
        <w:rPr>
          <w:rFonts w:cs="Tahoma"/>
          <w:szCs w:val="20"/>
          <w:shd w:val="clear" w:color="auto" w:fill="auto"/>
        </w:rPr>
        <w:lastRenderedPageBreak/>
        <w:t>Art. 2.2</w:t>
      </w:r>
      <w:bookmarkEnd w:id="259"/>
      <w:bookmarkEnd w:id="260"/>
      <w:r w:rsidR="000E2B41" w:rsidRPr="002358D1">
        <w:rPr>
          <w:rFonts w:cs="Tahoma"/>
          <w:szCs w:val="20"/>
          <w:shd w:val="clear" w:color="auto" w:fill="auto"/>
        </w:rPr>
        <w:t>4</w:t>
      </w:r>
      <w:bookmarkEnd w:id="261"/>
      <w:bookmarkEnd w:id="262"/>
    </w:p>
    <w:p w14:paraId="17F5427F" w14:textId="77777777" w:rsidR="00030236" w:rsidRPr="002358D1" w:rsidRDefault="00030236" w:rsidP="0064007E">
      <w:pPr>
        <w:pStyle w:val="Titolo3"/>
        <w:spacing w:before="0" w:line="245" w:lineRule="auto"/>
        <w:rPr>
          <w:rFonts w:cs="Tahoma"/>
          <w:szCs w:val="20"/>
          <w:shd w:val="clear" w:color="auto" w:fill="auto"/>
        </w:rPr>
      </w:pPr>
      <w:bookmarkStart w:id="263" w:name="_Toc510104622"/>
      <w:bookmarkStart w:id="264" w:name="_Toc511387889"/>
      <w:r w:rsidRPr="002358D1">
        <w:rPr>
          <w:rFonts w:cs="Tahoma"/>
          <w:szCs w:val="20"/>
          <w:shd w:val="clear" w:color="auto" w:fill="auto"/>
        </w:rPr>
        <w:t>PREZZI APPLICABILI A NUOVI LAVORI E NUOVI PREZZI</w:t>
      </w:r>
      <w:bookmarkEnd w:id="263"/>
      <w:bookmarkEnd w:id="264"/>
    </w:p>
    <w:p w14:paraId="3704D276" w14:textId="77777777" w:rsidR="00030236" w:rsidRPr="002358D1" w:rsidRDefault="00030236" w:rsidP="0064007E">
      <w:pPr>
        <w:spacing w:line="245" w:lineRule="auto"/>
        <w:rPr>
          <w:rFonts w:ascii="Tahoma" w:hAnsi="Tahoma" w:cs="Tahoma"/>
          <w:color w:val="auto"/>
          <w:sz w:val="20"/>
          <w:szCs w:val="20"/>
          <w:shd w:val="clear" w:color="auto" w:fill="auto"/>
        </w:rPr>
      </w:pPr>
    </w:p>
    <w:p w14:paraId="4F0AC7EA" w14:textId="77777777" w:rsidR="00030236" w:rsidRPr="002358D1" w:rsidRDefault="00030236" w:rsidP="0064007E">
      <w:pPr>
        <w:numPr>
          <w:ilvl w:val="1"/>
          <w:numId w:val="20"/>
        </w:numPr>
        <w:spacing w:line="245" w:lineRule="auto"/>
        <w:ind w:left="35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eventuali variazioni sono valutate mediante l'applicazione dei prezzi di cui all’elenco prezzi contrattuale. Qualora tra i prezzi di cui all’elenco prezzi contrattuale non siano previsti prezzi per i lavori in variante, si procede alla formazione di nuovi prezzi, mediante apposito verbale di concordamento, con i criteri di cui all’articolo 163 del d.P.R. n. 207 del 2010.</w:t>
      </w:r>
    </w:p>
    <w:p w14:paraId="6BA44E0C" w14:textId="77777777" w:rsidR="00030236" w:rsidRPr="002358D1" w:rsidRDefault="00030236" w:rsidP="0064007E">
      <w:pPr>
        <w:numPr>
          <w:ilvl w:val="1"/>
          <w:numId w:val="20"/>
        </w:numPr>
        <w:spacing w:line="245" w:lineRule="auto"/>
        <w:ind w:left="35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Se tra i prezzi di cui all’elenco prezzi contrattuale non sono previsti prezzi per i lavori in variante, si procede alla formazione di nuovi prezzi, in contraddittorio tra la Stazione appaltante e l’appaltatore, mediante apposito verbale di concordamento sottoscritto dalle parti e approvato dal RUP; i </w:t>
      </w:r>
      <w:proofErr w:type="gramStart"/>
      <w:r w:rsidRPr="002358D1">
        <w:rPr>
          <w:rFonts w:ascii="Tahoma" w:hAnsi="Tahoma" w:cs="Tahoma"/>
          <w:color w:val="auto"/>
          <w:sz w:val="20"/>
          <w:szCs w:val="20"/>
          <w:shd w:val="clear" w:color="auto" w:fill="auto"/>
        </w:rPr>
        <w:t>predetti</w:t>
      </w:r>
      <w:proofErr w:type="gramEnd"/>
      <w:r w:rsidRPr="002358D1">
        <w:rPr>
          <w:rFonts w:ascii="Tahoma" w:hAnsi="Tahoma" w:cs="Tahoma"/>
          <w:color w:val="auto"/>
          <w:sz w:val="20"/>
          <w:szCs w:val="20"/>
          <w:shd w:val="clear" w:color="auto" w:fill="auto"/>
        </w:rPr>
        <w:t xml:space="preserve"> nuovi prezzi sono desunti, in ordine di priorità:</w:t>
      </w:r>
    </w:p>
    <w:p w14:paraId="19530DBC"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dal prezziario, oppure, se non reperibili,</w:t>
      </w:r>
    </w:p>
    <w:p w14:paraId="2242A40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 ragguagliandoli a quelli di lavorazioni consimili compresi nel contratto;</w:t>
      </w:r>
    </w:p>
    <w:p w14:paraId="719AE23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 ricavandoli totalmente o parzialmente da nuove regolari analisi effettuate con riferimento ai prezzi elementari di mano d'opera, materiali, noli e trasporti alla data di formulazione dell’offerta.</w:t>
      </w:r>
    </w:p>
    <w:p w14:paraId="5DE4B9EF" w14:textId="77777777" w:rsidR="00030236" w:rsidRPr="002358D1" w:rsidRDefault="00030236" w:rsidP="0064007E">
      <w:pPr>
        <w:numPr>
          <w:ilvl w:val="1"/>
          <w:numId w:val="20"/>
        </w:numPr>
        <w:spacing w:line="245" w:lineRule="auto"/>
        <w:ind w:left="355"/>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E'</w:t>
      </w:r>
      <w:proofErr w:type="gramEnd"/>
      <w:r w:rsidRPr="002358D1">
        <w:rPr>
          <w:rFonts w:ascii="Tahoma" w:hAnsi="Tahoma" w:cs="Tahoma"/>
          <w:color w:val="auto"/>
          <w:sz w:val="20"/>
          <w:szCs w:val="20"/>
          <w:shd w:val="clear" w:color="auto" w:fill="auto"/>
        </w:rPr>
        <w:t xml:space="preserve"> considerato prezziario ufficiale di riferimento: Prezziario Regione Marche.</w:t>
      </w:r>
    </w:p>
    <w:p w14:paraId="2ABDE5F5" w14:textId="77777777" w:rsidR="00030236" w:rsidRPr="002358D1" w:rsidRDefault="00030236" w:rsidP="0064007E">
      <w:pPr>
        <w:numPr>
          <w:ilvl w:val="1"/>
          <w:numId w:val="20"/>
        </w:numPr>
        <w:spacing w:line="245" w:lineRule="auto"/>
        <w:ind w:left="355"/>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Ove comportino maggiori spese rispetto alle somme previste nel quadro economico, i nuovi prezzi sono approvati dalla Stazione appaltante su proposta del RUP, prima di essere ammessi nella contabilità dei lavori.</w:t>
      </w:r>
    </w:p>
    <w:p w14:paraId="522BC391" w14:textId="77777777" w:rsidR="00F4730E" w:rsidRPr="002358D1" w:rsidRDefault="00F4730E" w:rsidP="000A7FEA">
      <w:pPr>
        <w:rPr>
          <w:shd w:val="clear" w:color="auto" w:fill="auto"/>
        </w:rPr>
      </w:pPr>
      <w:bookmarkStart w:id="265" w:name="648"/>
      <w:bookmarkStart w:id="266" w:name="_Toc510104623"/>
      <w:bookmarkStart w:id="267" w:name="_Toc510104809"/>
      <w:bookmarkStart w:id="268" w:name="_Toc510711479"/>
      <w:bookmarkEnd w:id="265"/>
    </w:p>
    <w:p w14:paraId="73FA6A2A" w14:textId="77777777" w:rsidR="00030236" w:rsidRPr="002358D1" w:rsidRDefault="00030236" w:rsidP="0064007E">
      <w:pPr>
        <w:pStyle w:val="Titolo3"/>
        <w:spacing w:before="0" w:line="245" w:lineRule="auto"/>
        <w:rPr>
          <w:rFonts w:cs="Tahoma"/>
          <w:szCs w:val="20"/>
          <w:shd w:val="clear" w:color="auto" w:fill="auto"/>
        </w:rPr>
      </w:pPr>
      <w:bookmarkStart w:id="269" w:name="_Toc511387890"/>
      <w:r w:rsidRPr="002358D1">
        <w:rPr>
          <w:rFonts w:cs="Tahoma"/>
          <w:szCs w:val="20"/>
          <w:shd w:val="clear" w:color="auto" w:fill="auto"/>
        </w:rPr>
        <w:t>Art. 2.2</w:t>
      </w:r>
      <w:bookmarkEnd w:id="266"/>
      <w:bookmarkEnd w:id="267"/>
      <w:r w:rsidR="000E2B41" w:rsidRPr="002358D1">
        <w:rPr>
          <w:rFonts w:cs="Tahoma"/>
          <w:szCs w:val="20"/>
          <w:shd w:val="clear" w:color="auto" w:fill="auto"/>
        </w:rPr>
        <w:t>5</w:t>
      </w:r>
      <w:bookmarkEnd w:id="268"/>
      <w:bookmarkEnd w:id="269"/>
    </w:p>
    <w:p w14:paraId="68C7BAF3" w14:textId="77777777" w:rsidR="00030236" w:rsidRPr="002358D1" w:rsidRDefault="00030236" w:rsidP="0064007E">
      <w:pPr>
        <w:pStyle w:val="Titolo3"/>
        <w:spacing w:before="0" w:line="245" w:lineRule="auto"/>
        <w:rPr>
          <w:rFonts w:cs="Tahoma"/>
          <w:szCs w:val="20"/>
          <w:shd w:val="clear" w:color="auto" w:fill="auto"/>
        </w:rPr>
      </w:pPr>
      <w:bookmarkStart w:id="270" w:name="_Toc510104624"/>
      <w:bookmarkStart w:id="271" w:name="_Toc511387891"/>
      <w:r w:rsidRPr="002358D1">
        <w:rPr>
          <w:rFonts w:cs="Tahoma"/>
          <w:szCs w:val="20"/>
          <w:shd w:val="clear" w:color="auto" w:fill="auto"/>
        </w:rPr>
        <w:t>ANTICIPAZIONE DEI PAGAMENTI DI TALUNI MATERIALI</w:t>
      </w:r>
      <w:bookmarkEnd w:id="270"/>
      <w:bookmarkEnd w:id="271"/>
    </w:p>
    <w:p w14:paraId="515BF97B"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507ED18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 Non è prevista l’anticipazione del pagamento sui materiali o su parte di essi.</w:t>
      </w:r>
    </w:p>
    <w:p w14:paraId="2C390CD3" w14:textId="77777777" w:rsidR="00030236" w:rsidRPr="002358D1" w:rsidRDefault="00030236" w:rsidP="000A7FEA">
      <w:pPr>
        <w:rPr>
          <w:shd w:val="clear" w:color="auto" w:fill="auto"/>
        </w:rPr>
      </w:pPr>
    </w:p>
    <w:p w14:paraId="23ADB9E5" w14:textId="77777777" w:rsidR="000E2B41" w:rsidRPr="002358D1" w:rsidRDefault="000E2B41" w:rsidP="0064007E">
      <w:pPr>
        <w:pStyle w:val="Titolo3"/>
        <w:spacing w:before="0" w:line="245" w:lineRule="auto"/>
        <w:rPr>
          <w:rFonts w:cs="Tahoma"/>
          <w:szCs w:val="20"/>
          <w:shd w:val="clear" w:color="auto" w:fill="auto"/>
        </w:rPr>
      </w:pPr>
      <w:bookmarkStart w:id="272" w:name="649"/>
      <w:bookmarkStart w:id="273" w:name="_Toc510711481"/>
      <w:bookmarkStart w:id="274" w:name="_Toc511387892"/>
      <w:bookmarkStart w:id="275" w:name="_Toc510104625"/>
      <w:bookmarkStart w:id="276" w:name="_Toc510104811"/>
      <w:bookmarkEnd w:id="272"/>
      <w:r w:rsidRPr="002358D1">
        <w:rPr>
          <w:rFonts w:cs="Tahoma"/>
          <w:szCs w:val="20"/>
          <w:shd w:val="clear" w:color="auto" w:fill="auto"/>
        </w:rPr>
        <w:t>Art. 2.26</w:t>
      </w:r>
      <w:bookmarkEnd w:id="273"/>
      <w:bookmarkEnd w:id="274"/>
    </w:p>
    <w:p w14:paraId="5AC1455B" w14:textId="77777777" w:rsidR="000E2B41" w:rsidRPr="002358D1" w:rsidRDefault="000E2B41" w:rsidP="0064007E">
      <w:pPr>
        <w:pStyle w:val="Titolo3"/>
        <w:spacing w:before="0" w:line="245" w:lineRule="auto"/>
        <w:rPr>
          <w:rFonts w:cs="Tahoma"/>
          <w:szCs w:val="20"/>
          <w:shd w:val="clear" w:color="auto" w:fill="auto"/>
        </w:rPr>
      </w:pPr>
      <w:bookmarkStart w:id="277" w:name="_Toc510104612"/>
      <w:bookmarkStart w:id="278" w:name="_Toc511387893"/>
      <w:r w:rsidRPr="002358D1">
        <w:rPr>
          <w:rFonts w:cs="Tahoma"/>
          <w:szCs w:val="20"/>
          <w:shd w:val="clear" w:color="auto" w:fill="auto"/>
        </w:rPr>
        <w:t>DISCIPLINA ANTIMAFIA</w:t>
      </w:r>
      <w:bookmarkEnd w:id="277"/>
      <w:bookmarkEnd w:id="278"/>
    </w:p>
    <w:p w14:paraId="438E929E" w14:textId="77777777" w:rsidR="00F4730E" w:rsidRPr="002358D1" w:rsidRDefault="00F4730E" w:rsidP="0064007E">
      <w:pPr>
        <w:spacing w:line="245" w:lineRule="auto"/>
        <w:rPr>
          <w:rFonts w:ascii="Tahoma" w:hAnsi="Tahoma" w:cs="Tahoma"/>
          <w:sz w:val="20"/>
          <w:szCs w:val="20"/>
        </w:rPr>
      </w:pPr>
    </w:p>
    <w:p w14:paraId="4F9B9A14" w14:textId="77777777" w:rsidR="000E2B41" w:rsidRPr="002358D1" w:rsidRDefault="000E2B41" w:rsidP="000D5961">
      <w:pPr>
        <w:widowControl/>
        <w:tabs>
          <w:tab w:val="left" w:pos="0"/>
          <w:tab w:val="left" w:pos="8000"/>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 Ai sensi del decreto legislativo n. 159 del 2011, per l’appaltatore non devono sussistere gli impedimenti all'assunzione del rapporto contrattuale previsti dagli articoli 6 e 67 del citato decreto legislativo, in materia antimafia; a tale fine devono essere assolti gli adempimenti di cui al comma 2.</w:t>
      </w:r>
    </w:p>
    <w:p w14:paraId="1F72D393"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caso di raggruppamento temporaneo o di consorzio ordinario, tali adempimenti devono essere assolti da tutti gli operatori economici raggruppati e consorziati; in caso di consorzio stabile, di consorzio di cooperative o di imprese artigiane, devono essere assolti dal consorzio e dalle consorziate indicate per l’esecuzione.</w:t>
      </w:r>
    </w:p>
    <w:p w14:paraId="132B6DDF"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 Prima della stipula del contratto deve essere acquisita la comunicazione antimafia di cui all’articolo 87 del decreto legislativo n. 159 del 2011, mediante la consultazione della Banca dati ai sensi degli articoli 96 e 97 del citato decreto legislativo.</w:t>
      </w:r>
    </w:p>
    <w:p w14:paraId="0422B1B9"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Qualora in luogo della documentazione di cui al comma 2, in forza di specifiche disposizioni dell’ordinamento giuridico, possa essere sufficiente l’idonea iscrizione nella white list tenuta dalla competente prefettura (Ufficio Territoriale di Governo) nella sezione pertinente, la stessa documentazione è sostituita dall’accertamento della </w:t>
      </w:r>
      <w:proofErr w:type="gramStart"/>
      <w:r w:rsidRPr="002358D1">
        <w:rPr>
          <w:rFonts w:ascii="Tahoma" w:hAnsi="Tahoma" w:cs="Tahoma"/>
          <w:color w:val="auto"/>
          <w:sz w:val="20"/>
          <w:szCs w:val="20"/>
          <w:shd w:val="clear" w:color="auto" w:fill="auto"/>
        </w:rPr>
        <w:t>predetta</w:t>
      </w:r>
      <w:proofErr w:type="gramEnd"/>
      <w:r w:rsidRPr="002358D1">
        <w:rPr>
          <w:rFonts w:ascii="Tahoma" w:hAnsi="Tahoma" w:cs="Tahoma"/>
          <w:color w:val="auto"/>
          <w:sz w:val="20"/>
          <w:szCs w:val="20"/>
          <w:shd w:val="clear" w:color="auto" w:fill="auto"/>
        </w:rPr>
        <w:t xml:space="preserve"> iscrizione.</w:t>
      </w:r>
    </w:p>
    <w:p w14:paraId="4208B20A" w14:textId="77777777" w:rsidR="000E2B41" w:rsidRPr="002358D1" w:rsidRDefault="000E2B41" w:rsidP="00B43C5D">
      <w:pPr>
        <w:rPr>
          <w:shd w:val="clear" w:color="auto" w:fill="auto"/>
        </w:rPr>
      </w:pPr>
      <w:bookmarkStart w:id="279" w:name="684"/>
      <w:bookmarkEnd w:id="279"/>
    </w:p>
    <w:p w14:paraId="62A30D6F" w14:textId="77777777" w:rsidR="000E2B41" w:rsidRPr="002358D1" w:rsidRDefault="000E2B41" w:rsidP="0064007E">
      <w:pPr>
        <w:pStyle w:val="Titolo3"/>
        <w:spacing w:before="0" w:line="245" w:lineRule="auto"/>
        <w:rPr>
          <w:rFonts w:cs="Tahoma"/>
          <w:szCs w:val="20"/>
          <w:shd w:val="clear" w:color="auto" w:fill="auto"/>
        </w:rPr>
      </w:pPr>
      <w:bookmarkStart w:id="280" w:name="_Toc510104613"/>
      <w:bookmarkStart w:id="281" w:name="_Toc510104799"/>
      <w:bookmarkStart w:id="282" w:name="_Toc510711483"/>
      <w:bookmarkStart w:id="283" w:name="_Toc511387894"/>
      <w:r w:rsidRPr="002358D1">
        <w:rPr>
          <w:rFonts w:cs="Tahoma"/>
          <w:szCs w:val="20"/>
          <w:shd w:val="clear" w:color="auto" w:fill="auto"/>
        </w:rPr>
        <w:t>Art. 2.2</w:t>
      </w:r>
      <w:bookmarkEnd w:id="280"/>
      <w:bookmarkEnd w:id="281"/>
      <w:r w:rsidRPr="002358D1">
        <w:rPr>
          <w:rFonts w:cs="Tahoma"/>
          <w:szCs w:val="20"/>
          <w:shd w:val="clear" w:color="auto" w:fill="auto"/>
        </w:rPr>
        <w:t>7</w:t>
      </w:r>
      <w:bookmarkEnd w:id="282"/>
      <w:bookmarkEnd w:id="283"/>
    </w:p>
    <w:p w14:paraId="2447596E" w14:textId="77777777" w:rsidR="000E2B41" w:rsidRPr="002358D1" w:rsidRDefault="000E2B41" w:rsidP="0064007E">
      <w:pPr>
        <w:pStyle w:val="Titolo3"/>
        <w:spacing w:before="0" w:line="245" w:lineRule="auto"/>
        <w:rPr>
          <w:rFonts w:cs="Tahoma"/>
          <w:szCs w:val="20"/>
          <w:shd w:val="clear" w:color="auto" w:fill="auto"/>
        </w:rPr>
      </w:pPr>
      <w:bookmarkStart w:id="284" w:name="_Toc510104614"/>
      <w:bookmarkStart w:id="285" w:name="_Toc511387895"/>
      <w:r w:rsidRPr="002358D1">
        <w:rPr>
          <w:rFonts w:cs="Tahoma"/>
          <w:szCs w:val="20"/>
          <w:shd w:val="clear" w:color="auto" w:fill="auto"/>
        </w:rPr>
        <w:t>PROTOCOLLO DI LEGALITA' E DOVERI COMPORTAMENTALI</w:t>
      </w:r>
      <w:bookmarkEnd w:id="284"/>
      <w:bookmarkEnd w:id="285"/>
    </w:p>
    <w:p w14:paraId="603E9F56" w14:textId="77777777" w:rsidR="000E2B41" w:rsidRPr="002358D1" w:rsidRDefault="000E2B41" w:rsidP="0064007E">
      <w:pPr>
        <w:widowControl/>
        <w:tabs>
          <w:tab w:val="left" w:pos="426"/>
          <w:tab w:val="left" w:pos="8000"/>
        </w:tabs>
        <w:spacing w:line="245" w:lineRule="auto"/>
        <w:ind w:left="284"/>
        <w:jc w:val="both"/>
        <w:rPr>
          <w:rFonts w:ascii="Tahoma" w:hAnsi="Tahoma" w:cs="Tahoma"/>
          <w:color w:val="auto"/>
          <w:sz w:val="20"/>
          <w:szCs w:val="20"/>
          <w:shd w:val="clear" w:color="auto" w:fill="auto"/>
        </w:rPr>
      </w:pPr>
    </w:p>
    <w:p w14:paraId="5D737FEE"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 </w:t>
      </w:r>
      <w:r w:rsidRPr="002358D1">
        <w:rPr>
          <w:rFonts w:ascii="Tahoma" w:hAnsi="Tahoma" w:cs="Tahoma"/>
          <w:color w:val="auto"/>
          <w:sz w:val="20"/>
          <w:szCs w:val="20"/>
          <w:shd w:val="clear" w:color="auto" w:fill="auto"/>
        </w:rPr>
        <w:tab/>
        <w:t>L’appaltatore, con la partecipazione alla gara, si è impegnato ad accettare e a rispettare i seguenti accordi multilaterali ai quali la Stazione appaltante ha formulato la propria adesione, che l’appaltatore medesimo ha dichiarato di conoscere: “protocollo d’Intesa per la Legalità e la Sicurezza del lavoro nel settore delle costruzioni”.</w:t>
      </w:r>
    </w:p>
    <w:p w14:paraId="32FFB78F"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2. </w:t>
      </w:r>
      <w:r w:rsidRPr="002358D1">
        <w:rPr>
          <w:rFonts w:ascii="Tahoma" w:hAnsi="Tahoma" w:cs="Tahoma"/>
          <w:color w:val="auto"/>
          <w:sz w:val="20"/>
          <w:szCs w:val="20"/>
          <w:shd w:val="clear" w:color="auto" w:fill="auto"/>
        </w:rPr>
        <w:tab/>
        <w:t>Gli atti di cui al comma 1 costituiscono parte integrante del presente Capitolato; costituiscono altresì, per le parti che riguardano le fasi esecutive posteriori alla scelta del contraente, parte integrante del successivo contratto d’appalto anche se non materialmente allegati.</w:t>
      </w:r>
    </w:p>
    <w:p w14:paraId="1731CA95"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w:t>
      </w:r>
      <w:r w:rsidRPr="002358D1">
        <w:rPr>
          <w:rFonts w:ascii="Tahoma" w:hAnsi="Tahoma" w:cs="Tahoma"/>
          <w:color w:val="auto"/>
          <w:sz w:val="20"/>
          <w:szCs w:val="20"/>
          <w:shd w:val="clear" w:color="auto" w:fill="auto"/>
        </w:rPr>
        <w:tab/>
        <w:t xml:space="preserve">L’appaltatore, con la partecipazione alla gara, si è impegnato altresì, nel caso di affidamento di incarichi di collaborazione a qualsiasi titolo, a rispettare i divieti imposti dall’articolo 53, comma 16-ter, del decreto legislativo n. 165 del 2001 e dall’articolo 21 del decreto legislativo n. 39 del 2013. </w:t>
      </w:r>
    </w:p>
    <w:p w14:paraId="6C35839A"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4. </w:t>
      </w:r>
      <w:r w:rsidRPr="002358D1">
        <w:rPr>
          <w:rFonts w:ascii="Tahoma" w:hAnsi="Tahoma" w:cs="Tahoma"/>
          <w:color w:val="auto"/>
          <w:sz w:val="20"/>
          <w:szCs w:val="20"/>
          <w:shd w:val="clear" w:color="auto" w:fill="auto"/>
        </w:rPr>
        <w:tab/>
        <w:t xml:space="preserve">L’appaltatore, con la partecipazione alla gara, si è impegnato infine, nel caso di affidamento di incarichi di collaborazione a qualsiasi titolo, a rispettare e a far rispettare il codice di comportamento approvato con </w:t>
      </w:r>
      <w:r w:rsidRPr="002358D1">
        <w:rPr>
          <w:rFonts w:ascii="Tahoma" w:hAnsi="Tahoma" w:cs="Tahoma"/>
          <w:color w:val="auto"/>
          <w:sz w:val="20"/>
          <w:szCs w:val="20"/>
          <w:shd w:val="clear" w:color="auto" w:fill="auto"/>
        </w:rPr>
        <w:lastRenderedPageBreak/>
        <w:t xml:space="preserve">d.P.R. 16 aprile 2013, n. 62, per quanto di propria competenza, in applicazione dell’articolo 2, comma 3 dello stesso d.P.R. </w:t>
      </w:r>
    </w:p>
    <w:p w14:paraId="5C06A41A" w14:textId="77777777" w:rsidR="000E2B41" w:rsidRPr="002358D1" w:rsidRDefault="000E2B41" w:rsidP="00B43C5D">
      <w:pPr>
        <w:rPr>
          <w:shd w:val="clear" w:color="auto" w:fill="auto"/>
        </w:rPr>
      </w:pPr>
    </w:p>
    <w:p w14:paraId="05D26EB6" w14:textId="77777777" w:rsidR="000E2B41" w:rsidRPr="002358D1" w:rsidRDefault="000E2B41" w:rsidP="0064007E">
      <w:pPr>
        <w:pStyle w:val="Titolo3"/>
        <w:spacing w:before="0" w:line="245" w:lineRule="auto"/>
        <w:rPr>
          <w:rFonts w:cs="Tahoma"/>
          <w:szCs w:val="20"/>
          <w:shd w:val="clear" w:color="auto" w:fill="auto"/>
        </w:rPr>
      </w:pPr>
      <w:bookmarkStart w:id="286" w:name="685"/>
      <w:bookmarkStart w:id="287" w:name="_Toc510104615"/>
      <w:bookmarkStart w:id="288" w:name="_Toc510104801"/>
      <w:bookmarkStart w:id="289" w:name="_Toc510711485"/>
      <w:bookmarkStart w:id="290" w:name="_Toc511387896"/>
      <w:bookmarkEnd w:id="286"/>
      <w:r w:rsidRPr="002358D1">
        <w:rPr>
          <w:rFonts w:cs="Tahoma"/>
          <w:szCs w:val="20"/>
          <w:shd w:val="clear" w:color="auto" w:fill="auto"/>
        </w:rPr>
        <w:t>Art. 2.2</w:t>
      </w:r>
      <w:bookmarkEnd w:id="287"/>
      <w:bookmarkEnd w:id="288"/>
      <w:r w:rsidRPr="002358D1">
        <w:rPr>
          <w:rFonts w:cs="Tahoma"/>
          <w:szCs w:val="20"/>
          <w:shd w:val="clear" w:color="auto" w:fill="auto"/>
        </w:rPr>
        <w:t>8</w:t>
      </w:r>
      <w:bookmarkEnd w:id="289"/>
      <w:bookmarkEnd w:id="290"/>
    </w:p>
    <w:p w14:paraId="74EDF9DB" w14:textId="77777777" w:rsidR="000E2B41" w:rsidRPr="002358D1" w:rsidRDefault="000E2B41" w:rsidP="0064007E">
      <w:pPr>
        <w:pStyle w:val="Titolo3"/>
        <w:spacing w:before="0" w:line="245" w:lineRule="auto"/>
        <w:rPr>
          <w:rFonts w:cs="Tahoma"/>
          <w:szCs w:val="20"/>
          <w:shd w:val="clear" w:color="auto" w:fill="auto"/>
        </w:rPr>
      </w:pPr>
      <w:bookmarkStart w:id="291" w:name="_Toc510104616"/>
      <w:bookmarkStart w:id="292" w:name="_Toc511387897"/>
      <w:r w:rsidRPr="002358D1">
        <w:rPr>
          <w:rFonts w:cs="Tahoma"/>
          <w:szCs w:val="20"/>
          <w:shd w:val="clear" w:color="auto" w:fill="auto"/>
        </w:rPr>
        <w:t>SPESE CONTRATTUALI, IMPOSTE E TASSE</w:t>
      </w:r>
      <w:bookmarkEnd w:id="291"/>
      <w:bookmarkEnd w:id="292"/>
    </w:p>
    <w:p w14:paraId="68973A2C" w14:textId="77777777" w:rsidR="000E2B41" w:rsidRPr="002358D1" w:rsidRDefault="000E2B41" w:rsidP="0064007E">
      <w:pPr>
        <w:widowControl/>
        <w:tabs>
          <w:tab w:val="left" w:pos="426"/>
          <w:tab w:val="left" w:pos="8000"/>
        </w:tabs>
        <w:spacing w:line="245" w:lineRule="auto"/>
        <w:ind w:left="284"/>
        <w:jc w:val="both"/>
        <w:rPr>
          <w:rFonts w:ascii="Tahoma" w:hAnsi="Tahoma" w:cs="Tahoma"/>
          <w:color w:val="auto"/>
          <w:sz w:val="20"/>
          <w:szCs w:val="20"/>
          <w:shd w:val="clear" w:color="auto" w:fill="auto"/>
        </w:rPr>
      </w:pPr>
    </w:p>
    <w:p w14:paraId="0C9F8E51"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 </w:t>
      </w:r>
      <w:r w:rsidRPr="002358D1">
        <w:rPr>
          <w:rFonts w:ascii="Tahoma" w:hAnsi="Tahoma" w:cs="Tahoma"/>
          <w:color w:val="auto"/>
          <w:sz w:val="20"/>
          <w:szCs w:val="20"/>
          <w:shd w:val="clear" w:color="auto" w:fill="auto"/>
        </w:rPr>
        <w:tab/>
        <w:t>Sono a carico dell’appaltatore senza diritto di rivalsa:</w:t>
      </w:r>
    </w:p>
    <w:p w14:paraId="60237538" w14:textId="77777777" w:rsidR="000E2B41" w:rsidRPr="002358D1" w:rsidRDefault="000E2B41" w:rsidP="000D5961">
      <w:pPr>
        <w:widowControl/>
        <w:numPr>
          <w:ilvl w:val="3"/>
          <w:numId w:val="18"/>
        </w:num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spese contrattuali comprendenti, nello specifico, le imposte di registro e di bollo, le spese per diritti di segreteria e di rogito, le spese di copia conforme del contratto e dei documenti e disegni di progetto, nonché le ulteriori che si rendessero eventualmente necessarie;</w:t>
      </w:r>
    </w:p>
    <w:p w14:paraId="4B54BD3C" w14:textId="77777777" w:rsidR="000E2B41" w:rsidRPr="002358D1" w:rsidRDefault="000E2B41" w:rsidP="000D5961">
      <w:pPr>
        <w:widowControl/>
        <w:numPr>
          <w:ilvl w:val="3"/>
          <w:numId w:val="18"/>
        </w:num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tasse e gli altri oneri per l’ottenimento di tutte le licenze tecniche occorrenti per l’esecuzione dei lavori e la messa in funzione degli impianti;</w:t>
      </w:r>
    </w:p>
    <w:p w14:paraId="0CEC831D" w14:textId="77777777" w:rsidR="000E2B41" w:rsidRPr="002358D1" w:rsidRDefault="000E2B41" w:rsidP="000D5961">
      <w:pPr>
        <w:widowControl/>
        <w:numPr>
          <w:ilvl w:val="3"/>
          <w:numId w:val="18"/>
        </w:numPr>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tasse e gli altri oneri dovuti ad enti territoriali (occupazione temporanea di suolo pubblico, passi carrabili, permessi di scarico, canoni di conferimento a discarica ecc.) direttamente o indirettamente connessi alla gestione del cantiere e all’esecuzione dei lavori;</w:t>
      </w:r>
    </w:p>
    <w:p w14:paraId="686E9A9E"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2. </w:t>
      </w:r>
      <w:r w:rsidRPr="002358D1">
        <w:rPr>
          <w:rFonts w:ascii="Tahoma" w:hAnsi="Tahoma" w:cs="Tahoma"/>
          <w:color w:val="auto"/>
          <w:sz w:val="20"/>
          <w:szCs w:val="20"/>
          <w:shd w:val="clear" w:color="auto" w:fill="auto"/>
        </w:rPr>
        <w:tab/>
        <w:t>Sono altresì a carico dell’appaltatore tutte le spese di bollo per gli atti occorrenti per la gestione del lavoro, dalla consegna alla data di emissione del certificato di regolare esecuzione.</w:t>
      </w:r>
    </w:p>
    <w:p w14:paraId="762E8A3E"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w:t>
      </w:r>
      <w:r w:rsidRPr="002358D1">
        <w:rPr>
          <w:rFonts w:ascii="Tahoma" w:hAnsi="Tahoma" w:cs="Tahoma"/>
          <w:color w:val="auto"/>
          <w:sz w:val="20"/>
          <w:szCs w:val="20"/>
          <w:shd w:val="clear" w:color="auto" w:fill="auto"/>
        </w:rPr>
        <w:tab/>
        <w:t xml:space="preserve">Se, per atti aggiuntivi o risultanze contabili finali sono necessari aggiornamenti o conguagli delle somme per spese contrattuali, imposte e tasse di cui ai commi 1 e 2, le maggiori somme sono comunque a carico dell’appaltatore e trova applicazione l’articolo 8 del capitolato generale d’appalto. </w:t>
      </w:r>
    </w:p>
    <w:p w14:paraId="727A6D79"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4. </w:t>
      </w:r>
      <w:r w:rsidRPr="002358D1">
        <w:rPr>
          <w:rFonts w:ascii="Tahoma" w:hAnsi="Tahoma" w:cs="Tahoma"/>
          <w:color w:val="auto"/>
          <w:sz w:val="20"/>
          <w:szCs w:val="20"/>
          <w:shd w:val="clear" w:color="auto" w:fill="auto"/>
        </w:rPr>
        <w:tab/>
        <w:t>A carico dell'appaltatore restano inoltre le imposte e gli altri oneri, che, direttamente o indirettamente gravino sui lavori e sulle forniture oggetto dell'appalto.</w:t>
      </w:r>
    </w:p>
    <w:p w14:paraId="5DC6AC06" w14:textId="77777777" w:rsidR="000E2B41" w:rsidRPr="002358D1" w:rsidRDefault="000E2B41" w:rsidP="000D5961">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5. </w:t>
      </w:r>
      <w:r w:rsidRPr="002358D1">
        <w:rPr>
          <w:rFonts w:ascii="Tahoma" w:hAnsi="Tahoma" w:cs="Tahoma"/>
          <w:color w:val="auto"/>
          <w:sz w:val="20"/>
          <w:szCs w:val="20"/>
          <w:shd w:val="clear" w:color="auto" w:fill="auto"/>
        </w:rPr>
        <w:tab/>
        <w:t>Il contratto è soggetto all’imposta sul valore aggiunto (I.V.A.); l’I.V.A. è regolata dalla legge; tutti gli importi citati nel presente Capitolato speciale si intendono I.V.A. esclusa.</w:t>
      </w:r>
    </w:p>
    <w:p w14:paraId="29C23FC4" w14:textId="77777777" w:rsidR="000E2B41" w:rsidRPr="002358D1" w:rsidRDefault="000E2B41" w:rsidP="00B43C5D">
      <w:pPr>
        <w:rPr>
          <w:shd w:val="clear" w:color="auto" w:fill="auto"/>
        </w:rPr>
      </w:pPr>
    </w:p>
    <w:p w14:paraId="1C151706" w14:textId="77777777" w:rsidR="00030236" w:rsidRPr="002358D1" w:rsidRDefault="00030236" w:rsidP="0064007E">
      <w:pPr>
        <w:pStyle w:val="Titolo3"/>
        <w:spacing w:before="0" w:line="245" w:lineRule="auto"/>
        <w:rPr>
          <w:rFonts w:cs="Tahoma"/>
          <w:szCs w:val="20"/>
          <w:shd w:val="clear" w:color="auto" w:fill="auto"/>
        </w:rPr>
      </w:pPr>
      <w:bookmarkStart w:id="293" w:name="_Toc510711487"/>
      <w:bookmarkStart w:id="294" w:name="_Toc511387898"/>
      <w:r w:rsidRPr="002358D1">
        <w:rPr>
          <w:rFonts w:cs="Tahoma"/>
          <w:szCs w:val="20"/>
          <w:shd w:val="clear" w:color="auto" w:fill="auto"/>
        </w:rPr>
        <w:t>Art. 2.29</w:t>
      </w:r>
      <w:bookmarkEnd w:id="275"/>
      <w:bookmarkEnd w:id="276"/>
      <w:bookmarkEnd w:id="293"/>
      <w:bookmarkEnd w:id="294"/>
    </w:p>
    <w:p w14:paraId="70210C55" w14:textId="77777777" w:rsidR="00030236" w:rsidRPr="002358D1" w:rsidRDefault="00030236" w:rsidP="0064007E">
      <w:pPr>
        <w:pStyle w:val="Titolo3"/>
        <w:spacing w:before="0" w:line="245" w:lineRule="auto"/>
        <w:rPr>
          <w:rFonts w:cs="Tahoma"/>
          <w:szCs w:val="20"/>
          <w:shd w:val="clear" w:color="auto" w:fill="auto"/>
        </w:rPr>
      </w:pPr>
      <w:bookmarkStart w:id="295" w:name="_Toc510104626"/>
      <w:bookmarkStart w:id="296" w:name="_Toc511387899"/>
      <w:r w:rsidRPr="002358D1">
        <w:rPr>
          <w:rFonts w:cs="Tahoma"/>
          <w:szCs w:val="20"/>
          <w:shd w:val="clear" w:color="auto" w:fill="auto"/>
        </w:rPr>
        <w:t>CESSIONE DEL CONTRATTO E CESSIONE DEI CREDITI</w:t>
      </w:r>
      <w:bookmarkEnd w:id="295"/>
      <w:bookmarkEnd w:id="296"/>
    </w:p>
    <w:p w14:paraId="3EE2F9D6" w14:textId="77777777" w:rsidR="00030236" w:rsidRPr="002358D1" w:rsidRDefault="00030236" w:rsidP="0064007E">
      <w:pPr>
        <w:spacing w:line="245" w:lineRule="auto"/>
        <w:rPr>
          <w:rFonts w:ascii="Tahoma" w:hAnsi="Tahoma" w:cs="Tahoma"/>
          <w:b/>
          <w:color w:val="auto"/>
          <w:sz w:val="20"/>
          <w:szCs w:val="20"/>
          <w:shd w:val="clear" w:color="auto" w:fill="auto"/>
        </w:rPr>
      </w:pPr>
    </w:p>
    <w:p w14:paraId="24976262" w14:textId="77777777" w:rsidR="00030236" w:rsidRPr="002358D1" w:rsidRDefault="00030236" w:rsidP="000D5961">
      <w:pPr>
        <w:numPr>
          <w:ilvl w:val="1"/>
          <w:numId w:val="21"/>
        </w:numPr>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E’</w:t>
      </w:r>
      <w:proofErr w:type="gramEnd"/>
      <w:r w:rsidRPr="002358D1">
        <w:rPr>
          <w:rFonts w:ascii="Tahoma" w:hAnsi="Tahoma" w:cs="Tahoma"/>
          <w:color w:val="auto"/>
          <w:sz w:val="20"/>
          <w:szCs w:val="20"/>
          <w:shd w:val="clear" w:color="auto" w:fill="auto"/>
        </w:rPr>
        <w:t xml:space="preserve"> vietata la cessione del contratto sotto qualsiasi forma; ogni atto contrario è nullo di diritto.</w:t>
      </w:r>
    </w:p>
    <w:p w14:paraId="5EA602B2" w14:textId="77777777" w:rsidR="00030236" w:rsidRPr="002358D1" w:rsidRDefault="00030236" w:rsidP="000D5961">
      <w:pPr>
        <w:numPr>
          <w:ilvl w:val="1"/>
          <w:numId w:val="21"/>
        </w:numPr>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E’</w:t>
      </w:r>
      <w:proofErr w:type="gramEnd"/>
      <w:r w:rsidRPr="002358D1">
        <w:rPr>
          <w:rFonts w:ascii="Tahoma" w:hAnsi="Tahoma" w:cs="Tahoma"/>
          <w:color w:val="auto"/>
          <w:sz w:val="20"/>
          <w:szCs w:val="20"/>
          <w:shd w:val="clear" w:color="auto" w:fill="auto"/>
        </w:rPr>
        <w:t xml:space="preserve"> ammessa la cessione dei crediti, ai sensi del combinato disposto dell’articolo 106, comma 13 del D. Lgs. 50/2016 e della legge 21 febbraio 1991, n. 52, a condizione che il cessionario sia un istituto bancario o un intermediario finanziario iscritto nell’apposito Albo presso la Banca d’Italia e che il contratto di cessione, in originale o in copia autenticata, sia trasmesso alla Stazione appaltante prima o contestualmente al certificato di pagamento sottoscritto dal </w:t>
      </w:r>
      <w:proofErr w:type="gramStart"/>
      <w:r w:rsidRPr="002358D1">
        <w:rPr>
          <w:rFonts w:ascii="Tahoma" w:hAnsi="Tahoma" w:cs="Tahoma"/>
          <w:color w:val="auto"/>
          <w:sz w:val="20"/>
          <w:szCs w:val="20"/>
          <w:shd w:val="clear" w:color="auto" w:fill="auto"/>
        </w:rPr>
        <w:t>R.U.P..</w:t>
      </w:r>
      <w:proofErr w:type="gramEnd"/>
    </w:p>
    <w:p w14:paraId="21C2503D" w14:textId="77777777" w:rsidR="00030236" w:rsidRPr="002358D1" w:rsidRDefault="00030236" w:rsidP="000D5961">
      <w:pPr>
        <w:numPr>
          <w:ilvl w:val="1"/>
          <w:numId w:val="21"/>
        </w:num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Dall’atto di cessione dovrà desumersi l’entità del credito ceduto, il cessionario dello stesso, le modalità di pagamento ed i riferimenti bancari (codice IBAN) del cessionario medesimo. Il cessionario è tenuto a rispettare la normativa sulla tracciabilità di cui alla L.136/2010.</w:t>
      </w:r>
    </w:p>
    <w:p w14:paraId="368D0B61" w14:textId="77777777" w:rsidR="00030236" w:rsidRPr="002358D1" w:rsidRDefault="00030236" w:rsidP="000D5961">
      <w:pPr>
        <w:numPr>
          <w:ilvl w:val="1"/>
          <w:numId w:val="21"/>
        </w:num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L’amministrazione committente potrà opporre al cessionario tutte le eccezioni opponibili al cedente in forza del presente contratto di appalto.</w:t>
      </w:r>
    </w:p>
    <w:p w14:paraId="5BFA4C32" w14:textId="77777777" w:rsidR="00F60401" w:rsidRPr="002358D1" w:rsidRDefault="00F60401" w:rsidP="00B43C5D">
      <w:pPr>
        <w:rPr>
          <w:shd w:val="clear" w:color="auto" w:fill="auto"/>
        </w:rPr>
      </w:pPr>
      <w:bookmarkStart w:id="297" w:name="671"/>
      <w:bookmarkStart w:id="298" w:name="_Toc510104627"/>
      <w:bookmarkStart w:id="299" w:name="_Toc510104813"/>
      <w:bookmarkEnd w:id="297"/>
    </w:p>
    <w:p w14:paraId="2C4A10B4" w14:textId="77777777" w:rsidR="00F60401" w:rsidRPr="002358D1" w:rsidRDefault="00F60401" w:rsidP="0064007E">
      <w:pPr>
        <w:pStyle w:val="Titolo3"/>
        <w:spacing w:before="0" w:line="245" w:lineRule="auto"/>
        <w:rPr>
          <w:rFonts w:cs="Tahoma"/>
          <w:szCs w:val="20"/>
          <w:shd w:val="clear" w:color="auto" w:fill="auto"/>
        </w:rPr>
      </w:pPr>
      <w:bookmarkStart w:id="300" w:name="_Toc510104657"/>
      <w:bookmarkStart w:id="301" w:name="_Toc510104843"/>
      <w:bookmarkStart w:id="302" w:name="_Toc510711489"/>
      <w:bookmarkStart w:id="303" w:name="_Toc511387900"/>
      <w:r w:rsidRPr="002358D1">
        <w:rPr>
          <w:rFonts w:cs="Tahoma"/>
          <w:szCs w:val="20"/>
          <w:shd w:val="clear" w:color="auto" w:fill="auto"/>
        </w:rPr>
        <w:t xml:space="preserve">Art. </w:t>
      </w:r>
      <w:bookmarkEnd w:id="300"/>
      <w:bookmarkEnd w:id="301"/>
      <w:r w:rsidRPr="002358D1">
        <w:rPr>
          <w:rFonts w:cs="Tahoma"/>
          <w:szCs w:val="20"/>
          <w:shd w:val="clear" w:color="auto" w:fill="auto"/>
        </w:rPr>
        <w:t>2.30</w:t>
      </w:r>
      <w:bookmarkEnd w:id="302"/>
      <w:bookmarkEnd w:id="303"/>
    </w:p>
    <w:p w14:paraId="306F8A81" w14:textId="77777777" w:rsidR="00F60401" w:rsidRPr="002358D1" w:rsidRDefault="00F60401" w:rsidP="0064007E">
      <w:pPr>
        <w:pStyle w:val="Titolo3"/>
        <w:spacing w:before="0" w:line="245" w:lineRule="auto"/>
        <w:rPr>
          <w:rFonts w:cs="Tahoma"/>
          <w:szCs w:val="20"/>
          <w:shd w:val="clear" w:color="auto" w:fill="auto"/>
        </w:rPr>
      </w:pPr>
      <w:bookmarkStart w:id="304" w:name="_Toc511387901"/>
      <w:bookmarkStart w:id="305" w:name="_Toc510104658"/>
      <w:r w:rsidRPr="002358D1">
        <w:rPr>
          <w:rFonts w:cs="Tahoma"/>
          <w:szCs w:val="20"/>
          <w:shd w:val="clear" w:color="auto" w:fill="auto"/>
        </w:rPr>
        <w:t>VARIAZIONI DEI LAVORI</w:t>
      </w:r>
      <w:bookmarkEnd w:id="304"/>
      <w:r w:rsidRPr="002358D1">
        <w:rPr>
          <w:rFonts w:cs="Tahoma"/>
          <w:szCs w:val="20"/>
          <w:shd w:val="clear" w:color="auto" w:fill="auto"/>
        </w:rPr>
        <w:t xml:space="preserve"> </w:t>
      </w:r>
      <w:bookmarkEnd w:id="305"/>
    </w:p>
    <w:p w14:paraId="42214AC8" w14:textId="77777777" w:rsidR="00F60401" w:rsidRPr="002358D1" w:rsidRDefault="00F60401" w:rsidP="0064007E">
      <w:pPr>
        <w:widowControl/>
        <w:spacing w:line="245" w:lineRule="auto"/>
        <w:jc w:val="both"/>
        <w:rPr>
          <w:rFonts w:ascii="Tahoma" w:hAnsi="Tahoma" w:cs="Tahoma"/>
          <w:b/>
          <w:color w:val="auto"/>
          <w:sz w:val="20"/>
          <w:szCs w:val="20"/>
          <w:shd w:val="clear" w:color="auto" w:fill="auto"/>
        </w:rPr>
      </w:pPr>
    </w:p>
    <w:p w14:paraId="123EC548"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Nessuna variazione può essere introdotta dall’esecutore di propria iniziativa, per alcun motivo, in difetto di autorizzazione dell’Amministrazione Committente. Il mancato rispetto di tale divieto comporta a carico dell’esecutore la rimessa in pristino delle opere nella situazione originale. Il medesimo sarà inoltre tenuto ad eseguire, a proprie spese, gli interventi di rimozione e ripristino che dovessero essergli ordinati dall’Amministrazione Committente ed a risarcire tutti i danni per tale ragione sofferti dall’Amministrazione Committente stessa, fermo che in nessun caso può vantare compensi, rimborsi o indennizzi per i lavori medesimi.</w:t>
      </w:r>
    </w:p>
    <w:p w14:paraId="0D2320D8"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L’amministrazione committente si riserva la facoltà di introdurre nelle opere oggetto dell’appalto quelle varianti che a suo insindacabile giudizio ritenga opportune, senza che per questo l’appaltatore possa pretendere compensi all’infuori del pagamento a conguaglio dei lavori eseguiti in più o in meno con l’osservanza delle prescrizioni ed entro i limiti stabiliti dagli articoli 43, comma 8 de</w:t>
      </w:r>
      <w:r w:rsidR="00F4730E" w:rsidRPr="002358D1">
        <w:rPr>
          <w:rFonts w:ascii="Tahoma" w:hAnsi="Tahoma" w:cs="Tahoma"/>
          <w:sz w:val="20"/>
          <w:szCs w:val="20"/>
          <w:shd w:val="clear" w:color="auto" w:fill="auto"/>
        </w:rPr>
        <w:t xml:space="preserve">l d.P.R. n. 207 del 2010, </w:t>
      </w:r>
      <w:proofErr w:type="spellStart"/>
      <w:r w:rsidR="00F4730E" w:rsidRPr="002358D1">
        <w:rPr>
          <w:rFonts w:ascii="Tahoma" w:hAnsi="Tahoma" w:cs="Tahoma"/>
          <w:sz w:val="20"/>
          <w:szCs w:val="20"/>
          <w:shd w:val="clear" w:color="auto" w:fill="auto"/>
        </w:rPr>
        <w:t>nonchè</w:t>
      </w:r>
      <w:proofErr w:type="spellEnd"/>
      <w:r w:rsidRPr="002358D1">
        <w:rPr>
          <w:rFonts w:ascii="Tahoma" w:hAnsi="Tahoma" w:cs="Tahoma"/>
          <w:sz w:val="20"/>
          <w:szCs w:val="20"/>
          <w:shd w:val="clear" w:color="auto" w:fill="auto"/>
        </w:rPr>
        <w:t xml:space="preserve"> dall'articolo 106, comma 12 del </w:t>
      </w:r>
      <w:proofErr w:type="spellStart"/>
      <w:r w:rsidRPr="002358D1">
        <w:rPr>
          <w:rFonts w:ascii="Tahoma" w:hAnsi="Tahoma" w:cs="Tahoma"/>
          <w:sz w:val="20"/>
          <w:szCs w:val="20"/>
          <w:shd w:val="clear" w:color="auto" w:fill="auto"/>
        </w:rPr>
        <w:t>D.Lgs.</w:t>
      </w:r>
      <w:proofErr w:type="spellEnd"/>
      <w:r w:rsidRPr="002358D1">
        <w:rPr>
          <w:rFonts w:ascii="Tahoma" w:hAnsi="Tahoma" w:cs="Tahoma"/>
          <w:sz w:val="20"/>
          <w:szCs w:val="20"/>
          <w:shd w:val="clear" w:color="auto" w:fill="auto"/>
        </w:rPr>
        <w:t xml:space="preserve"> 50/2016.</w:t>
      </w:r>
    </w:p>
    <w:p w14:paraId="17AFAF1A"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Ai sensi dell’art. 106 lett. a, qualora si verifichi la necessità di modifiche, </w:t>
      </w:r>
      <w:proofErr w:type="spellStart"/>
      <w:r w:rsidRPr="002358D1">
        <w:rPr>
          <w:rFonts w:ascii="Tahoma" w:hAnsi="Tahoma" w:cs="Tahoma"/>
          <w:sz w:val="20"/>
          <w:szCs w:val="20"/>
          <w:shd w:val="clear" w:color="auto" w:fill="auto"/>
        </w:rPr>
        <w:t>nonchè</w:t>
      </w:r>
      <w:proofErr w:type="spellEnd"/>
      <w:r w:rsidRPr="002358D1">
        <w:rPr>
          <w:rFonts w:ascii="Tahoma" w:hAnsi="Tahoma" w:cs="Tahoma"/>
          <w:sz w:val="20"/>
          <w:szCs w:val="20"/>
          <w:shd w:val="clear" w:color="auto" w:fill="auto"/>
        </w:rPr>
        <w:t xml:space="preserve"> varianti, dei contratti di appalto in corso di validità, esse sono permesse qualora non alterino la natura generale del contratto.</w:t>
      </w:r>
      <w:r w:rsidR="00F4730E" w:rsidRPr="002358D1">
        <w:rPr>
          <w:rFonts w:ascii="Tahoma" w:hAnsi="Tahoma" w:cs="Tahoma"/>
          <w:sz w:val="20"/>
          <w:szCs w:val="20"/>
          <w:shd w:val="clear" w:color="auto" w:fill="auto"/>
        </w:rPr>
        <w:t xml:space="preserve"> </w:t>
      </w:r>
      <w:r w:rsidRPr="002358D1">
        <w:rPr>
          <w:rFonts w:ascii="Tahoma" w:hAnsi="Tahoma" w:cs="Tahoma"/>
          <w:sz w:val="20"/>
          <w:szCs w:val="20"/>
          <w:shd w:val="clear" w:color="auto" w:fill="auto"/>
        </w:rPr>
        <w:t xml:space="preserve">Per i contratti relativi a lavori, le variazioni di prezzo in aumento o in diminuzione possono essere valutate sulla </w:t>
      </w:r>
      <w:r w:rsidRPr="002358D1">
        <w:rPr>
          <w:rFonts w:ascii="Tahoma" w:hAnsi="Tahoma" w:cs="Tahoma"/>
          <w:sz w:val="20"/>
          <w:szCs w:val="20"/>
          <w:shd w:val="clear" w:color="auto" w:fill="auto"/>
        </w:rPr>
        <w:lastRenderedPageBreak/>
        <w:t xml:space="preserve">base dei prezzari di cui all’art. 23 c. 7 del </w:t>
      </w:r>
      <w:proofErr w:type="spellStart"/>
      <w:r w:rsidRPr="002358D1">
        <w:rPr>
          <w:rFonts w:ascii="Tahoma" w:hAnsi="Tahoma" w:cs="Tahoma"/>
          <w:sz w:val="20"/>
          <w:szCs w:val="20"/>
          <w:shd w:val="clear" w:color="auto" w:fill="auto"/>
        </w:rPr>
        <w:t>D.Lgs.</w:t>
      </w:r>
      <w:proofErr w:type="spellEnd"/>
      <w:r w:rsidRPr="002358D1">
        <w:rPr>
          <w:rFonts w:ascii="Tahoma" w:hAnsi="Tahoma" w:cs="Tahoma"/>
          <w:sz w:val="20"/>
          <w:szCs w:val="20"/>
          <w:shd w:val="clear" w:color="auto" w:fill="auto"/>
        </w:rPr>
        <w:t xml:space="preserve"> 50/2016, solo per l’eccedenza del dieci per cento rispetto al prezzo originario e comunque in misura pari alla metà. Tali variazioni potranno riguardare gli aspetti dimensionali, quantitativi, esecutivi nelle varie fasi delle lavorazioni dell’appalto in oggetto. Tra le cause di modifiche si hanno le necessità, verificat</w:t>
      </w:r>
      <w:r w:rsidR="002F17F5" w:rsidRPr="002358D1">
        <w:rPr>
          <w:rFonts w:ascii="Tahoma" w:hAnsi="Tahoma" w:cs="Tahoma"/>
          <w:sz w:val="20"/>
          <w:szCs w:val="20"/>
          <w:shd w:val="clear" w:color="auto" w:fill="auto"/>
        </w:rPr>
        <w:t>e</w:t>
      </w:r>
      <w:r w:rsidRPr="002358D1">
        <w:rPr>
          <w:rFonts w:ascii="Tahoma" w:hAnsi="Tahoma" w:cs="Tahoma"/>
          <w:sz w:val="20"/>
          <w:szCs w:val="20"/>
          <w:shd w:val="clear" w:color="auto" w:fill="auto"/>
        </w:rPr>
        <w:t xml:space="preserve"> in loco, di includere nelle lavorazioni ulteriori parti di manto stradale poiché evidentemente ammalorato</w:t>
      </w:r>
      <w:r w:rsidR="00347D3C" w:rsidRPr="002358D1">
        <w:rPr>
          <w:rFonts w:ascii="Tahoma" w:hAnsi="Tahoma" w:cs="Tahoma"/>
          <w:sz w:val="20"/>
          <w:szCs w:val="20"/>
          <w:shd w:val="clear" w:color="auto" w:fill="auto"/>
        </w:rPr>
        <w:t xml:space="preserve"> dopo la redazione del progetto</w:t>
      </w:r>
      <w:r w:rsidRPr="002358D1">
        <w:rPr>
          <w:rFonts w:ascii="Tahoma" w:hAnsi="Tahoma" w:cs="Tahoma"/>
          <w:sz w:val="20"/>
          <w:szCs w:val="20"/>
          <w:shd w:val="clear" w:color="auto" w:fill="auto"/>
        </w:rPr>
        <w:t>, disconnesso, lesionato, con lacune e rattoppi; il cedimento di fondazione stradale; la necessità di realizzare scavi con diverse dimensioni, profondità, lunghezze per l’inserimento di cassonetti</w:t>
      </w:r>
      <w:r w:rsidR="00347D3C" w:rsidRPr="002358D1">
        <w:rPr>
          <w:rFonts w:ascii="Tahoma" w:hAnsi="Tahoma" w:cs="Tahoma"/>
          <w:sz w:val="20"/>
          <w:szCs w:val="20"/>
          <w:shd w:val="clear" w:color="auto" w:fill="auto"/>
        </w:rPr>
        <w:t xml:space="preserve"> per cedimenti non rilevabili in fase progettuale</w:t>
      </w:r>
      <w:r w:rsidRPr="002358D1">
        <w:rPr>
          <w:rFonts w:ascii="Tahoma" w:hAnsi="Tahoma" w:cs="Tahoma"/>
          <w:sz w:val="20"/>
          <w:szCs w:val="20"/>
          <w:shd w:val="clear" w:color="auto" w:fill="auto"/>
        </w:rPr>
        <w:t>. Tali modifiche saranno funzionali alla realizzazione dei lavori secondo il regolare stato dell’arte.</w:t>
      </w:r>
    </w:p>
    <w:p w14:paraId="49DD2780"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Ove necessario, in caso di variazioni in aumento, all’Appaltatore sarà accordato un termine suppletivo, commisurato al tempo necessario all’esecuzione dei lavori oggetto di variante.</w:t>
      </w:r>
    </w:p>
    <w:p w14:paraId="44413609"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Non sono riconosciute varianti al progetto esecutivo, prestazioni e forniture extra contrattuali di qualsiasi genere, eseguite senza preventivo ordine scritto della direzione lavori, recante anche gli estremi dell’approvazione da parte della Stazione appaltante, ove questa sia prescritta dalla legge o dal regolamento.</w:t>
      </w:r>
    </w:p>
    <w:p w14:paraId="14C2DDA0"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Qualunque reclamo o riserva </w:t>
      </w:r>
      <w:proofErr w:type="gramStart"/>
      <w:r w:rsidRPr="002358D1">
        <w:rPr>
          <w:rFonts w:ascii="Tahoma" w:hAnsi="Tahoma" w:cs="Tahoma"/>
          <w:sz w:val="20"/>
          <w:szCs w:val="20"/>
          <w:shd w:val="clear" w:color="auto" w:fill="auto"/>
        </w:rPr>
        <w:t>che l’appaltatore si credesse in diritto di opporre,</w:t>
      </w:r>
      <w:proofErr w:type="gramEnd"/>
      <w:r w:rsidRPr="002358D1">
        <w:rPr>
          <w:rFonts w:ascii="Tahoma" w:hAnsi="Tahoma" w:cs="Tahoma"/>
          <w:sz w:val="20"/>
          <w:szCs w:val="20"/>
          <w:shd w:val="clear" w:color="auto" w:fill="auto"/>
        </w:rPr>
        <w:t xml:space="preserve"> deve essere presentato per iscritto alla direzione lavori prima dell’esecuzione dell’opera oggetto della contestazione. Non sono prese in considerazione domande di maggiori compensi su quanto stabilito in contratto, per qualsiasi natura o ragione, qualora non vi sia accordo preventivo scritto prima dell’inizio dell’opera oggetto di tali richieste.</w:t>
      </w:r>
    </w:p>
    <w:p w14:paraId="12BCFB40"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Non sono considerati varianti gli interventi autorizzati dal RUP, ai sensi dell’art. 106, comma 1 lettera e) del </w:t>
      </w:r>
      <w:proofErr w:type="spellStart"/>
      <w:r w:rsidRPr="002358D1">
        <w:rPr>
          <w:rFonts w:ascii="Tahoma" w:hAnsi="Tahoma" w:cs="Tahoma"/>
          <w:sz w:val="20"/>
          <w:szCs w:val="20"/>
          <w:shd w:val="clear" w:color="auto" w:fill="auto"/>
        </w:rPr>
        <w:t>D.Lgs.</w:t>
      </w:r>
      <w:proofErr w:type="spellEnd"/>
      <w:r w:rsidRPr="002358D1">
        <w:rPr>
          <w:rFonts w:ascii="Tahoma" w:hAnsi="Tahoma" w:cs="Tahoma"/>
          <w:sz w:val="20"/>
          <w:szCs w:val="20"/>
          <w:shd w:val="clear" w:color="auto" w:fill="auto"/>
        </w:rPr>
        <w:t xml:space="preserve"> 50/2016, disposti dal direttore dei lavori per risolvere aspetti di dettaglio, che siano contenuti entro un importo non superiore al 5% (cinque per cento) dell’importo del contratto stipulato e </w:t>
      </w:r>
      <w:proofErr w:type="spellStart"/>
      <w:r w:rsidRPr="002358D1">
        <w:rPr>
          <w:rFonts w:ascii="Tahoma" w:hAnsi="Tahoma" w:cs="Tahoma"/>
          <w:sz w:val="20"/>
          <w:szCs w:val="20"/>
          <w:shd w:val="clear" w:color="auto" w:fill="auto"/>
        </w:rPr>
        <w:t>purch</w:t>
      </w:r>
      <w:r w:rsidR="00F4730E" w:rsidRPr="002358D1">
        <w:rPr>
          <w:rFonts w:ascii="Tahoma" w:hAnsi="Tahoma" w:cs="Tahoma"/>
          <w:sz w:val="20"/>
          <w:szCs w:val="20"/>
          <w:shd w:val="clear" w:color="auto" w:fill="auto"/>
        </w:rPr>
        <w:t>è</w:t>
      </w:r>
      <w:proofErr w:type="spellEnd"/>
      <w:r w:rsidRPr="002358D1">
        <w:rPr>
          <w:rFonts w:ascii="Tahoma" w:hAnsi="Tahoma" w:cs="Tahoma"/>
          <w:sz w:val="20"/>
          <w:szCs w:val="20"/>
          <w:shd w:val="clear" w:color="auto" w:fill="auto"/>
        </w:rPr>
        <w:t xml:space="preserve"> non essenziali o non sostanziali ai sensi dell’art. 106, comma 4 del D. Lgs. 50/2016.</w:t>
      </w:r>
    </w:p>
    <w:p w14:paraId="76FF7B99"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Ai sensi dell’articolo 106, commi 1, lettera c), 2 e 4, del Codice, sono ammesse, nell’esclusivo interesse della Stazione appaltante, le varianti, in aumento o in diminuzione, finalizzate al miglioramento dell’opera e alla sua funzionalità, purché ricorrano tutte le seguenti condizioni:</w:t>
      </w:r>
    </w:p>
    <w:p w14:paraId="42358302"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a. sono determinate da circostanze impreviste e imprevedibili, ivi compresa l’applicazione di nuove disposizioni legislative o regolamentari o l’ottemperanza a provvedimenti di </w:t>
      </w:r>
      <w:proofErr w:type="spellStart"/>
      <w:r w:rsidRPr="002358D1">
        <w:rPr>
          <w:rFonts w:ascii="Tahoma" w:hAnsi="Tahoma" w:cs="Tahoma"/>
          <w:sz w:val="20"/>
          <w:szCs w:val="20"/>
          <w:shd w:val="clear" w:color="auto" w:fill="auto"/>
        </w:rPr>
        <w:t>autorita</w:t>
      </w:r>
      <w:proofErr w:type="spellEnd"/>
      <w:r w:rsidRPr="002358D1">
        <w:rPr>
          <w:rFonts w:ascii="Tahoma" w:hAnsi="Tahoma" w:cs="Tahoma"/>
          <w:sz w:val="20"/>
          <w:szCs w:val="20"/>
          <w:shd w:val="clear" w:color="auto" w:fill="auto"/>
        </w:rPr>
        <w:t xml:space="preserve"> o enti preposti alla tutela di interessi rilevanti;</w:t>
      </w:r>
    </w:p>
    <w:p w14:paraId="19EFC942"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b. non é alterata la natura generale del contratto;</w:t>
      </w:r>
    </w:p>
    <w:p w14:paraId="1F08A12D"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c. non comportano una modifica dell’importo contrattuale superiore alla percentuale del 50% (cinquanta per</w:t>
      </w:r>
    </w:p>
    <w:p w14:paraId="291BF7AB"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cento) di cui all’articolo 106, comma 7, del Codice;</w:t>
      </w:r>
    </w:p>
    <w:p w14:paraId="30F91711"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d. non introducono condizioni che, se fossero state contenute nella procedura d'appalto iniziale, avrebbero consentito l'ammissione di operatori economici diversi da quelli inizialmente selezionati o l'accettazione di un'offerta diversa da quella inizialmente accettata, oppure avrebbero attirato ulteriori partecipanti alla procedura di aggiudicazione;</w:t>
      </w:r>
    </w:p>
    <w:p w14:paraId="5EF6A6A3"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e. non modificano l'equilibrio economico del contratto a favore dell'aggiudicatario e non estendono notevolmente l'ambito di applicazione del contratto;</w:t>
      </w:r>
    </w:p>
    <w:p w14:paraId="3763B5A6"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f. non siano imputabili a errori od omissioni progettuali di cui all’articolo 39 del presente Capitolato.</w:t>
      </w:r>
    </w:p>
    <w:p w14:paraId="073C7381" w14:textId="77777777" w:rsidR="00F60401" w:rsidRPr="002358D1" w:rsidRDefault="00F60401" w:rsidP="0064007E">
      <w:pPr>
        <w:spacing w:line="245" w:lineRule="auto"/>
        <w:jc w:val="both"/>
        <w:rPr>
          <w:rFonts w:ascii="Tahoma" w:hAnsi="Tahoma" w:cs="Tahoma"/>
          <w:sz w:val="20"/>
          <w:szCs w:val="20"/>
          <w:shd w:val="clear" w:color="auto" w:fill="auto"/>
        </w:rPr>
      </w:pPr>
    </w:p>
    <w:p w14:paraId="3527D94E"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variante deve comprendere, ove ritenuto necessario dal coordinatore per la sicurezza in fase di esecuzione, l’adeguamento del piano di sicurezza e di coordinamento di cui all’articolo 43, con i relativi costi non assoggettati a ribasso, e con i conseguenti adempimenti di cui all’articolo 44, nonché l’adeguamento dei piani operativi.</w:t>
      </w:r>
    </w:p>
    <w:p w14:paraId="54C85D13"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perizia di variante o suppletiva è accompagnata da un atto di sottomissione che l’appaltatore è tenuto a</w:t>
      </w:r>
      <w:r w:rsidR="00F4730E" w:rsidRPr="002358D1">
        <w:rPr>
          <w:rFonts w:ascii="Tahoma" w:hAnsi="Tahoma" w:cs="Tahoma"/>
          <w:sz w:val="20"/>
          <w:szCs w:val="20"/>
          <w:shd w:val="clear" w:color="auto" w:fill="auto"/>
        </w:rPr>
        <w:t xml:space="preserve"> </w:t>
      </w:r>
      <w:r w:rsidRPr="002358D1">
        <w:rPr>
          <w:rFonts w:ascii="Tahoma" w:hAnsi="Tahoma" w:cs="Tahoma"/>
          <w:sz w:val="20"/>
          <w:szCs w:val="20"/>
          <w:shd w:val="clear" w:color="auto" w:fill="auto"/>
        </w:rPr>
        <w:t>sottoscrivere in segno di accettazione.</w:t>
      </w:r>
    </w:p>
    <w:p w14:paraId="25A796A4"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Come previsto dall’art. 106, comma 12 del </w:t>
      </w:r>
      <w:proofErr w:type="spellStart"/>
      <w:r w:rsidRPr="002358D1">
        <w:rPr>
          <w:rFonts w:ascii="Tahoma" w:hAnsi="Tahoma" w:cs="Tahoma"/>
          <w:sz w:val="20"/>
          <w:szCs w:val="20"/>
          <w:shd w:val="clear" w:color="auto" w:fill="auto"/>
        </w:rPr>
        <w:t>D.Lgs.</w:t>
      </w:r>
      <w:proofErr w:type="spellEnd"/>
      <w:r w:rsidRPr="002358D1">
        <w:rPr>
          <w:rFonts w:ascii="Tahoma" w:hAnsi="Tahoma" w:cs="Tahoma"/>
          <w:sz w:val="20"/>
          <w:szCs w:val="20"/>
          <w:shd w:val="clear" w:color="auto" w:fill="auto"/>
        </w:rPr>
        <w:t xml:space="preserve"> 50/2016, l’Amministrazione Committente potr</w:t>
      </w:r>
      <w:r w:rsidR="00F4730E" w:rsidRPr="002358D1">
        <w:rPr>
          <w:rFonts w:ascii="Tahoma" w:hAnsi="Tahoma" w:cs="Tahoma"/>
          <w:sz w:val="20"/>
          <w:szCs w:val="20"/>
          <w:shd w:val="clear" w:color="auto" w:fill="auto"/>
        </w:rPr>
        <w:t>à</w:t>
      </w:r>
      <w:r w:rsidRPr="002358D1">
        <w:rPr>
          <w:rFonts w:ascii="Tahoma" w:hAnsi="Tahoma" w:cs="Tahoma"/>
          <w:sz w:val="20"/>
          <w:szCs w:val="20"/>
          <w:shd w:val="clear" w:color="auto" w:fill="auto"/>
        </w:rPr>
        <w:t xml:space="preserve"> sempre ordinare l’esecuzione dei lavori in misura inferiore o superiore, rispetto a quanto previsto nel contratto, nel limite di un quinto dell’importo di contratto stesso, alle condizioni previste nel contratto originario. In tal caso</w:t>
      </w:r>
    </w:p>
    <w:p w14:paraId="294AEB45"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l’appaltatore non può far valere il diritto alla risoluzione del contratto e senza che nulla spetti all’Appaltatore a titolo di indennizzo.</w:t>
      </w:r>
    </w:p>
    <w:p w14:paraId="3A3079CD" w14:textId="77777777" w:rsidR="00F60401" w:rsidRPr="002358D1" w:rsidRDefault="00F60401"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Durante il corso dei lavori l’appaltatore può proporre alla DL eventuali variazioni migliorative, nell’ambito del limite di cui sopra, se non comportano rallentamento o sospensione dei lavori e non riducono o compromettono le caratteristiche e le prestazioni previste dal progetto. Tali variazioni, previo accoglimento motivato da parte della DL devono essere approvate dal RUP, che ne può negare l’approvazione senza necessità di motivazione diversa dal rispetto rigoroso delle previsioni poste a base di gara. Il relativo risparmio di spesa costituisce economia per metà a favore della Stazione appaltante e per metà a favore dell’appaltatore.</w:t>
      </w:r>
    </w:p>
    <w:p w14:paraId="70BD8F1A" w14:textId="77777777" w:rsidR="00F60401" w:rsidRPr="002358D1" w:rsidRDefault="00F60401" w:rsidP="00B43C5D">
      <w:pPr>
        <w:rPr>
          <w:shd w:val="clear" w:color="auto" w:fill="auto"/>
        </w:rPr>
      </w:pPr>
    </w:p>
    <w:p w14:paraId="3327CC49" w14:textId="77777777" w:rsidR="00F60401" w:rsidRPr="002358D1" w:rsidRDefault="00F60401" w:rsidP="0064007E">
      <w:pPr>
        <w:pStyle w:val="Titolo3"/>
        <w:spacing w:before="0" w:line="245" w:lineRule="auto"/>
        <w:rPr>
          <w:rFonts w:cs="Tahoma"/>
          <w:szCs w:val="20"/>
          <w:shd w:val="clear" w:color="auto" w:fill="auto"/>
        </w:rPr>
      </w:pPr>
      <w:bookmarkStart w:id="306" w:name="652"/>
      <w:bookmarkStart w:id="307" w:name="_Toc510104659"/>
      <w:bookmarkStart w:id="308" w:name="_Toc510104845"/>
      <w:bookmarkStart w:id="309" w:name="_Toc510711491"/>
      <w:bookmarkStart w:id="310" w:name="_Toc511387902"/>
      <w:bookmarkEnd w:id="306"/>
      <w:r w:rsidRPr="002358D1">
        <w:rPr>
          <w:rFonts w:cs="Tahoma"/>
          <w:szCs w:val="20"/>
          <w:shd w:val="clear" w:color="auto" w:fill="auto"/>
        </w:rPr>
        <w:lastRenderedPageBreak/>
        <w:t xml:space="preserve">Art. </w:t>
      </w:r>
      <w:bookmarkEnd w:id="307"/>
      <w:bookmarkEnd w:id="308"/>
      <w:r w:rsidRPr="002358D1">
        <w:rPr>
          <w:rFonts w:cs="Tahoma"/>
          <w:szCs w:val="20"/>
          <w:shd w:val="clear" w:color="auto" w:fill="auto"/>
        </w:rPr>
        <w:t>2.31</w:t>
      </w:r>
      <w:bookmarkEnd w:id="309"/>
      <w:bookmarkEnd w:id="310"/>
    </w:p>
    <w:p w14:paraId="18D4DF78" w14:textId="77777777" w:rsidR="00F60401" w:rsidRPr="002358D1" w:rsidRDefault="00F60401" w:rsidP="0064007E">
      <w:pPr>
        <w:pStyle w:val="Titolo3"/>
        <w:spacing w:before="0" w:line="245" w:lineRule="auto"/>
        <w:rPr>
          <w:rFonts w:cs="Tahoma"/>
          <w:szCs w:val="20"/>
          <w:shd w:val="clear" w:color="auto" w:fill="auto"/>
        </w:rPr>
      </w:pPr>
      <w:bookmarkStart w:id="311" w:name="_Toc510104660"/>
      <w:bookmarkStart w:id="312" w:name="_Toc511387903"/>
      <w:r w:rsidRPr="002358D1">
        <w:rPr>
          <w:rFonts w:cs="Tahoma"/>
          <w:szCs w:val="20"/>
          <w:shd w:val="clear" w:color="auto" w:fill="auto"/>
        </w:rPr>
        <w:t>VARIANTI PER ERRORI O OMISSIONI PROGETTUALI</w:t>
      </w:r>
      <w:bookmarkEnd w:id="311"/>
      <w:bookmarkEnd w:id="312"/>
    </w:p>
    <w:p w14:paraId="398DB4FE" w14:textId="77777777" w:rsidR="00F60401" w:rsidRPr="002358D1" w:rsidRDefault="00F60401" w:rsidP="0064007E">
      <w:pPr>
        <w:widowControl/>
        <w:spacing w:line="245" w:lineRule="auto"/>
        <w:jc w:val="both"/>
        <w:rPr>
          <w:rFonts w:ascii="Tahoma" w:hAnsi="Tahoma" w:cs="Tahoma"/>
          <w:b/>
          <w:sz w:val="20"/>
          <w:szCs w:val="20"/>
          <w:shd w:val="clear" w:color="auto" w:fill="auto"/>
        </w:rPr>
      </w:pPr>
    </w:p>
    <w:p w14:paraId="0C65492C" w14:textId="77777777" w:rsidR="00F60401" w:rsidRPr="002358D1" w:rsidRDefault="00F60401" w:rsidP="000D5961">
      <w:pPr>
        <w:numPr>
          <w:ilvl w:val="1"/>
          <w:numId w:val="51"/>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Ai sensi dell’articolo 106, comma 2 del </w:t>
      </w:r>
      <w:proofErr w:type="spellStart"/>
      <w:r w:rsidRPr="002358D1">
        <w:rPr>
          <w:rFonts w:ascii="Tahoma" w:hAnsi="Tahoma" w:cs="Tahoma"/>
          <w:sz w:val="20"/>
          <w:szCs w:val="20"/>
          <w:shd w:val="clear" w:color="auto" w:fill="auto"/>
        </w:rPr>
        <w:t>D.Lgs.</w:t>
      </w:r>
      <w:proofErr w:type="spellEnd"/>
      <w:r w:rsidRPr="002358D1">
        <w:rPr>
          <w:rFonts w:ascii="Tahoma" w:hAnsi="Tahoma" w:cs="Tahoma"/>
          <w:sz w:val="20"/>
          <w:szCs w:val="20"/>
          <w:shd w:val="clear" w:color="auto" w:fill="auto"/>
        </w:rPr>
        <w:t xml:space="preserve"> n. 50/2016, se, per il manifestarsi di errori od omissioni imputabili alle carenze del progetto posto a base di gara, si rendono necessarie varianti che possono pregiudicare, in tutto o in parte, la realizzazione dell’opera oppure la sua utilizzazione, e che sotto il profilo economico eccedono il 15% (quindici per cento) dell’importo originario del contratto, la Stazione appaltante procede alla risoluzione del contratto con indizione di una nuova gara alla quale </w:t>
      </w:r>
      <w:r w:rsidR="000D5961">
        <w:rPr>
          <w:rFonts w:ascii="Tahoma" w:hAnsi="Tahoma" w:cs="Tahoma"/>
          <w:sz w:val="20"/>
          <w:szCs w:val="20"/>
          <w:shd w:val="clear" w:color="auto" w:fill="auto"/>
        </w:rPr>
        <w:t>è</w:t>
      </w:r>
      <w:r w:rsidRPr="002358D1">
        <w:rPr>
          <w:rFonts w:ascii="Tahoma" w:hAnsi="Tahoma" w:cs="Tahoma"/>
          <w:sz w:val="20"/>
          <w:szCs w:val="20"/>
          <w:shd w:val="clear" w:color="auto" w:fill="auto"/>
        </w:rPr>
        <w:t xml:space="preserve"> invitato l’appaltatore originario.</w:t>
      </w:r>
    </w:p>
    <w:p w14:paraId="24B4C8BF" w14:textId="77777777" w:rsidR="00F60401" w:rsidRPr="002358D1" w:rsidRDefault="00F60401" w:rsidP="000D5961">
      <w:pPr>
        <w:numPr>
          <w:ilvl w:val="1"/>
          <w:numId w:val="51"/>
        </w:num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Ai sensi dell’articolo 106, commi 9 e 10, del </w:t>
      </w:r>
      <w:proofErr w:type="spellStart"/>
      <w:r w:rsidRPr="002358D1">
        <w:rPr>
          <w:rFonts w:ascii="Tahoma" w:hAnsi="Tahoma" w:cs="Tahoma"/>
          <w:sz w:val="20"/>
          <w:szCs w:val="20"/>
          <w:shd w:val="clear" w:color="auto" w:fill="auto"/>
        </w:rPr>
        <w:t>D.Lgs.</w:t>
      </w:r>
      <w:proofErr w:type="spellEnd"/>
      <w:r w:rsidRPr="002358D1">
        <w:rPr>
          <w:rFonts w:ascii="Tahoma" w:hAnsi="Tahoma" w:cs="Tahoma"/>
          <w:sz w:val="20"/>
          <w:szCs w:val="20"/>
          <w:shd w:val="clear" w:color="auto" w:fill="auto"/>
        </w:rPr>
        <w:t xml:space="preserve"> n. 50/2016, i titolari dell’incarico di progettazione sono responsabili dei danni subiti dalla Stazione appaltante; si considerano errore od omissione di progettazione l’inadeguata valutazione dello stato di fatto, la mancata od erronea identificazione della normativa tecnica vincolante per la progettazione, il mancato rispetto dei requisiti funzionali ed economici prestabiliti e risultanti da prova scritta, la violazione delle norme di diligenza nella predisposizione degli elaborati progettuali.</w:t>
      </w:r>
    </w:p>
    <w:p w14:paraId="4685FDDC" w14:textId="77777777" w:rsidR="00F60401" w:rsidRPr="002358D1" w:rsidRDefault="00F60401" w:rsidP="00B43C5D">
      <w:pPr>
        <w:rPr>
          <w:shd w:val="clear" w:color="auto" w:fill="auto"/>
        </w:rPr>
      </w:pPr>
    </w:p>
    <w:p w14:paraId="1D68BCC9" w14:textId="77777777" w:rsidR="00030236" w:rsidRPr="002358D1" w:rsidRDefault="00030236" w:rsidP="0064007E">
      <w:pPr>
        <w:pStyle w:val="Titolo3"/>
        <w:spacing w:before="0" w:line="245" w:lineRule="auto"/>
        <w:rPr>
          <w:rFonts w:cs="Tahoma"/>
          <w:szCs w:val="20"/>
          <w:shd w:val="clear" w:color="auto" w:fill="auto"/>
        </w:rPr>
      </w:pPr>
      <w:bookmarkStart w:id="313" w:name="_Toc510711493"/>
      <w:bookmarkStart w:id="314" w:name="_Toc511387904"/>
      <w:r w:rsidRPr="002358D1">
        <w:rPr>
          <w:rFonts w:cs="Tahoma"/>
          <w:szCs w:val="20"/>
          <w:shd w:val="clear" w:color="auto" w:fill="auto"/>
        </w:rPr>
        <w:t>Art. 2.3</w:t>
      </w:r>
      <w:bookmarkEnd w:id="298"/>
      <w:bookmarkEnd w:id="299"/>
      <w:r w:rsidR="00F60401" w:rsidRPr="002358D1">
        <w:rPr>
          <w:rFonts w:cs="Tahoma"/>
          <w:szCs w:val="20"/>
          <w:shd w:val="clear" w:color="auto" w:fill="auto"/>
        </w:rPr>
        <w:t>2</w:t>
      </w:r>
      <w:bookmarkEnd w:id="313"/>
      <w:bookmarkEnd w:id="314"/>
    </w:p>
    <w:p w14:paraId="561F3905" w14:textId="77777777" w:rsidR="00030236" w:rsidRPr="002358D1" w:rsidRDefault="00030236" w:rsidP="0064007E">
      <w:pPr>
        <w:pStyle w:val="Titolo3"/>
        <w:spacing w:before="0" w:line="245" w:lineRule="auto"/>
        <w:rPr>
          <w:rFonts w:cs="Tahoma"/>
          <w:szCs w:val="20"/>
          <w:shd w:val="clear" w:color="auto" w:fill="auto"/>
        </w:rPr>
      </w:pPr>
      <w:bookmarkStart w:id="315" w:name="_Toc510104628"/>
      <w:bookmarkStart w:id="316" w:name="_Toc511387905"/>
      <w:r w:rsidRPr="002358D1">
        <w:rPr>
          <w:rFonts w:cs="Tahoma"/>
          <w:szCs w:val="20"/>
          <w:shd w:val="clear" w:color="auto" w:fill="auto"/>
        </w:rPr>
        <w:t>NORME FINALI</w:t>
      </w:r>
      <w:bookmarkEnd w:id="315"/>
      <w:bookmarkEnd w:id="316"/>
    </w:p>
    <w:p w14:paraId="06DB5208" w14:textId="77777777" w:rsidR="00030236" w:rsidRPr="002358D1" w:rsidRDefault="00030236" w:rsidP="00B43C5D">
      <w:pPr>
        <w:rPr>
          <w:shd w:val="clear" w:color="auto" w:fill="auto"/>
        </w:rPr>
      </w:pPr>
    </w:p>
    <w:p w14:paraId="26E6AEE3" w14:textId="77777777" w:rsidR="00030236" w:rsidRPr="002358D1" w:rsidRDefault="00030236" w:rsidP="0064007E">
      <w:pPr>
        <w:pStyle w:val="Titolo4"/>
        <w:spacing w:before="0" w:line="245" w:lineRule="auto"/>
        <w:rPr>
          <w:rFonts w:cs="Tahoma"/>
          <w:szCs w:val="20"/>
          <w:shd w:val="clear" w:color="auto" w:fill="auto"/>
        </w:rPr>
      </w:pPr>
      <w:bookmarkStart w:id="317" w:name="673"/>
      <w:bookmarkStart w:id="318" w:name="_Toc510104629"/>
      <w:bookmarkStart w:id="319" w:name="_Toc510104815"/>
      <w:bookmarkStart w:id="320" w:name="_Toc510711495"/>
      <w:bookmarkStart w:id="321" w:name="_Toc511387906"/>
      <w:bookmarkEnd w:id="317"/>
      <w:r w:rsidRPr="002358D1">
        <w:rPr>
          <w:rFonts w:cs="Tahoma"/>
          <w:szCs w:val="20"/>
          <w:shd w:val="clear" w:color="auto" w:fill="auto"/>
        </w:rPr>
        <w:t>Art. 2.3</w:t>
      </w:r>
      <w:r w:rsidR="00F60401" w:rsidRPr="002358D1">
        <w:rPr>
          <w:rFonts w:cs="Tahoma"/>
          <w:szCs w:val="20"/>
          <w:shd w:val="clear" w:color="auto" w:fill="auto"/>
        </w:rPr>
        <w:t>2</w:t>
      </w:r>
      <w:r w:rsidRPr="002358D1">
        <w:rPr>
          <w:rFonts w:cs="Tahoma"/>
          <w:szCs w:val="20"/>
          <w:shd w:val="clear" w:color="auto" w:fill="auto"/>
        </w:rPr>
        <w:t>.1</w:t>
      </w:r>
      <w:bookmarkEnd w:id="318"/>
      <w:bookmarkEnd w:id="319"/>
      <w:bookmarkEnd w:id="320"/>
      <w:bookmarkEnd w:id="321"/>
    </w:p>
    <w:p w14:paraId="7ACFF3DB" w14:textId="77777777" w:rsidR="00030236" w:rsidRPr="002358D1" w:rsidRDefault="00030236" w:rsidP="0064007E">
      <w:pPr>
        <w:pStyle w:val="Titolo4"/>
        <w:spacing w:before="0" w:line="245" w:lineRule="auto"/>
        <w:rPr>
          <w:rFonts w:cs="Tahoma"/>
          <w:szCs w:val="20"/>
          <w:shd w:val="clear" w:color="auto" w:fill="auto"/>
        </w:rPr>
      </w:pPr>
      <w:bookmarkStart w:id="322" w:name="_Toc510104630"/>
      <w:bookmarkStart w:id="323" w:name="_Toc511387907"/>
      <w:r w:rsidRPr="002358D1">
        <w:rPr>
          <w:rFonts w:cs="Tahoma"/>
          <w:szCs w:val="20"/>
          <w:shd w:val="clear" w:color="auto" w:fill="auto"/>
        </w:rPr>
        <w:t>ULTIMAZIONE DEI LAVORI E GRATUITA MANUTENZIONE</w:t>
      </w:r>
      <w:bookmarkEnd w:id="322"/>
      <w:bookmarkEnd w:id="323"/>
    </w:p>
    <w:p w14:paraId="16CB1E02" w14:textId="77777777" w:rsidR="00030236" w:rsidRPr="002358D1" w:rsidRDefault="00030236" w:rsidP="0064007E">
      <w:pPr>
        <w:spacing w:line="245" w:lineRule="auto"/>
        <w:rPr>
          <w:rFonts w:ascii="Tahoma" w:hAnsi="Tahoma" w:cs="Tahoma"/>
          <w:b/>
          <w:color w:val="auto"/>
          <w:sz w:val="20"/>
          <w:szCs w:val="20"/>
          <w:shd w:val="clear" w:color="auto" w:fill="auto"/>
        </w:rPr>
      </w:pPr>
    </w:p>
    <w:p w14:paraId="094AF98A" w14:textId="77777777" w:rsidR="00030236" w:rsidRPr="002358D1" w:rsidRDefault="00030236" w:rsidP="00445F5F">
      <w:pPr>
        <w:pStyle w:val="Rientrocorpodeltesto"/>
        <w:widowControl/>
        <w:tabs>
          <w:tab w:val="left" w:pos="-709"/>
        </w:tabs>
        <w:spacing w:line="245" w:lineRule="auto"/>
        <w:ind w:left="0"/>
        <w:jc w:val="both"/>
        <w:rPr>
          <w:rFonts w:ascii="Tahoma" w:hAnsi="Tahoma" w:cs="Tahoma"/>
          <w:sz w:val="20"/>
          <w:szCs w:val="20"/>
        </w:rPr>
      </w:pPr>
      <w:r w:rsidRPr="002358D1">
        <w:rPr>
          <w:rFonts w:ascii="Tahoma" w:hAnsi="Tahoma" w:cs="Tahoma"/>
          <w:sz w:val="20"/>
          <w:szCs w:val="20"/>
        </w:rPr>
        <w:t>1.  Al termine dei lavori e in seguito a richiesta scritta dell’appaltatore il direttore dei lavori redige, entro 10 giorni dalla richiesta, il certificato di ultimazione; entro trenta giorni dalla data del certificato di ulti</w:t>
      </w:r>
      <w:r w:rsidRPr="002358D1">
        <w:rPr>
          <w:rFonts w:ascii="Tahoma" w:hAnsi="Tahoma" w:cs="Tahoma"/>
          <w:sz w:val="20"/>
          <w:szCs w:val="20"/>
        </w:rPr>
        <w:softHyphen/>
        <w:t>mazione dei lavori il direttore dei lavori procede all’accertamento sommario della regolarità delle opere eseguite.</w:t>
      </w:r>
    </w:p>
    <w:p w14:paraId="1C53C933" w14:textId="77777777" w:rsidR="00030236" w:rsidRPr="002358D1" w:rsidRDefault="00030236" w:rsidP="00445F5F">
      <w:pPr>
        <w:tabs>
          <w:tab w:val="left" w:pos="-709"/>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w:t>
      </w:r>
      <w:r w:rsidRPr="002358D1">
        <w:rPr>
          <w:rFonts w:ascii="Tahoma" w:hAnsi="Tahoma" w:cs="Tahoma"/>
          <w:color w:val="auto"/>
          <w:sz w:val="20"/>
          <w:szCs w:val="20"/>
          <w:shd w:val="clear" w:color="auto" w:fill="auto"/>
        </w:rPr>
        <w:tab/>
        <w:t>In sede di accertamento sommario, senza pregiudizio di successivi accertamenti, sono rilevati e verbalizzati eventuali vizi e difformità di costruzione che l’appaltatore è tenuto a eliminare a sue spese nel termine fissato e con le modalità prescritte dal direttore dei lavori, fatto salvo il risarcimento del danno alla Stazione appaltante. In caso di ritardo nel ripristino, si applica la penale per i ritardi prevista dal presente Capitolato, in proporzione all'importo della parte di lavori che direttamente e indirettamente traggono pregiudizio dal mancato ripristino e comunque all'importo non inferiore a quello dei lavori di ripristino.</w:t>
      </w:r>
    </w:p>
    <w:p w14:paraId="555A677E" w14:textId="77777777" w:rsidR="00030236" w:rsidRPr="002358D1" w:rsidRDefault="00030236" w:rsidP="00445F5F">
      <w:pPr>
        <w:pStyle w:val="Rientrocorpodeltesto"/>
        <w:widowControl/>
        <w:tabs>
          <w:tab w:val="left" w:pos="-709"/>
        </w:tabs>
        <w:spacing w:line="245" w:lineRule="auto"/>
        <w:ind w:left="0"/>
        <w:jc w:val="both"/>
        <w:rPr>
          <w:rFonts w:ascii="Tahoma" w:hAnsi="Tahoma" w:cs="Tahoma"/>
          <w:sz w:val="20"/>
          <w:szCs w:val="20"/>
        </w:rPr>
      </w:pPr>
      <w:r w:rsidRPr="002358D1">
        <w:rPr>
          <w:rFonts w:ascii="Tahoma" w:hAnsi="Tahoma" w:cs="Tahoma"/>
          <w:sz w:val="20"/>
          <w:szCs w:val="20"/>
        </w:rPr>
        <w:t>3.</w:t>
      </w:r>
      <w:r w:rsidRPr="002358D1">
        <w:rPr>
          <w:rFonts w:ascii="Tahoma" w:hAnsi="Tahoma" w:cs="Tahoma"/>
          <w:sz w:val="20"/>
          <w:szCs w:val="20"/>
        </w:rPr>
        <w:tab/>
        <w:t>La Stazione appaltante si riserva di prendere in consegna parzialmente o totalmente le opere con apposito verbale immediatamente dopo l’accertamento sommario se questo ha avuto esito positivo, oppure nel termine assegnato dalla direzione lavori ai sensi dei commi prece</w:t>
      </w:r>
      <w:r w:rsidRPr="002358D1">
        <w:rPr>
          <w:rFonts w:ascii="Tahoma" w:hAnsi="Tahoma" w:cs="Tahoma"/>
          <w:sz w:val="20"/>
          <w:szCs w:val="20"/>
        </w:rPr>
        <w:softHyphen/>
        <w:t>denti.</w:t>
      </w:r>
    </w:p>
    <w:p w14:paraId="08412EEF" w14:textId="77777777" w:rsidR="00030236" w:rsidRPr="002358D1" w:rsidRDefault="00030236" w:rsidP="00445F5F">
      <w:pPr>
        <w:pStyle w:val="Rientrocorpodeltesto"/>
        <w:widowControl/>
        <w:tabs>
          <w:tab w:val="left" w:pos="-709"/>
        </w:tabs>
        <w:spacing w:line="245" w:lineRule="auto"/>
        <w:ind w:left="0"/>
        <w:jc w:val="both"/>
        <w:rPr>
          <w:rFonts w:ascii="Tahoma" w:hAnsi="Tahoma" w:cs="Tahoma"/>
          <w:sz w:val="20"/>
          <w:szCs w:val="20"/>
        </w:rPr>
      </w:pPr>
      <w:r w:rsidRPr="002358D1">
        <w:rPr>
          <w:rFonts w:ascii="Tahoma" w:hAnsi="Tahoma" w:cs="Tahoma"/>
          <w:sz w:val="20"/>
          <w:szCs w:val="20"/>
        </w:rPr>
        <w:t>4.</w:t>
      </w:r>
      <w:r w:rsidRPr="002358D1">
        <w:rPr>
          <w:rFonts w:ascii="Tahoma" w:hAnsi="Tahoma" w:cs="Tahoma"/>
          <w:sz w:val="20"/>
          <w:szCs w:val="20"/>
        </w:rPr>
        <w:tab/>
        <w:t>Dalla data del verbale di ultimazione dei lavori decor</w:t>
      </w:r>
      <w:r w:rsidRPr="002358D1">
        <w:rPr>
          <w:rFonts w:ascii="Tahoma" w:hAnsi="Tahoma" w:cs="Tahoma"/>
          <w:sz w:val="20"/>
          <w:szCs w:val="20"/>
        </w:rPr>
        <w:softHyphen/>
        <w:t>re il periodo di gratuita manutenzione; tale periodo cessa con l’approvazione finale del certificato di collaudo provvisorio/di regolare esecuzione da parte della Stazione appaltante, da effettuarsi entro i termini previsti dal capitolato speciale.</w:t>
      </w:r>
    </w:p>
    <w:p w14:paraId="47B2385A" w14:textId="77777777" w:rsidR="00030236" w:rsidRPr="002358D1" w:rsidRDefault="00030236" w:rsidP="00445F5F">
      <w:pPr>
        <w:widowControl/>
        <w:tabs>
          <w:tab w:val="left" w:pos="-709"/>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5. </w:t>
      </w:r>
      <w:r w:rsidRPr="002358D1">
        <w:rPr>
          <w:rFonts w:ascii="Tahoma" w:hAnsi="Tahoma" w:cs="Tahoma"/>
          <w:color w:val="auto"/>
          <w:sz w:val="20"/>
          <w:szCs w:val="20"/>
          <w:shd w:val="clear" w:color="auto" w:fill="auto"/>
        </w:rPr>
        <w:tab/>
        <w:t>Sino a che non sia intervenuto, con esito favorevole, l’approvazione del certificato di regolare esecuzione, la manutenzione delle stesse resta a carico dell’Appaltatore che la eseguirà nel rispetto delle norme di legge a tutela della circolazione e dell’incolumità pubblica, seguendo le eventuali prescrizioni fissate dal Committente, restando a suo carico ogni responsabilità sia civile che penale.</w:t>
      </w:r>
    </w:p>
    <w:p w14:paraId="1B28B102" w14:textId="77777777" w:rsidR="00030236" w:rsidRPr="002358D1" w:rsidRDefault="00030236" w:rsidP="00445F5F">
      <w:pPr>
        <w:widowControl/>
        <w:tabs>
          <w:tab w:val="left" w:pos="-709"/>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6. </w:t>
      </w:r>
      <w:r w:rsidRPr="002358D1">
        <w:rPr>
          <w:rFonts w:ascii="Tahoma" w:hAnsi="Tahoma" w:cs="Tahoma"/>
          <w:color w:val="auto"/>
          <w:sz w:val="20"/>
          <w:szCs w:val="20"/>
          <w:shd w:val="clear" w:color="auto" w:fill="auto"/>
        </w:rPr>
        <w:tab/>
        <w:t xml:space="preserve">Per il periodo intercorrente tra l’esecuzione e l’approvazione del certificato di regolare esecuzione e salve le maggiori responsabilità sancite all’art. 1669 del </w:t>
      </w:r>
      <w:proofErr w:type="gramStart"/>
      <w:r w:rsidRPr="002358D1">
        <w:rPr>
          <w:rFonts w:ascii="Tahoma" w:hAnsi="Tahoma" w:cs="Tahoma"/>
          <w:color w:val="auto"/>
          <w:sz w:val="20"/>
          <w:szCs w:val="20"/>
          <w:shd w:val="clear" w:color="auto" w:fill="auto"/>
        </w:rPr>
        <w:t>Codice Civile</w:t>
      </w:r>
      <w:proofErr w:type="gramEnd"/>
      <w:r w:rsidRPr="002358D1">
        <w:rPr>
          <w:rFonts w:ascii="Tahoma" w:hAnsi="Tahoma" w:cs="Tahoma"/>
          <w:color w:val="auto"/>
          <w:sz w:val="20"/>
          <w:szCs w:val="20"/>
          <w:shd w:val="clear" w:color="auto" w:fill="auto"/>
        </w:rPr>
        <w:t>, l’Appaltatore è garante delle opere e delle forniture eseguite, restando a suo esclusivo carico le riparazioni, sostituzioni e ripristini che si rendessero necessari.</w:t>
      </w:r>
    </w:p>
    <w:p w14:paraId="031B6B2D" w14:textId="77777777" w:rsidR="00030236" w:rsidRPr="002358D1" w:rsidRDefault="00030236" w:rsidP="00445F5F">
      <w:pPr>
        <w:widowControl/>
        <w:tabs>
          <w:tab w:val="left" w:pos="-709"/>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7.</w:t>
      </w:r>
      <w:r w:rsidRPr="002358D1">
        <w:rPr>
          <w:rFonts w:ascii="Tahoma" w:hAnsi="Tahoma" w:cs="Tahoma"/>
          <w:color w:val="auto"/>
          <w:sz w:val="20"/>
          <w:szCs w:val="20"/>
          <w:shd w:val="clear" w:color="auto" w:fill="auto"/>
        </w:rPr>
        <w:tab/>
        <w:t>Non può ritenersi verificata l’ultimazione dei lavori se l’appaltatore non ha consegnato al direttore di lavori le certificazioni e i collaudi tecnici; in tal caso il direttore dei lavori non può redigere il certificato di ultimazione e, qualora redatto, questo non è efficace e non decorrono i termini per il pagamento della rata di saldo.</w:t>
      </w:r>
    </w:p>
    <w:p w14:paraId="4DEB61D5" w14:textId="77777777" w:rsidR="00030236" w:rsidRPr="002358D1" w:rsidRDefault="00030236" w:rsidP="00445F5F">
      <w:pPr>
        <w:widowControl/>
        <w:tabs>
          <w:tab w:val="left" w:pos="-709"/>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8. </w:t>
      </w:r>
      <w:r w:rsidRPr="002358D1">
        <w:rPr>
          <w:rFonts w:ascii="Tahoma" w:hAnsi="Tahoma" w:cs="Tahoma"/>
          <w:color w:val="auto"/>
          <w:sz w:val="20"/>
          <w:szCs w:val="20"/>
          <w:shd w:val="clear" w:color="auto" w:fill="auto"/>
        </w:rPr>
        <w:tab/>
      </w:r>
      <w:r w:rsidR="00612CB6" w:rsidRPr="002358D1">
        <w:rPr>
          <w:rFonts w:ascii="Tahoma" w:hAnsi="Tahoma" w:cs="Tahoma"/>
          <w:color w:val="auto"/>
          <w:sz w:val="20"/>
          <w:szCs w:val="20"/>
          <w:shd w:val="clear" w:color="auto" w:fill="auto"/>
        </w:rPr>
        <w:t>L</w:t>
      </w:r>
      <w:r w:rsidRPr="002358D1">
        <w:rPr>
          <w:rFonts w:ascii="Tahoma" w:hAnsi="Tahoma" w:cs="Tahoma"/>
          <w:color w:val="auto"/>
          <w:sz w:val="20"/>
          <w:szCs w:val="20"/>
          <w:shd w:val="clear" w:color="auto" w:fill="auto"/>
        </w:rPr>
        <w:t>’Appaltatore deve eseguire la manutenzione delle opere con tempestività e cautela, provvedendo, di volta in volta, alle riparazioni necessarie, senza interrompere il traffico e senza che occorrano particolari inviti da parte della Direzione Lavori. Nel caso in cui l’appaltatore non provveda nei termini prescritti dalla Direzione Lavori con invito scritto, si procederà d’ufficio e la spesa, maggiorata del 10% per spese generali, sarà addebitata all’Appaltatore stesso.</w:t>
      </w:r>
    </w:p>
    <w:p w14:paraId="5A1502F8" w14:textId="77777777" w:rsidR="00030236" w:rsidRPr="002358D1" w:rsidRDefault="00030236" w:rsidP="00445F5F">
      <w:pPr>
        <w:widowControl/>
        <w:tabs>
          <w:tab w:val="left" w:pos="-709"/>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9. Gli ammaloramenti o i dissesti delle opere oggetto dell’appalto, che si verificassero per fatto estraneo all’Appaltatore, nel periodo compreso tra l’ultimazione dei lavori e la redazione del certificato di regolare esecuzione, devono essere notificati all’amministrazione Committente entro 5 (cinque) giorni dalla data </w:t>
      </w:r>
      <w:r w:rsidRPr="002358D1">
        <w:rPr>
          <w:rFonts w:ascii="Tahoma" w:hAnsi="Tahoma" w:cs="Tahoma"/>
          <w:color w:val="auto"/>
          <w:sz w:val="20"/>
          <w:szCs w:val="20"/>
          <w:shd w:val="clear" w:color="auto" w:fill="auto"/>
        </w:rPr>
        <w:lastRenderedPageBreak/>
        <w:t>dell’evento. L’Appaltatore è comunque tenuto a provvedere tempestivamente alle riparazioni ed i relativi lavori verranno contabilizzati applicando i Prezzi di Elenco.</w:t>
      </w:r>
    </w:p>
    <w:p w14:paraId="731FC5B9" w14:textId="77777777" w:rsidR="00030236" w:rsidRPr="002358D1" w:rsidRDefault="00030236" w:rsidP="00445F5F">
      <w:pPr>
        <w:widowControl/>
        <w:tabs>
          <w:tab w:val="left" w:pos="-709"/>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10. Relativamente alle massicciate ed alle pavimentazioni stradali, quando i rifacimenti manutentivi apportati dall’Appaltatore nel periodo in cui la manutenzione è a suo carico ammontino complessivamente – all’atto della regolare esecuzione – a più di un decimo della superficie </w:t>
      </w:r>
      <w:proofErr w:type="gramStart"/>
      <w:r w:rsidRPr="002358D1">
        <w:rPr>
          <w:rFonts w:ascii="Tahoma" w:hAnsi="Tahoma" w:cs="Tahoma"/>
          <w:color w:val="auto"/>
          <w:sz w:val="20"/>
          <w:szCs w:val="20"/>
          <w:shd w:val="clear" w:color="auto" w:fill="auto"/>
        </w:rPr>
        <w:t>della  pavimentazione</w:t>
      </w:r>
      <w:proofErr w:type="gramEnd"/>
      <w:r w:rsidRPr="002358D1">
        <w:rPr>
          <w:rFonts w:ascii="Tahoma" w:hAnsi="Tahoma" w:cs="Tahoma"/>
          <w:color w:val="auto"/>
          <w:sz w:val="20"/>
          <w:szCs w:val="20"/>
          <w:shd w:val="clear" w:color="auto" w:fill="auto"/>
        </w:rPr>
        <w:t>, il Committente potrà rifiutare il collaudo dell’intera estensione della medesima, riservandosi la richiesta dei danni conseguenti.</w:t>
      </w:r>
    </w:p>
    <w:p w14:paraId="24F13E0C" w14:textId="77777777" w:rsidR="00030236" w:rsidRPr="002358D1" w:rsidRDefault="00030236" w:rsidP="00B43C5D">
      <w:pPr>
        <w:rPr>
          <w:shd w:val="clear" w:color="auto" w:fill="auto"/>
        </w:rPr>
      </w:pPr>
    </w:p>
    <w:p w14:paraId="55E6254E" w14:textId="77777777" w:rsidR="00030236" w:rsidRPr="002358D1" w:rsidRDefault="00030236" w:rsidP="0064007E">
      <w:pPr>
        <w:pStyle w:val="Titolo4"/>
        <w:spacing w:before="0" w:line="245" w:lineRule="auto"/>
        <w:rPr>
          <w:rFonts w:cs="Tahoma"/>
          <w:szCs w:val="20"/>
          <w:shd w:val="clear" w:color="auto" w:fill="auto"/>
        </w:rPr>
      </w:pPr>
      <w:bookmarkStart w:id="324" w:name="675"/>
      <w:bookmarkStart w:id="325" w:name="_Toc510104631"/>
      <w:bookmarkStart w:id="326" w:name="_Toc510104817"/>
      <w:bookmarkStart w:id="327" w:name="_Toc510711497"/>
      <w:bookmarkStart w:id="328" w:name="_Toc511387908"/>
      <w:bookmarkEnd w:id="324"/>
      <w:r w:rsidRPr="002358D1">
        <w:rPr>
          <w:rFonts w:cs="Tahoma"/>
          <w:szCs w:val="20"/>
          <w:shd w:val="clear" w:color="auto" w:fill="auto"/>
        </w:rPr>
        <w:t>Art. 2.3</w:t>
      </w:r>
      <w:r w:rsidR="00F60401" w:rsidRPr="002358D1">
        <w:rPr>
          <w:rFonts w:cs="Tahoma"/>
          <w:szCs w:val="20"/>
          <w:shd w:val="clear" w:color="auto" w:fill="auto"/>
        </w:rPr>
        <w:t>2</w:t>
      </w:r>
      <w:r w:rsidRPr="002358D1">
        <w:rPr>
          <w:rFonts w:cs="Tahoma"/>
          <w:szCs w:val="20"/>
          <w:shd w:val="clear" w:color="auto" w:fill="auto"/>
        </w:rPr>
        <w:t>.2</w:t>
      </w:r>
      <w:bookmarkEnd w:id="325"/>
      <w:bookmarkEnd w:id="326"/>
      <w:bookmarkEnd w:id="327"/>
      <w:bookmarkEnd w:id="328"/>
    </w:p>
    <w:p w14:paraId="7931FE18" w14:textId="77777777" w:rsidR="00030236" w:rsidRPr="002358D1" w:rsidRDefault="00030236" w:rsidP="0064007E">
      <w:pPr>
        <w:pStyle w:val="Titolo4"/>
        <w:spacing w:before="0" w:line="245" w:lineRule="auto"/>
        <w:rPr>
          <w:rFonts w:cs="Tahoma"/>
          <w:szCs w:val="20"/>
          <w:shd w:val="clear" w:color="auto" w:fill="auto"/>
        </w:rPr>
      </w:pPr>
      <w:bookmarkStart w:id="329" w:name="_Toc510104632"/>
      <w:bookmarkStart w:id="330" w:name="_Toc511387909"/>
      <w:r w:rsidRPr="002358D1">
        <w:rPr>
          <w:rFonts w:cs="Tahoma"/>
          <w:szCs w:val="20"/>
          <w:shd w:val="clear" w:color="auto" w:fill="auto"/>
        </w:rPr>
        <w:t>COLLAUDO O CERTIFICATO DI REGOLARE ESECUZIONE</w:t>
      </w:r>
      <w:bookmarkEnd w:id="329"/>
      <w:bookmarkEnd w:id="330"/>
    </w:p>
    <w:p w14:paraId="0DEDD9FB"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78D01E03" w14:textId="77777777" w:rsidR="00030236" w:rsidRPr="002358D1" w:rsidRDefault="00030236" w:rsidP="0064007E">
      <w:pPr>
        <w:spacing w:line="245" w:lineRule="auto"/>
        <w:jc w:val="both"/>
        <w:rPr>
          <w:rFonts w:ascii="Tahoma" w:hAnsi="Tahoma" w:cs="Tahoma"/>
          <w:sz w:val="20"/>
          <w:szCs w:val="20"/>
          <w:shd w:val="clear" w:color="auto" w:fill="auto"/>
        </w:rPr>
      </w:pPr>
      <w:r w:rsidRPr="002358D1">
        <w:rPr>
          <w:rFonts w:ascii="Tahoma" w:hAnsi="Tahoma" w:cs="Tahoma"/>
          <w:color w:val="auto"/>
          <w:sz w:val="20"/>
          <w:szCs w:val="20"/>
          <w:shd w:val="clear" w:color="auto" w:fill="auto"/>
        </w:rPr>
        <w:t xml:space="preserve">La Stazione Appaltante entro trenta giorni dalla data di ultimazione dei lavori, ovvero dalla data di consegna dei lavori in caso di collaudo in corso d'opera, attribuisce </w:t>
      </w:r>
      <w:r w:rsidRPr="002358D1">
        <w:rPr>
          <w:rFonts w:ascii="Tahoma" w:hAnsi="Tahoma" w:cs="Tahoma"/>
          <w:sz w:val="20"/>
          <w:szCs w:val="20"/>
          <w:shd w:val="clear" w:color="auto" w:fill="auto"/>
        </w:rPr>
        <w:t>l'incarico del collaudo a soggetti con qualificazione rapportata alla tipologia e caratteristica del contratto, in possesso dei requisiti di moralità, competenza e professionalità, iscritti all'albo dei collaudatori nazionale o regionale di pertinenza.</w:t>
      </w:r>
    </w:p>
    <w:p w14:paraId="631C6341"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sz w:val="20"/>
          <w:szCs w:val="20"/>
          <w:shd w:val="clear" w:color="auto" w:fill="auto"/>
        </w:rPr>
        <w:t>Il collaudo deve essere concluso entro tre mesi dalla data di ultimazione dei lavori, salv</w:t>
      </w:r>
      <w:r w:rsidRPr="002358D1">
        <w:rPr>
          <w:rFonts w:ascii="Tahoma" w:hAnsi="Tahoma" w:cs="Tahoma"/>
          <w:color w:val="auto"/>
          <w:sz w:val="20"/>
          <w:szCs w:val="20"/>
          <w:shd w:val="clear" w:color="auto" w:fill="auto"/>
        </w:rPr>
        <w:t>i i casi di particolare complessità dell'opera da collaudare, per i quali il termine può essere elevato sino ad un anno. Il certificato di collaudo ha carattere provvisorio e assume carattere definitivo decorsi due anni dalla sua emissione. Decorso tale termine, il collaudo si intende tacitamente approvato ancorché l'atto formale di approvazione non sia stato emesso entro due mesi dalla scadenza del medesimo termine.</w:t>
      </w:r>
    </w:p>
    <w:p w14:paraId="5318B2B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 termini di inizio e di conclusione delle operazioni di collaudo dovranno comunque rispettare le disposizioni di cui al d.P.R. n. 207/2010, nonché le disposizioni dell'art. 102 del d.lgs. n. 50/2016 e </w:t>
      </w:r>
      <w:proofErr w:type="spellStart"/>
      <w:r w:rsidRPr="002358D1">
        <w:rPr>
          <w:rFonts w:ascii="Tahoma" w:hAnsi="Tahoma" w:cs="Tahoma"/>
          <w:color w:val="auto"/>
          <w:sz w:val="20"/>
          <w:szCs w:val="20"/>
          <w:shd w:val="clear" w:color="auto" w:fill="auto"/>
        </w:rPr>
        <w:t>s.m.i.</w:t>
      </w:r>
      <w:proofErr w:type="spellEnd"/>
    </w:p>
    <w:p w14:paraId="758D0B3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L'esecutore, a propria cura e spesa, metterà a disposizione dell'organo di collaudo gli operai e i mezzi d'opera necessari ad eseguire le operazioni di riscontro, le esplorazioni, gli scandagli, gli esperimenti, compreso quanto necessario al collaudo statico. Rimarrà a cura e carico dell'esecutore quanto occorre per ristabilire le parti del lavoro, che sono state alterate nell'eseguire tali verifiche. Nel caso in cui l'esecutore non ottemperi a tali obblighi, l'organo di collaudo potrà disporre che sia provveduto d'ufficio, in danno all'esecutore inadempiente, deducendo la spesa dal residuo credito dell'esecutore.</w:t>
      </w:r>
    </w:p>
    <w:p w14:paraId="3EF43D0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Nel caso di collaudo in corso d'opera, la Stazione Appaltante nonché l'organo di collaudo, anche statico, potranno effettuare visite in corso d'opera con la cadenza che ritengono adeguata </w:t>
      </w:r>
      <w:proofErr w:type="gramStart"/>
      <w:r w:rsidRPr="002358D1">
        <w:rPr>
          <w:rFonts w:ascii="Tahoma" w:hAnsi="Tahoma" w:cs="Tahoma"/>
          <w:color w:val="auto"/>
          <w:sz w:val="20"/>
          <w:szCs w:val="20"/>
          <w:shd w:val="clear" w:color="auto" w:fill="auto"/>
        </w:rPr>
        <w:t>per</w:t>
      </w:r>
      <w:proofErr w:type="gramEnd"/>
      <w:r w:rsidRPr="002358D1">
        <w:rPr>
          <w:rFonts w:ascii="Tahoma" w:hAnsi="Tahoma" w:cs="Tahoma"/>
          <w:color w:val="auto"/>
          <w:sz w:val="20"/>
          <w:szCs w:val="20"/>
          <w:shd w:val="clear" w:color="auto" w:fill="auto"/>
        </w:rPr>
        <w:t xml:space="preserve"> un accertamento progressivo della regolare esecuzione dei lavori. </w:t>
      </w:r>
      <w:proofErr w:type="gramStart"/>
      <w:r w:rsidRPr="002358D1">
        <w:rPr>
          <w:rFonts w:ascii="Tahoma" w:hAnsi="Tahoma" w:cs="Tahoma"/>
          <w:color w:val="auto"/>
          <w:sz w:val="20"/>
          <w:szCs w:val="20"/>
          <w:shd w:val="clear" w:color="auto" w:fill="auto"/>
        </w:rPr>
        <w:t>In particolare</w:t>
      </w:r>
      <w:proofErr w:type="gramEnd"/>
      <w:r w:rsidRPr="002358D1">
        <w:rPr>
          <w:rFonts w:ascii="Tahoma" w:hAnsi="Tahoma" w:cs="Tahoma"/>
          <w:color w:val="auto"/>
          <w:sz w:val="20"/>
          <w:szCs w:val="20"/>
          <w:shd w:val="clear" w:color="auto" w:fill="auto"/>
        </w:rPr>
        <w:t xml:space="preserve"> sarà necessario che vengano effettuati sopralluoghi durante l'esecuzione delle fondazioni e di quelle lavorazioni significative la cui verifica risulti impossibile o particolarmente complessa successivamente all'esecuzione. Di ciascuna visita, alla quale dovranno essere invitati l'esecutore ed il direttore dei lavori, sarà redatto apposito verbale.</w:t>
      </w:r>
    </w:p>
    <w:p w14:paraId="3AD6461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Se i difetti e le mancanze sono di poca entità e sono riparabili in breve tempo, l'organo di collaudo prescriverà specificatamente le lavorazioni da eseguire, assegnando all'esecutore un termine; il certificato di collaudo non sarà rilasciato sino a che non risulti che l'esecutore abbia completamente e regolarmente eseguito le lavorazioni prescrittegli. Nel caso di inottemperanza da parte dell'esecutore, l'organo di collaudo disporrà che sia provveduto d'ufficio, in danno all'esecutore.</w:t>
      </w:r>
    </w:p>
    <w:p w14:paraId="494B55DE"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Salvo quanto disposto dall’articolo 1669 del </w:t>
      </w:r>
      <w:proofErr w:type="gramStart"/>
      <w:r w:rsidRPr="002358D1">
        <w:rPr>
          <w:rFonts w:ascii="Tahoma" w:hAnsi="Tahoma" w:cs="Tahoma"/>
          <w:color w:val="auto"/>
          <w:sz w:val="20"/>
          <w:szCs w:val="20"/>
          <w:shd w:val="clear" w:color="auto" w:fill="auto"/>
        </w:rPr>
        <w:t>codice civile</w:t>
      </w:r>
      <w:proofErr w:type="gramEnd"/>
      <w:r w:rsidRPr="002358D1">
        <w:rPr>
          <w:rFonts w:ascii="Tahoma" w:hAnsi="Tahoma" w:cs="Tahoma"/>
          <w:color w:val="auto"/>
          <w:sz w:val="20"/>
          <w:szCs w:val="20"/>
          <w:shd w:val="clear" w:color="auto" w:fill="auto"/>
        </w:rPr>
        <w:t>, l’appaltatore risponde per la difformità e i vizi dell’opera, ancorché riconoscibili, purché denunciati dalla stazione appaltante prima che il certificato di collaudo assuma carattere definitivo.</w:t>
      </w:r>
    </w:p>
    <w:p w14:paraId="6A29EF00" w14:textId="77777777" w:rsidR="003D6629" w:rsidRPr="002358D1" w:rsidRDefault="00612CB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w:t>
      </w:r>
      <w:r w:rsidR="00030236" w:rsidRPr="002358D1">
        <w:rPr>
          <w:rFonts w:ascii="Tahoma" w:hAnsi="Tahoma" w:cs="Tahoma"/>
          <w:color w:val="auto"/>
          <w:sz w:val="20"/>
          <w:szCs w:val="20"/>
          <w:shd w:val="clear" w:color="auto" w:fill="auto"/>
        </w:rPr>
        <w:t xml:space="preserve">a stazione appaltante, preso in esame l'operato e le deduzioni dell'organo di collaudo e richiesto, quando ne sia il caso, i pareri ritenuti necessari all'esame, effettua la revisione contabile degli atti e determina con apposito provvedimento, entro 60 (sessanta) giorni dalla data di ricevimento degli atti, sull'ammissibilità del certificato di regolare esecuzione, sulle domande dell'appaltatore e sui risultati degli avvisi ai creditori.  In caso di iscrizione di riserve sul certificato di cui al presente articolo per le quali sia attivata la procedura di accordo bonario, il termine di cui al precedente periodo decorre dalla scadenza del termine di cui all'articolo 205, comma 5, periodi quarto o quinto, del </w:t>
      </w:r>
      <w:proofErr w:type="spellStart"/>
      <w:r w:rsidR="00030236" w:rsidRPr="002358D1">
        <w:rPr>
          <w:rFonts w:ascii="Tahoma" w:hAnsi="Tahoma" w:cs="Tahoma"/>
          <w:color w:val="auto"/>
          <w:sz w:val="20"/>
          <w:szCs w:val="20"/>
          <w:shd w:val="clear" w:color="auto" w:fill="auto"/>
        </w:rPr>
        <w:t>D.Lgs.</w:t>
      </w:r>
      <w:proofErr w:type="spellEnd"/>
      <w:r w:rsidR="00030236" w:rsidRPr="002358D1">
        <w:rPr>
          <w:rFonts w:ascii="Tahoma" w:hAnsi="Tahoma" w:cs="Tahoma"/>
          <w:color w:val="auto"/>
          <w:sz w:val="20"/>
          <w:szCs w:val="20"/>
          <w:shd w:val="clear" w:color="auto" w:fill="auto"/>
        </w:rPr>
        <w:t xml:space="preserve"> n. 50/2016. Il provvedimento di cui al primo periodo è notificato all’appaltatore.</w:t>
      </w:r>
    </w:p>
    <w:p w14:paraId="65C2CC88"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Fino all’approvazione del certificato di cui </w:t>
      </w:r>
      <w:r w:rsidR="00612CB6" w:rsidRPr="002358D1">
        <w:rPr>
          <w:rFonts w:ascii="Tahoma" w:hAnsi="Tahoma" w:cs="Tahoma"/>
          <w:color w:val="auto"/>
          <w:sz w:val="20"/>
          <w:szCs w:val="20"/>
          <w:shd w:val="clear" w:color="auto" w:fill="auto"/>
        </w:rPr>
        <w:t>sopra</w:t>
      </w:r>
      <w:r w:rsidRPr="002358D1">
        <w:rPr>
          <w:rFonts w:ascii="Tahoma" w:hAnsi="Tahoma" w:cs="Tahoma"/>
          <w:color w:val="auto"/>
          <w:sz w:val="20"/>
          <w:szCs w:val="20"/>
          <w:shd w:val="clear" w:color="auto" w:fill="auto"/>
        </w:rPr>
        <w:t xml:space="preserve">, la stazione appaltante ha facoltà di procedere ad un nuovo procedimento per l’accertamento della regolare esecuzione e il rilascio di un nuovo certificato ai sensi del presente articolo. </w:t>
      </w:r>
    </w:p>
    <w:p w14:paraId="7D2D6F12" w14:textId="77777777" w:rsidR="00030236"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Fatti salvi i casi di diversa successiva determinazione dell’amministrazione committente o del verificarsi delle condizioni che rendano necessario o anche solo opportuno il collaudo dei lavori, in tutti i casi nei quali nel presente Capitolato speciale si fa menzione del “collaudo” si deve intendere il “Certificato di regolare esecuzione” di cui all’articolo 102, comma 2, secondo periodo, e comma 8, del </w:t>
      </w:r>
      <w:proofErr w:type="spellStart"/>
      <w:r w:rsidRPr="002358D1">
        <w:rPr>
          <w:rFonts w:ascii="Tahoma" w:hAnsi="Tahoma" w:cs="Tahoma"/>
          <w:color w:val="auto"/>
          <w:sz w:val="20"/>
          <w:szCs w:val="20"/>
          <w:shd w:val="clear" w:color="auto" w:fill="auto"/>
        </w:rPr>
        <w:t>D.Lgs.</w:t>
      </w:r>
      <w:proofErr w:type="spellEnd"/>
      <w:r w:rsidRPr="002358D1">
        <w:rPr>
          <w:rFonts w:ascii="Tahoma" w:hAnsi="Tahoma" w:cs="Tahoma"/>
          <w:color w:val="auto"/>
          <w:sz w:val="20"/>
          <w:szCs w:val="20"/>
          <w:shd w:val="clear" w:color="auto" w:fill="auto"/>
        </w:rPr>
        <w:t xml:space="preserve"> n. 50/2016 e all’articolo 237 del Regolamento generale.</w:t>
      </w:r>
    </w:p>
    <w:p w14:paraId="530AF46F" w14:textId="77777777" w:rsidR="00445F5F" w:rsidRPr="002358D1" w:rsidRDefault="00445F5F" w:rsidP="00B43C5D">
      <w:pPr>
        <w:rPr>
          <w:shd w:val="clear" w:color="auto" w:fill="auto"/>
        </w:rPr>
      </w:pPr>
    </w:p>
    <w:p w14:paraId="66501991" w14:textId="77777777" w:rsidR="00030236" w:rsidRPr="002358D1" w:rsidRDefault="00030236" w:rsidP="0064007E">
      <w:pPr>
        <w:pStyle w:val="Titolo4"/>
        <w:spacing w:before="0" w:line="245" w:lineRule="auto"/>
        <w:rPr>
          <w:rFonts w:cs="Tahoma"/>
          <w:szCs w:val="20"/>
          <w:shd w:val="clear" w:color="auto" w:fill="auto"/>
        </w:rPr>
      </w:pPr>
      <w:bookmarkStart w:id="331" w:name="676"/>
      <w:bookmarkStart w:id="332" w:name="_Toc510104633"/>
      <w:bookmarkStart w:id="333" w:name="_Toc510104819"/>
      <w:bookmarkStart w:id="334" w:name="_Toc510711499"/>
      <w:bookmarkStart w:id="335" w:name="_Toc511387910"/>
      <w:bookmarkEnd w:id="331"/>
      <w:r w:rsidRPr="002358D1">
        <w:rPr>
          <w:rFonts w:cs="Tahoma"/>
          <w:szCs w:val="20"/>
          <w:shd w:val="clear" w:color="auto" w:fill="auto"/>
        </w:rPr>
        <w:lastRenderedPageBreak/>
        <w:t>Art. 2.3</w:t>
      </w:r>
      <w:r w:rsidR="00F60401" w:rsidRPr="002358D1">
        <w:rPr>
          <w:rFonts w:cs="Tahoma"/>
          <w:szCs w:val="20"/>
          <w:shd w:val="clear" w:color="auto" w:fill="auto"/>
        </w:rPr>
        <w:t>2</w:t>
      </w:r>
      <w:r w:rsidRPr="002358D1">
        <w:rPr>
          <w:rFonts w:cs="Tahoma"/>
          <w:szCs w:val="20"/>
          <w:shd w:val="clear" w:color="auto" w:fill="auto"/>
        </w:rPr>
        <w:t>.3</w:t>
      </w:r>
      <w:bookmarkEnd w:id="332"/>
      <w:bookmarkEnd w:id="333"/>
      <w:bookmarkEnd w:id="334"/>
      <w:bookmarkEnd w:id="335"/>
    </w:p>
    <w:p w14:paraId="29F1C850" w14:textId="77777777" w:rsidR="00030236" w:rsidRPr="002358D1" w:rsidRDefault="00030236" w:rsidP="0064007E">
      <w:pPr>
        <w:pStyle w:val="Titolo4"/>
        <w:spacing w:before="0" w:line="245" w:lineRule="auto"/>
        <w:rPr>
          <w:rFonts w:cs="Tahoma"/>
          <w:szCs w:val="20"/>
          <w:shd w:val="clear" w:color="auto" w:fill="auto"/>
        </w:rPr>
      </w:pPr>
      <w:bookmarkStart w:id="336" w:name="_Toc510104634"/>
      <w:bookmarkStart w:id="337" w:name="_Toc511387911"/>
      <w:r w:rsidRPr="002358D1">
        <w:rPr>
          <w:rFonts w:cs="Tahoma"/>
          <w:szCs w:val="20"/>
          <w:shd w:val="clear" w:color="auto" w:fill="auto"/>
        </w:rPr>
        <w:t>PRESA IN CONSEGNA DEI LAVORI ULTIMATI</w:t>
      </w:r>
      <w:bookmarkEnd w:id="336"/>
      <w:bookmarkEnd w:id="337"/>
    </w:p>
    <w:p w14:paraId="3B9E6979"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47411A94" w14:textId="77777777" w:rsidR="00030236" w:rsidRPr="002358D1" w:rsidRDefault="00030236" w:rsidP="00445F5F">
      <w:pPr>
        <w:pStyle w:val="Rientrocorpodeltesto"/>
        <w:tabs>
          <w:tab w:val="left" w:pos="-851"/>
        </w:tabs>
        <w:spacing w:line="245" w:lineRule="auto"/>
        <w:ind w:left="0"/>
        <w:jc w:val="both"/>
        <w:rPr>
          <w:rFonts w:ascii="Tahoma" w:hAnsi="Tahoma" w:cs="Tahoma"/>
          <w:sz w:val="20"/>
          <w:szCs w:val="20"/>
        </w:rPr>
      </w:pPr>
      <w:r w:rsidRPr="002358D1">
        <w:rPr>
          <w:rFonts w:ascii="Tahoma" w:hAnsi="Tahoma" w:cs="Tahoma"/>
          <w:sz w:val="20"/>
          <w:szCs w:val="20"/>
        </w:rPr>
        <w:t>La Stazione appaltante si riserva di prendere in consegna par</w:t>
      </w:r>
      <w:r w:rsidRPr="002358D1">
        <w:rPr>
          <w:rFonts w:ascii="Tahoma" w:hAnsi="Tahoma" w:cs="Tahoma"/>
          <w:sz w:val="20"/>
          <w:szCs w:val="20"/>
        </w:rPr>
        <w:softHyphen/>
        <w:t>zialmente o totalmente le opere appaltate anche subito dopo l’ultimazione dei lavori.</w:t>
      </w:r>
    </w:p>
    <w:p w14:paraId="27A56E84" w14:textId="77777777" w:rsidR="00030236" w:rsidRPr="002358D1" w:rsidRDefault="00030236" w:rsidP="00445F5F">
      <w:pPr>
        <w:widowControl/>
        <w:tabs>
          <w:tab w:val="left" w:pos="-851"/>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w:t>
      </w:r>
      <w:r w:rsidRPr="002358D1">
        <w:rPr>
          <w:rFonts w:ascii="Tahoma" w:hAnsi="Tahoma" w:cs="Tahoma"/>
          <w:color w:val="auto"/>
          <w:sz w:val="20"/>
          <w:szCs w:val="20"/>
          <w:shd w:val="clear" w:color="auto" w:fill="auto"/>
        </w:rPr>
        <w:tab/>
        <w:t>Qualora la Stazione appaltante si avvalga di tale facoltà, che viene comunicata all’appaltatore per iscritto, lo stesso appaltatore non può opporvisi per alcun motivo, né può reclamare compensi di sorta.</w:t>
      </w:r>
    </w:p>
    <w:p w14:paraId="108D9420" w14:textId="77777777" w:rsidR="00030236" w:rsidRPr="002358D1" w:rsidRDefault="00030236" w:rsidP="00445F5F">
      <w:pPr>
        <w:widowControl/>
        <w:tabs>
          <w:tab w:val="left" w:pos="-851"/>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3.</w:t>
      </w:r>
      <w:r w:rsidRPr="002358D1">
        <w:rPr>
          <w:rFonts w:ascii="Tahoma" w:hAnsi="Tahoma" w:cs="Tahoma"/>
          <w:color w:val="auto"/>
          <w:sz w:val="20"/>
          <w:szCs w:val="20"/>
          <w:shd w:val="clear" w:color="auto" w:fill="auto"/>
        </w:rPr>
        <w:tab/>
        <w:t>L’appaltatore può chiedere che sia redatto apposito verbale circa lo stato delle opere, onde essere garantito dai possi</w:t>
      </w:r>
      <w:r w:rsidRPr="002358D1">
        <w:rPr>
          <w:rFonts w:ascii="Tahoma" w:hAnsi="Tahoma" w:cs="Tahoma"/>
          <w:color w:val="auto"/>
          <w:sz w:val="20"/>
          <w:szCs w:val="20"/>
          <w:shd w:val="clear" w:color="auto" w:fill="auto"/>
        </w:rPr>
        <w:softHyphen/>
        <w:t>bili danni che potrebbero essere arrecati alle opere stesse.</w:t>
      </w:r>
    </w:p>
    <w:p w14:paraId="22783EC2" w14:textId="77777777" w:rsidR="00030236" w:rsidRPr="002358D1" w:rsidRDefault="00030236" w:rsidP="00445F5F">
      <w:pPr>
        <w:widowControl/>
        <w:tabs>
          <w:tab w:val="left" w:pos="-851"/>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w:t>
      </w:r>
      <w:r w:rsidRPr="002358D1">
        <w:rPr>
          <w:rFonts w:ascii="Tahoma" w:hAnsi="Tahoma" w:cs="Tahoma"/>
          <w:color w:val="auto"/>
          <w:sz w:val="20"/>
          <w:szCs w:val="20"/>
          <w:shd w:val="clear" w:color="auto" w:fill="auto"/>
        </w:rPr>
        <w:tab/>
        <w:t>La presa di possesso da parte della Stazione appaltante avviene nel termine perentorio fissato dalla stessa per mezzo del direttore dei lavori o per mezzo del R.U.P., in presenza dell’appaltatore o di due testimoni in caso di sua assenza.</w:t>
      </w:r>
    </w:p>
    <w:p w14:paraId="7A0C559D" w14:textId="77777777" w:rsidR="00030236" w:rsidRPr="002358D1" w:rsidRDefault="00030236" w:rsidP="00445F5F">
      <w:pPr>
        <w:tabs>
          <w:tab w:val="left" w:pos="284"/>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5.  Qualora la Stazione appaltante non si trovi nella condi</w:t>
      </w:r>
      <w:r w:rsidRPr="002358D1">
        <w:rPr>
          <w:rFonts w:ascii="Tahoma" w:hAnsi="Tahoma" w:cs="Tahoma"/>
          <w:color w:val="auto"/>
          <w:sz w:val="20"/>
          <w:szCs w:val="20"/>
          <w:shd w:val="clear" w:color="auto" w:fill="auto"/>
        </w:rPr>
        <w:softHyphen/>
        <w:t>zione di prendere in consegna le opere dopo l’ultimazione dei lavori, l’appaltatore non può reclamare la consegna ed è altresì tenuto alla gratuita manutenzione fino ai termini previsti dal presente Capitolato speciale.</w:t>
      </w:r>
    </w:p>
    <w:p w14:paraId="463D70A1" w14:textId="77777777" w:rsidR="003D6629" w:rsidRPr="002358D1" w:rsidRDefault="003D6629" w:rsidP="00B43C5D">
      <w:pPr>
        <w:rPr>
          <w:shd w:val="clear" w:color="auto" w:fill="auto"/>
        </w:rPr>
      </w:pPr>
      <w:bookmarkStart w:id="338" w:name="677"/>
      <w:bookmarkStart w:id="339" w:name="_Toc510104635"/>
      <w:bookmarkStart w:id="340" w:name="_Toc510104821"/>
      <w:bookmarkStart w:id="341" w:name="_Toc510711501"/>
      <w:bookmarkEnd w:id="338"/>
    </w:p>
    <w:p w14:paraId="3E16AF6C" w14:textId="77777777" w:rsidR="00030236" w:rsidRPr="002358D1" w:rsidRDefault="00030236" w:rsidP="0064007E">
      <w:pPr>
        <w:pStyle w:val="Titolo4"/>
        <w:spacing w:before="0" w:line="245" w:lineRule="auto"/>
        <w:rPr>
          <w:rFonts w:cs="Tahoma"/>
          <w:szCs w:val="20"/>
          <w:shd w:val="clear" w:color="auto" w:fill="auto"/>
        </w:rPr>
      </w:pPr>
      <w:bookmarkStart w:id="342" w:name="_Toc511387912"/>
      <w:r w:rsidRPr="002358D1">
        <w:rPr>
          <w:rFonts w:cs="Tahoma"/>
          <w:szCs w:val="20"/>
          <w:shd w:val="clear" w:color="auto" w:fill="auto"/>
        </w:rPr>
        <w:t>Art. 2.3</w:t>
      </w:r>
      <w:r w:rsidR="00F60401" w:rsidRPr="002358D1">
        <w:rPr>
          <w:rFonts w:cs="Tahoma"/>
          <w:szCs w:val="20"/>
          <w:shd w:val="clear" w:color="auto" w:fill="auto"/>
        </w:rPr>
        <w:t>2</w:t>
      </w:r>
      <w:r w:rsidRPr="002358D1">
        <w:rPr>
          <w:rFonts w:cs="Tahoma"/>
          <w:szCs w:val="20"/>
          <w:shd w:val="clear" w:color="auto" w:fill="auto"/>
        </w:rPr>
        <w:t>.4</w:t>
      </w:r>
      <w:bookmarkEnd w:id="339"/>
      <w:bookmarkEnd w:id="340"/>
      <w:bookmarkEnd w:id="341"/>
      <w:bookmarkEnd w:id="342"/>
    </w:p>
    <w:p w14:paraId="0754A166" w14:textId="77777777" w:rsidR="00030236" w:rsidRPr="002358D1" w:rsidRDefault="00030236" w:rsidP="0064007E">
      <w:pPr>
        <w:pStyle w:val="Titolo4"/>
        <w:spacing w:before="0" w:line="245" w:lineRule="auto"/>
        <w:rPr>
          <w:rFonts w:cs="Tahoma"/>
          <w:szCs w:val="20"/>
          <w:shd w:val="clear" w:color="auto" w:fill="auto"/>
        </w:rPr>
      </w:pPr>
      <w:bookmarkStart w:id="343" w:name="_Toc510104636"/>
      <w:bookmarkStart w:id="344" w:name="_Toc511387913"/>
      <w:r w:rsidRPr="002358D1">
        <w:rPr>
          <w:rFonts w:cs="Tahoma"/>
          <w:szCs w:val="20"/>
          <w:shd w:val="clear" w:color="auto" w:fill="auto"/>
        </w:rPr>
        <w:t>ONERI ED OBBLIGHI DIVERSI A CARICO DELL'APPALTATORE</w:t>
      </w:r>
      <w:bookmarkEnd w:id="343"/>
      <w:bookmarkEnd w:id="344"/>
      <w:r w:rsidRPr="002358D1">
        <w:rPr>
          <w:rFonts w:cs="Tahoma"/>
          <w:szCs w:val="20"/>
          <w:shd w:val="clear" w:color="auto" w:fill="auto"/>
        </w:rPr>
        <w:t xml:space="preserve"> </w:t>
      </w:r>
    </w:p>
    <w:p w14:paraId="54C06D64" w14:textId="77777777" w:rsidR="00030236" w:rsidRPr="002358D1" w:rsidRDefault="003D6629" w:rsidP="0064007E">
      <w:pPr>
        <w:pStyle w:val="Titolo4"/>
        <w:spacing w:before="0" w:line="245" w:lineRule="auto"/>
        <w:rPr>
          <w:rFonts w:cs="Tahoma"/>
          <w:szCs w:val="20"/>
          <w:shd w:val="clear" w:color="auto" w:fill="auto"/>
        </w:rPr>
      </w:pPr>
      <w:bookmarkStart w:id="345" w:name="_Toc510104637"/>
      <w:r w:rsidRPr="002358D1">
        <w:rPr>
          <w:rFonts w:cs="Tahoma"/>
          <w:szCs w:val="20"/>
          <w:shd w:val="clear" w:color="auto" w:fill="auto"/>
        </w:rPr>
        <w:t xml:space="preserve"> </w:t>
      </w:r>
      <w:bookmarkStart w:id="346" w:name="_Toc511387914"/>
      <w:r w:rsidRPr="002358D1">
        <w:rPr>
          <w:rFonts w:cs="Tahoma"/>
          <w:szCs w:val="20"/>
          <w:shd w:val="clear" w:color="auto" w:fill="auto"/>
        </w:rPr>
        <w:t xml:space="preserve">E </w:t>
      </w:r>
      <w:r w:rsidR="00030236" w:rsidRPr="002358D1">
        <w:rPr>
          <w:rFonts w:cs="Tahoma"/>
          <w:szCs w:val="20"/>
          <w:shd w:val="clear" w:color="auto" w:fill="auto"/>
        </w:rPr>
        <w:t>RESPONSABILITA' DELL'APPALTATORE</w:t>
      </w:r>
      <w:bookmarkEnd w:id="345"/>
      <w:bookmarkEnd w:id="346"/>
    </w:p>
    <w:p w14:paraId="75317D07"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06965E5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Sono a carico dell'Appaltatore, gli oneri e gli obblighi di cui al </w:t>
      </w:r>
      <w:proofErr w:type="spellStart"/>
      <w:r w:rsidRPr="002358D1">
        <w:rPr>
          <w:rFonts w:ascii="Tahoma" w:hAnsi="Tahoma" w:cs="Tahoma"/>
          <w:color w:val="auto"/>
          <w:sz w:val="20"/>
          <w:szCs w:val="20"/>
          <w:shd w:val="clear" w:color="auto" w:fill="auto"/>
        </w:rPr>
        <w:t>d.m.</w:t>
      </w:r>
      <w:proofErr w:type="spellEnd"/>
      <w:r w:rsidRPr="002358D1">
        <w:rPr>
          <w:rFonts w:ascii="Tahoma" w:hAnsi="Tahoma" w:cs="Tahoma"/>
          <w:color w:val="auto"/>
          <w:sz w:val="20"/>
          <w:szCs w:val="20"/>
          <w:shd w:val="clear" w:color="auto" w:fill="auto"/>
        </w:rPr>
        <w:t xml:space="preserve"> 145/2000 Capitolato Generale d'Appalto, alla vigente normativa e al presente Capitolato Speciale d'Appalto, nonché quanto previsto da tutti i piani per le misure di sicurezza fisica dei lavoratori; in particolare anche gli oneri di seguito </w:t>
      </w:r>
      <w:r w:rsidRPr="002358D1">
        <w:rPr>
          <w:rFonts w:ascii="Tahoma" w:hAnsi="Tahoma" w:cs="Tahoma"/>
          <w:sz w:val="20"/>
          <w:szCs w:val="20"/>
          <w:shd w:val="clear" w:color="auto" w:fill="auto"/>
        </w:rPr>
        <w:t>elencati</w:t>
      </w:r>
      <w:r w:rsidRPr="002358D1">
        <w:rPr>
          <w:rFonts w:ascii="Tahoma" w:hAnsi="Tahoma" w:cs="Tahoma"/>
          <w:color w:val="auto"/>
          <w:sz w:val="20"/>
          <w:szCs w:val="20"/>
          <w:shd w:val="clear" w:color="auto" w:fill="auto"/>
        </w:rPr>
        <w:t>:</w:t>
      </w:r>
    </w:p>
    <w:p w14:paraId="51AF1A7B"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4597D4D3" w14:textId="77777777" w:rsidR="00030236" w:rsidRPr="002358D1" w:rsidRDefault="00030236" w:rsidP="0064007E">
      <w:pPr>
        <w:numPr>
          <w:ilvl w:val="0"/>
          <w:numId w:val="45"/>
        </w:numPr>
        <w:spacing w:line="245" w:lineRule="auto"/>
        <w:ind w:left="426"/>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fedele esecuzione del progetto e degli ordini impar</w:t>
      </w:r>
      <w:r w:rsidRPr="002358D1">
        <w:rPr>
          <w:rFonts w:ascii="Tahoma" w:hAnsi="Tahoma" w:cs="Tahoma"/>
          <w:color w:val="auto"/>
          <w:sz w:val="20"/>
          <w:szCs w:val="20"/>
          <w:shd w:val="clear" w:color="auto" w:fill="auto"/>
        </w:rPr>
        <w:softHyphen/>
        <w:t>titi per quanto di competenza, dal direttore dei lavo</w:t>
      </w:r>
      <w:r w:rsidRPr="002358D1">
        <w:rPr>
          <w:rFonts w:ascii="Tahoma" w:hAnsi="Tahoma" w:cs="Tahoma"/>
          <w:color w:val="auto"/>
          <w:sz w:val="20"/>
          <w:szCs w:val="20"/>
          <w:shd w:val="clear" w:color="auto" w:fill="auto"/>
        </w:rPr>
        <w:softHyphen/>
        <w:t>ri, in conformità alle pattuizioni contrattuali, in modo che le opere eseguite risultino a tutti gli effet</w:t>
      </w:r>
      <w:r w:rsidRPr="002358D1">
        <w:rPr>
          <w:rFonts w:ascii="Tahoma" w:hAnsi="Tahoma" w:cs="Tahoma"/>
          <w:color w:val="auto"/>
          <w:sz w:val="20"/>
          <w:szCs w:val="20"/>
          <w:shd w:val="clear" w:color="auto" w:fill="auto"/>
        </w:rPr>
        <w:softHyphen/>
        <w:t>ti collaudabili, esattamente conformi al progetto e a perfetta regola d’arte, richiedendo al direttore dei lavori tempestive disposizioni scritte per i particola</w:t>
      </w:r>
      <w:r w:rsidRPr="002358D1">
        <w:rPr>
          <w:rFonts w:ascii="Tahoma" w:hAnsi="Tahoma" w:cs="Tahoma"/>
          <w:color w:val="auto"/>
          <w:sz w:val="20"/>
          <w:szCs w:val="20"/>
          <w:shd w:val="clear" w:color="auto" w:fill="auto"/>
        </w:rPr>
        <w:softHyphen/>
        <w:t>ri che eventualmente non risultassero da disegni, dal capitolato o dalla descrizione delle opere. In ogni caso l’appaltatore non deve dare corso all’e</w:t>
      </w:r>
      <w:r w:rsidRPr="002358D1">
        <w:rPr>
          <w:rFonts w:ascii="Tahoma" w:hAnsi="Tahoma" w:cs="Tahoma"/>
          <w:color w:val="auto"/>
          <w:sz w:val="20"/>
          <w:szCs w:val="20"/>
          <w:shd w:val="clear" w:color="auto" w:fill="auto"/>
        </w:rPr>
        <w:softHyphen/>
        <w:t xml:space="preserve">secuzione di aggiunte o varianti non ordinate per iscritto ai sensi dell’articolo 1659 del </w:t>
      </w:r>
      <w:proofErr w:type="gramStart"/>
      <w:r w:rsidRPr="002358D1">
        <w:rPr>
          <w:rFonts w:ascii="Tahoma" w:hAnsi="Tahoma" w:cs="Tahoma"/>
          <w:color w:val="auto"/>
          <w:sz w:val="20"/>
          <w:szCs w:val="20"/>
          <w:shd w:val="clear" w:color="auto" w:fill="auto"/>
        </w:rPr>
        <w:t>codice civile</w:t>
      </w:r>
      <w:proofErr w:type="gramEnd"/>
      <w:r w:rsidRPr="002358D1">
        <w:rPr>
          <w:rFonts w:ascii="Tahoma" w:hAnsi="Tahoma" w:cs="Tahoma"/>
          <w:color w:val="auto"/>
          <w:sz w:val="20"/>
          <w:szCs w:val="20"/>
          <w:shd w:val="clear" w:color="auto" w:fill="auto"/>
        </w:rPr>
        <w:t>;</w:t>
      </w:r>
    </w:p>
    <w:p w14:paraId="6CCC6AF5" w14:textId="77777777" w:rsidR="00030236" w:rsidRPr="002358D1" w:rsidRDefault="00030236" w:rsidP="0064007E">
      <w:pPr>
        <w:numPr>
          <w:ilvl w:val="0"/>
          <w:numId w:val="22"/>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nomina, prima dell'inizio dei lavori, del Direttore tecnico di cantiere, che dovrà essere professionalmente abilitato ed iscritto all'albo professionale e dovrà fornire alla Direzione dei Lavori apposita dichiarazione di accettazione dell'incarico del Direttore tecnico di cantiere;</w:t>
      </w:r>
    </w:p>
    <w:p w14:paraId="79301DB4" w14:textId="77777777" w:rsidR="00030236" w:rsidRPr="002358D1" w:rsidRDefault="00030236" w:rsidP="0064007E">
      <w:pPr>
        <w:numPr>
          <w:ilvl w:val="0"/>
          <w:numId w:val="2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movimenti di terra e ogni altro onere relativo alla formazione del cantiere attrezzato, in relazione alla entità dell’opera, con tutti i più moderni e perfezio</w:t>
      </w:r>
      <w:r w:rsidRPr="002358D1">
        <w:rPr>
          <w:rFonts w:ascii="Tahoma" w:hAnsi="Tahoma" w:cs="Tahoma"/>
          <w:color w:val="auto"/>
          <w:sz w:val="20"/>
          <w:szCs w:val="20"/>
          <w:shd w:val="clear" w:color="auto" w:fill="auto"/>
        </w:rPr>
        <w:softHyphen/>
        <w:t>nati impianti per assicurare una perfetta e rapida esecuzione di tutte le opere prestabilite, ponteggi e palizzate, adeguatamente protetti, in adiacenza di proprietà pubbliche o private, la recinzione con solido steccato, nonché la pulizia, la manutenzione del can</w:t>
      </w:r>
      <w:r w:rsidRPr="002358D1">
        <w:rPr>
          <w:rFonts w:ascii="Tahoma" w:hAnsi="Tahoma" w:cs="Tahoma"/>
          <w:color w:val="auto"/>
          <w:sz w:val="20"/>
          <w:szCs w:val="20"/>
          <w:shd w:val="clear" w:color="auto" w:fill="auto"/>
        </w:rPr>
        <w:softHyphen/>
        <w:t>tiere stesso, l’</w:t>
      </w:r>
      <w:proofErr w:type="spellStart"/>
      <w:r w:rsidRPr="002358D1">
        <w:rPr>
          <w:rFonts w:ascii="Tahoma" w:hAnsi="Tahoma" w:cs="Tahoma"/>
          <w:color w:val="auto"/>
          <w:sz w:val="20"/>
          <w:szCs w:val="20"/>
          <w:shd w:val="clear" w:color="auto" w:fill="auto"/>
        </w:rPr>
        <w:t>inghiaiamento</w:t>
      </w:r>
      <w:proofErr w:type="spellEnd"/>
      <w:r w:rsidRPr="002358D1">
        <w:rPr>
          <w:rFonts w:ascii="Tahoma" w:hAnsi="Tahoma" w:cs="Tahoma"/>
          <w:color w:val="auto"/>
          <w:sz w:val="20"/>
          <w:szCs w:val="20"/>
          <w:shd w:val="clear" w:color="auto" w:fill="auto"/>
        </w:rPr>
        <w:t xml:space="preserve"> e la sistemazione delle sue strade, in modo da rendere sicuri il transito e la circolazione dei veicoli e delle persone addette ai lavori tutti, ivi comprese le eventuali opere scorpora</w:t>
      </w:r>
      <w:r w:rsidRPr="002358D1">
        <w:rPr>
          <w:rFonts w:ascii="Tahoma" w:hAnsi="Tahoma" w:cs="Tahoma"/>
          <w:color w:val="auto"/>
          <w:sz w:val="20"/>
          <w:szCs w:val="20"/>
          <w:shd w:val="clear" w:color="auto" w:fill="auto"/>
        </w:rPr>
        <w:softHyphen/>
        <w:t>te o affidate a terzi dallo stesso ente appaltante;</w:t>
      </w:r>
    </w:p>
    <w:p w14:paraId="45F08763" w14:textId="77777777" w:rsidR="00030236" w:rsidRPr="002358D1" w:rsidRDefault="00030236" w:rsidP="0064007E">
      <w:pPr>
        <w:numPr>
          <w:ilvl w:val="0"/>
          <w:numId w:val="2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recinzione del cantiere con solido steccato in materiale idoneo, secondo le prescrizioni del Piano di Sicurezza ovvero della Direzione dei Lavori, nonché la pulizia e la manutenzione del cantiere, l'</w:t>
      </w:r>
      <w:proofErr w:type="spellStart"/>
      <w:r w:rsidRPr="002358D1">
        <w:rPr>
          <w:rFonts w:ascii="Tahoma" w:hAnsi="Tahoma" w:cs="Tahoma"/>
          <w:color w:val="auto"/>
          <w:sz w:val="20"/>
          <w:szCs w:val="20"/>
          <w:shd w:val="clear" w:color="auto" w:fill="auto"/>
        </w:rPr>
        <w:t>inghiaiamento</w:t>
      </w:r>
      <w:proofErr w:type="spellEnd"/>
      <w:r w:rsidRPr="002358D1">
        <w:rPr>
          <w:rFonts w:ascii="Tahoma" w:hAnsi="Tahoma" w:cs="Tahoma"/>
          <w:color w:val="auto"/>
          <w:sz w:val="20"/>
          <w:szCs w:val="20"/>
          <w:shd w:val="clear" w:color="auto" w:fill="auto"/>
        </w:rPr>
        <w:t xml:space="preserve"> ove possibile e la sistemazione dei suoi percorsi in modo da renderne sicuri il transito e la circolazione dei veicoli e delle persone;</w:t>
      </w:r>
    </w:p>
    <w:p w14:paraId="3786CAB1" w14:textId="77777777" w:rsidR="00030236" w:rsidRPr="002358D1" w:rsidRDefault="00030236" w:rsidP="0064007E">
      <w:pPr>
        <w:numPr>
          <w:ilvl w:val="0"/>
          <w:numId w:val="24"/>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sorveglianza sia di giorno che di notte del cantiere e di tutti i materiali in esso esistenti, nonché di tutti i beni di proprietà della Stazione Appaltante e delle piantagioni consegnate all'Appaltatore. Per la custodia di cantieri allestiti per la realizzazione di opere pubbliche, l'Appaltatore dovrà servirsi di personale </w:t>
      </w:r>
      <w:proofErr w:type="gramStart"/>
      <w:r w:rsidRPr="002358D1">
        <w:rPr>
          <w:rFonts w:ascii="Tahoma" w:hAnsi="Tahoma" w:cs="Tahoma"/>
          <w:color w:val="auto"/>
          <w:sz w:val="20"/>
          <w:szCs w:val="20"/>
          <w:shd w:val="clear" w:color="auto" w:fill="auto"/>
        </w:rPr>
        <w:t>addetto  con</w:t>
      </w:r>
      <w:proofErr w:type="gramEnd"/>
      <w:r w:rsidRPr="002358D1">
        <w:rPr>
          <w:rFonts w:ascii="Tahoma" w:hAnsi="Tahoma" w:cs="Tahoma"/>
          <w:color w:val="auto"/>
          <w:sz w:val="20"/>
          <w:szCs w:val="20"/>
          <w:shd w:val="clear" w:color="auto" w:fill="auto"/>
        </w:rPr>
        <w:t xml:space="preserve"> la qualifica di guardia giurata;</w:t>
      </w:r>
    </w:p>
    <w:p w14:paraId="491AA717" w14:textId="77777777" w:rsidR="00030236" w:rsidRPr="002358D1" w:rsidRDefault="00030236" w:rsidP="0064007E">
      <w:pPr>
        <w:numPr>
          <w:ilvl w:val="0"/>
          <w:numId w:val="24"/>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concessione, su richiesta della direzione lavori, a qualunque altra impresa alla quale siano affidati lavori non compresi nel presente appalto, l’uso parziale o totale dei ponteggi di servizio, delle impalcature, delle costruzioni provvisorie e degli apparecchi di sollevamento per tutto il tempo necessario all’esecu</w:t>
      </w:r>
      <w:r w:rsidRPr="002358D1">
        <w:rPr>
          <w:rFonts w:ascii="Tahoma" w:hAnsi="Tahoma" w:cs="Tahoma"/>
          <w:color w:val="auto"/>
          <w:sz w:val="20"/>
          <w:szCs w:val="20"/>
          <w:shd w:val="clear" w:color="auto" w:fill="auto"/>
        </w:rPr>
        <w:softHyphen/>
        <w:t>zione dei lavori che la Stazione appaltante intenderà ese</w:t>
      </w:r>
      <w:r w:rsidRPr="002358D1">
        <w:rPr>
          <w:rFonts w:ascii="Tahoma" w:hAnsi="Tahoma" w:cs="Tahoma"/>
          <w:color w:val="auto"/>
          <w:sz w:val="20"/>
          <w:szCs w:val="20"/>
          <w:shd w:val="clear" w:color="auto" w:fill="auto"/>
        </w:rPr>
        <w:softHyphen/>
        <w:t>guire direttamente oppure a mezzo di altre ditte dalle quali, come dalla Stazione appaltante, l’appaltatore non potrà pretendere compensi di sorta, tranne che per l’impiego di personale addetto ad impianti di sollevamento; il tutto compatibilmente con le esigenze e le misure di sicurezza;</w:t>
      </w:r>
    </w:p>
    <w:p w14:paraId="1E88FF70" w14:textId="77777777" w:rsidR="00030236" w:rsidRPr="002358D1" w:rsidRDefault="00030236" w:rsidP="0064007E">
      <w:pPr>
        <w:numPr>
          <w:ilvl w:val="0"/>
          <w:numId w:val="24"/>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pulizia del cantiere e delle vie di transito e di </w:t>
      </w:r>
      <w:proofErr w:type="gramStart"/>
      <w:r w:rsidRPr="002358D1">
        <w:rPr>
          <w:rFonts w:ascii="Tahoma" w:hAnsi="Tahoma" w:cs="Tahoma"/>
          <w:color w:val="auto"/>
          <w:sz w:val="20"/>
          <w:szCs w:val="20"/>
          <w:shd w:val="clear" w:color="auto" w:fill="auto"/>
        </w:rPr>
        <w:t>accesso  allo</w:t>
      </w:r>
      <w:proofErr w:type="gramEnd"/>
      <w:r w:rsidRPr="002358D1">
        <w:rPr>
          <w:rFonts w:ascii="Tahoma" w:hAnsi="Tahoma" w:cs="Tahoma"/>
          <w:color w:val="auto"/>
          <w:sz w:val="20"/>
          <w:szCs w:val="20"/>
          <w:shd w:val="clear" w:color="auto" w:fill="auto"/>
        </w:rPr>
        <w:t xml:space="preserve"> stesso, compreso lo sgombero dei mate</w:t>
      </w:r>
      <w:r w:rsidRPr="002358D1">
        <w:rPr>
          <w:rFonts w:ascii="Tahoma" w:hAnsi="Tahoma" w:cs="Tahoma"/>
          <w:color w:val="auto"/>
          <w:sz w:val="20"/>
          <w:szCs w:val="20"/>
          <w:shd w:val="clear" w:color="auto" w:fill="auto"/>
        </w:rPr>
        <w:softHyphen/>
        <w:t>riali di rifiuto lasciati da altre ditte;</w:t>
      </w:r>
    </w:p>
    <w:p w14:paraId="08BC3C9D" w14:textId="77777777" w:rsidR="00030236" w:rsidRPr="002358D1" w:rsidRDefault="00030236" w:rsidP="0064007E">
      <w:pPr>
        <w:numPr>
          <w:ilvl w:val="0"/>
          <w:numId w:val="46"/>
        </w:numPr>
        <w:spacing w:line="245" w:lineRule="auto"/>
        <w:ind w:left="426"/>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costruzione, entro la recinzione del cantiere e nei luoghi che saranno designati dalla Direzione </w:t>
      </w:r>
      <w:r w:rsidRPr="002358D1">
        <w:rPr>
          <w:rFonts w:ascii="Tahoma" w:hAnsi="Tahoma" w:cs="Tahoma"/>
          <w:color w:val="auto"/>
          <w:sz w:val="20"/>
          <w:szCs w:val="20"/>
          <w:shd w:val="clear" w:color="auto" w:fill="auto"/>
        </w:rPr>
        <w:lastRenderedPageBreak/>
        <w:t>dei Lavori, di locali ad uso ufficio del personale, della Direzione ed assistenza, sufficientemente arredati, illuminati e riscaldati, compresa la relativa manutenzione. Tali locali dovranno essere dotati di adeguati servizi igienici con relativi impianti di scarico funzionanti;</w:t>
      </w:r>
    </w:p>
    <w:p w14:paraId="386E0D1B" w14:textId="77777777" w:rsidR="00030236" w:rsidRPr="002358D1" w:rsidRDefault="00030236" w:rsidP="0064007E">
      <w:pPr>
        <w:numPr>
          <w:ilvl w:val="0"/>
          <w:numId w:val="25"/>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prove sui prelievi di materiale strutturale posto in opera (es. provini di calcestruzzo, spezzoni d'acciaio), a proprie spese, per i quali i laboratori legalmente autorizzati rilasceranno i relativi certificati;</w:t>
      </w:r>
    </w:p>
    <w:p w14:paraId="70F995E1" w14:textId="77777777" w:rsidR="00030236" w:rsidRPr="002358D1" w:rsidRDefault="00030236" w:rsidP="0064007E">
      <w:pPr>
        <w:numPr>
          <w:ilvl w:val="0"/>
          <w:numId w:val="47"/>
        </w:numPr>
        <w:spacing w:line="245" w:lineRule="auto"/>
        <w:ind w:left="426"/>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l'esecuzione, presso gli istituti incaricati, di tutte le esperienze e i saggi che potranno in ogni tempo essere ordinati dalla Direzione dei Lavori, sui materiali impiegati o da impiegarsi nella costruzione, in correlazione a quanto prescritto circa l'accettazione dei materiali stessi. Dei campioni potrà essere ordinata la conservazione nel competente ufficio direttivo munendoli di suggelli a firma della Direzione dei Lavori e dell'Appaltatore nelle modalità più adatte a garantirne l'autenticità;</w:t>
      </w:r>
    </w:p>
    <w:p w14:paraId="31F7C71C" w14:textId="77777777" w:rsidR="00030236" w:rsidRPr="002358D1" w:rsidRDefault="00030236" w:rsidP="0064007E">
      <w:pPr>
        <w:numPr>
          <w:ilvl w:val="0"/>
          <w:numId w:val="26"/>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l'esecuzione di ogni prova di carico che sia ordinata dalla Direzione dei Lavori su pali di fondazione, solai, balconi, e qualsiasi altra struttura portante, di notevole importanza statica;</w:t>
      </w:r>
    </w:p>
    <w:p w14:paraId="099E4615" w14:textId="77777777" w:rsidR="00030236" w:rsidRPr="002358D1" w:rsidRDefault="00030236" w:rsidP="0064007E">
      <w:pPr>
        <w:numPr>
          <w:ilvl w:val="0"/>
          <w:numId w:val="26"/>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l’esecuzione di un’opera campione delle singole categorie di lavoro ogni volta che questo sia previsto specificatamente dal presente capitolato o sia richiesto dalla direzione dei lavori, per ottenere il relativo nullaosta alla realizzazione delle opere simili, nonché la fornitura al Direttore Lavori, prima della posa in opera di qualsiasi materiale o l’esecuzione di una qualsiasi tipologia di lavoro, della campionatura dei materiali, dei dettagli costruttivi e delle schede tecniche relativi alla posa in opera;</w:t>
      </w:r>
    </w:p>
    <w:p w14:paraId="17F33CFE" w14:textId="77777777" w:rsidR="00030236" w:rsidRPr="002358D1" w:rsidRDefault="00030236" w:rsidP="0064007E">
      <w:pPr>
        <w:numPr>
          <w:ilvl w:val="0"/>
          <w:numId w:val="27"/>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fornitura e manutenzione di cartelli di avviso, di fanali di segnalazione notturna nei punti prescritti e di quanto altro venisse particolarmente indicato dalla Direzione dei Lavori o dal Coordinatore in fase di esecuzione, allo scopo di migliorare la sicurezza del cantiere;</w:t>
      </w:r>
    </w:p>
    <w:p w14:paraId="697799F0" w14:textId="77777777" w:rsidR="00030236" w:rsidRPr="002358D1" w:rsidRDefault="00030236" w:rsidP="0064007E">
      <w:pPr>
        <w:numPr>
          <w:ilvl w:val="0"/>
          <w:numId w:val="27"/>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respon</w:t>
      </w:r>
      <w:r w:rsidRPr="002358D1">
        <w:rPr>
          <w:rFonts w:ascii="Tahoma" w:hAnsi="Tahoma" w:cs="Tahoma"/>
          <w:color w:val="auto"/>
          <w:sz w:val="20"/>
          <w:szCs w:val="20"/>
          <w:shd w:val="clear" w:color="auto" w:fill="auto"/>
        </w:rPr>
        <w:softHyphen/>
        <w:t>sabilità sulla non rispondenza degli elementi eseguiti rispetto a quelli progettati o previsti dal capitolato;</w:t>
      </w:r>
    </w:p>
    <w:p w14:paraId="2C5978D6" w14:textId="77777777" w:rsidR="00030236" w:rsidRPr="002358D1" w:rsidRDefault="00030236" w:rsidP="0064007E">
      <w:pPr>
        <w:numPr>
          <w:ilvl w:val="0"/>
          <w:numId w:val="28"/>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mantenimento, fino al collaudo, della continuità degli scoli delle acque e del transito sulle vie o sentieri pubblici o privati latistanti le opere da eseguire;</w:t>
      </w:r>
    </w:p>
    <w:p w14:paraId="7F7D6BC0" w14:textId="77777777" w:rsidR="00030236" w:rsidRPr="002358D1" w:rsidRDefault="00030236" w:rsidP="0064007E">
      <w:pPr>
        <w:numPr>
          <w:ilvl w:val="0"/>
          <w:numId w:val="29"/>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fornitura di acqua potabile per il cantiere;</w:t>
      </w:r>
    </w:p>
    <w:p w14:paraId="099BA5EE" w14:textId="77777777" w:rsidR="00030236" w:rsidRPr="002358D1" w:rsidRDefault="00030236" w:rsidP="0064007E">
      <w:pPr>
        <w:numPr>
          <w:ilvl w:val="0"/>
          <w:numId w:val="30"/>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l'osservanza delle norme, leggi e decreti vigenti, relative alle varie assicurazioni degli operai per previdenza, prevenzione infortuni e assistenza sanitaria che potranno intervenire in corso di appalto;</w:t>
      </w:r>
    </w:p>
    <w:p w14:paraId="333954A2" w14:textId="77777777" w:rsidR="00030236" w:rsidRPr="002358D1" w:rsidRDefault="00030236" w:rsidP="0064007E">
      <w:pPr>
        <w:numPr>
          <w:ilvl w:val="0"/>
          <w:numId w:val="31"/>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comunicazione all'Ufficio da cui i lavori dipendono, entro i termini prefissati dallo stesso, di tutte le notizie relative all'impiego della manodopera;</w:t>
      </w:r>
    </w:p>
    <w:p w14:paraId="39709508" w14:textId="77777777" w:rsidR="00030236" w:rsidRPr="002358D1" w:rsidRDefault="00030236" w:rsidP="0064007E">
      <w:pPr>
        <w:numPr>
          <w:ilvl w:val="0"/>
          <w:numId w:val="32"/>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l'osservanza delle norme contenute nelle vigenti disposizioni sulla polizia mineraria di cui al d.P.R. 128/59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w:t>
      </w:r>
    </w:p>
    <w:p w14:paraId="2F122701" w14:textId="77777777" w:rsidR="00030236" w:rsidRPr="002358D1" w:rsidRDefault="00030236" w:rsidP="0064007E">
      <w:pPr>
        <w:numPr>
          <w:ilvl w:val="0"/>
          <w:numId w:val="3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spese per la realizzazione di fotografie delle opere in corso nei vari periodi dell'appalto, nel numero indicato dalla Direzione dei Lavori;</w:t>
      </w:r>
    </w:p>
    <w:p w14:paraId="666F15B2" w14:textId="77777777" w:rsidR="00030236" w:rsidRPr="002358D1" w:rsidRDefault="00030236" w:rsidP="0064007E">
      <w:pPr>
        <w:numPr>
          <w:ilvl w:val="0"/>
          <w:numId w:val="34"/>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l'assicurazione che copra i danni subiti dalle stazioni appaltanti a causa del danneggiamento o della distruzione totale o parziale di impianti ed opere, anche preesistenti;</w:t>
      </w:r>
    </w:p>
    <w:p w14:paraId="4EA040AE" w14:textId="77777777" w:rsidR="00030236" w:rsidRPr="002358D1" w:rsidRDefault="00030236" w:rsidP="0064007E">
      <w:pPr>
        <w:numPr>
          <w:ilvl w:val="0"/>
          <w:numId w:val="35"/>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il pagamento delle tasse e di altri oneri per concessioni comunali (titoli abilitativi per la costruzione, l'occupazione temporanea di suolo pubblico, passi carrabili, ecc.), nonché il pagamento di ogni tassa presente e futura inerente </w:t>
      </w:r>
      <w:proofErr w:type="gramStart"/>
      <w:r w:rsidRPr="002358D1">
        <w:rPr>
          <w:rFonts w:ascii="Tahoma" w:hAnsi="Tahoma" w:cs="Tahoma"/>
          <w:color w:val="auto"/>
          <w:sz w:val="20"/>
          <w:szCs w:val="20"/>
          <w:shd w:val="clear" w:color="auto" w:fill="auto"/>
        </w:rPr>
        <w:t>i</w:t>
      </w:r>
      <w:proofErr w:type="gramEnd"/>
      <w:r w:rsidRPr="002358D1">
        <w:rPr>
          <w:rFonts w:ascii="Tahoma" w:hAnsi="Tahoma" w:cs="Tahoma"/>
          <w:color w:val="auto"/>
          <w:sz w:val="20"/>
          <w:szCs w:val="20"/>
          <w:shd w:val="clear" w:color="auto" w:fill="auto"/>
        </w:rPr>
        <w:t xml:space="preserve"> materiali e mezzi d'opera da impiegarsi, ovvero alle stesse opere finite, esclusi, nei Comuni in cui essi sono dovuti, i diritti per gli allacciamenti e gli scarichi;</w:t>
      </w:r>
    </w:p>
    <w:p w14:paraId="74DE2614" w14:textId="77777777" w:rsidR="00030236" w:rsidRPr="002358D1" w:rsidRDefault="00030236" w:rsidP="0064007E">
      <w:pPr>
        <w:numPr>
          <w:ilvl w:val="0"/>
          <w:numId w:val="36"/>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pulizia quotidiana dei locali in costruzione e delle vie di transito del cantiere, col personale necessario, compreso lo sgombero dei materiali di rifiuto lasciati da altre Ditte;</w:t>
      </w:r>
    </w:p>
    <w:p w14:paraId="0967C96D" w14:textId="77777777" w:rsidR="00030236" w:rsidRPr="002358D1" w:rsidRDefault="00030236" w:rsidP="0064007E">
      <w:pPr>
        <w:numPr>
          <w:ilvl w:val="0"/>
          <w:numId w:val="37"/>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il libero accesso ed il transito nel cantiere e sulle opere eseguite od in corso d'esecuzione, alle persone addette ed a qualunque altra Impresa alla quale siano stati affidati lavori per conto diretto della Stazione Appaltante; </w:t>
      </w:r>
    </w:p>
    <w:p w14:paraId="6DA70D52" w14:textId="77777777" w:rsidR="00030236" w:rsidRPr="002358D1" w:rsidRDefault="00030236" w:rsidP="0064007E">
      <w:pPr>
        <w:numPr>
          <w:ilvl w:val="0"/>
          <w:numId w:val="37"/>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l'uso gratuito parziale o totale, a richiesta della Direzione dei Lavori, da parte di dette Imprese o persone, dei ponti di servizio, impalcature, costruzioni provvisorie, ed apparecchi di sollevamento, per tutto il tempo occorrente all'esecuzione dei lavori;</w:t>
      </w:r>
    </w:p>
    <w:p w14:paraId="3CB701DE" w14:textId="77777777" w:rsidR="00030236" w:rsidRPr="002358D1" w:rsidRDefault="00030236" w:rsidP="0064007E">
      <w:pPr>
        <w:numPr>
          <w:ilvl w:val="0"/>
          <w:numId w:val="38"/>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ricevimento, lo scarico ed il trasporto in cantiere e nei luoghi di deposito o a piè d'opera, a sua cura e spese, secondo le disposizioni della Direzione dei Lavori nonché alla buona conservazione ed alla perfetta custodia, dei materiali e dei manufatti esclusi dal presente appalto e provvisti od eseguiti da altre Ditte per conto della Stazione Appaltante. I danni che per cause dipendenti o per sua negligenza fossero apportati a tali materiali e manufatti dovranno essere riparati a carico esclusivo dell'Appaltatore;</w:t>
      </w:r>
    </w:p>
    <w:p w14:paraId="53CF7DE2" w14:textId="77777777" w:rsidR="00030236" w:rsidRPr="002358D1" w:rsidRDefault="00030236" w:rsidP="0064007E">
      <w:pPr>
        <w:numPr>
          <w:ilvl w:val="0"/>
          <w:numId w:val="39"/>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predisposizione, prima dell'inizio dei lavori, del piano delle misure per la sicurezza fisica dei lavoratori di cui al comma 17 dell'art. 105 del d.lgs. n.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w:t>
      </w:r>
    </w:p>
    <w:p w14:paraId="5A1D37F1" w14:textId="77777777" w:rsidR="00030236" w:rsidRPr="002358D1" w:rsidRDefault="00030236" w:rsidP="0064007E">
      <w:pPr>
        <w:numPr>
          <w:ilvl w:val="0"/>
          <w:numId w:val="40"/>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l'adozione, nell'esecuzione di tutti i lavori, dei procedimenti e delle cautele necessarie per garantire la salute e la sicurezza dei lavoratori e dei terzi, nonché per evitare danni ai beni pubblici e privati, osservando le disposizioni contenute nel d.lgs. 9 aprile 2008, n. 81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e di tutte le norme in vigore in materia di sicurezza;</w:t>
      </w:r>
    </w:p>
    <w:p w14:paraId="2DF80785" w14:textId="77777777" w:rsidR="00030236" w:rsidRPr="002358D1" w:rsidRDefault="00030236" w:rsidP="0064007E">
      <w:pPr>
        <w:numPr>
          <w:ilvl w:val="0"/>
          <w:numId w:val="41"/>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il consenso all'uso anticipato delle opere qualora venisse richiesto dalla Direzione dei Lavori, senza </w:t>
      </w:r>
      <w:r w:rsidRPr="002358D1">
        <w:rPr>
          <w:rFonts w:ascii="Tahoma" w:hAnsi="Tahoma" w:cs="Tahoma"/>
          <w:color w:val="auto"/>
          <w:sz w:val="20"/>
          <w:szCs w:val="20"/>
          <w:shd w:val="clear" w:color="auto" w:fill="auto"/>
        </w:rPr>
        <w:lastRenderedPageBreak/>
        <w:t>che l'Appaltatore abbia perciò diritto a speciali compensi. Egli potrà, però, richiedere che sia redatto apposito verbale circa lo stato delle opere, per essere garantito dai possibili danni che potrebbero derivarne dall'uso;</w:t>
      </w:r>
    </w:p>
    <w:p w14:paraId="1F455388" w14:textId="77777777" w:rsidR="00030236" w:rsidRPr="002358D1" w:rsidRDefault="00030236" w:rsidP="0064007E">
      <w:pPr>
        <w:numPr>
          <w:ilvl w:val="0"/>
          <w:numId w:val="42"/>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fornitura e posa in opera nel cantiere, a sua cura e spese, delle apposite tabelle indicative dei lavori, anche ai sensi di quanto previsto dall'art. 105 comma 15 del d.lgs.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w:t>
      </w:r>
    </w:p>
    <w:p w14:paraId="41A2568F"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trasmissione alla Stazione Appaltante, a sua cura e spese, degli eventuali contratti di subappalto che dovesse stipulare, almeno 20 giorni prima della data di effettivo inizio dell'esecuzione delle relative prestazioni, ai sensi del comma 7 dell'art. 105 del d.lgs. n.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xml:space="preserve"> La disposizione si applica anche ai noli a caldo ed ai contratti similari;</w:t>
      </w:r>
    </w:p>
    <w:p w14:paraId="0BDF70BD"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mantenimento, fino all’emissione del certificato di collaudo provvisorio/di regolare esecuzione, della continuità degli scoli delle acque e del transito sugli spazi, pubblici e privati, adiacenti le opere da ese</w:t>
      </w:r>
      <w:r w:rsidRPr="002358D1">
        <w:rPr>
          <w:rFonts w:ascii="Tahoma" w:hAnsi="Tahoma" w:cs="Tahoma"/>
          <w:color w:val="auto"/>
          <w:sz w:val="20"/>
          <w:szCs w:val="20"/>
          <w:shd w:val="clear" w:color="auto" w:fill="auto"/>
        </w:rPr>
        <w:softHyphen/>
        <w:t>guire;</w:t>
      </w:r>
    </w:p>
    <w:p w14:paraId="15F4AC66"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consegna, prima della smobilitazione del cantiere, di un certo quantitativo di materiale usato, per le finalità di eventuali successivi ricambi omogenei, previsto dal presente capitolato o precisato da parte della direzione lavori con ordine di servizio e che viene liquidato in base al solo costo del materiale;</w:t>
      </w:r>
    </w:p>
    <w:p w14:paraId="66867F32"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pacing w:val="-8"/>
          <w:sz w:val="20"/>
          <w:szCs w:val="20"/>
          <w:shd w:val="clear" w:color="auto" w:fill="auto"/>
        </w:rPr>
        <w:t>l</w:t>
      </w:r>
      <w:r w:rsidRPr="002358D1">
        <w:rPr>
          <w:rFonts w:ascii="Tahoma" w:hAnsi="Tahoma" w:cs="Tahoma"/>
          <w:color w:val="auto"/>
          <w:sz w:val="20"/>
          <w:szCs w:val="20"/>
          <w:shd w:val="clear" w:color="auto" w:fill="auto"/>
        </w:rPr>
        <w:t>’idonea protezione dei materiali impiegati e messi in opera a prevenzione di danni di qualsiasi natura e causa, nonché la rimozione di dette protezioni a ri</w:t>
      </w:r>
      <w:r w:rsidRPr="002358D1">
        <w:rPr>
          <w:rFonts w:ascii="Tahoma" w:hAnsi="Tahoma" w:cs="Tahoma"/>
          <w:color w:val="auto"/>
          <w:sz w:val="20"/>
          <w:szCs w:val="20"/>
          <w:shd w:val="clear" w:color="auto" w:fill="auto"/>
        </w:rPr>
        <w:softHyphen/>
        <w:t>chiesta della direzione lavori; nel caso di sospensione dei lavori deve essere adotta</w:t>
      </w:r>
      <w:r w:rsidRPr="002358D1">
        <w:rPr>
          <w:rFonts w:ascii="Tahoma" w:hAnsi="Tahoma" w:cs="Tahoma"/>
          <w:color w:val="auto"/>
          <w:sz w:val="20"/>
          <w:szCs w:val="20"/>
          <w:shd w:val="clear" w:color="auto" w:fill="auto"/>
        </w:rPr>
        <w:softHyphen/>
        <w:t>to ogni provvedimento necessario ad evitare deteriora</w:t>
      </w:r>
      <w:r w:rsidRPr="002358D1">
        <w:rPr>
          <w:rFonts w:ascii="Tahoma" w:hAnsi="Tahoma" w:cs="Tahoma"/>
          <w:color w:val="auto"/>
          <w:sz w:val="20"/>
          <w:szCs w:val="20"/>
          <w:shd w:val="clear" w:color="auto" w:fill="auto"/>
        </w:rPr>
        <w:softHyphen/>
        <w:t>menti di qualsiasi genere e per qualsiasi causa alle opere eseguite, restando a carico dell’appaltatore l’obbligo di risarcimento degli eventuali danni conse</w:t>
      </w:r>
      <w:r w:rsidRPr="002358D1">
        <w:rPr>
          <w:rFonts w:ascii="Tahoma" w:hAnsi="Tahoma" w:cs="Tahoma"/>
          <w:color w:val="auto"/>
          <w:sz w:val="20"/>
          <w:szCs w:val="20"/>
          <w:shd w:val="clear" w:color="auto" w:fill="auto"/>
        </w:rPr>
        <w:softHyphen/>
        <w:t>guenti al mancato   od insufficiente rispetto della presente norma;</w:t>
      </w:r>
    </w:p>
    <w:p w14:paraId="50CA9F91"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l’adozione, nel compimento di tutti i lavori, dei procedimenti e delle cautele necessarie a garantire l’incolumità degli operai, delle persone addette ai lavori stessi e dei terzi, nonché ad evitare danni ai beni pubblici e privati, osservando le disposizioni contenute nelle vigenti norme in materia di prevenzione infortuni; con ogni più ampia responsabilità in caso di infortuni a carico dell’appaltatore, restandone sollevati la stazione appaltante, nonché il personale preposto alla direzione e sorveglianza dei lavori;</w:t>
      </w:r>
    </w:p>
    <w:p w14:paraId="085867EE"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pulizia, prima dell’uscita dal cantiere, dei propri mezzi e/o di quelli dei subappaltatori e l’accurato lavaggio giornaliero delle aree pubbliche in qualsiasi modo lordate durante l’esecuzione dei lavori, compreso la pulizia delle caditoie stradali;</w:t>
      </w:r>
    </w:p>
    <w:p w14:paraId="4297B84E"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provvedere agli adempimenti della legge n. 1086 del 1971, al deposito della documentazione presso l’ufficio comunale competente e quant’altro derivato dalla legge sopra richiamata;</w:t>
      </w:r>
    </w:p>
    <w:p w14:paraId="51864D92"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dimostrazione dei pesi, a richiesta del Direttore Lavori, presso le pubbliche o private stazioni di pesatura;</w:t>
      </w:r>
    </w:p>
    <w:p w14:paraId="285AAD96"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divieto di autorizzare Terzi alla pubblicazione di notizie, fotografie e disegni delle opere oggetto dell’appalto salvo esplicita autorizzazione scritta della stazione appaltante;</w:t>
      </w:r>
    </w:p>
    <w:p w14:paraId="39C21B46"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ottemperare alle prescrizioni previste dal DPCM del </w:t>
      </w:r>
      <w:proofErr w:type="gramStart"/>
      <w:r w:rsidRPr="002358D1">
        <w:rPr>
          <w:rFonts w:ascii="Tahoma" w:hAnsi="Tahoma" w:cs="Tahoma"/>
          <w:color w:val="auto"/>
          <w:sz w:val="20"/>
          <w:szCs w:val="20"/>
          <w:shd w:val="clear" w:color="auto" w:fill="auto"/>
        </w:rPr>
        <w:t>1 marzo</w:t>
      </w:r>
      <w:proofErr w:type="gramEnd"/>
      <w:r w:rsidRPr="002358D1">
        <w:rPr>
          <w:rFonts w:ascii="Tahoma" w:hAnsi="Tahoma" w:cs="Tahoma"/>
          <w:color w:val="auto"/>
          <w:sz w:val="20"/>
          <w:szCs w:val="20"/>
          <w:shd w:val="clear" w:color="auto" w:fill="auto"/>
        </w:rPr>
        <w:t xml:space="preserve"> 1991 e successive modificazioni in materia di esposizioni ai rumori;</w:t>
      </w:r>
    </w:p>
    <w:p w14:paraId="669D26B7"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installare idonei dispositivi e/o attrezzature per l’abbattimento della produzione delle polveri durante tutte le fasi lavorative, in particolare nelle aree di transito degli automezzi;</w:t>
      </w:r>
    </w:p>
    <w:p w14:paraId="35E335F7"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completo sgombero del cantiere entro 15 giorni dal positivo collaudo provvisorio delle opere;</w:t>
      </w:r>
    </w:p>
    <w:p w14:paraId="689A0564"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richiedere tempestivamente i permessi e sostenere i relativi oneri per la chiusura al transito veicolare e pedonale (con l’esclusione dei residenti) delle strade urbane interessate dalle opere oggetto dell’appalto;</w:t>
      </w:r>
    </w:p>
    <w:p w14:paraId="77CDC429" w14:textId="77777777" w:rsidR="00030236" w:rsidRPr="002358D1" w:rsidRDefault="00030236" w:rsidP="0064007E">
      <w:pPr>
        <w:numPr>
          <w:ilvl w:val="0"/>
          <w:numId w:val="43"/>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installare e mantenere funzionante per tutta la necessaria durata dei lavori la cartellonista a norma del codice della strada atta ad informare il pubblico in ordine alla variazione della viabilità cittadina connessa con l’esecuzione delle opere appaltate. L’appaltatore dovrà preventivamente concordare tipologia, numero e posizione di tale segnaletica con il locale comando di polizia municipale e con il coordinatore della sicurezza;</w:t>
      </w:r>
    </w:p>
    <w:p w14:paraId="2BEB5C3F" w14:textId="77777777" w:rsidR="00030236" w:rsidRPr="002358D1" w:rsidRDefault="00030236" w:rsidP="0064007E">
      <w:pPr>
        <w:numPr>
          <w:ilvl w:val="0"/>
          <w:numId w:val="44"/>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disciplina e il buon ordine dei cantieri. L'appaltatore è responsabile della disciplina e del buon ordine nel cantiere e ha l'obbligo di osservare e far osservare al proprio personale le norme di legge e di regolamento. L'appaltatore, tramite il direttore di cantiere, assicura l'organizzazione, la gestione tecnica e la conduzione del cantiere. La direzione del cantiere è assunta dal direttore tecnico dell'impresa o da altro tecnico formalmente incaricato dall'appaltatore. In caso di appalto affidato ad associazione temporanea di imprese o a consorzio, l'incarico della direzione di cantiere è attribuito mediante delega conferita da tutte le imprese operanti nel cantiere; la delega deve indicare specificamente le attribuzioni da esercitare dal direttore anche in rapporto a quelle degli altri soggetti operanti nel cantiere. La Direzione dei Lavori ha il diritto, previa motivata comunicazione all'appaltatore, di esigere il cambiamento del direttore di cantiere e del personale per indisciplina, incapacità o grave negligenza. </w:t>
      </w:r>
      <w:r w:rsidRPr="002358D1">
        <w:rPr>
          <w:rFonts w:ascii="Tahoma" w:hAnsi="Tahoma" w:cs="Tahoma"/>
          <w:color w:val="auto"/>
          <w:sz w:val="20"/>
          <w:szCs w:val="20"/>
          <w:shd w:val="clear" w:color="auto" w:fill="auto"/>
        </w:rPr>
        <w:lastRenderedPageBreak/>
        <w:t>L'appaltatore è comunque responsabile dei danni causati dall'imperizia o dalla negligenza di detti soggetti, e risponde nei confronti dell'amministrazione committente per la malafede o la frode dei medesimi nell'impiego dei materiali.</w:t>
      </w:r>
    </w:p>
    <w:p w14:paraId="7F3EA065"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209C35C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Ai sensi dell’articolo 4 della legge n. 136 del 2010 la proprietà degli automezzi adibiti al trasporto dei materiali per l'attività del cantiere deve essere facilmente individuabile; a tale scopo la bolla di consegna del materiale deve indicare il numero di targa dell’automezzo e le generalità del proprietario nonché, se diverso, del locatario, del comodatario, dell’usufruttuario o del soggetto che ne abbia comunque la stabile disponibilità.</w:t>
      </w:r>
    </w:p>
    <w:p w14:paraId="23C8137F" w14:textId="77777777" w:rsidR="00030236" w:rsidRPr="002358D1" w:rsidRDefault="00030236" w:rsidP="0064007E">
      <w:pPr>
        <w:spacing w:line="245" w:lineRule="auto"/>
        <w:ind w:left="425"/>
        <w:jc w:val="both"/>
        <w:rPr>
          <w:rFonts w:ascii="Tahoma" w:hAnsi="Tahoma" w:cs="Tahoma"/>
          <w:color w:val="auto"/>
          <w:sz w:val="20"/>
          <w:szCs w:val="20"/>
          <w:shd w:val="clear" w:color="auto" w:fill="auto"/>
        </w:rPr>
      </w:pPr>
    </w:p>
    <w:p w14:paraId="4DA0C0C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è tenuto a richiedere, prima della realizzazione dei lavori, presso tutti i soggetti diversi dalla Stazione appaltante (Consorzi, rogge, privati, Provincia, gestori di servizi a rete e altri eventuali soggetti coinvolti o competenti in relazione ai lavori in esecuzione) interessati direttamente o indirettamente ai lavori, tutti i permessi necessari e a seguire tutte le disposizioni emanate dai suddetti per quanto di competenza, in relazione all’esecuzione delle opere e alla conduzione del cantiere, con esclusione dei permessi e degli altri atti di assenso aventi natura definitiva e afferenti il lavoro pubblico in quanto tale.</w:t>
      </w:r>
    </w:p>
    <w:p w14:paraId="2B119E97" w14:textId="77777777" w:rsidR="00030236" w:rsidRPr="002358D1" w:rsidRDefault="00030236" w:rsidP="0064007E">
      <w:pPr>
        <w:spacing w:line="245" w:lineRule="auto"/>
        <w:jc w:val="both"/>
        <w:rPr>
          <w:rFonts w:ascii="Tahoma" w:hAnsi="Tahoma" w:cs="Tahoma"/>
          <w:color w:val="auto"/>
          <w:spacing w:val="-8"/>
          <w:sz w:val="20"/>
          <w:szCs w:val="20"/>
          <w:shd w:val="clear" w:color="auto" w:fill="auto"/>
        </w:rPr>
      </w:pPr>
    </w:p>
    <w:p w14:paraId="5DFDD51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caso di danni causati da forza maggiore a opere e manufatti, i lavori di ripristino o rifacimento sono eseguiti dall’appaltatore ai prezzi di contratto decurtati della percentuale di incidenza dell’utile, come dichiarata dall’appaltatore in sede di verifica della congruità dei prezzi o, qualora tale verifica non sia stata fatta, come prevista nelle analisi dei prezzi integranti il progetto a base di gara.</w:t>
      </w:r>
    </w:p>
    <w:p w14:paraId="6DE45261" w14:textId="77777777" w:rsidR="00030236" w:rsidRPr="002358D1" w:rsidRDefault="00030236" w:rsidP="0064007E">
      <w:pPr>
        <w:spacing w:line="245" w:lineRule="auto"/>
        <w:rPr>
          <w:rFonts w:ascii="Tahoma" w:hAnsi="Tahoma" w:cs="Tahoma"/>
          <w:color w:val="auto"/>
          <w:sz w:val="20"/>
          <w:szCs w:val="20"/>
          <w:shd w:val="clear" w:color="auto" w:fill="auto"/>
        </w:rPr>
      </w:pPr>
    </w:p>
    <w:p w14:paraId="6B394594" w14:textId="77777777" w:rsidR="00030236" w:rsidRPr="002358D1" w:rsidRDefault="0003023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è altresì obbligato:</w:t>
      </w:r>
    </w:p>
    <w:p w14:paraId="0F2F1FCD" w14:textId="77777777" w:rsidR="00030236" w:rsidRPr="002358D1" w:rsidRDefault="00030236" w:rsidP="0064007E">
      <w:pPr>
        <w:numPr>
          <w:ilvl w:val="0"/>
          <w:numId w:val="48"/>
        </w:numPr>
        <w:tabs>
          <w:tab w:val="left" w:pos="852"/>
        </w:tabs>
        <w:spacing w:line="245" w:lineRule="auto"/>
        <w:ind w:left="852"/>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ad intervenire alle misure, le quali possono comunque essere eseguite alla presenza di due testimoni se egli, invitato non si presenta;</w:t>
      </w:r>
    </w:p>
    <w:p w14:paraId="1DE3B7A4" w14:textId="77777777" w:rsidR="00030236" w:rsidRPr="002358D1" w:rsidRDefault="00030236" w:rsidP="0064007E">
      <w:pPr>
        <w:numPr>
          <w:ilvl w:val="0"/>
          <w:numId w:val="48"/>
        </w:numPr>
        <w:tabs>
          <w:tab w:val="left" w:pos="852"/>
        </w:tabs>
        <w:spacing w:line="245" w:lineRule="auto"/>
        <w:ind w:left="852"/>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firmare i libretti delle misure, i brogliacci e gli eventuali disegni integrativi, sottopostogli dalla DL, subito dopo la firma di questi;</w:t>
      </w:r>
    </w:p>
    <w:p w14:paraId="4408E2F3" w14:textId="77777777" w:rsidR="00030236" w:rsidRPr="002358D1" w:rsidRDefault="00030236" w:rsidP="0064007E">
      <w:pPr>
        <w:numPr>
          <w:ilvl w:val="0"/>
          <w:numId w:val="48"/>
        </w:numPr>
        <w:tabs>
          <w:tab w:val="left" w:pos="852"/>
        </w:tabs>
        <w:spacing w:line="245" w:lineRule="auto"/>
        <w:ind w:left="852"/>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consegnare alla DL, con tempestività, le fatture relative alle lavorazioni e somministrazioni previste dal presente Capitolato speciale e ordinate dalla DL che per la loro natura si giustificano mediante fattura;</w:t>
      </w:r>
    </w:p>
    <w:p w14:paraId="23F74BFC" w14:textId="77777777" w:rsidR="00030236" w:rsidRPr="002358D1" w:rsidRDefault="00030236" w:rsidP="0064007E">
      <w:pPr>
        <w:numPr>
          <w:ilvl w:val="0"/>
          <w:numId w:val="48"/>
        </w:numPr>
        <w:tabs>
          <w:tab w:val="left" w:pos="852"/>
        </w:tabs>
        <w:spacing w:line="245" w:lineRule="auto"/>
        <w:ind w:left="852"/>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consegnare alla DL le note relative alle giornate di operai, di noli e di mezzi d'opera, nonché le altre provviste somministrate, per gli eventuali lavori previsti e ordinati in economia nonché a firmare le relative liste settimanali sottopostegli dalla DL.</w:t>
      </w:r>
    </w:p>
    <w:p w14:paraId="612AD5DE" w14:textId="77777777" w:rsidR="003D6629" w:rsidRPr="002358D1" w:rsidRDefault="003D6629" w:rsidP="00445F5F">
      <w:pPr>
        <w:tabs>
          <w:tab w:val="left" w:pos="852"/>
        </w:tabs>
        <w:spacing w:line="245" w:lineRule="auto"/>
        <w:ind w:left="852"/>
        <w:jc w:val="both"/>
        <w:rPr>
          <w:rFonts w:ascii="Tahoma" w:hAnsi="Tahoma" w:cs="Tahoma"/>
          <w:color w:val="auto"/>
          <w:sz w:val="20"/>
          <w:szCs w:val="20"/>
          <w:shd w:val="clear" w:color="auto" w:fill="auto"/>
        </w:rPr>
      </w:pPr>
    </w:p>
    <w:p w14:paraId="435B7EE3"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deve produrre alla DL un’adeguata documentazione fotografica relativa alle lavorazioni di particolare complessità, o non più ispezionabili o non più verificabili dopo la loro esecuzione oppure a richiesta della DL. La documentazione fotografica, a colori e in formati riproducibili agevolmente, reca in modo automatico e non modificabile la data e l’ora nelle quali sono state fatte le relative riprese.</w:t>
      </w:r>
    </w:p>
    <w:p w14:paraId="281FB11E" w14:textId="77777777" w:rsidR="003D6629" w:rsidRPr="002358D1" w:rsidRDefault="003D6629" w:rsidP="0064007E">
      <w:pPr>
        <w:spacing w:line="245" w:lineRule="auto"/>
        <w:jc w:val="both"/>
        <w:rPr>
          <w:rFonts w:ascii="Tahoma" w:hAnsi="Tahoma" w:cs="Tahoma"/>
          <w:color w:val="auto"/>
          <w:sz w:val="20"/>
          <w:szCs w:val="20"/>
          <w:shd w:val="clear" w:color="auto" w:fill="auto"/>
        </w:rPr>
      </w:pPr>
    </w:p>
    <w:p w14:paraId="62DA9FE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Il corrispettivo per tutti gli obblighi ed oneri sopra specificati è conglobato nei prezzi dei lavori. L'Appaltatore si obbliga a garantire il trattamento dei dati acquisiti in merito alle opere appaltate, in conformità a quanto previsto dalla normativa sulla privacy di cui al d.lgs. 30 giugno 2003, n. 196 e </w:t>
      </w:r>
      <w:proofErr w:type="spellStart"/>
      <w:r w:rsidRPr="002358D1">
        <w:rPr>
          <w:rFonts w:ascii="Tahoma" w:hAnsi="Tahoma" w:cs="Tahoma"/>
          <w:color w:val="auto"/>
          <w:sz w:val="20"/>
          <w:szCs w:val="20"/>
          <w:shd w:val="clear" w:color="auto" w:fill="auto"/>
        </w:rPr>
        <w:t>s.m.i.</w:t>
      </w:r>
      <w:proofErr w:type="spellEnd"/>
    </w:p>
    <w:p w14:paraId="7834DF6B" w14:textId="77777777" w:rsidR="003D6629" w:rsidRPr="002358D1" w:rsidRDefault="003D6629" w:rsidP="00B43C5D">
      <w:pPr>
        <w:rPr>
          <w:shd w:val="clear" w:color="auto" w:fill="auto"/>
        </w:rPr>
      </w:pPr>
    </w:p>
    <w:p w14:paraId="1F6BF3CD" w14:textId="77777777" w:rsidR="00030236" w:rsidRPr="002358D1" w:rsidRDefault="00030236" w:rsidP="0064007E">
      <w:pPr>
        <w:pStyle w:val="Titolo3"/>
        <w:spacing w:before="0" w:line="245" w:lineRule="auto"/>
        <w:rPr>
          <w:rFonts w:cs="Tahoma"/>
          <w:szCs w:val="20"/>
          <w:shd w:val="clear" w:color="auto" w:fill="auto"/>
        </w:rPr>
      </w:pPr>
      <w:bookmarkStart w:id="347" w:name="632"/>
      <w:bookmarkStart w:id="348" w:name="_Toc510104638"/>
      <w:bookmarkStart w:id="349" w:name="_Toc510104824"/>
      <w:bookmarkStart w:id="350" w:name="_Toc510711504"/>
      <w:bookmarkStart w:id="351" w:name="_Toc511387915"/>
      <w:bookmarkEnd w:id="347"/>
      <w:r w:rsidRPr="002358D1">
        <w:rPr>
          <w:rFonts w:cs="Tahoma"/>
          <w:szCs w:val="20"/>
          <w:shd w:val="clear" w:color="auto" w:fill="auto"/>
        </w:rPr>
        <w:t>Art. 2.3</w:t>
      </w:r>
      <w:bookmarkEnd w:id="348"/>
      <w:bookmarkEnd w:id="349"/>
      <w:r w:rsidR="00F60401" w:rsidRPr="002358D1">
        <w:rPr>
          <w:rFonts w:cs="Tahoma"/>
          <w:szCs w:val="20"/>
          <w:shd w:val="clear" w:color="auto" w:fill="auto"/>
        </w:rPr>
        <w:t>3</w:t>
      </w:r>
      <w:bookmarkEnd w:id="350"/>
      <w:bookmarkEnd w:id="351"/>
    </w:p>
    <w:p w14:paraId="0B74B08E" w14:textId="77777777" w:rsidR="00030236" w:rsidRPr="002358D1" w:rsidRDefault="00030236" w:rsidP="0064007E">
      <w:pPr>
        <w:pStyle w:val="Titolo3"/>
        <w:spacing w:before="0" w:line="245" w:lineRule="auto"/>
        <w:rPr>
          <w:rFonts w:cs="Tahoma"/>
          <w:szCs w:val="20"/>
          <w:shd w:val="clear" w:color="auto" w:fill="auto"/>
        </w:rPr>
      </w:pPr>
      <w:bookmarkStart w:id="352" w:name="_Toc510104639"/>
      <w:bookmarkStart w:id="353" w:name="_Toc511387916"/>
      <w:r w:rsidRPr="002358D1">
        <w:rPr>
          <w:rFonts w:cs="Tahoma"/>
          <w:szCs w:val="20"/>
          <w:shd w:val="clear" w:color="auto" w:fill="auto"/>
        </w:rPr>
        <w:t>CARTELLI DI CANTIERE</w:t>
      </w:r>
      <w:bookmarkEnd w:id="352"/>
      <w:bookmarkEnd w:id="353"/>
    </w:p>
    <w:p w14:paraId="16A5EA17"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7612382A"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ha l'obbligo di fornire in opera a sua cura e spese e di esporre all'esterno del cantiere, come dispone la Circolare Min. LL.PP. 1 giugno 1990, n. 1729/UL, due cartelli di dimensioni non inferiori a m. 1,00 (larghezza) per m. 2,00 (altezza) in cui devono essere indicati la Stazione Appaltante, l'oggetto dei lavori, i nominativi dell'Impresa, del Progettista, della Direzione dei Lavori e dell'Assistente ai lavori; in detti cartelli, ai sensi dall'art. 105 comma 15 del d.lgs. 50/2016 e </w:t>
      </w:r>
      <w:proofErr w:type="spellStart"/>
      <w:r w:rsidRPr="002358D1">
        <w:rPr>
          <w:rFonts w:ascii="Tahoma" w:hAnsi="Tahoma" w:cs="Tahoma"/>
          <w:color w:val="auto"/>
          <w:sz w:val="20"/>
          <w:szCs w:val="20"/>
          <w:shd w:val="clear" w:color="auto" w:fill="auto"/>
        </w:rPr>
        <w:t>s.m.i.</w:t>
      </w:r>
      <w:proofErr w:type="spellEnd"/>
      <w:r w:rsidRPr="002358D1">
        <w:rPr>
          <w:rFonts w:ascii="Tahoma" w:hAnsi="Tahoma" w:cs="Tahoma"/>
          <w:color w:val="auto"/>
          <w:sz w:val="20"/>
          <w:szCs w:val="20"/>
          <w:shd w:val="clear" w:color="auto" w:fill="auto"/>
        </w:rPr>
        <w:t>, devono essere indicati, altresì, i nominativi di tutte le imprese subappaltatrici nonché tutti i dati richiesti dalle vigenti normative nazionali e locali.</w:t>
      </w:r>
    </w:p>
    <w:p w14:paraId="34018BDC" w14:textId="77777777" w:rsidR="00030236" w:rsidRPr="002358D1" w:rsidRDefault="00030236" w:rsidP="00B43C5D">
      <w:pPr>
        <w:rPr>
          <w:shd w:val="clear" w:color="auto" w:fill="auto"/>
        </w:rPr>
      </w:pPr>
    </w:p>
    <w:p w14:paraId="3A5F4047" w14:textId="77777777" w:rsidR="00030236" w:rsidRPr="002358D1" w:rsidRDefault="00030236" w:rsidP="0064007E">
      <w:pPr>
        <w:pStyle w:val="Titolo3"/>
        <w:spacing w:before="0" w:line="245" w:lineRule="auto"/>
        <w:rPr>
          <w:rFonts w:cs="Tahoma"/>
          <w:szCs w:val="20"/>
          <w:shd w:val="clear" w:color="auto" w:fill="auto"/>
        </w:rPr>
      </w:pPr>
      <w:bookmarkStart w:id="354" w:name="681"/>
      <w:bookmarkStart w:id="355" w:name="_Toc510104640"/>
      <w:bookmarkStart w:id="356" w:name="_Toc510104826"/>
      <w:bookmarkStart w:id="357" w:name="_Toc510711506"/>
      <w:bookmarkStart w:id="358" w:name="_Toc511387917"/>
      <w:bookmarkEnd w:id="354"/>
      <w:r w:rsidRPr="002358D1">
        <w:rPr>
          <w:rFonts w:cs="Tahoma"/>
          <w:szCs w:val="20"/>
          <w:shd w:val="clear" w:color="auto" w:fill="auto"/>
        </w:rPr>
        <w:t>Art. 2.3</w:t>
      </w:r>
      <w:bookmarkEnd w:id="355"/>
      <w:bookmarkEnd w:id="356"/>
      <w:r w:rsidR="00F60401" w:rsidRPr="002358D1">
        <w:rPr>
          <w:rFonts w:cs="Tahoma"/>
          <w:szCs w:val="20"/>
          <w:shd w:val="clear" w:color="auto" w:fill="auto"/>
        </w:rPr>
        <w:t>4</w:t>
      </w:r>
      <w:bookmarkEnd w:id="357"/>
      <w:bookmarkEnd w:id="358"/>
    </w:p>
    <w:p w14:paraId="7331B6F6" w14:textId="77777777" w:rsidR="00030236" w:rsidRPr="002358D1" w:rsidRDefault="00030236" w:rsidP="0064007E">
      <w:pPr>
        <w:pStyle w:val="Titolo3"/>
        <w:spacing w:before="0" w:line="245" w:lineRule="auto"/>
        <w:rPr>
          <w:rFonts w:cs="Tahoma"/>
          <w:szCs w:val="20"/>
          <w:shd w:val="clear" w:color="auto" w:fill="auto"/>
        </w:rPr>
      </w:pPr>
      <w:bookmarkStart w:id="359" w:name="_Toc510104641"/>
      <w:bookmarkStart w:id="360" w:name="_Toc511387918"/>
      <w:r w:rsidRPr="002358D1">
        <w:rPr>
          <w:rFonts w:cs="Tahoma"/>
          <w:szCs w:val="20"/>
          <w:shd w:val="clear" w:color="auto" w:fill="auto"/>
        </w:rPr>
        <w:t>CUSTODIA DI CANTIERE</w:t>
      </w:r>
      <w:bookmarkEnd w:id="359"/>
      <w:bookmarkEnd w:id="360"/>
    </w:p>
    <w:p w14:paraId="5544ED08"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50463AE0" w14:textId="77777777" w:rsidR="00030236" w:rsidRPr="002358D1" w:rsidRDefault="00030236" w:rsidP="0064007E">
      <w:pPr>
        <w:widowControl/>
        <w:tabs>
          <w:tab w:val="left" w:pos="426"/>
        </w:tabs>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lastRenderedPageBreak/>
        <w:t>E’</w:t>
      </w:r>
      <w:proofErr w:type="gramEnd"/>
      <w:r w:rsidRPr="002358D1">
        <w:rPr>
          <w:rFonts w:ascii="Tahoma" w:hAnsi="Tahoma" w:cs="Tahoma"/>
          <w:color w:val="auto"/>
          <w:sz w:val="20"/>
          <w:szCs w:val="20"/>
          <w:shd w:val="clear" w:color="auto" w:fill="auto"/>
        </w:rPr>
        <w:t xml:space="preserve"> a carico e a cura dell’appaltatore la custodia e la tutela del cantiere, di tutti i manufatti e dei materiali in esso esistenti, anche se di proprietà della Stazione appaltante e ciò anche durante periodi di sospensione dei lavori e fino alla presa in consegna dell’opera da parte della Stazione appal</w:t>
      </w:r>
      <w:r w:rsidRPr="002358D1">
        <w:rPr>
          <w:rFonts w:ascii="Tahoma" w:hAnsi="Tahoma" w:cs="Tahoma"/>
          <w:color w:val="auto"/>
          <w:sz w:val="20"/>
          <w:szCs w:val="20"/>
          <w:shd w:val="clear" w:color="auto" w:fill="auto"/>
        </w:rPr>
        <w:softHyphen/>
        <w:t>tante.</w:t>
      </w:r>
    </w:p>
    <w:p w14:paraId="314D7D9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è tenuto a provvedere al mantenimento a deposito presso il cantiere, in perfetto stato di conservazione, del materiale consegnato dalle ditte fornitrici per tutto il tempo necessario, fino al momento dell’installazione in opera con relativa guardiania continuativa. In caso di sottrazione o furto nessuna responsabilità potrà essere imputata in capo al Committente.</w:t>
      </w:r>
    </w:p>
    <w:p w14:paraId="04D7D802" w14:textId="77777777" w:rsidR="00030236" w:rsidRPr="002358D1" w:rsidRDefault="00030236" w:rsidP="00B43C5D">
      <w:pPr>
        <w:rPr>
          <w:shd w:val="clear" w:color="auto" w:fill="auto"/>
        </w:rPr>
      </w:pPr>
    </w:p>
    <w:p w14:paraId="67868982" w14:textId="77777777" w:rsidR="00030236" w:rsidRPr="002358D1" w:rsidRDefault="00030236" w:rsidP="0064007E">
      <w:pPr>
        <w:pStyle w:val="Titolo3"/>
        <w:spacing w:before="0" w:line="245" w:lineRule="auto"/>
        <w:rPr>
          <w:rFonts w:cs="Tahoma"/>
          <w:szCs w:val="20"/>
          <w:shd w:val="clear" w:color="auto" w:fill="auto"/>
        </w:rPr>
      </w:pPr>
      <w:bookmarkStart w:id="361" w:name="633"/>
      <w:bookmarkStart w:id="362" w:name="_Toc510104642"/>
      <w:bookmarkStart w:id="363" w:name="_Toc510104828"/>
      <w:bookmarkStart w:id="364" w:name="_Toc510711508"/>
      <w:bookmarkStart w:id="365" w:name="_Toc511387919"/>
      <w:bookmarkEnd w:id="361"/>
      <w:r w:rsidRPr="002358D1">
        <w:rPr>
          <w:rFonts w:cs="Tahoma"/>
          <w:szCs w:val="20"/>
          <w:shd w:val="clear" w:color="auto" w:fill="auto"/>
        </w:rPr>
        <w:t>Art. 2.3</w:t>
      </w:r>
      <w:bookmarkEnd w:id="362"/>
      <w:bookmarkEnd w:id="363"/>
      <w:r w:rsidR="00F60401" w:rsidRPr="002358D1">
        <w:rPr>
          <w:rFonts w:cs="Tahoma"/>
          <w:szCs w:val="20"/>
          <w:shd w:val="clear" w:color="auto" w:fill="auto"/>
        </w:rPr>
        <w:t>5</w:t>
      </w:r>
      <w:bookmarkEnd w:id="364"/>
      <w:bookmarkEnd w:id="365"/>
    </w:p>
    <w:p w14:paraId="2F5636B1" w14:textId="77777777" w:rsidR="00030236" w:rsidRPr="002358D1" w:rsidRDefault="00030236" w:rsidP="0064007E">
      <w:pPr>
        <w:pStyle w:val="Titolo3"/>
        <w:spacing w:before="0" w:line="245" w:lineRule="auto"/>
        <w:rPr>
          <w:rFonts w:cs="Tahoma"/>
          <w:szCs w:val="20"/>
          <w:shd w:val="clear" w:color="auto" w:fill="auto"/>
        </w:rPr>
      </w:pPr>
      <w:bookmarkStart w:id="366" w:name="_Toc510104643"/>
      <w:bookmarkStart w:id="367" w:name="_Toc511387920"/>
      <w:r w:rsidRPr="002358D1">
        <w:rPr>
          <w:rFonts w:cs="Tahoma"/>
          <w:szCs w:val="20"/>
          <w:shd w:val="clear" w:color="auto" w:fill="auto"/>
        </w:rPr>
        <w:t>PROPRIETA' DEI MATERIALI DI ESCAVAZIONE E DI DEMOLIZIONE</w:t>
      </w:r>
      <w:bookmarkEnd w:id="366"/>
      <w:bookmarkEnd w:id="367"/>
    </w:p>
    <w:p w14:paraId="197CDE73"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66E937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In attuazione dell'art. 36 del Capitolato generale d'appalto </w:t>
      </w:r>
      <w:proofErr w:type="spellStart"/>
      <w:r w:rsidRPr="002358D1">
        <w:rPr>
          <w:rFonts w:ascii="Tahoma" w:hAnsi="Tahoma" w:cs="Tahoma"/>
          <w:color w:val="auto"/>
          <w:sz w:val="20"/>
          <w:szCs w:val="20"/>
          <w:shd w:val="clear" w:color="auto" w:fill="auto"/>
        </w:rPr>
        <w:t>d.m.</w:t>
      </w:r>
      <w:proofErr w:type="spellEnd"/>
      <w:r w:rsidRPr="002358D1">
        <w:rPr>
          <w:rFonts w:ascii="Tahoma" w:hAnsi="Tahoma" w:cs="Tahoma"/>
          <w:color w:val="auto"/>
          <w:sz w:val="20"/>
          <w:szCs w:val="20"/>
          <w:shd w:val="clear" w:color="auto" w:fill="auto"/>
        </w:rPr>
        <w:t xml:space="preserve"> 145/2000, i materiali provenienti da escavazioni o demolizioni sono di proprietà della Stazione Appaltante.</w:t>
      </w:r>
    </w:p>
    <w:p w14:paraId="3B1BB364"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deve trasportarli e regolarmente accatastarli, intendendosi di ciò compensato coi prezzi degli scavi e delle demolizioni relative.</w:t>
      </w:r>
    </w:p>
    <w:p w14:paraId="30BDCC89"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Qualora detti materiali siano ceduti all'Appaltatore, il prezzo ad essi convenzionalmente attribuito deve essere dedotto dall'importo netto dei lavori, salvo che la deduzione non sia stata già fatta nella determinazione dei prezzi di contratto.</w:t>
      </w:r>
    </w:p>
    <w:p w14:paraId="7C5C6900" w14:textId="77777777" w:rsidR="00030236" w:rsidRPr="00B43C5D" w:rsidRDefault="00030236" w:rsidP="00B43C5D"/>
    <w:p w14:paraId="00351EEA" w14:textId="77777777" w:rsidR="00030236" w:rsidRPr="002358D1" w:rsidRDefault="00030236" w:rsidP="0064007E">
      <w:pPr>
        <w:pStyle w:val="Titolo3"/>
        <w:spacing w:before="0" w:line="245" w:lineRule="auto"/>
        <w:rPr>
          <w:rFonts w:cs="Tahoma"/>
          <w:szCs w:val="20"/>
          <w:shd w:val="clear" w:color="auto" w:fill="auto"/>
        </w:rPr>
      </w:pPr>
      <w:bookmarkStart w:id="368" w:name="634"/>
      <w:bookmarkStart w:id="369" w:name="_Toc510104644"/>
      <w:bookmarkStart w:id="370" w:name="_Toc510104830"/>
      <w:bookmarkStart w:id="371" w:name="_Toc510711510"/>
      <w:bookmarkStart w:id="372" w:name="_Toc511387921"/>
      <w:bookmarkEnd w:id="368"/>
      <w:r w:rsidRPr="002358D1">
        <w:rPr>
          <w:rFonts w:cs="Tahoma"/>
          <w:szCs w:val="20"/>
          <w:shd w:val="clear" w:color="auto" w:fill="auto"/>
        </w:rPr>
        <w:t>Art. 2.3</w:t>
      </w:r>
      <w:bookmarkEnd w:id="369"/>
      <w:bookmarkEnd w:id="370"/>
      <w:r w:rsidR="00F60401" w:rsidRPr="002358D1">
        <w:rPr>
          <w:rFonts w:cs="Tahoma"/>
          <w:szCs w:val="20"/>
          <w:shd w:val="clear" w:color="auto" w:fill="auto"/>
        </w:rPr>
        <w:t>6</w:t>
      </w:r>
      <w:bookmarkEnd w:id="371"/>
      <w:bookmarkEnd w:id="372"/>
    </w:p>
    <w:p w14:paraId="10EF9881" w14:textId="77777777" w:rsidR="00030236" w:rsidRPr="002358D1" w:rsidRDefault="00030236" w:rsidP="0064007E">
      <w:pPr>
        <w:pStyle w:val="Titolo3"/>
        <w:spacing w:before="0" w:line="245" w:lineRule="auto"/>
        <w:rPr>
          <w:rFonts w:cs="Tahoma"/>
          <w:szCs w:val="20"/>
          <w:shd w:val="clear" w:color="auto" w:fill="auto"/>
        </w:rPr>
      </w:pPr>
      <w:bookmarkStart w:id="373" w:name="_Toc510104645"/>
      <w:bookmarkStart w:id="374" w:name="_Toc511387922"/>
      <w:r w:rsidRPr="002358D1">
        <w:rPr>
          <w:rFonts w:cs="Tahoma"/>
          <w:szCs w:val="20"/>
          <w:shd w:val="clear" w:color="auto" w:fill="auto"/>
        </w:rPr>
        <w:t>RINVENIMENTI</w:t>
      </w:r>
      <w:bookmarkEnd w:id="373"/>
      <w:bookmarkEnd w:id="374"/>
    </w:p>
    <w:p w14:paraId="52BA47C2"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4F5FBCD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 caso la verifica preventiva di interesse archeologico di cui all'articolo 25 del d.lgs. 50/2016 risultasse negativa, al successivo eventuale rinvenimento di tutti gli oggetti di pregio intrinseco ed archeologico esistenti nelle demolizioni, negli scavi e comunque nella zona dei lavori, si applicherà l'art. 35 del Capitolato generale d'appalto (</w:t>
      </w:r>
      <w:proofErr w:type="spellStart"/>
      <w:r w:rsidRPr="002358D1">
        <w:rPr>
          <w:rFonts w:ascii="Tahoma" w:hAnsi="Tahoma" w:cs="Tahoma"/>
          <w:color w:val="auto"/>
          <w:sz w:val="20"/>
          <w:szCs w:val="20"/>
          <w:shd w:val="clear" w:color="auto" w:fill="auto"/>
        </w:rPr>
        <w:t>d.m.</w:t>
      </w:r>
      <w:proofErr w:type="spellEnd"/>
      <w:r w:rsidRPr="002358D1">
        <w:rPr>
          <w:rFonts w:ascii="Tahoma" w:hAnsi="Tahoma" w:cs="Tahoma"/>
          <w:color w:val="auto"/>
          <w:sz w:val="20"/>
          <w:szCs w:val="20"/>
          <w:shd w:val="clear" w:color="auto" w:fill="auto"/>
        </w:rPr>
        <w:t xml:space="preserve"> 145/2000); essi spettano di pieno diritto alla Stazione Appaltante, salvo quanto su di essi possa competere allo Stato. L'Appaltatore dovrà dare immediato avviso </w:t>
      </w:r>
      <w:proofErr w:type="gramStart"/>
      <w:r w:rsidRPr="002358D1">
        <w:rPr>
          <w:rFonts w:ascii="Tahoma" w:hAnsi="Tahoma" w:cs="Tahoma"/>
          <w:color w:val="auto"/>
          <w:sz w:val="20"/>
          <w:szCs w:val="20"/>
          <w:shd w:val="clear" w:color="auto" w:fill="auto"/>
        </w:rPr>
        <w:t>dei loro rinvenimento</w:t>
      </w:r>
      <w:proofErr w:type="gramEnd"/>
      <w:r w:rsidRPr="002358D1">
        <w:rPr>
          <w:rFonts w:ascii="Tahoma" w:hAnsi="Tahoma" w:cs="Tahoma"/>
          <w:color w:val="auto"/>
          <w:sz w:val="20"/>
          <w:szCs w:val="20"/>
          <w:shd w:val="clear" w:color="auto" w:fill="auto"/>
        </w:rPr>
        <w:t xml:space="preserve">, quindi depositarli negli uffici della Direzione dei Lavori, ovvero nel sito da questi indicato, che redigerà regolare verbale in proposito da trasmettere alle competenti autorità. </w:t>
      </w:r>
    </w:p>
    <w:p w14:paraId="26DC6E9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avrà diritto al rimborso delle spese sostenute per la loro conservazione e per le speciali operazioni che fossero state espressamente ordinate al fine di assicurarne l'integrità ed il diligente recupero. </w:t>
      </w:r>
    </w:p>
    <w:p w14:paraId="718B01DF"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L'appaltatore non può demolire o comunque alterare i reperti, né può rimuoverli senza autorizzazione della stazione appaltante.</w:t>
      </w:r>
    </w:p>
    <w:p w14:paraId="7CD3CD9B"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quanto detto, però, non saranno pregiudicati i diritti spettanti per legge agli autori della scoperta.</w:t>
      </w:r>
    </w:p>
    <w:p w14:paraId="6483AE6A" w14:textId="77777777" w:rsidR="00030236" w:rsidRPr="002358D1" w:rsidRDefault="00030236" w:rsidP="00B43C5D">
      <w:pPr>
        <w:rPr>
          <w:shd w:val="clear" w:color="auto" w:fill="auto"/>
        </w:rPr>
      </w:pPr>
    </w:p>
    <w:p w14:paraId="2AC70322" w14:textId="77777777" w:rsidR="00030236" w:rsidRPr="002358D1" w:rsidRDefault="00030236" w:rsidP="0064007E">
      <w:pPr>
        <w:pStyle w:val="Titolo3"/>
        <w:spacing w:before="0" w:line="245" w:lineRule="auto"/>
        <w:rPr>
          <w:rFonts w:cs="Tahoma"/>
          <w:szCs w:val="20"/>
          <w:shd w:val="clear" w:color="auto" w:fill="auto"/>
        </w:rPr>
      </w:pPr>
      <w:bookmarkStart w:id="375" w:name="679"/>
      <w:bookmarkStart w:id="376" w:name="_Toc510104646"/>
      <w:bookmarkStart w:id="377" w:name="_Toc510104832"/>
      <w:bookmarkStart w:id="378" w:name="_Toc510711512"/>
      <w:bookmarkStart w:id="379" w:name="_Toc511387923"/>
      <w:bookmarkEnd w:id="375"/>
      <w:r w:rsidRPr="002358D1">
        <w:rPr>
          <w:rFonts w:cs="Tahoma"/>
          <w:szCs w:val="20"/>
          <w:shd w:val="clear" w:color="auto" w:fill="auto"/>
        </w:rPr>
        <w:t>Art. 2.3</w:t>
      </w:r>
      <w:bookmarkEnd w:id="376"/>
      <w:bookmarkEnd w:id="377"/>
      <w:r w:rsidR="00F60401" w:rsidRPr="002358D1">
        <w:rPr>
          <w:rFonts w:cs="Tahoma"/>
          <w:szCs w:val="20"/>
          <w:shd w:val="clear" w:color="auto" w:fill="auto"/>
        </w:rPr>
        <w:t>7</w:t>
      </w:r>
      <w:bookmarkEnd w:id="378"/>
      <w:bookmarkEnd w:id="379"/>
    </w:p>
    <w:p w14:paraId="2FCFF509" w14:textId="77777777" w:rsidR="00030236" w:rsidRPr="002358D1" w:rsidRDefault="00030236" w:rsidP="0064007E">
      <w:pPr>
        <w:pStyle w:val="Titolo3"/>
        <w:spacing w:before="0" w:line="245" w:lineRule="auto"/>
        <w:rPr>
          <w:rFonts w:cs="Tahoma"/>
          <w:szCs w:val="20"/>
          <w:shd w:val="clear" w:color="auto" w:fill="auto"/>
        </w:rPr>
      </w:pPr>
      <w:bookmarkStart w:id="380" w:name="_Toc510104647"/>
      <w:bookmarkStart w:id="381" w:name="_Toc511387924"/>
      <w:r w:rsidRPr="002358D1">
        <w:rPr>
          <w:rFonts w:cs="Tahoma"/>
          <w:szCs w:val="20"/>
          <w:shd w:val="clear" w:color="auto" w:fill="auto"/>
        </w:rPr>
        <w:t>UTILIZZO DI MATERIALI RECUPERATI O RICICLATI</w:t>
      </w:r>
      <w:bookmarkEnd w:id="380"/>
      <w:bookmarkEnd w:id="381"/>
    </w:p>
    <w:p w14:paraId="57F83143"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786ACC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 caso la verifica preventiva di interesse archeologico di cui all'articolo 25 del d.lgs. 50/2016 risultasse negativa, al successivo eventuale rinvenimento di tutti gli oggetti di pregio intrinseco ed archeologico esistenti nelle demo</w:t>
      </w:r>
      <w:r w:rsidR="003D6629" w:rsidRPr="002358D1">
        <w:rPr>
          <w:rFonts w:ascii="Tahoma" w:hAnsi="Tahoma" w:cs="Tahoma"/>
          <w:color w:val="auto"/>
          <w:sz w:val="20"/>
          <w:szCs w:val="20"/>
          <w:shd w:val="clear" w:color="auto" w:fill="auto"/>
        </w:rPr>
        <w:t>lizioni, negli scavi e comunque:</w:t>
      </w:r>
    </w:p>
    <w:p w14:paraId="349E6B04" w14:textId="77777777" w:rsidR="00030236" w:rsidRPr="002358D1" w:rsidRDefault="00030236" w:rsidP="0064007E">
      <w:pPr>
        <w:spacing w:line="245" w:lineRule="auto"/>
        <w:rPr>
          <w:rFonts w:ascii="Tahoma" w:hAnsi="Tahoma" w:cs="Tahoma"/>
          <w:color w:val="auto"/>
          <w:sz w:val="20"/>
          <w:szCs w:val="20"/>
          <w:shd w:val="clear" w:color="auto" w:fill="auto"/>
        </w:rPr>
      </w:pPr>
    </w:p>
    <w:p w14:paraId="3C7C3871" w14:textId="77777777" w:rsidR="00030236" w:rsidRPr="002358D1" w:rsidRDefault="00030236" w:rsidP="0064007E">
      <w:pPr>
        <w:pStyle w:val="Corpotesto"/>
        <w:tabs>
          <w:tab w:val="left" w:pos="-1134"/>
        </w:tabs>
        <w:spacing w:line="245" w:lineRule="auto"/>
        <w:ind w:left="284"/>
        <w:rPr>
          <w:rFonts w:ascii="Tahoma" w:hAnsi="Tahoma" w:cs="Tahoma"/>
          <w:sz w:val="20"/>
          <w:szCs w:val="20"/>
        </w:rPr>
      </w:pPr>
      <w:r w:rsidRPr="002358D1">
        <w:rPr>
          <w:rFonts w:ascii="Tahoma" w:hAnsi="Tahoma" w:cs="Tahoma"/>
          <w:sz w:val="20"/>
          <w:szCs w:val="20"/>
        </w:rPr>
        <w:t>1.</w:t>
      </w:r>
      <w:r w:rsidRPr="002358D1">
        <w:rPr>
          <w:rFonts w:ascii="Tahoma" w:hAnsi="Tahoma" w:cs="Tahoma"/>
          <w:sz w:val="20"/>
          <w:szCs w:val="20"/>
        </w:rPr>
        <w:tab/>
        <w:t>In attuazione del decreto del ministero dell’ambiente 8 maggio 2003, n. 203 e dei relativi provvedimenti attuativi di natura non regolamentare, la realizzazione di manufatti e la fornitura di beni di cui al comma 3, purché compatibili con i parametri, le composizioni e le caratteristiche prestazionali stabiliti con i predetti provvedimenti attuativi, deve avvenire mediante l’utilizzo di materiale riciclato utilizzando rifiuti derivanti dal post-consumo, nei limiti in peso imposti dalle tecnologie impiegate per la produzione del materiale medesimo.</w:t>
      </w:r>
    </w:p>
    <w:p w14:paraId="048E258A" w14:textId="77777777" w:rsidR="00030236" w:rsidRPr="002358D1" w:rsidRDefault="00030236" w:rsidP="0064007E">
      <w:pPr>
        <w:pStyle w:val="Corpotesto"/>
        <w:tabs>
          <w:tab w:val="left" w:pos="-1134"/>
        </w:tabs>
        <w:spacing w:line="245" w:lineRule="auto"/>
        <w:ind w:left="284"/>
        <w:rPr>
          <w:rFonts w:ascii="Tahoma" w:hAnsi="Tahoma" w:cs="Tahoma"/>
          <w:sz w:val="20"/>
          <w:szCs w:val="20"/>
        </w:rPr>
      </w:pPr>
      <w:r w:rsidRPr="002358D1">
        <w:rPr>
          <w:rFonts w:ascii="Tahoma" w:hAnsi="Tahoma" w:cs="Tahoma"/>
          <w:sz w:val="20"/>
          <w:szCs w:val="20"/>
        </w:rPr>
        <w:t>2.</w:t>
      </w:r>
      <w:r w:rsidRPr="002358D1">
        <w:rPr>
          <w:rFonts w:ascii="Tahoma" w:hAnsi="Tahoma" w:cs="Tahoma"/>
          <w:sz w:val="20"/>
          <w:szCs w:val="20"/>
        </w:rPr>
        <w:tab/>
        <w:t xml:space="preserve">I manufatti e i beni di cui al comma 1 sono i seguenti: </w:t>
      </w:r>
    </w:p>
    <w:p w14:paraId="5C42D47B"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w:t>
      </w:r>
      <w:r w:rsidRPr="002358D1">
        <w:rPr>
          <w:rFonts w:ascii="Tahoma" w:hAnsi="Tahoma" w:cs="Tahoma"/>
          <w:color w:val="auto"/>
          <w:sz w:val="20"/>
          <w:szCs w:val="20"/>
          <w:shd w:val="clear" w:color="auto" w:fill="auto"/>
        </w:rPr>
        <w:tab/>
        <w:t>corpo dei rilevati di opere in terra di ingegneria civile;</w:t>
      </w:r>
    </w:p>
    <w:p w14:paraId="0ADE591D"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b)</w:t>
      </w:r>
      <w:r w:rsidRPr="002358D1">
        <w:rPr>
          <w:rFonts w:ascii="Tahoma" w:hAnsi="Tahoma" w:cs="Tahoma"/>
          <w:color w:val="auto"/>
          <w:sz w:val="20"/>
          <w:szCs w:val="20"/>
          <w:shd w:val="clear" w:color="auto" w:fill="auto"/>
        </w:rPr>
        <w:tab/>
        <w:t>sottofondi stradali, ferroviari, aeroportuali e di piazzali civili e industriali;</w:t>
      </w:r>
    </w:p>
    <w:p w14:paraId="0F0D6CA1"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w:t>
      </w:r>
      <w:r w:rsidRPr="002358D1">
        <w:rPr>
          <w:rFonts w:ascii="Tahoma" w:hAnsi="Tahoma" w:cs="Tahoma"/>
          <w:color w:val="auto"/>
          <w:sz w:val="20"/>
          <w:szCs w:val="20"/>
          <w:shd w:val="clear" w:color="auto" w:fill="auto"/>
        </w:rPr>
        <w:tab/>
        <w:t>strati di fondazione delle infrastrutture di trasporto e di piazzali civili e industriali;</w:t>
      </w:r>
    </w:p>
    <w:p w14:paraId="110D0DB8"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w:t>
      </w:r>
      <w:r w:rsidRPr="002358D1">
        <w:rPr>
          <w:rFonts w:ascii="Tahoma" w:hAnsi="Tahoma" w:cs="Tahoma"/>
          <w:color w:val="auto"/>
          <w:sz w:val="20"/>
          <w:szCs w:val="20"/>
          <w:shd w:val="clear" w:color="auto" w:fill="auto"/>
        </w:rPr>
        <w:tab/>
        <w:t>recuperi ambientali, riempimenti e colmate;</w:t>
      </w:r>
    </w:p>
    <w:p w14:paraId="3CD40C48"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e)</w:t>
      </w:r>
      <w:r w:rsidRPr="002358D1">
        <w:rPr>
          <w:rFonts w:ascii="Tahoma" w:hAnsi="Tahoma" w:cs="Tahoma"/>
          <w:color w:val="auto"/>
          <w:sz w:val="20"/>
          <w:szCs w:val="20"/>
          <w:shd w:val="clear" w:color="auto" w:fill="auto"/>
        </w:rPr>
        <w:tab/>
        <w:t>strati accessori (aventi funzione anticapillare, antigelo, drenante, etc.);</w:t>
      </w:r>
    </w:p>
    <w:p w14:paraId="2DE80817" w14:textId="77777777" w:rsidR="00030236" w:rsidRPr="002358D1" w:rsidRDefault="00030236" w:rsidP="0064007E">
      <w:pPr>
        <w:spacing w:line="245" w:lineRule="auto"/>
        <w:ind w:left="567"/>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f)</w:t>
      </w:r>
      <w:r w:rsidRPr="002358D1">
        <w:rPr>
          <w:rFonts w:ascii="Tahoma" w:hAnsi="Tahoma" w:cs="Tahoma"/>
          <w:color w:val="auto"/>
          <w:sz w:val="20"/>
          <w:szCs w:val="20"/>
          <w:shd w:val="clear" w:color="auto" w:fill="auto"/>
        </w:rPr>
        <w:tab/>
        <w:t xml:space="preserve">calcestruzzi con classe di resistenza </w:t>
      </w:r>
      <w:proofErr w:type="spellStart"/>
      <w:r w:rsidRPr="002358D1">
        <w:rPr>
          <w:rFonts w:ascii="Tahoma" w:hAnsi="Tahoma" w:cs="Tahoma"/>
          <w:color w:val="auto"/>
          <w:sz w:val="20"/>
          <w:szCs w:val="20"/>
          <w:shd w:val="clear" w:color="auto" w:fill="auto"/>
        </w:rPr>
        <w:t>Rck</w:t>
      </w:r>
      <w:proofErr w:type="spellEnd"/>
      <w:r w:rsidRPr="002358D1">
        <w:rPr>
          <w:rFonts w:ascii="Tahoma" w:hAnsi="Tahoma" w:cs="Tahoma"/>
          <w:color w:val="auto"/>
          <w:sz w:val="20"/>
          <w:szCs w:val="20"/>
          <w:shd w:val="clear" w:color="auto" w:fill="auto"/>
        </w:rPr>
        <w:t xml:space="preserve"> \</w:t>
      </w:r>
      <w:proofErr w:type="spellStart"/>
      <w:r w:rsidRPr="002358D1">
        <w:rPr>
          <w:rFonts w:ascii="Tahoma" w:hAnsi="Tahoma" w:cs="Tahoma"/>
          <w:color w:val="auto"/>
          <w:sz w:val="20"/>
          <w:szCs w:val="20"/>
          <w:shd w:val="clear" w:color="auto" w:fill="auto"/>
        </w:rPr>
        <w:t>leq</w:t>
      </w:r>
      <w:proofErr w:type="spellEnd"/>
      <w:r w:rsidRPr="002358D1">
        <w:rPr>
          <w:rFonts w:ascii="Tahoma" w:hAnsi="Tahoma" w:cs="Tahoma"/>
          <w:color w:val="auto"/>
          <w:sz w:val="20"/>
          <w:szCs w:val="20"/>
          <w:shd w:val="clear" w:color="auto" w:fill="auto"/>
        </w:rPr>
        <w:t xml:space="preserve"> 15 Mpa, secondo le indicazioni della norma UNI 8520-2, mediante aggregato riciclato conforme alla norma armonizzata UNI EN 12620:2004.</w:t>
      </w:r>
    </w:p>
    <w:p w14:paraId="398B1D58" w14:textId="77777777" w:rsidR="00030236" w:rsidRPr="002358D1" w:rsidRDefault="00030236" w:rsidP="0064007E">
      <w:pPr>
        <w:pStyle w:val="Corpotesto"/>
        <w:tabs>
          <w:tab w:val="left" w:pos="-1134"/>
          <w:tab w:val="left" w:pos="-993"/>
          <w:tab w:val="left" w:pos="284"/>
        </w:tabs>
        <w:spacing w:line="245" w:lineRule="auto"/>
        <w:ind w:left="284"/>
        <w:rPr>
          <w:rFonts w:ascii="Tahoma" w:hAnsi="Tahoma" w:cs="Tahoma"/>
          <w:sz w:val="20"/>
          <w:szCs w:val="20"/>
        </w:rPr>
      </w:pPr>
      <w:r w:rsidRPr="002358D1">
        <w:rPr>
          <w:rFonts w:ascii="Tahoma" w:hAnsi="Tahoma" w:cs="Tahoma"/>
          <w:sz w:val="20"/>
          <w:szCs w:val="20"/>
        </w:rPr>
        <w:t>3.</w:t>
      </w:r>
      <w:r w:rsidRPr="002358D1">
        <w:rPr>
          <w:rFonts w:ascii="Tahoma" w:hAnsi="Tahoma" w:cs="Tahoma"/>
          <w:sz w:val="20"/>
          <w:szCs w:val="20"/>
        </w:rPr>
        <w:tab/>
        <w:t xml:space="preserve">L’appaltatore è obbligato a richiedere le debite iscrizioni al Repertorio del Riciclaggio per i materiali riciclati e i manufatti e beni ottenuti con materiale riciclato, con le relative indicazioni, codici CER, </w:t>
      </w:r>
      <w:r w:rsidRPr="002358D1">
        <w:rPr>
          <w:rFonts w:ascii="Tahoma" w:hAnsi="Tahoma" w:cs="Tahoma"/>
          <w:sz w:val="20"/>
          <w:szCs w:val="20"/>
        </w:rPr>
        <w:lastRenderedPageBreak/>
        <w:t xml:space="preserve">quantità, perizia giurata e ogni altra informazione richiesta dalle vigenti disposizioni. </w:t>
      </w:r>
    </w:p>
    <w:p w14:paraId="28F17B48" w14:textId="77777777" w:rsidR="00030236" w:rsidRDefault="00030236" w:rsidP="0064007E">
      <w:pPr>
        <w:pStyle w:val="Corpotesto"/>
        <w:tabs>
          <w:tab w:val="left" w:pos="-1134"/>
        </w:tabs>
        <w:spacing w:line="245" w:lineRule="auto"/>
        <w:ind w:left="284"/>
        <w:rPr>
          <w:rFonts w:ascii="Tahoma" w:hAnsi="Tahoma" w:cs="Tahoma"/>
          <w:sz w:val="20"/>
          <w:szCs w:val="20"/>
        </w:rPr>
      </w:pPr>
      <w:r w:rsidRPr="002358D1">
        <w:rPr>
          <w:rFonts w:ascii="Tahoma" w:hAnsi="Tahoma" w:cs="Tahoma"/>
          <w:sz w:val="20"/>
          <w:szCs w:val="20"/>
        </w:rPr>
        <w:t>4.</w:t>
      </w:r>
      <w:r w:rsidRPr="002358D1">
        <w:rPr>
          <w:rFonts w:ascii="Tahoma" w:hAnsi="Tahoma" w:cs="Tahoma"/>
          <w:sz w:val="20"/>
          <w:szCs w:val="20"/>
        </w:rPr>
        <w:tab/>
        <w:t>L’appaltatore deve comunque rispettare le disposizioni in materia di materiale di risulta e rifiuti, di cui agli articoli da 181 a 198 e agli articoli 214, 215 e 216 del decre</w:t>
      </w:r>
      <w:r w:rsidR="00606717">
        <w:rPr>
          <w:rFonts w:ascii="Tahoma" w:hAnsi="Tahoma" w:cs="Tahoma"/>
          <w:sz w:val="20"/>
          <w:szCs w:val="20"/>
        </w:rPr>
        <w:t>to legislativo n. 152 del 2006.</w:t>
      </w:r>
    </w:p>
    <w:p w14:paraId="5313497B" w14:textId="77777777" w:rsidR="00606717" w:rsidRPr="00606717" w:rsidRDefault="00606717" w:rsidP="00606717">
      <w:pPr>
        <w:pStyle w:val="Corpotesto"/>
        <w:tabs>
          <w:tab w:val="left" w:pos="-1134"/>
        </w:tabs>
        <w:spacing w:line="245" w:lineRule="auto"/>
        <w:ind w:left="284"/>
        <w:rPr>
          <w:rFonts w:ascii="Tahoma" w:hAnsi="Tahoma" w:cs="Tahoma"/>
          <w:sz w:val="20"/>
          <w:szCs w:val="20"/>
        </w:rPr>
      </w:pPr>
      <w:r>
        <w:rPr>
          <w:rFonts w:ascii="Tahoma" w:hAnsi="Tahoma" w:cs="Tahoma"/>
          <w:sz w:val="20"/>
          <w:szCs w:val="20"/>
        </w:rPr>
        <w:t>5.</w:t>
      </w:r>
      <w:r>
        <w:rPr>
          <w:rFonts w:ascii="Tahoma" w:hAnsi="Tahoma" w:cs="Tahoma"/>
          <w:sz w:val="20"/>
          <w:szCs w:val="20"/>
        </w:rPr>
        <w:tab/>
      </w:r>
      <w:r w:rsidRPr="00606717">
        <w:rPr>
          <w:rFonts w:ascii="Tahoma" w:hAnsi="Tahoma" w:cs="Tahoma"/>
          <w:sz w:val="20"/>
          <w:szCs w:val="20"/>
        </w:rPr>
        <w:t>L’appaltatore dovrà sottostare alla Delibera di Giunta Regionale Marche 1601 del 28/12/2017, per l'impiego dei riciclati provenienti dal cratere del sisma.</w:t>
      </w:r>
    </w:p>
    <w:p w14:paraId="25F6C2BC" w14:textId="77777777" w:rsidR="00030236" w:rsidRPr="002358D1" w:rsidRDefault="00030236" w:rsidP="00B43C5D"/>
    <w:p w14:paraId="069971FA" w14:textId="77777777" w:rsidR="00030236" w:rsidRPr="002358D1" w:rsidRDefault="00030236" w:rsidP="0064007E">
      <w:pPr>
        <w:pStyle w:val="Titolo3"/>
        <w:spacing w:before="0" w:line="245" w:lineRule="auto"/>
        <w:rPr>
          <w:rFonts w:cs="Tahoma"/>
          <w:szCs w:val="20"/>
          <w:shd w:val="clear" w:color="auto" w:fill="auto"/>
        </w:rPr>
      </w:pPr>
      <w:bookmarkStart w:id="382" w:name="680"/>
      <w:bookmarkStart w:id="383" w:name="_Toc510104648"/>
      <w:bookmarkStart w:id="384" w:name="_Toc510104834"/>
      <w:bookmarkStart w:id="385" w:name="_Toc510711514"/>
      <w:bookmarkStart w:id="386" w:name="_Toc511387925"/>
      <w:bookmarkEnd w:id="382"/>
      <w:r w:rsidRPr="002358D1">
        <w:rPr>
          <w:rFonts w:cs="Tahoma"/>
          <w:szCs w:val="20"/>
          <w:shd w:val="clear" w:color="auto" w:fill="auto"/>
        </w:rPr>
        <w:t>Art. 2.3</w:t>
      </w:r>
      <w:bookmarkEnd w:id="383"/>
      <w:bookmarkEnd w:id="384"/>
      <w:r w:rsidR="00F60401" w:rsidRPr="002358D1">
        <w:rPr>
          <w:rFonts w:cs="Tahoma"/>
          <w:szCs w:val="20"/>
          <w:shd w:val="clear" w:color="auto" w:fill="auto"/>
        </w:rPr>
        <w:t>8</w:t>
      </w:r>
      <w:bookmarkEnd w:id="385"/>
      <w:bookmarkEnd w:id="386"/>
    </w:p>
    <w:p w14:paraId="47B648D4" w14:textId="77777777" w:rsidR="00030236" w:rsidRPr="002358D1" w:rsidRDefault="00030236" w:rsidP="0064007E">
      <w:pPr>
        <w:pStyle w:val="Titolo3"/>
        <w:spacing w:before="0" w:line="245" w:lineRule="auto"/>
        <w:rPr>
          <w:rFonts w:cs="Tahoma"/>
          <w:szCs w:val="20"/>
          <w:shd w:val="clear" w:color="auto" w:fill="auto"/>
        </w:rPr>
      </w:pPr>
      <w:bookmarkStart w:id="387" w:name="_Toc511387926"/>
      <w:bookmarkStart w:id="388" w:name="_Toc510104649"/>
      <w:r w:rsidRPr="002358D1">
        <w:rPr>
          <w:rFonts w:cs="Tahoma"/>
          <w:szCs w:val="20"/>
          <w:shd w:val="clear" w:color="auto" w:fill="auto"/>
        </w:rPr>
        <w:t>TERRE E ROCCE DA SCAVO</w:t>
      </w:r>
      <w:bookmarkEnd w:id="387"/>
      <w:r w:rsidRPr="002358D1">
        <w:rPr>
          <w:rFonts w:cs="Tahoma"/>
          <w:szCs w:val="20"/>
          <w:shd w:val="clear" w:color="auto" w:fill="auto"/>
        </w:rPr>
        <w:t xml:space="preserve"> </w:t>
      </w:r>
      <w:bookmarkEnd w:id="388"/>
    </w:p>
    <w:p w14:paraId="3714D205" w14:textId="77777777" w:rsidR="00030236" w:rsidRPr="002358D1" w:rsidRDefault="00030236" w:rsidP="0064007E">
      <w:pPr>
        <w:tabs>
          <w:tab w:val="left" w:pos="3124"/>
        </w:tabs>
        <w:spacing w:line="245" w:lineRule="auto"/>
        <w:rPr>
          <w:rFonts w:ascii="Tahoma" w:hAnsi="Tahoma" w:cs="Tahoma"/>
          <w:color w:val="auto"/>
          <w:sz w:val="20"/>
          <w:szCs w:val="20"/>
          <w:shd w:val="clear" w:color="auto" w:fill="auto"/>
        </w:rPr>
      </w:pPr>
    </w:p>
    <w:p w14:paraId="34C9DDF6" w14:textId="77777777" w:rsidR="00030236" w:rsidRPr="002358D1" w:rsidRDefault="00030236" w:rsidP="0064007E">
      <w:pPr>
        <w:widowControl/>
        <w:tabs>
          <w:tab w:val="left" w:pos="426"/>
        </w:tabs>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Sono a carico e a cura dell’appaltatore tutti gli adempimenti imposti dal DPR 120/2017 e dalla normativa ambientale attualmente in vigore.</w:t>
      </w:r>
      <w:r w:rsidR="004343C7" w:rsidRPr="002358D1">
        <w:rPr>
          <w:rFonts w:ascii="Tahoma" w:hAnsi="Tahoma" w:cs="Tahoma"/>
          <w:color w:val="auto"/>
          <w:sz w:val="20"/>
          <w:szCs w:val="20"/>
          <w:shd w:val="clear" w:color="auto" w:fill="auto"/>
        </w:rPr>
        <w:t xml:space="preserve"> </w:t>
      </w:r>
    </w:p>
    <w:p w14:paraId="3F54FF88" w14:textId="77777777" w:rsidR="003D6629" w:rsidRPr="002358D1" w:rsidRDefault="003D6629" w:rsidP="00B43C5D">
      <w:pPr>
        <w:rPr>
          <w:shd w:val="clear" w:color="auto" w:fill="auto"/>
        </w:rPr>
      </w:pPr>
      <w:bookmarkStart w:id="389" w:name="639"/>
      <w:bookmarkStart w:id="390" w:name="_Toc510104650"/>
      <w:bookmarkStart w:id="391" w:name="_Toc510104836"/>
      <w:bookmarkStart w:id="392" w:name="_Toc510711516"/>
      <w:bookmarkEnd w:id="389"/>
    </w:p>
    <w:p w14:paraId="3ADBE417" w14:textId="77777777" w:rsidR="00030236" w:rsidRPr="002358D1" w:rsidRDefault="00030236" w:rsidP="0064007E">
      <w:pPr>
        <w:pStyle w:val="Titolo3"/>
        <w:spacing w:before="0" w:line="245" w:lineRule="auto"/>
        <w:rPr>
          <w:rFonts w:cs="Tahoma"/>
          <w:szCs w:val="20"/>
          <w:shd w:val="clear" w:color="auto" w:fill="auto"/>
        </w:rPr>
      </w:pPr>
      <w:bookmarkStart w:id="393" w:name="_Toc511387927"/>
      <w:r w:rsidRPr="002358D1">
        <w:rPr>
          <w:rFonts w:cs="Tahoma"/>
          <w:szCs w:val="20"/>
          <w:shd w:val="clear" w:color="auto" w:fill="auto"/>
        </w:rPr>
        <w:t>Art. 2.3</w:t>
      </w:r>
      <w:bookmarkEnd w:id="390"/>
      <w:bookmarkEnd w:id="391"/>
      <w:r w:rsidR="00F60401" w:rsidRPr="002358D1">
        <w:rPr>
          <w:rFonts w:cs="Tahoma"/>
          <w:szCs w:val="20"/>
          <w:shd w:val="clear" w:color="auto" w:fill="auto"/>
        </w:rPr>
        <w:t>9</w:t>
      </w:r>
      <w:bookmarkEnd w:id="392"/>
      <w:bookmarkEnd w:id="393"/>
    </w:p>
    <w:p w14:paraId="20CA1E79" w14:textId="77777777" w:rsidR="00030236" w:rsidRPr="002358D1" w:rsidRDefault="00030236" w:rsidP="0064007E">
      <w:pPr>
        <w:pStyle w:val="Titolo3"/>
        <w:spacing w:before="0" w:line="245" w:lineRule="auto"/>
        <w:rPr>
          <w:rFonts w:cs="Tahoma"/>
          <w:szCs w:val="20"/>
          <w:shd w:val="clear" w:color="auto" w:fill="auto"/>
        </w:rPr>
      </w:pPr>
      <w:bookmarkStart w:id="394" w:name="_Toc510104651"/>
      <w:bookmarkStart w:id="395" w:name="_Toc511387928"/>
      <w:r w:rsidRPr="002358D1">
        <w:rPr>
          <w:rFonts w:cs="Tahoma"/>
          <w:szCs w:val="20"/>
          <w:shd w:val="clear" w:color="auto" w:fill="auto"/>
        </w:rPr>
        <w:t>OSSERVANZA REGOLAMENTO UE SUI MATERIALI</w:t>
      </w:r>
      <w:bookmarkEnd w:id="394"/>
      <w:bookmarkEnd w:id="395"/>
      <w:r w:rsidRPr="002358D1">
        <w:rPr>
          <w:rFonts w:cs="Tahoma"/>
          <w:szCs w:val="20"/>
          <w:shd w:val="clear" w:color="auto" w:fill="auto"/>
        </w:rPr>
        <w:t xml:space="preserve"> </w:t>
      </w:r>
    </w:p>
    <w:p w14:paraId="04FFD2D0"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5473AA5"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progettazione, i materiali prescritti e utilizzati nell'opera dovranno essere conformi sia alla direttiva del Parlamento Europeo UE n.305/2011 sia a quelle del Consiglio dei LL.PP. Le nuove regole sulla armonizzazione e la commercializzazione dei prodotti da costruzione sono contenute nel Decreto Legislativo 16 giugno 2017 n. 106, riguardante il “Regolamento dei prodotti da costruzione”.</w:t>
      </w:r>
    </w:p>
    <w:p w14:paraId="78A1B7E9"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6F195C07"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L'appaltatore, il progettista, il direttore dei lavori, il direttore dell’esecuzione o il collaudatore, ognuno secondo la propria sfera d'azione e competenza, saranno tenuti a rispettare l’obbligo di impiego di prodotti da costruzione di cui al citato Regolamento UE. </w:t>
      </w:r>
    </w:p>
    <w:p w14:paraId="3AEC7872"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Anche qualora il progettista avesse per errore prescritto prodotti non conformi alla norma, rendendosi soggetto alle sanzioni previste dal D.lgs. 106/2017, l'appaltatore è tenuto a comunicare per iscritto alla Stazione appaltante ed al Direttore dei lavori il proprio dissenso in merito e ad astenersi dalla fornitura e/o messa in opera dei prodotti prescritti non conformi.</w:t>
      </w:r>
    </w:p>
    <w:p w14:paraId="1CD589A7"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470E9626" w14:textId="77777777" w:rsidR="00030236" w:rsidRPr="002358D1" w:rsidRDefault="00030236"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Particolare attenzione si dovrà prestare alle certificazioni del fabbricante all’origine, che, redigendo una apposita dichiarazione, dovrà attestare la prestazione del prodotto secondo le direttive comunitarie.</w:t>
      </w:r>
    </w:p>
    <w:p w14:paraId="15A2F86A" w14:textId="77777777" w:rsidR="00030236" w:rsidRPr="002358D1" w:rsidRDefault="00030236" w:rsidP="0064007E">
      <w:pPr>
        <w:spacing w:line="245" w:lineRule="auto"/>
        <w:jc w:val="both"/>
        <w:rPr>
          <w:rFonts w:ascii="Tahoma" w:hAnsi="Tahoma" w:cs="Tahoma"/>
          <w:color w:val="auto"/>
          <w:sz w:val="20"/>
          <w:szCs w:val="20"/>
          <w:shd w:val="clear" w:color="auto" w:fill="auto"/>
        </w:rPr>
      </w:pPr>
    </w:p>
    <w:p w14:paraId="2820AE5C" w14:textId="77777777" w:rsidR="00B43C5D" w:rsidRDefault="00B43C5D">
      <w:pPr>
        <w:widowControl/>
        <w:autoSpaceDE/>
        <w:autoSpaceDN/>
        <w:adjustRightInd/>
        <w:spacing w:after="200" w:line="276" w:lineRule="auto"/>
        <w:rPr>
          <w:rFonts w:ascii="Tahoma" w:eastAsiaTheme="majorEastAsia" w:hAnsi="Tahoma" w:cs="Tahoma"/>
          <w:b/>
          <w:bCs/>
          <w:color w:val="auto"/>
          <w:sz w:val="32"/>
          <w:szCs w:val="32"/>
          <w:shd w:val="clear" w:color="auto" w:fill="auto"/>
        </w:rPr>
      </w:pPr>
      <w:bookmarkStart w:id="396" w:name="329"/>
      <w:bookmarkStart w:id="397" w:name="_Toc510104652"/>
      <w:bookmarkEnd w:id="396"/>
      <w:r>
        <w:br w:type="page"/>
      </w:r>
    </w:p>
    <w:p w14:paraId="08CDCD93" w14:textId="77777777" w:rsidR="00B43C5D" w:rsidRPr="00606717" w:rsidRDefault="00B43C5D" w:rsidP="00B43C5D">
      <w:pPr>
        <w:pStyle w:val="Titolo1"/>
      </w:pPr>
      <w:r w:rsidRPr="00606717">
        <w:lastRenderedPageBreak/>
        <w:t>CAPITOLATO SPECIALE D’APPALTO</w:t>
      </w:r>
    </w:p>
    <w:p w14:paraId="5A54452F" w14:textId="77777777" w:rsidR="00B43C5D" w:rsidRDefault="008835C6" w:rsidP="00B43C5D">
      <w:r>
        <w:rPr>
          <w:noProof/>
          <w:shd w:val="clear" w:color="auto" w:fill="auto"/>
        </w:rPr>
        <w:pict w14:anchorId="447CD32D">
          <v:shape id="_x0000_s1037" type="#_x0000_t202" style="position:absolute;margin-left:14.3pt;margin-top:8.2pt;width:457pt;height:48.7pt;z-index:251666432" fillcolor="#d8d8d8 [2732]" strokeweight="1.5pt">
            <v:textbox>
              <w:txbxContent>
                <w:p w14:paraId="2993C2F4" w14:textId="77777777" w:rsidR="00F0699B" w:rsidRPr="00606717" w:rsidRDefault="00F0699B" w:rsidP="00B43C5D">
                  <w:pPr>
                    <w:pStyle w:val="Titolo1"/>
                    <w:shd w:val="clear" w:color="auto" w:fill="D9D9D9" w:themeFill="background1" w:themeFillShade="D9"/>
                  </w:pPr>
                  <w:r w:rsidRPr="00606717">
                    <w:t xml:space="preserve">PARTE </w:t>
                  </w:r>
                  <w:r>
                    <w:t>SECONDA</w:t>
                  </w:r>
                </w:p>
                <w:p w14:paraId="24AAC5C3" w14:textId="77777777" w:rsidR="00F0699B" w:rsidRDefault="00F0699B" w:rsidP="00B43C5D">
                  <w:pPr>
                    <w:pStyle w:val="Titolo1"/>
                    <w:shd w:val="clear" w:color="auto" w:fill="D9D9D9" w:themeFill="background1" w:themeFillShade="D9"/>
                  </w:pPr>
                  <w:r>
                    <w:t>Prescrizioni Tecniche</w:t>
                  </w:r>
                </w:p>
              </w:txbxContent>
            </v:textbox>
          </v:shape>
        </w:pict>
      </w:r>
    </w:p>
    <w:p w14:paraId="6DEF1289" w14:textId="77777777" w:rsidR="00B43C5D" w:rsidRDefault="00B43C5D" w:rsidP="00B43C5D"/>
    <w:p w14:paraId="07A6F248" w14:textId="77777777" w:rsidR="00B43C5D" w:rsidRDefault="00B43C5D" w:rsidP="00B43C5D"/>
    <w:p w14:paraId="2AA965D6" w14:textId="77777777" w:rsidR="00B43C5D" w:rsidRDefault="00B43C5D" w:rsidP="00B43C5D"/>
    <w:p w14:paraId="3FB486A1" w14:textId="77777777" w:rsidR="00B43C5D" w:rsidRDefault="00B43C5D" w:rsidP="00B43C5D"/>
    <w:p w14:paraId="0B9D97B2" w14:textId="77777777" w:rsidR="003D6629" w:rsidRPr="002358D1" w:rsidRDefault="003D6629" w:rsidP="00606717">
      <w:pPr>
        <w:pStyle w:val="Titolo1"/>
      </w:pPr>
    </w:p>
    <w:p w14:paraId="37D14CE6" w14:textId="77777777" w:rsidR="00937F76" w:rsidRPr="002358D1" w:rsidRDefault="00937F76" w:rsidP="00606717">
      <w:pPr>
        <w:pStyle w:val="Titolo1"/>
      </w:pPr>
      <w:bookmarkStart w:id="398" w:name="_Toc511387929"/>
      <w:r w:rsidRPr="002358D1">
        <w:t>CAPITOLO 3</w:t>
      </w:r>
      <w:bookmarkEnd w:id="397"/>
      <w:bookmarkEnd w:id="398"/>
    </w:p>
    <w:p w14:paraId="737FE719" w14:textId="77777777" w:rsidR="00937F76" w:rsidRPr="002358D1" w:rsidRDefault="00937F76" w:rsidP="0064007E">
      <w:pPr>
        <w:spacing w:line="245" w:lineRule="auto"/>
        <w:jc w:val="center"/>
        <w:rPr>
          <w:rFonts w:ascii="Tahoma" w:hAnsi="Tahoma" w:cs="Tahoma"/>
          <w:b/>
          <w:color w:val="auto"/>
          <w:sz w:val="20"/>
          <w:szCs w:val="20"/>
          <w:shd w:val="clear" w:color="auto" w:fill="auto"/>
        </w:rPr>
      </w:pPr>
    </w:p>
    <w:p w14:paraId="0CD1983B" w14:textId="77777777" w:rsidR="00937F76" w:rsidRPr="002358D1" w:rsidRDefault="00937F76" w:rsidP="0064007E">
      <w:pPr>
        <w:spacing w:line="245" w:lineRule="auto"/>
        <w:jc w:val="center"/>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NORME PER LA MISURAZIONE, L'ESECUZIONE E LA VALUTAZIONE DELLE OPERE</w:t>
      </w:r>
    </w:p>
    <w:p w14:paraId="5FC9C382" w14:textId="77777777" w:rsidR="00937F76" w:rsidRPr="002358D1" w:rsidRDefault="00937F76" w:rsidP="0064007E">
      <w:pPr>
        <w:spacing w:line="245" w:lineRule="auto"/>
        <w:jc w:val="center"/>
        <w:rPr>
          <w:rFonts w:ascii="Tahoma" w:hAnsi="Tahoma" w:cs="Tahoma"/>
          <w:color w:val="auto"/>
          <w:sz w:val="20"/>
          <w:szCs w:val="20"/>
          <w:shd w:val="clear" w:color="auto" w:fill="auto"/>
        </w:rPr>
      </w:pPr>
    </w:p>
    <w:p w14:paraId="5A5E3548" w14:textId="77777777" w:rsidR="00937F76" w:rsidRPr="002358D1" w:rsidRDefault="00937F76" w:rsidP="0064007E">
      <w:pPr>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Convenzioni in materia di valuta e termini:</w:t>
      </w:r>
    </w:p>
    <w:p w14:paraId="6B2EE9F0" w14:textId="77777777" w:rsidR="00937F76" w:rsidRPr="002358D1" w:rsidRDefault="00937F76" w:rsidP="0064007E">
      <w:pPr>
        <w:numPr>
          <w:ilvl w:val="0"/>
          <w:numId w:val="50"/>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tutti gli atti predisposti dalla Stazione appaltante i valori in cifra assoluta si intendono in euro;</w:t>
      </w:r>
    </w:p>
    <w:p w14:paraId="01D193C7" w14:textId="77777777" w:rsidR="00937F76" w:rsidRPr="002358D1" w:rsidRDefault="00937F76" w:rsidP="0064007E">
      <w:pPr>
        <w:numPr>
          <w:ilvl w:val="0"/>
          <w:numId w:val="50"/>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tutti gli atti predisposti dalla Stazione appaltante i valori in cifra assoluta, ove non diversamente specificato, si intendono I.V.A. esclusa;</w:t>
      </w:r>
    </w:p>
    <w:p w14:paraId="601EE8DF" w14:textId="77777777" w:rsidR="00937F76" w:rsidRDefault="00937F76" w:rsidP="0064007E">
      <w:pPr>
        <w:numPr>
          <w:ilvl w:val="0"/>
          <w:numId w:val="50"/>
        </w:numPr>
        <w:spacing w:line="245" w:lineRule="auto"/>
        <w:ind w:left="425"/>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Tutti i termini di cui al presente Capitolato speciale, se non diversamente stabilito nella singola disposizione, sono computati in conformit</w:t>
      </w:r>
      <w:r w:rsidR="00DA43CA" w:rsidRPr="002358D1">
        <w:rPr>
          <w:rFonts w:ascii="Tahoma" w:hAnsi="Tahoma" w:cs="Tahoma"/>
          <w:color w:val="auto"/>
          <w:sz w:val="20"/>
          <w:szCs w:val="20"/>
          <w:shd w:val="clear" w:color="auto" w:fill="auto"/>
        </w:rPr>
        <w:t>à</w:t>
      </w:r>
      <w:r w:rsidRPr="002358D1">
        <w:rPr>
          <w:rFonts w:ascii="Tahoma" w:hAnsi="Tahoma" w:cs="Tahoma"/>
          <w:color w:val="auto"/>
          <w:sz w:val="20"/>
          <w:szCs w:val="20"/>
          <w:shd w:val="clear" w:color="auto" w:fill="auto"/>
        </w:rPr>
        <w:t xml:space="preserve"> al Regolamento CEE 3 giugno 1971, n. 1182.</w:t>
      </w:r>
    </w:p>
    <w:p w14:paraId="1CD899F8" w14:textId="77777777" w:rsidR="002B57A5" w:rsidRPr="002358D1" w:rsidRDefault="002B57A5" w:rsidP="002B57A5">
      <w:pPr>
        <w:rPr>
          <w:shd w:val="clear" w:color="auto" w:fill="auto"/>
        </w:rPr>
      </w:pPr>
    </w:p>
    <w:p w14:paraId="3C97793D" w14:textId="77777777" w:rsidR="00937F76" w:rsidRPr="002358D1" w:rsidRDefault="00937F76" w:rsidP="0064007E">
      <w:pPr>
        <w:pStyle w:val="Titolo3"/>
        <w:spacing w:before="0" w:line="245" w:lineRule="auto"/>
        <w:rPr>
          <w:rFonts w:cs="Tahoma"/>
          <w:szCs w:val="20"/>
          <w:shd w:val="clear" w:color="auto" w:fill="auto"/>
        </w:rPr>
      </w:pPr>
      <w:bookmarkStart w:id="399" w:name="519"/>
      <w:bookmarkStart w:id="400" w:name="_Toc510104653"/>
      <w:bookmarkStart w:id="401" w:name="_Toc510104839"/>
      <w:bookmarkStart w:id="402" w:name="_Toc510711519"/>
      <w:bookmarkStart w:id="403" w:name="_Toc511387930"/>
      <w:bookmarkEnd w:id="399"/>
      <w:r w:rsidRPr="002358D1">
        <w:rPr>
          <w:rFonts w:cs="Tahoma"/>
          <w:szCs w:val="20"/>
          <w:shd w:val="clear" w:color="auto" w:fill="auto"/>
        </w:rPr>
        <w:t>Art. 3.1</w:t>
      </w:r>
      <w:bookmarkEnd w:id="400"/>
      <w:bookmarkEnd w:id="401"/>
      <w:bookmarkEnd w:id="402"/>
      <w:bookmarkEnd w:id="403"/>
    </w:p>
    <w:p w14:paraId="1A12F134" w14:textId="77777777" w:rsidR="00937F76" w:rsidRPr="002358D1" w:rsidRDefault="00937F76" w:rsidP="0064007E">
      <w:pPr>
        <w:pStyle w:val="Titolo3"/>
        <w:spacing w:before="0" w:line="245" w:lineRule="auto"/>
        <w:rPr>
          <w:rFonts w:cs="Tahoma"/>
          <w:szCs w:val="20"/>
          <w:shd w:val="clear" w:color="auto" w:fill="auto"/>
        </w:rPr>
      </w:pPr>
      <w:bookmarkStart w:id="404" w:name="_Toc510104654"/>
      <w:bookmarkStart w:id="405" w:name="_Toc511387931"/>
      <w:r w:rsidRPr="002358D1">
        <w:rPr>
          <w:rFonts w:cs="Tahoma"/>
          <w:szCs w:val="20"/>
          <w:shd w:val="clear" w:color="auto" w:fill="auto"/>
        </w:rPr>
        <w:t>NORME GENERALI</w:t>
      </w:r>
      <w:bookmarkEnd w:id="404"/>
      <w:bookmarkEnd w:id="405"/>
    </w:p>
    <w:p w14:paraId="63BC1BC6" w14:textId="77777777" w:rsidR="00937F76" w:rsidRPr="002358D1" w:rsidRDefault="00937F76" w:rsidP="0064007E">
      <w:pPr>
        <w:pStyle w:val="Intestazione"/>
        <w:widowControl/>
        <w:spacing w:line="245" w:lineRule="auto"/>
        <w:jc w:val="both"/>
        <w:rPr>
          <w:rFonts w:ascii="Tahoma" w:hAnsi="Tahoma" w:cs="Tahoma"/>
          <w:shd w:val="clear" w:color="auto" w:fill="auto"/>
        </w:rPr>
      </w:pPr>
    </w:p>
    <w:p w14:paraId="42826A80" w14:textId="77777777" w:rsidR="00937F76" w:rsidRPr="002358D1" w:rsidRDefault="00937F76" w:rsidP="0064007E">
      <w:pPr>
        <w:widowControl/>
        <w:spacing w:line="245" w:lineRule="auto"/>
        <w:jc w:val="both"/>
        <w:outlineLvl w:val="0"/>
        <w:rPr>
          <w:rFonts w:ascii="Tahoma" w:hAnsi="Tahoma" w:cs="Tahoma"/>
          <w:b/>
          <w:sz w:val="20"/>
          <w:szCs w:val="20"/>
          <w:shd w:val="clear" w:color="auto" w:fill="auto"/>
        </w:rPr>
      </w:pPr>
      <w:r w:rsidRPr="002358D1">
        <w:rPr>
          <w:rFonts w:ascii="Tahoma" w:hAnsi="Tahoma" w:cs="Tahoma"/>
          <w:b/>
          <w:sz w:val="20"/>
          <w:szCs w:val="20"/>
          <w:shd w:val="clear" w:color="auto" w:fill="auto"/>
        </w:rPr>
        <w:t>Generalità</w:t>
      </w:r>
    </w:p>
    <w:p w14:paraId="203C75BC"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Nell'esecuzione di tutte le lavorazioni, le opere, le forniture, i componenti, anche relativamente a sistemi e subsistemi di impianti tecnologici oggetto dell'appalto, devono essere rispettate tutte le prescrizioni di legge e di r</w:t>
      </w:r>
      <w:r w:rsidR="00F60401" w:rsidRPr="002358D1">
        <w:rPr>
          <w:rFonts w:ascii="Tahoma" w:hAnsi="Tahoma" w:cs="Tahoma"/>
          <w:sz w:val="20"/>
          <w:szCs w:val="20"/>
          <w:shd w:val="clear" w:color="auto" w:fill="auto"/>
        </w:rPr>
        <w:t>egolamento in materia di qualità</w:t>
      </w:r>
      <w:r w:rsidRPr="002358D1">
        <w:rPr>
          <w:rFonts w:ascii="Tahoma" w:hAnsi="Tahoma" w:cs="Tahoma"/>
          <w:sz w:val="20"/>
          <w:szCs w:val="20"/>
          <w:shd w:val="clear" w:color="auto" w:fill="auto"/>
        </w:rPr>
        <w:t xml:space="preserve">, provenienza e accettazione dei materiali e componenti nonché, per quanto concerne la descrizione, i requisiti di prestazione e le modalità di esecuzione di ogni categoria di lavoro, tutte le indicazioni contenute o richiamate contrattualmente nel capitolato speciale di appalto, negli elaborati grafici del progetto esecutivo e nella descrizione delle singole voci allegata allo stesso capitolato. </w:t>
      </w:r>
    </w:p>
    <w:p w14:paraId="4A7D80D7" w14:textId="77777777" w:rsidR="00937F76" w:rsidRPr="002358D1" w:rsidRDefault="00937F76" w:rsidP="0064007E">
      <w:pPr>
        <w:spacing w:line="245" w:lineRule="auto"/>
        <w:jc w:val="both"/>
        <w:rPr>
          <w:rFonts w:ascii="Tahoma" w:hAnsi="Tahoma" w:cs="Tahoma"/>
          <w:sz w:val="20"/>
          <w:szCs w:val="20"/>
          <w:shd w:val="clear" w:color="auto" w:fill="auto"/>
        </w:rPr>
      </w:pPr>
    </w:p>
    <w:p w14:paraId="4BC4A640" w14:textId="77777777" w:rsidR="00937F76" w:rsidRPr="002358D1" w:rsidRDefault="00937F76" w:rsidP="0064007E">
      <w:pPr>
        <w:spacing w:line="245" w:lineRule="auto"/>
        <w:jc w:val="both"/>
        <w:rPr>
          <w:rFonts w:ascii="Tahoma" w:hAnsi="Tahoma" w:cs="Tahoma"/>
          <w:sz w:val="20"/>
          <w:szCs w:val="20"/>
          <w:highlight w:val="yellow"/>
          <w:shd w:val="clear" w:color="auto" w:fill="FFFF00"/>
        </w:rPr>
      </w:pPr>
      <w:r w:rsidRPr="002358D1">
        <w:rPr>
          <w:rFonts w:ascii="Tahoma" w:hAnsi="Tahoma" w:cs="Tahoma"/>
          <w:sz w:val="20"/>
          <w:szCs w:val="20"/>
          <w:shd w:val="clear" w:color="auto" w:fill="auto"/>
        </w:rPr>
        <w:t xml:space="preserve">Per quanto riguarda l'accettazione, la qualità e l'impiego dei materiali, la loro provvista, il luogo della loro provenienza e l'eventuale sostituzione di quest'ultimo, si applicano rispettivamente l'art. 101, comma 3 del </w:t>
      </w:r>
      <w:proofErr w:type="spellStart"/>
      <w:r w:rsidRPr="002358D1">
        <w:rPr>
          <w:rFonts w:ascii="Tahoma" w:hAnsi="Tahoma" w:cs="Tahoma"/>
          <w:sz w:val="20"/>
          <w:szCs w:val="20"/>
          <w:shd w:val="clear" w:color="auto" w:fill="auto"/>
        </w:rPr>
        <w:t>D.Lgs.</w:t>
      </w:r>
      <w:proofErr w:type="spellEnd"/>
      <w:r w:rsidRPr="002358D1">
        <w:rPr>
          <w:rFonts w:ascii="Tahoma" w:hAnsi="Tahoma" w:cs="Tahoma"/>
          <w:sz w:val="20"/>
          <w:szCs w:val="20"/>
          <w:shd w:val="clear" w:color="auto" w:fill="auto"/>
        </w:rPr>
        <w:t xml:space="preserve"> 50/2016 e le prescrizioni del presente capitolato.</w:t>
      </w:r>
    </w:p>
    <w:p w14:paraId="522ABF8A" w14:textId="77777777" w:rsidR="00937F76" w:rsidRPr="002358D1" w:rsidRDefault="00937F76" w:rsidP="0064007E">
      <w:pPr>
        <w:spacing w:line="245" w:lineRule="auto"/>
        <w:jc w:val="both"/>
        <w:rPr>
          <w:rFonts w:ascii="Tahoma" w:hAnsi="Tahoma" w:cs="Tahoma"/>
          <w:sz w:val="20"/>
          <w:szCs w:val="20"/>
          <w:highlight w:val="yellow"/>
          <w:shd w:val="clear" w:color="auto" w:fill="FFFF00"/>
        </w:rPr>
      </w:pPr>
      <w:r w:rsidRPr="002358D1">
        <w:rPr>
          <w:rFonts w:ascii="Tahoma" w:hAnsi="Tahoma" w:cs="Tahoma"/>
          <w:sz w:val="20"/>
          <w:szCs w:val="20"/>
          <w:shd w:val="clear" w:color="auto" w:fill="auto"/>
        </w:rPr>
        <w:t>La quantità dei lavori e delle provviste sarà determinata a misura, a peso, a corpo, in relazione a quanto previsto nell'elenco dei prezzi allegato.</w:t>
      </w:r>
    </w:p>
    <w:p w14:paraId="4D02E640" w14:textId="77777777" w:rsidR="00937F76" w:rsidRPr="002358D1" w:rsidRDefault="00937F7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Le misure verranno rilevate in contraddittorio in base all'effettiva esecuzione. Qualora esse risultino maggiori di quelle indicate nei grafici di progetto o di quelle ordinate dalla Direzione, le eccedenze non verranno contabilizzate. Soltanto nel caso che la Direzione dei Lavori abbia ordinato per iscritto maggiori dimensioni se ne terrà conto nella contabilizzazione.</w:t>
      </w:r>
    </w:p>
    <w:p w14:paraId="03480C48" w14:textId="77777777" w:rsidR="00937F76" w:rsidRPr="002358D1" w:rsidRDefault="00937F7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In nessun caso saranno tollerate dimensioni minori di quelle ordinate, le quali potranno essere motivo di rifacimento a carico dell'Appaltatore. Resta sempre salva in ogni caso la possibilità di verifica e rettifica in occasione delle operazioni di collaudo.</w:t>
      </w:r>
    </w:p>
    <w:p w14:paraId="7E0BD043"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L’appaltatore, sia per </w:t>
      </w:r>
      <w:proofErr w:type="gramStart"/>
      <w:r w:rsidRPr="002358D1">
        <w:rPr>
          <w:rFonts w:ascii="Tahoma" w:hAnsi="Tahoma" w:cs="Tahoma"/>
          <w:sz w:val="20"/>
          <w:szCs w:val="20"/>
          <w:shd w:val="clear" w:color="auto" w:fill="auto"/>
        </w:rPr>
        <w:t>se</w:t>
      </w:r>
      <w:proofErr w:type="gramEnd"/>
      <w:r w:rsidRPr="002358D1">
        <w:rPr>
          <w:rFonts w:ascii="Tahoma" w:hAnsi="Tahoma" w:cs="Tahoma"/>
          <w:sz w:val="20"/>
          <w:szCs w:val="20"/>
          <w:shd w:val="clear" w:color="auto" w:fill="auto"/>
        </w:rPr>
        <w:t xml:space="preserve"> che per i propri eventuali subappaltatori, deve garantire che l’esecuzione delle opere sia conforme alle "Norme tecniche per le costruzioni" approvate con il decreto del Ministro delle infrastrutture 14 gennaio 2008 (in Gazzetta Ufficiale n. 29 del 4 febbraio 2008).</w:t>
      </w:r>
    </w:p>
    <w:p w14:paraId="26419DB2"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L’appaltatore, sia per </w:t>
      </w:r>
      <w:proofErr w:type="spellStart"/>
      <w:r w:rsidRPr="002358D1">
        <w:rPr>
          <w:rFonts w:ascii="Tahoma" w:hAnsi="Tahoma" w:cs="Tahoma"/>
          <w:sz w:val="20"/>
          <w:szCs w:val="20"/>
          <w:shd w:val="clear" w:color="auto" w:fill="auto"/>
        </w:rPr>
        <w:t>sè</w:t>
      </w:r>
      <w:proofErr w:type="spellEnd"/>
      <w:r w:rsidRPr="002358D1">
        <w:rPr>
          <w:rFonts w:ascii="Tahoma" w:hAnsi="Tahoma" w:cs="Tahoma"/>
          <w:sz w:val="20"/>
          <w:szCs w:val="20"/>
          <w:shd w:val="clear" w:color="auto" w:fill="auto"/>
        </w:rPr>
        <w:t xml:space="preserve"> che per i propri fornitori, deve garantire che i materiali da costruzione utilizzati siano conformi al d.P.R. 21 aprile 1993, n. 246.</w:t>
      </w:r>
    </w:p>
    <w:p w14:paraId="3E4B69BD" w14:textId="77777777" w:rsidR="00937F76" w:rsidRPr="002358D1" w:rsidRDefault="00937F76" w:rsidP="0064007E">
      <w:pPr>
        <w:widowControl/>
        <w:spacing w:line="245" w:lineRule="auto"/>
        <w:jc w:val="both"/>
        <w:rPr>
          <w:rFonts w:ascii="Tahoma" w:hAnsi="Tahoma" w:cs="Tahoma"/>
          <w:b/>
          <w:sz w:val="20"/>
          <w:szCs w:val="20"/>
          <w:shd w:val="clear" w:color="auto" w:fill="auto"/>
        </w:rPr>
      </w:pPr>
    </w:p>
    <w:p w14:paraId="6E245AB6" w14:textId="77777777" w:rsidR="00937F76" w:rsidRPr="002358D1" w:rsidRDefault="00937F76" w:rsidP="0064007E">
      <w:pPr>
        <w:widowControl/>
        <w:spacing w:line="245" w:lineRule="auto"/>
        <w:jc w:val="both"/>
        <w:outlineLvl w:val="0"/>
        <w:rPr>
          <w:rFonts w:ascii="Tahoma" w:hAnsi="Tahoma" w:cs="Tahoma"/>
          <w:b/>
          <w:sz w:val="20"/>
          <w:szCs w:val="20"/>
          <w:shd w:val="clear" w:color="auto" w:fill="auto"/>
        </w:rPr>
      </w:pPr>
      <w:r w:rsidRPr="002358D1">
        <w:rPr>
          <w:rFonts w:ascii="Tahoma" w:hAnsi="Tahoma" w:cs="Tahoma"/>
          <w:b/>
          <w:sz w:val="20"/>
          <w:szCs w:val="20"/>
          <w:shd w:val="clear" w:color="auto" w:fill="auto"/>
        </w:rPr>
        <w:t>Contabilizzazione dei lavori a corpo e/o a misura</w:t>
      </w:r>
    </w:p>
    <w:p w14:paraId="03B8FD45"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contabilizzazione dei lavori a misura sarà realizzata secondo le specificazioni date nelle norme del presente Capitolato speciale e nella descrizione delle singole voci di elenco prezzi; in caso diverso verranno utilizzate per la valutazione dei lavori le dimensioni nette delle opere eseguite rilevate in sito, senza che l’appaltatore possa far valere criteri di misurazione o coefficienti moltiplicatori che modifichino le quantità realmente poste in opera.</w:t>
      </w:r>
    </w:p>
    <w:p w14:paraId="6AD8EAFF" w14:textId="77777777" w:rsidR="00937F76" w:rsidRPr="002358D1" w:rsidRDefault="00937F76" w:rsidP="0064007E">
      <w:pPr>
        <w:widowControl/>
        <w:spacing w:line="245" w:lineRule="auto"/>
        <w:jc w:val="both"/>
        <w:rPr>
          <w:rFonts w:ascii="Tahoma" w:hAnsi="Tahoma" w:cs="Tahoma"/>
          <w:sz w:val="20"/>
          <w:szCs w:val="20"/>
          <w:shd w:val="clear" w:color="auto" w:fill="auto"/>
        </w:rPr>
      </w:pPr>
    </w:p>
    <w:p w14:paraId="1EBC3BEA"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Non sono comunque riconosciuti nella valutazione ingrossamenti o aumenti dimensionali di alcun genere non rispondenti ai disegni di progetto se non saranno stati preventivamente autorizzati dal direttore dei lavori.</w:t>
      </w:r>
    </w:p>
    <w:p w14:paraId="36533C7A"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lastRenderedPageBreak/>
        <w:t>Nel corrispettivo per l’esecuzione degli eventuali lavori a misura s’intende sempre compresa ogni spesa occorrente per dare l’opera compiuta sotto le condizioni stabilite dal presente Capitolato speciale e secondo i tipi indicati e previsti negli atti della perizia di variante.</w:t>
      </w:r>
    </w:p>
    <w:p w14:paraId="3243DE33"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contabilizzazione delle opere e delle forniture dei lavori a misura è effettuata applicando alle quantità eseguite i prezzi unitari netti previsti dall’Elenco Prezzi Unitari, ribassati della percentuale di sconto offerta dall’Appaltatore in sede di gara. In ogni caso, l’importo delle lavorazioni e forniture previste per l’esecuzione delle opere e comprensivo, oltre che di tutti gli oneri previsti dal presente capitolato speciale d’appalto e negli altri documenti costituenti il contratto, delle seguenti prestazioni:</w:t>
      </w:r>
    </w:p>
    <w:p w14:paraId="70B0281C" w14:textId="77777777" w:rsidR="00937F76" w:rsidRPr="002358D1" w:rsidRDefault="00937F76" w:rsidP="0064007E">
      <w:pPr>
        <w:spacing w:line="245" w:lineRule="auto"/>
        <w:jc w:val="both"/>
        <w:rPr>
          <w:rFonts w:ascii="Tahoma" w:hAnsi="Tahoma" w:cs="Tahoma"/>
          <w:sz w:val="20"/>
          <w:szCs w:val="20"/>
          <w:shd w:val="clear" w:color="auto" w:fill="auto"/>
        </w:rPr>
      </w:pPr>
    </w:p>
    <w:p w14:paraId="30FFB55B"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a)</w:t>
      </w:r>
      <w:r w:rsidRPr="002358D1">
        <w:rPr>
          <w:rFonts w:ascii="Tahoma" w:hAnsi="Tahoma" w:cs="Tahoma"/>
          <w:sz w:val="20"/>
          <w:szCs w:val="20"/>
          <w:u w:val="single"/>
          <w:shd w:val="clear" w:color="auto" w:fill="auto"/>
        </w:rPr>
        <w:t xml:space="preserve"> Per i materiali.</w:t>
      </w:r>
      <w:r w:rsidRPr="002358D1">
        <w:rPr>
          <w:rFonts w:ascii="Tahoma" w:hAnsi="Tahoma" w:cs="Tahoma"/>
          <w:sz w:val="20"/>
          <w:szCs w:val="20"/>
          <w:shd w:val="clear" w:color="auto" w:fill="auto"/>
        </w:rPr>
        <w:t xml:space="preserve"> Ogni spesa, nessuna esclusa, per forniture, confezioni, trasporti, cali, perdite, sprechi, imposte e tasse, ecc. e ogni prestazione occorrente per darli pronti all’impiego, a pie d’opera in qualsiasi punto del lavoro;</w:t>
      </w:r>
    </w:p>
    <w:p w14:paraId="5CDD2F36"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b) </w:t>
      </w:r>
      <w:r w:rsidRPr="002358D1">
        <w:rPr>
          <w:rFonts w:ascii="Tahoma" w:hAnsi="Tahoma" w:cs="Tahoma"/>
          <w:sz w:val="20"/>
          <w:szCs w:val="20"/>
          <w:u w:val="single"/>
          <w:shd w:val="clear" w:color="auto" w:fill="auto"/>
        </w:rPr>
        <w:t>Per gli operai ed i mezzi d’opera.</w:t>
      </w:r>
      <w:r w:rsidRPr="002358D1">
        <w:rPr>
          <w:rFonts w:ascii="Tahoma" w:hAnsi="Tahoma" w:cs="Tahoma"/>
          <w:sz w:val="20"/>
          <w:szCs w:val="20"/>
          <w:shd w:val="clear" w:color="auto" w:fill="auto"/>
        </w:rPr>
        <w:t xml:space="preserve"> Ogni spesa per prestazioni di utensili ed attrezzi, spese accessorie di ogni specie, trasporti, baracche per alloggi, ecc., nonché la spesa per l’illuminazione dei cantieri nel caso di lavoro notturno e le quote per assicurazioni sociali;</w:t>
      </w:r>
    </w:p>
    <w:p w14:paraId="2C690B93"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c) </w:t>
      </w:r>
      <w:r w:rsidRPr="002358D1">
        <w:rPr>
          <w:rFonts w:ascii="Tahoma" w:hAnsi="Tahoma" w:cs="Tahoma"/>
          <w:sz w:val="20"/>
          <w:szCs w:val="20"/>
          <w:u w:val="single"/>
          <w:shd w:val="clear" w:color="auto" w:fill="auto"/>
        </w:rPr>
        <w:t>Per i noli.</w:t>
      </w:r>
      <w:r w:rsidRPr="002358D1">
        <w:rPr>
          <w:rFonts w:ascii="Tahoma" w:hAnsi="Tahoma" w:cs="Tahoma"/>
          <w:sz w:val="20"/>
          <w:szCs w:val="20"/>
          <w:shd w:val="clear" w:color="auto" w:fill="auto"/>
        </w:rPr>
        <w:t xml:space="preserve"> Ogni spesa per dare macchinari e mezzi di lavori a piè d’opera, pronti all’uso con gli accessori e</w:t>
      </w:r>
    </w:p>
    <w:p w14:paraId="54EDE1E4"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quanto occorre al loro regolare funzionamento ed alla loro manutenzione (carburanti, lubrificanti, pezzi di ricambio, ecc.), nonché l’opera degli operatori e conducenti necessari al loro funzionamento, compresi anche gli oneri di trasporto, sia in andata che in ritorno, dal deposito dell’Appaltatore al luogo di impiego;</w:t>
      </w:r>
    </w:p>
    <w:p w14:paraId="44FFB95A"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d) </w:t>
      </w:r>
      <w:r w:rsidRPr="002358D1">
        <w:rPr>
          <w:rFonts w:ascii="Tahoma" w:hAnsi="Tahoma" w:cs="Tahoma"/>
          <w:sz w:val="20"/>
          <w:szCs w:val="20"/>
          <w:u w:val="single"/>
          <w:shd w:val="clear" w:color="auto" w:fill="auto"/>
        </w:rPr>
        <w:t>Per i lavori.</w:t>
      </w:r>
      <w:r w:rsidRPr="002358D1">
        <w:rPr>
          <w:rFonts w:ascii="Tahoma" w:hAnsi="Tahoma" w:cs="Tahoma"/>
          <w:sz w:val="20"/>
          <w:szCs w:val="20"/>
          <w:shd w:val="clear" w:color="auto" w:fill="auto"/>
        </w:rPr>
        <w:t xml:space="preserve"> Tutte le spese per i mezzi d’opera e per assicurazioni di ogni genere; tutte le forniture occorrenti; la lavorazione dei materiali e loro impiego secondo le specificazioni contenute nel Capitolato Speciale d’Appalto; le spese generali; le spese per eventuali occupazione di suolo pubblico o privato, </w:t>
      </w:r>
      <w:proofErr w:type="gramStart"/>
      <w:r w:rsidRPr="002358D1">
        <w:rPr>
          <w:rFonts w:ascii="Tahoma" w:hAnsi="Tahoma" w:cs="Tahoma"/>
          <w:sz w:val="20"/>
          <w:szCs w:val="20"/>
          <w:shd w:val="clear" w:color="auto" w:fill="auto"/>
        </w:rPr>
        <w:t>ecc..</w:t>
      </w:r>
      <w:proofErr w:type="gramEnd"/>
    </w:p>
    <w:p w14:paraId="21767D26" w14:textId="77777777" w:rsidR="00937F76" w:rsidRPr="002358D1" w:rsidRDefault="00937F76" w:rsidP="0064007E">
      <w:pPr>
        <w:spacing w:line="245" w:lineRule="auto"/>
        <w:jc w:val="both"/>
        <w:rPr>
          <w:rFonts w:ascii="Tahoma" w:hAnsi="Tahoma" w:cs="Tahoma"/>
          <w:sz w:val="20"/>
          <w:szCs w:val="20"/>
          <w:shd w:val="clear" w:color="auto" w:fill="auto"/>
        </w:rPr>
      </w:pPr>
    </w:p>
    <w:p w14:paraId="59ABF145"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 suddetti prezzi sono invariabili ed indipendenti da ogni eventualità. Devono inoltre intendersi sempre compresi tutti gli oneri per l’esecuzione dei lavori in presenza di traffico e la conseguente adozione di tutte le misure di sicurezza prescritte, la segnaletica, le opere di protezione ed in genere tutte le spese per opere provvisionali, nessuna esclusa; carichi, trasporti, scarichi e quanto occorre per dare i lavori compiuti a perfetta regola d’arte.</w:t>
      </w:r>
    </w:p>
    <w:p w14:paraId="3453D56F"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Tutti gli oneri e gli obblighi specificati nel presente articolo e negli altri del presente del Capitolato Speciale di</w:t>
      </w:r>
    </w:p>
    <w:p w14:paraId="0F2FD659"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Appalto, nonché nei documenti facenti parte integrante del contratto, si intendono accettati dall’Appaltatore in base ai suoi calcoli di convenienza.</w:t>
      </w:r>
    </w:p>
    <w:p w14:paraId="393ED1B3" w14:textId="77777777" w:rsidR="00937F76" w:rsidRPr="002358D1" w:rsidRDefault="00937F76" w:rsidP="0064007E">
      <w:pPr>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L’Appaltatore si impegna a tenere fissi e costanti i prezzi unitari per tutta la durata del presente contratto, rinunciando espressa</w:t>
      </w:r>
      <w:r w:rsidR="00B61163" w:rsidRPr="002358D1">
        <w:rPr>
          <w:rFonts w:ascii="Tahoma" w:hAnsi="Tahoma" w:cs="Tahoma"/>
          <w:sz w:val="20"/>
          <w:szCs w:val="20"/>
          <w:shd w:val="clear" w:color="auto" w:fill="auto"/>
        </w:rPr>
        <w:t>mente sin d’ora alla possibilità</w:t>
      </w:r>
      <w:r w:rsidRPr="002358D1">
        <w:rPr>
          <w:rFonts w:ascii="Tahoma" w:hAnsi="Tahoma" w:cs="Tahoma"/>
          <w:sz w:val="20"/>
          <w:szCs w:val="20"/>
          <w:shd w:val="clear" w:color="auto" w:fill="auto"/>
        </w:rPr>
        <w:t xml:space="preserve"> di apportare </w:t>
      </w:r>
      <w:proofErr w:type="gramStart"/>
      <w:r w:rsidRPr="002358D1">
        <w:rPr>
          <w:rFonts w:ascii="Tahoma" w:hAnsi="Tahoma" w:cs="Tahoma"/>
          <w:sz w:val="20"/>
          <w:szCs w:val="20"/>
          <w:shd w:val="clear" w:color="auto" w:fill="auto"/>
        </w:rPr>
        <w:t>agli stessi eventuali modifiche</w:t>
      </w:r>
      <w:proofErr w:type="gramEnd"/>
      <w:r w:rsidRPr="002358D1">
        <w:rPr>
          <w:rFonts w:ascii="Tahoma" w:hAnsi="Tahoma" w:cs="Tahoma"/>
          <w:sz w:val="20"/>
          <w:szCs w:val="20"/>
          <w:shd w:val="clear" w:color="auto" w:fill="auto"/>
        </w:rPr>
        <w:t xml:space="preserve"> o maggiorazioni.</w:t>
      </w:r>
    </w:p>
    <w:p w14:paraId="39FF90CD" w14:textId="77777777" w:rsidR="00937F76" w:rsidRPr="002358D1" w:rsidRDefault="00937F76" w:rsidP="0064007E">
      <w:pPr>
        <w:spacing w:line="245" w:lineRule="auto"/>
        <w:jc w:val="both"/>
        <w:rPr>
          <w:rFonts w:ascii="Tahoma" w:hAnsi="Tahoma" w:cs="Tahoma"/>
          <w:sz w:val="20"/>
          <w:szCs w:val="20"/>
          <w:shd w:val="clear" w:color="auto" w:fill="auto"/>
        </w:rPr>
      </w:pPr>
    </w:p>
    <w:p w14:paraId="1C62DAF9" w14:textId="77777777" w:rsidR="00937F76" w:rsidRPr="002358D1" w:rsidRDefault="00937F7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 contabilizzazione delle opere sarà effettuata applicando alle quantità eseguite i prezzi unitari di contratto. Nel caso di appalti aggiudicati col criterio dell’OEPV (Offerta Economicamente Più Vantaggiosa) si terrà conto di eventuali lavorazioni diverse o aggiuntive derivanti dall’offerta tecnica dell'appaltatore, contabilizzandole utilizzando i prezzi unitari relativi alle lavorazioni sostituite, come desunti dall’offerta stessa.</w:t>
      </w:r>
    </w:p>
    <w:p w14:paraId="17773569" w14:textId="77777777" w:rsidR="00937F76" w:rsidRPr="002358D1" w:rsidRDefault="00937F76" w:rsidP="0064007E">
      <w:pPr>
        <w:widowControl/>
        <w:spacing w:line="245" w:lineRule="auto"/>
        <w:jc w:val="both"/>
        <w:rPr>
          <w:rFonts w:ascii="Tahoma" w:hAnsi="Tahoma" w:cs="Tahoma"/>
          <w:b/>
          <w:sz w:val="20"/>
          <w:szCs w:val="20"/>
          <w:shd w:val="clear" w:color="auto" w:fill="auto"/>
        </w:rPr>
      </w:pPr>
      <w:r w:rsidRPr="002358D1">
        <w:rPr>
          <w:rFonts w:ascii="Tahoma" w:hAnsi="Tahoma" w:cs="Tahoma"/>
          <w:sz w:val="20"/>
          <w:szCs w:val="20"/>
          <w:shd w:val="clear" w:color="auto" w:fill="auto"/>
        </w:rPr>
        <w:t>La contabilizzazione dei lavori a corpo sarà effettuata applicando all’importo delle opere a corpo, al netto del ribasso contrattuale, le percentuali convenzionali relative alle singole categorie di lavoro indicate in perizia, di ciascuna delle quali andrà contabilizzata la quota parte in proporzione al lavoro eseguito.</w:t>
      </w:r>
    </w:p>
    <w:p w14:paraId="5348C467" w14:textId="77777777" w:rsidR="00937F76" w:rsidRPr="002358D1" w:rsidRDefault="00937F76" w:rsidP="0064007E">
      <w:pPr>
        <w:widowControl/>
        <w:spacing w:line="245" w:lineRule="auto"/>
        <w:jc w:val="both"/>
        <w:rPr>
          <w:rFonts w:ascii="Tahoma" w:hAnsi="Tahoma" w:cs="Tahoma"/>
          <w:b/>
          <w:sz w:val="20"/>
          <w:szCs w:val="20"/>
          <w:shd w:val="clear" w:color="auto" w:fill="auto"/>
        </w:rPr>
      </w:pPr>
    </w:p>
    <w:p w14:paraId="29A3734B" w14:textId="77777777" w:rsidR="00937F76" w:rsidRPr="002358D1" w:rsidRDefault="00937F76" w:rsidP="0064007E">
      <w:pPr>
        <w:widowControl/>
        <w:spacing w:line="245" w:lineRule="auto"/>
        <w:jc w:val="both"/>
        <w:outlineLvl w:val="0"/>
        <w:rPr>
          <w:rFonts w:ascii="Tahoma" w:hAnsi="Tahoma" w:cs="Tahoma"/>
          <w:b/>
          <w:sz w:val="20"/>
          <w:szCs w:val="20"/>
          <w:shd w:val="clear" w:color="auto" w:fill="auto"/>
        </w:rPr>
      </w:pPr>
      <w:r w:rsidRPr="002358D1">
        <w:rPr>
          <w:rFonts w:ascii="Tahoma" w:hAnsi="Tahoma" w:cs="Tahoma"/>
          <w:b/>
          <w:sz w:val="20"/>
          <w:szCs w:val="20"/>
          <w:shd w:val="clear" w:color="auto" w:fill="auto"/>
        </w:rPr>
        <w:t>Eventuali lavori in economia</w:t>
      </w:r>
    </w:p>
    <w:p w14:paraId="7E8ACFD8" w14:textId="77777777" w:rsidR="00937F76" w:rsidRPr="002358D1" w:rsidRDefault="00937F7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Nell’eventualità siano contemplate delle somme a disposizione per lavori in economia (art. 179 del d.P.R. 207/2010), tali lavori non daranno luogo ad una valutazione a misura, ma saranno inseriti nella contabilità secondo i prezzi di elenco per l'importo delle somministrazioni al netto del ribasso d'asta, per quanto riguarda i materiali. Per la mano d'opera, trasporti e noli, saranno liquidati secondo le tariffe locali vigenti al momento dell'esecuzione dei lavori incrementati di spese generali ed utili e con applicazione del ribasso d'asta esclusivamente su questi ultimi due addendi.</w:t>
      </w:r>
    </w:p>
    <w:p w14:paraId="2E549C3D" w14:textId="77777777" w:rsidR="00937F76" w:rsidRPr="002358D1" w:rsidRDefault="00937F76" w:rsidP="0064007E">
      <w:pPr>
        <w:widowControl/>
        <w:spacing w:line="245" w:lineRule="auto"/>
        <w:jc w:val="both"/>
        <w:rPr>
          <w:rFonts w:ascii="Tahoma" w:hAnsi="Tahoma" w:cs="Tahoma"/>
          <w:b/>
          <w:sz w:val="20"/>
          <w:szCs w:val="20"/>
          <w:shd w:val="clear" w:color="auto" w:fill="auto"/>
        </w:rPr>
      </w:pPr>
    </w:p>
    <w:p w14:paraId="7EFA92EB" w14:textId="77777777" w:rsidR="00937F76" w:rsidRPr="002358D1" w:rsidRDefault="00937F76" w:rsidP="0064007E">
      <w:pPr>
        <w:widowControl/>
        <w:spacing w:line="245" w:lineRule="auto"/>
        <w:jc w:val="both"/>
        <w:outlineLvl w:val="0"/>
        <w:rPr>
          <w:rFonts w:ascii="Tahoma" w:hAnsi="Tahoma" w:cs="Tahoma"/>
          <w:b/>
          <w:sz w:val="20"/>
          <w:szCs w:val="20"/>
          <w:shd w:val="clear" w:color="auto" w:fill="auto"/>
        </w:rPr>
      </w:pPr>
      <w:r w:rsidRPr="002358D1">
        <w:rPr>
          <w:rFonts w:ascii="Tahoma" w:hAnsi="Tahoma" w:cs="Tahoma"/>
          <w:b/>
          <w:sz w:val="20"/>
          <w:szCs w:val="20"/>
          <w:shd w:val="clear" w:color="auto" w:fill="auto"/>
        </w:rPr>
        <w:t>Contabilizzazione delle varianti</w:t>
      </w:r>
    </w:p>
    <w:p w14:paraId="6DE33B80" w14:textId="77777777" w:rsidR="00937F76" w:rsidRPr="002358D1" w:rsidRDefault="00937F7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Nel caso di variante in corso d'opera gli importi in più ed in meno sono valutati con i prezzi di progetto e soggetti al ribasso d'asta che ha determinato l'aggiudicazione della gara ovvero con i prezzi offerti dall'appaltatore nella lista in sede di gara.</w:t>
      </w:r>
    </w:p>
    <w:p w14:paraId="416EA0B3" w14:textId="77777777" w:rsidR="00937F76" w:rsidRPr="002358D1" w:rsidRDefault="00937F76" w:rsidP="002B57A5">
      <w:pPr>
        <w:rPr>
          <w:shd w:val="clear" w:color="auto" w:fill="auto"/>
        </w:rPr>
      </w:pPr>
    </w:p>
    <w:p w14:paraId="4C17CEF7" w14:textId="77777777" w:rsidR="00937F76" w:rsidRPr="002358D1" w:rsidRDefault="00937F76" w:rsidP="0064007E">
      <w:pPr>
        <w:pStyle w:val="Titolo3"/>
        <w:spacing w:before="0" w:line="245" w:lineRule="auto"/>
        <w:rPr>
          <w:rFonts w:cs="Tahoma"/>
          <w:szCs w:val="20"/>
          <w:shd w:val="clear" w:color="auto" w:fill="auto"/>
        </w:rPr>
      </w:pPr>
      <w:bookmarkStart w:id="406" w:name="645"/>
      <w:bookmarkStart w:id="407" w:name="_Toc510104655"/>
      <w:bookmarkStart w:id="408" w:name="_Toc510104841"/>
      <w:bookmarkStart w:id="409" w:name="_Toc510711521"/>
      <w:bookmarkStart w:id="410" w:name="_Toc511387932"/>
      <w:bookmarkEnd w:id="406"/>
      <w:r w:rsidRPr="002358D1">
        <w:rPr>
          <w:rFonts w:cs="Tahoma"/>
          <w:szCs w:val="20"/>
          <w:shd w:val="clear" w:color="auto" w:fill="auto"/>
        </w:rPr>
        <w:lastRenderedPageBreak/>
        <w:t>Art. 3.2</w:t>
      </w:r>
      <w:bookmarkEnd w:id="407"/>
      <w:bookmarkEnd w:id="408"/>
      <w:bookmarkEnd w:id="409"/>
      <w:bookmarkEnd w:id="410"/>
    </w:p>
    <w:p w14:paraId="486BAEB3" w14:textId="77777777" w:rsidR="00937F76" w:rsidRPr="002358D1" w:rsidRDefault="00937F76" w:rsidP="0064007E">
      <w:pPr>
        <w:pStyle w:val="Titolo3"/>
        <w:spacing w:before="0" w:line="245" w:lineRule="auto"/>
        <w:rPr>
          <w:rFonts w:cs="Tahoma"/>
          <w:szCs w:val="20"/>
          <w:shd w:val="clear" w:color="auto" w:fill="auto"/>
        </w:rPr>
      </w:pPr>
      <w:bookmarkStart w:id="411" w:name="_Toc510104656"/>
      <w:bookmarkStart w:id="412" w:name="_Toc511387933"/>
      <w:r w:rsidRPr="002358D1">
        <w:rPr>
          <w:rFonts w:cs="Tahoma"/>
          <w:szCs w:val="20"/>
          <w:shd w:val="clear" w:color="auto" w:fill="auto"/>
        </w:rPr>
        <w:t>CONTABILITA' E MISURAZIONE DEI LAVORI - VALUTAZIONE DEI MANUFATTI E DEI MATERIALI A PIE' D'OPERA</w:t>
      </w:r>
      <w:bookmarkEnd w:id="411"/>
      <w:bookmarkEnd w:id="412"/>
    </w:p>
    <w:p w14:paraId="6619E21D" w14:textId="77777777" w:rsidR="00937F76" w:rsidRPr="002358D1" w:rsidRDefault="00937F76" w:rsidP="0064007E">
      <w:pPr>
        <w:widowControl/>
        <w:spacing w:line="245" w:lineRule="auto"/>
        <w:jc w:val="both"/>
        <w:rPr>
          <w:rFonts w:ascii="Tahoma" w:hAnsi="Tahoma" w:cs="Tahoma"/>
          <w:b/>
          <w:sz w:val="20"/>
          <w:szCs w:val="20"/>
          <w:shd w:val="clear" w:color="auto" w:fill="auto"/>
        </w:rPr>
      </w:pPr>
    </w:p>
    <w:p w14:paraId="0A04719E"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L’Appaltatore dovrà predisporre gli elaborati grafici necessari alla redazione della contabilità ed alla predisposizione delle misure, a tale scopo e tenuto a fornire il personale tecnico richiesto dalla Direzione Lavori. Non saranno tenuti in alcun conto i lavori eseguiti irregolarmente o non conformi al contratto, nonché</w:t>
      </w:r>
    </w:p>
    <w:p w14:paraId="67877045"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quelli eseguiti in contraddizione agli ordini di servizio della Direzione Lavori, che tuttavia si riserva la facoltà di contabilizzare anche l’importo dei materiali a </w:t>
      </w:r>
      <w:proofErr w:type="spellStart"/>
      <w:r w:rsidRPr="002358D1">
        <w:rPr>
          <w:rFonts w:ascii="Tahoma" w:hAnsi="Tahoma" w:cs="Tahoma"/>
          <w:sz w:val="20"/>
          <w:szCs w:val="20"/>
          <w:shd w:val="clear" w:color="auto" w:fill="auto"/>
        </w:rPr>
        <w:t>pié</w:t>
      </w:r>
      <w:proofErr w:type="spellEnd"/>
      <w:r w:rsidRPr="002358D1">
        <w:rPr>
          <w:rFonts w:ascii="Tahoma" w:hAnsi="Tahoma" w:cs="Tahoma"/>
          <w:sz w:val="20"/>
          <w:szCs w:val="20"/>
          <w:shd w:val="clear" w:color="auto" w:fill="auto"/>
        </w:rPr>
        <w:t xml:space="preserve"> d’opera, in misura non superiore alla sua metà, ai sensi dell’art. 180, comma 5, del DPR n. 207/2010. Nel caso di compilazione di stato d’avanzamento lavori, la rata di acconto va commisurata all’importo del lavoro regolarmente ed effettivamente eseguito, misurato e registrato, in concorso e in contraddittorio con il tecnico incaricato dall’Appaltatore, a cui vanno aggiunti gli oneri di sicurezza e detratte le ritenute di legge.</w:t>
      </w:r>
    </w:p>
    <w:p w14:paraId="51EAF7E8"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p>
    <w:p w14:paraId="3E356E40"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Le unità di misura dei lavori compiuti al fine della contabilizzazione saranno le seguenti: </w:t>
      </w:r>
    </w:p>
    <w:p w14:paraId="22D36777"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Fresatura di conglomerato bituminoso a vario spessore: a metro quadrato di superficie;</w:t>
      </w:r>
    </w:p>
    <w:p w14:paraId="23350E62"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 Fresatura superficiale per la rimozione del bitume a freddo: a metro lineare di carreggiata di quanto fresato, indipendentemente dalla </w:t>
      </w:r>
      <w:proofErr w:type="spellStart"/>
      <w:r w:rsidRPr="002358D1">
        <w:rPr>
          <w:rFonts w:ascii="Tahoma" w:hAnsi="Tahoma" w:cs="Tahoma"/>
          <w:sz w:val="20"/>
          <w:szCs w:val="20"/>
          <w:shd w:val="clear" w:color="auto" w:fill="auto"/>
        </w:rPr>
        <w:t>quantita</w:t>
      </w:r>
      <w:proofErr w:type="spellEnd"/>
      <w:r w:rsidRPr="002358D1">
        <w:rPr>
          <w:rFonts w:ascii="Tahoma" w:hAnsi="Tahoma" w:cs="Tahoma"/>
          <w:sz w:val="20"/>
          <w:szCs w:val="20"/>
          <w:shd w:val="clear" w:color="auto" w:fill="auto"/>
        </w:rPr>
        <w:t xml:space="preserve"> per metro lineare di carreggiata di materiale da rimuovere;</w:t>
      </w:r>
    </w:p>
    <w:p w14:paraId="45758A63"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 Conglomerati bituminosi (binder, monostrato, manto d’usura) a vario spessore: a metro quadrato di </w:t>
      </w:r>
      <w:r w:rsidR="000E345B" w:rsidRPr="002358D1">
        <w:rPr>
          <w:rFonts w:ascii="Tahoma" w:hAnsi="Tahoma" w:cs="Tahoma"/>
          <w:sz w:val="20"/>
          <w:szCs w:val="20"/>
          <w:shd w:val="clear" w:color="auto" w:fill="auto"/>
        </w:rPr>
        <w:t>superficie per ogni cm di spessore</w:t>
      </w:r>
      <w:r w:rsidRPr="002358D1">
        <w:rPr>
          <w:rFonts w:ascii="Tahoma" w:hAnsi="Tahoma" w:cs="Tahoma"/>
          <w:sz w:val="20"/>
          <w:szCs w:val="20"/>
          <w:shd w:val="clear" w:color="auto" w:fill="auto"/>
        </w:rPr>
        <w:t>;</w:t>
      </w:r>
    </w:p>
    <w:p w14:paraId="494AC810"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Conglomerato bituminoso binder e manto d’usura per rasature e risagomature: a quintale di materiale su automezzo a pie d’opera risultante dalla bolla di carico, oppure a metro quadrato di superficie</w:t>
      </w:r>
      <w:r w:rsidR="000E345B" w:rsidRPr="002358D1">
        <w:rPr>
          <w:rFonts w:ascii="Tahoma" w:hAnsi="Tahoma" w:cs="Tahoma"/>
          <w:sz w:val="20"/>
          <w:szCs w:val="20"/>
          <w:shd w:val="clear" w:color="auto" w:fill="auto"/>
        </w:rPr>
        <w:t xml:space="preserve"> per ogni cm di spessore</w:t>
      </w:r>
      <w:r w:rsidRPr="002358D1">
        <w:rPr>
          <w:rFonts w:ascii="Tahoma" w:hAnsi="Tahoma" w:cs="Tahoma"/>
          <w:sz w:val="20"/>
          <w:szCs w:val="20"/>
          <w:shd w:val="clear" w:color="auto" w:fill="auto"/>
        </w:rPr>
        <w:t>, se previsto nella specifica voce di Elenco Prezzi, per spessori medi di fino a cm 8 (otto);</w:t>
      </w:r>
    </w:p>
    <w:p w14:paraId="54E9EE52"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Guaina bituminosa autoadesiva: a metro quadrato di superficie coperta, compreso quindi nel prezzo eventuali sfridi per tagli in curva, per raccordi di bordo stradale o per sovrapposizioni;</w:t>
      </w:r>
    </w:p>
    <w:p w14:paraId="2D6897D5"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 Manutenzione </w:t>
      </w:r>
      <w:r w:rsidR="000E345B" w:rsidRPr="002358D1">
        <w:rPr>
          <w:rFonts w:ascii="Tahoma" w:hAnsi="Tahoma" w:cs="Tahoma"/>
          <w:sz w:val="20"/>
          <w:szCs w:val="20"/>
          <w:shd w:val="clear" w:color="auto" w:fill="auto"/>
        </w:rPr>
        <w:t xml:space="preserve">e sistemazione </w:t>
      </w:r>
      <w:r w:rsidRPr="002358D1">
        <w:rPr>
          <w:rFonts w:ascii="Tahoma" w:hAnsi="Tahoma" w:cs="Tahoma"/>
          <w:sz w:val="20"/>
          <w:szCs w:val="20"/>
          <w:shd w:val="clear" w:color="auto" w:fill="auto"/>
        </w:rPr>
        <w:t>delle banchine stradali: a metro lineare di banchina;</w:t>
      </w:r>
    </w:p>
    <w:p w14:paraId="20958A44"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Pulizia di pertinenza stradali da vegetazione spontanea ed abbattimento di alberi adulti: a metro lineare di</w:t>
      </w:r>
    </w:p>
    <w:p w14:paraId="23E61BE9"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strada; </w:t>
      </w:r>
    </w:p>
    <w:p w14:paraId="4DC97EE1"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Esecuzione della segnaletica orizzontale di strisce: a metro lineare di effettiva linea eseguita;</w:t>
      </w:r>
    </w:p>
    <w:p w14:paraId="46155149"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Esecuzione di segnaletica orizzontale per zebrature, simboli, ecc.: a metro quadrato di effettiva superficie</w:t>
      </w:r>
    </w:p>
    <w:p w14:paraId="3ADC254D"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realizzata.</w:t>
      </w:r>
    </w:p>
    <w:p w14:paraId="2A8FD543"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Scarifica di sede stradale: a metro quadrato di superficie;</w:t>
      </w:r>
    </w:p>
    <w:p w14:paraId="6AF54075"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Scavi: a metro cubo.</w:t>
      </w:r>
    </w:p>
    <w:p w14:paraId="5DB6AF87"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p>
    <w:p w14:paraId="4478C4F4"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Si precisa che il Direttore dei lavori, o qualsiasi componente dell’ufficio di Direzione lavori individuato dall’Amministrazione Committente, si riserva in ogni circostanza e a sua discrezione di sottoporre gli automezzi adibiti al trasporto in cantiere del conglomerato bituminoso alla verifica, presso pese ufficiali, delle quantità di materiale effettivamente consegnato in cantiere per rasature e risagomature.</w:t>
      </w:r>
    </w:p>
    <w:p w14:paraId="6828A898"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p>
    <w:p w14:paraId="7AD8B4E5"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Le unità di misura per la manodopera qualificata/specializzata al fine della contabilizzazione saranno le segu</w:t>
      </w:r>
      <w:r w:rsidR="00B72570" w:rsidRPr="002358D1">
        <w:rPr>
          <w:rFonts w:ascii="Tahoma" w:hAnsi="Tahoma" w:cs="Tahoma"/>
          <w:sz w:val="20"/>
          <w:szCs w:val="20"/>
          <w:shd w:val="clear" w:color="auto" w:fill="auto"/>
        </w:rPr>
        <w:t>enti: a ora di lavoro effettivo.</w:t>
      </w:r>
    </w:p>
    <w:p w14:paraId="66A0A1AF"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p>
    <w:p w14:paraId="3B67B760"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Gli operai dovranno essere idonei al lavoro per il quale sono richiesti e dovranno essere provvisti dei necessari attrezzi. L’Appaltatore è obbligato, senza compenso alcuno, a sostituire tutti quegli operai che non siano di gradimento alla Direzione dei lavori.</w:t>
      </w:r>
    </w:p>
    <w:p w14:paraId="14F2C0EF"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Le unità di misura per la contabilizzazione dei noleggi di macchinari saranno a ore di lavoro effettivo.</w:t>
      </w:r>
    </w:p>
    <w:p w14:paraId="3FE0493F"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Gli autocarri, le macchine, ecc. debbono essere in perfetto stato di </w:t>
      </w:r>
      <w:proofErr w:type="spellStart"/>
      <w:r w:rsidRPr="002358D1">
        <w:rPr>
          <w:rFonts w:ascii="Tahoma" w:hAnsi="Tahoma" w:cs="Tahoma"/>
          <w:sz w:val="20"/>
          <w:szCs w:val="20"/>
          <w:shd w:val="clear" w:color="auto" w:fill="auto"/>
        </w:rPr>
        <w:t>servibilità</w:t>
      </w:r>
      <w:proofErr w:type="spellEnd"/>
      <w:r w:rsidRPr="002358D1">
        <w:rPr>
          <w:rFonts w:ascii="Tahoma" w:hAnsi="Tahoma" w:cs="Tahoma"/>
          <w:sz w:val="20"/>
          <w:szCs w:val="20"/>
          <w:shd w:val="clear" w:color="auto" w:fill="auto"/>
        </w:rPr>
        <w:t xml:space="preserve"> e provvisti di tutti gli accessori necessari per il loro regolare funzionamento.</w:t>
      </w:r>
    </w:p>
    <w:p w14:paraId="1A66C71D"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Sono a carico esclusivo dell’Appaltatore la manutenzione degli autocarri, delle macchine, ecc.</w:t>
      </w:r>
    </w:p>
    <w:p w14:paraId="73F1531D"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p>
    <w:p w14:paraId="0C0E667D"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Il prezzo di noleggio delle macchine, attrezzi, ecc. comprende gli oneri relativi alla mano d’opera, al combustibile, ai lubrificanti, ai materiali di consumo, alle spese per il trasporto a piè d’opera, all’eventuale montaggio, smontaggio ed allontanamento di dette macchine, attrezzi, ecc.</w:t>
      </w:r>
    </w:p>
    <w:p w14:paraId="1F7E9311"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Per gli autocarri il prezzo verrà corrisposto soltanto per le ore di effettivo lavoro, rimanendo escluso ogni compenso per qualsiasi altra causa o perditempo.</w:t>
      </w:r>
    </w:p>
    <w:p w14:paraId="55DCBBDB"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Nei prezzi del noleggio degli autocarri e compresa anche la spesa per i materiali di consumo, la mano d’opera del conducente, e ogni altra spesa occorrente. Tutti i mezzi per i lavori in economia debbono essere forniti in pieno stato di efficienza e corrispondere alle prescritte caratteristiche.</w:t>
      </w:r>
    </w:p>
    <w:p w14:paraId="101FA1BE"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 xml:space="preserve">Non sono valutati i manufatti ed i materiali a </w:t>
      </w:r>
      <w:proofErr w:type="spellStart"/>
      <w:r w:rsidRPr="002358D1">
        <w:rPr>
          <w:rFonts w:ascii="Tahoma" w:hAnsi="Tahoma" w:cs="Tahoma"/>
          <w:sz w:val="20"/>
          <w:szCs w:val="20"/>
          <w:shd w:val="clear" w:color="auto" w:fill="auto"/>
        </w:rPr>
        <w:t>pié</w:t>
      </w:r>
      <w:proofErr w:type="spellEnd"/>
      <w:r w:rsidRPr="002358D1">
        <w:rPr>
          <w:rFonts w:ascii="Tahoma" w:hAnsi="Tahoma" w:cs="Tahoma"/>
          <w:sz w:val="20"/>
          <w:szCs w:val="20"/>
          <w:shd w:val="clear" w:color="auto" w:fill="auto"/>
        </w:rPr>
        <w:t xml:space="preserve"> d’opera, </w:t>
      </w:r>
      <w:proofErr w:type="spellStart"/>
      <w:r w:rsidRPr="002358D1">
        <w:rPr>
          <w:rFonts w:ascii="Tahoma" w:hAnsi="Tahoma" w:cs="Tahoma"/>
          <w:sz w:val="20"/>
          <w:szCs w:val="20"/>
          <w:shd w:val="clear" w:color="auto" w:fill="auto"/>
        </w:rPr>
        <w:t>ancorchè</w:t>
      </w:r>
      <w:proofErr w:type="spellEnd"/>
      <w:r w:rsidRPr="002358D1">
        <w:rPr>
          <w:rFonts w:ascii="Tahoma" w:hAnsi="Tahoma" w:cs="Tahoma"/>
          <w:sz w:val="20"/>
          <w:szCs w:val="20"/>
          <w:shd w:val="clear" w:color="auto" w:fill="auto"/>
        </w:rPr>
        <w:t xml:space="preserve"> accettati dalla direzione dei lavori.</w:t>
      </w:r>
    </w:p>
    <w:p w14:paraId="288CC00E" w14:textId="77777777" w:rsidR="00937F76" w:rsidRPr="002358D1" w:rsidRDefault="00937F76" w:rsidP="0064007E">
      <w:pPr>
        <w:tabs>
          <w:tab w:val="left" w:pos="7242"/>
        </w:tabs>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lastRenderedPageBreak/>
        <w:t>I materiali e i manufatti portati in contabilità rimangono a rischio e pericolo dell'appaltatore, e possono sempre essere rifiutati dal direttore dei lavori.</w:t>
      </w:r>
    </w:p>
    <w:p w14:paraId="3AB09E3F" w14:textId="77777777" w:rsidR="00937F76" w:rsidRPr="002358D1" w:rsidRDefault="00937F76" w:rsidP="0064007E">
      <w:pPr>
        <w:spacing w:line="245" w:lineRule="auto"/>
        <w:rPr>
          <w:rFonts w:ascii="Tahoma" w:hAnsi="Tahoma" w:cs="Tahoma"/>
          <w:color w:val="auto"/>
          <w:sz w:val="20"/>
          <w:szCs w:val="20"/>
          <w:shd w:val="clear" w:color="auto" w:fill="auto"/>
        </w:rPr>
      </w:pPr>
      <w:bookmarkStart w:id="413" w:name="651"/>
      <w:bookmarkEnd w:id="413"/>
    </w:p>
    <w:p w14:paraId="24B3A377" w14:textId="77777777" w:rsidR="008E2626" w:rsidRDefault="008E2626">
      <w:pPr>
        <w:widowControl/>
        <w:autoSpaceDE/>
        <w:autoSpaceDN/>
        <w:adjustRightInd/>
        <w:spacing w:after="200" w:line="276" w:lineRule="auto"/>
        <w:rPr>
          <w:rFonts w:ascii="Tahoma" w:eastAsiaTheme="majorEastAsia" w:hAnsi="Tahoma" w:cs="Tahoma"/>
          <w:b/>
          <w:bCs/>
          <w:color w:val="auto"/>
          <w:sz w:val="32"/>
          <w:szCs w:val="32"/>
          <w:shd w:val="clear" w:color="auto" w:fill="auto"/>
        </w:rPr>
      </w:pPr>
      <w:bookmarkStart w:id="414" w:name="688"/>
      <w:bookmarkStart w:id="415" w:name="_Toc510104661"/>
      <w:bookmarkStart w:id="416" w:name="_Toc511387934"/>
      <w:bookmarkEnd w:id="414"/>
      <w:r>
        <w:br w:type="page"/>
      </w:r>
    </w:p>
    <w:p w14:paraId="1A92D823" w14:textId="77777777" w:rsidR="00937F76" w:rsidRPr="002358D1" w:rsidRDefault="00937F76" w:rsidP="00606717">
      <w:pPr>
        <w:pStyle w:val="Titolo1"/>
      </w:pPr>
      <w:r w:rsidRPr="002358D1">
        <w:lastRenderedPageBreak/>
        <w:t>CAPITOLO 4</w:t>
      </w:r>
      <w:bookmarkEnd w:id="415"/>
      <w:bookmarkEnd w:id="416"/>
    </w:p>
    <w:p w14:paraId="0E7A6A45" w14:textId="77777777" w:rsidR="00937F76" w:rsidRPr="002358D1" w:rsidRDefault="00937F76" w:rsidP="0064007E">
      <w:pPr>
        <w:spacing w:line="245" w:lineRule="auto"/>
        <w:rPr>
          <w:rFonts w:ascii="Tahoma" w:hAnsi="Tahoma" w:cs="Tahoma"/>
          <w:b/>
          <w:color w:val="auto"/>
          <w:sz w:val="20"/>
          <w:szCs w:val="20"/>
          <w:shd w:val="clear" w:color="auto" w:fill="auto"/>
        </w:rPr>
      </w:pPr>
    </w:p>
    <w:p w14:paraId="094B8B59" w14:textId="77777777" w:rsidR="00937F76" w:rsidRPr="002358D1" w:rsidRDefault="00937F76" w:rsidP="0064007E">
      <w:pPr>
        <w:spacing w:line="245" w:lineRule="auto"/>
        <w:jc w:val="center"/>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NORME </w:t>
      </w:r>
      <w:proofErr w:type="gramStart"/>
      <w:r w:rsidR="00DE6C80" w:rsidRPr="002358D1">
        <w:rPr>
          <w:rFonts w:ascii="Tahoma" w:hAnsi="Tahoma" w:cs="Tahoma"/>
          <w:b/>
          <w:color w:val="auto"/>
          <w:sz w:val="20"/>
          <w:szCs w:val="20"/>
          <w:shd w:val="clear" w:color="auto" w:fill="auto"/>
        </w:rPr>
        <w:t>TECNICHE  DI</w:t>
      </w:r>
      <w:proofErr w:type="gramEnd"/>
      <w:r w:rsidR="00DE6C80" w:rsidRPr="002358D1">
        <w:rPr>
          <w:rFonts w:ascii="Tahoma" w:hAnsi="Tahoma" w:cs="Tahoma"/>
          <w:b/>
          <w:color w:val="auto"/>
          <w:sz w:val="20"/>
          <w:szCs w:val="20"/>
          <w:shd w:val="clear" w:color="auto" w:fill="auto"/>
        </w:rPr>
        <w:t xml:space="preserve"> MISURAZIONE </w:t>
      </w:r>
    </w:p>
    <w:p w14:paraId="322D843D" w14:textId="77777777" w:rsidR="00937F76" w:rsidRPr="002358D1" w:rsidRDefault="008E2626" w:rsidP="008E2626">
      <w:pPr>
        <w:spacing w:line="245" w:lineRule="auto"/>
        <w:jc w:val="center"/>
        <w:outlineLvl w:val="0"/>
        <w:rPr>
          <w:rFonts w:ascii="Tahoma" w:hAnsi="Tahoma" w:cs="Tahoma"/>
          <w:b/>
          <w:color w:val="auto"/>
          <w:sz w:val="20"/>
          <w:szCs w:val="20"/>
          <w:shd w:val="clear" w:color="auto" w:fill="auto"/>
        </w:rPr>
      </w:pPr>
      <w:r w:rsidRPr="008E2626">
        <w:rPr>
          <w:rFonts w:ascii="Tahoma" w:hAnsi="Tahoma" w:cs="Tahoma"/>
          <w:b/>
          <w:color w:val="auto"/>
          <w:sz w:val="20"/>
          <w:szCs w:val="20"/>
          <w:shd w:val="clear" w:color="auto" w:fill="auto"/>
        </w:rPr>
        <w:t>NORME GENERALI</w:t>
      </w:r>
      <w:bookmarkStart w:id="417" w:name="689"/>
      <w:bookmarkEnd w:id="417"/>
    </w:p>
    <w:p w14:paraId="1736E6C3" w14:textId="77777777" w:rsidR="00937F76" w:rsidRPr="002358D1" w:rsidRDefault="00937F76" w:rsidP="0064007E">
      <w:pPr>
        <w:pStyle w:val="Titolo3"/>
        <w:spacing w:before="0" w:line="245" w:lineRule="auto"/>
        <w:rPr>
          <w:rFonts w:eastAsia="Times New Roman" w:cs="Tahoma"/>
          <w:szCs w:val="20"/>
          <w:shd w:val="clear" w:color="auto" w:fill="auto"/>
        </w:rPr>
      </w:pPr>
      <w:bookmarkStart w:id="418" w:name="_Toc510104662"/>
      <w:bookmarkStart w:id="419" w:name="_Toc510104848"/>
      <w:bookmarkStart w:id="420" w:name="_Toc510711524"/>
      <w:bookmarkStart w:id="421" w:name="_Toc511387935"/>
      <w:r w:rsidRPr="002358D1">
        <w:rPr>
          <w:rFonts w:eastAsia="Times New Roman" w:cs="Tahoma"/>
          <w:szCs w:val="20"/>
          <w:shd w:val="clear" w:color="auto" w:fill="auto"/>
        </w:rPr>
        <w:t>Art. 4.1</w:t>
      </w:r>
      <w:bookmarkEnd w:id="418"/>
      <w:bookmarkEnd w:id="419"/>
      <w:bookmarkEnd w:id="420"/>
      <w:bookmarkEnd w:id="421"/>
    </w:p>
    <w:p w14:paraId="303F8F12" w14:textId="77777777" w:rsidR="00D0565D" w:rsidRPr="00961DCE" w:rsidRDefault="00D0565D" w:rsidP="006A24E4">
      <w:pPr>
        <w:spacing w:before="67"/>
        <w:rPr>
          <w:rFonts w:ascii="Tahoma" w:eastAsia="Tahoma" w:hAnsi="Tahoma" w:cs="Tahoma"/>
          <w:sz w:val="20"/>
          <w:szCs w:val="20"/>
        </w:rPr>
      </w:pPr>
      <w:bookmarkStart w:id="422" w:name="781"/>
      <w:bookmarkStart w:id="423" w:name="_Toc510104666"/>
      <w:bookmarkStart w:id="424" w:name="_Toc510104852"/>
      <w:bookmarkStart w:id="425" w:name="_Toc510711528"/>
      <w:bookmarkStart w:id="426" w:name="_Toc511387937"/>
      <w:bookmarkEnd w:id="422"/>
      <w:r w:rsidRPr="00961DCE">
        <w:rPr>
          <w:rFonts w:ascii="Tahoma" w:eastAsia="Tahoma" w:hAnsi="Tahoma" w:cs="Tahoma"/>
          <w:b/>
          <w:bCs/>
          <w:spacing w:val="1"/>
          <w:w w:val="105"/>
          <w:sz w:val="20"/>
          <w:szCs w:val="20"/>
        </w:rPr>
        <w:t>S</w:t>
      </w:r>
      <w:r w:rsidRPr="00961DCE">
        <w:rPr>
          <w:rFonts w:ascii="Tahoma" w:eastAsia="Tahoma" w:hAnsi="Tahoma" w:cs="Tahoma"/>
          <w:b/>
          <w:bCs/>
          <w:w w:val="105"/>
          <w:sz w:val="20"/>
          <w:szCs w:val="20"/>
        </w:rPr>
        <w:t>C</w:t>
      </w:r>
      <w:r w:rsidRPr="00961DCE">
        <w:rPr>
          <w:rFonts w:ascii="Tahoma" w:eastAsia="Tahoma" w:hAnsi="Tahoma" w:cs="Tahoma"/>
          <w:b/>
          <w:bCs/>
          <w:spacing w:val="1"/>
          <w:w w:val="105"/>
          <w:sz w:val="20"/>
          <w:szCs w:val="20"/>
        </w:rPr>
        <w:t>A</w:t>
      </w:r>
      <w:r w:rsidRPr="00961DCE">
        <w:rPr>
          <w:rFonts w:ascii="Tahoma" w:eastAsia="Tahoma" w:hAnsi="Tahoma" w:cs="Tahoma"/>
          <w:b/>
          <w:bCs/>
          <w:w w:val="105"/>
          <w:sz w:val="20"/>
          <w:szCs w:val="20"/>
        </w:rPr>
        <w:t>VI</w:t>
      </w:r>
      <w:r w:rsidRPr="00961DCE">
        <w:rPr>
          <w:rFonts w:ascii="Tahoma" w:eastAsia="Tahoma" w:hAnsi="Tahoma" w:cs="Tahoma"/>
          <w:b/>
          <w:bCs/>
          <w:spacing w:val="-21"/>
          <w:w w:val="105"/>
          <w:sz w:val="20"/>
          <w:szCs w:val="20"/>
        </w:rPr>
        <w:t xml:space="preserve"> </w:t>
      </w:r>
      <w:r w:rsidRPr="00961DCE">
        <w:rPr>
          <w:rFonts w:ascii="Tahoma" w:eastAsia="Tahoma" w:hAnsi="Tahoma" w:cs="Tahoma"/>
          <w:b/>
          <w:bCs/>
          <w:w w:val="105"/>
          <w:sz w:val="20"/>
          <w:szCs w:val="20"/>
        </w:rPr>
        <w:t>E</w:t>
      </w:r>
      <w:r w:rsidRPr="00961DCE">
        <w:rPr>
          <w:rFonts w:ascii="Tahoma" w:eastAsia="Tahoma" w:hAnsi="Tahoma" w:cs="Tahoma"/>
          <w:b/>
          <w:bCs/>
          <w:spacing w:val="-21"/>
          <w:w w:val="105"/>
          <w:sz w:val="20"/>
          <w:szCs w:val="20"/>
        </w:rPr>
        <w:t xml:space="preserve"> </w:t>
      </w:r>
      <w:r w:rsidRPr="00961DCE">
        <w:rPr>
          <w:rFonts w:ascii="Tahoma" w:eastAsia="Tahoma" w:hAnsi="Tahoma" w:cs="Tahoma"/>
          <w:b/>
          <w:bCs/>
          <w:w w:val="105"/>
          <w:sz w:val="20"/>
          <w:szCs w:val="20"/>
        </w:rPr>
        <w:t>REI</w:t>
      </w:r>
      <w:r w:rsidRPr="00961DCE">
        <w:rPr>
          <w:rFonts w:ascii="Tahoma" w:eastAsia="Tahoma" w:hAnsi="Tahoma" w:cs="Tahoma"/>
          <w:b/>
          <w:bCs/>
          <w:spacing w:val="1"/>
          <w:w w:val="105"/>
          <w:sz w:val="20"/>
          <w:szCs w:val="20"/>
        </w:rPr>
        <w:t>NT</w:t>
      </w:r>
      <w:r w:rsidRPr="00961DCE">
        <w:rPr>
          <w:rFonts w:ascii="Tahoma" w:eastAsia="Tahoma" w:hAnsi="Tahoma" w:cs="Tahoma"/>
          <w:b/>
          <w:bCs/>
          <w:w w:val="105"/>
          <w:sz w:val="20"/>
          <w:szCs w:val="20"/>
        </w:rPr>
        <w:t>ERRI</w:t>
      </w:r>
    </w:p>
    <w:p w14:paraId="11608347" w14:textId="77777777" w:rsidR="00D0565D" w:rsidRPr="00961DCE" w:rsidRDefault="00D0565D" w:rsidP="00961DCE">
      <w:pPr>
        <w:spacing w:before="14" w:line="240" w:lineRule="exact"/>
        <w:rPr>
          <w:rFonts w:ascii="Tahoma" w:hAnsi="Tahoma" w:cs="Tahoma"/>
          <w:sz w:val="20"/>
          <w:szCs w:val="20"/>
        </w:rPr>
      </w:pPr>
    </w:p>
    <w:p w14:paraId="3E98F730"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 xml:space="preserve">Per tutte le opere dell'appalto le varie quantità di lavoro saranno determinate con misure geometriche con il sistema </w:t>
      </w:r>
      <w:proofErr w:type="gramStart"/>
      <w:r w:rsidRPr="00961DCE">
        <w:rPr>
          <w:rFonts w:ascii="Tahoma" w:hAnsi="Tahoma" w:cs="Tahoma"/>
          <w:color w:val="000000"/>
          <w:sz w:val="20"/>
          <w:szCs w:val="20"/>
        </w:rPr>
        <w:t>delle sezione</w:t>
      </w:r>
      <w:proofErr w:type="gramEnd"/>
      <w:r w:rsidRPr="00961DCE">
        <w:rPr>
          <w:rFonts w:ascii="Tahoma" w:hAnsi="Tahoma" w:cs="Tahoma"/>
          <w:color w:val="000000"/>
          <w:sz w:val="20"/>
          <w:szCs w:val="20"/>
        </w:rPr>
        <w:t xml:space="preserve"> ragguagliate sulla base di quanto indicato in progetto e da quanto indicato dalla direzione dei lavori. Tale sistema di misurazione vale per le opere a misura con esclusione di quelle con sistema di misurazione a corpo.</w:t>
      </w:r>
    </w:p>
    <w:p w14:paraId="0D4FAF5A" w14:textId="77777777" w:rsidR="00D0565D" w:rsidRPr="00961DCE" w:rsidRDefault="00D0565D" w:rsidP="00961DCE">
      <w:pPr>
        <w:spacing w:before="3" w:line="180" w:lineRule="exact"/>
        <w:rPr>
          <w:rFonts w:ascii="Tahoma" w:hAnsi="Tahoma" w:cs="Tahoma"/>
          <w:sz w:val="20"/>
          <w:szCs w:val="20"/>
          <w:shd w:val="clear" w:color="auto" w:fill="auto"/>
        </w:rPr>
      </w:pPr>
    </w:p>
    <w:p w14:paraId="4506CB0A" w14:textId="77777777" w:rsidR="00D0565D" w:rsidRPr="00961DCE" w:rsidRDefault="00D0565D" w:rsidP="00462557">
      <w:pPr>
        <w:pStyle w:val="Corpotesto"/>
        <w:numPr>
          <w:ilvl w:val="0"/>
          <w:numId w:val="66"/>
        </w:numPr>
        <w:tabs>
          <w:tab w:val="left" w:pos="999"/>
        </w:tabs>
        <w:autoSpaceDE/>
        <w:autoSpaceDN/>
        <w:adjustRightInd/>
        <w:spacing w:before="77"/>
        <w:ind w:left="999" w:firstLine="0"/>
        <w:rPr>
          <w:rFonts w:ascii="Tahoma" w:hAnsi="Tahoma" w:cs="Tahoma"/>
          <w:color w:val="000000"/>
          <w:sz w:val="20"/>
          <w:szCs w:val="20"/>
        </w:rPr>
      </w:pPr>
      <w:r w:rsidRPr="00961DCE">
        <w:rPr>
          <w:rFonts w:ascii="Tahoma" w:hAnsi="Tahoma" w:cs="Tahoma"/>
          <w:color w:val="000000"/>
          <w:sz w:val="20"/>
          <w:szCs w:val="20"/>
        </w:rPr>
        <w:t>Scavi in genere</w:t>
      </w:r>
    </w:p>
    <w:p w14:paraId="30A81314" w14:textId="77777777" w:rsidR="00D0565D" w:rsidRPr="00961DCE" w:rsidRDefault="00D0565D" w:rsidP="00961DCE">
      <w:pPr>
        <w:pStyle w:val="Corpotesto"/>
        <w:spacing w:before="5" w:line="245" w:lineRule="auto"/>
        <w:rPr>
          <w:rFonts w:ascii="Tahoma" w:hAnsi="Tahoma" w:cs="Tahoma"/>
          <w:color w:val="000000"/>
          <w:sz w:val="20"/>
          <w:szCs w:val="20"/>
        </w:rPr>
      </w:pPr>
      <w:r w:rsidRPr="00961DCE">
        <w:rPr>
          <w:rFonts w:ascii="Tahoma" w:hAnsi="Tahoma" w:cs="Tahoma"/>
          <w:color w:val="000000"/>
          <w:sz w:val="20"/>
          <w:szCs w:val="20"/>
        </w:rPr>
        <w:t>Gli scavi in genere per qualsiasi lavoro a mano o con mezzi meccanici dovranno essere eseguiti secondo i disegni di progetto e le particolari prescrizioni che saranno date all'atto esecutivo dalla Direzione dei Lavori. Nell'esecuzione degli scavi in genere l'Impresa dovrà procedere in modo da impedire scoscendimenti e franamenti, restando essa, oltreché, totalmente responsabile di eventuali danni alle persone ed alle opere, altresì obbligata a provvedere a suo carico e spese alla rimozione delle materie franate.</w:t>
      </w:r>
    </w:p>
    <w:p w14:paraId="3AF0B4F1"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L'Impresa dovrà inoltre provvedere a sue spese affinché le acque scorrenti alla superficie del terreno siano deviate in modo che non abbiano a riversarsi nei cavi. Le materie provenienti dagli scavi in genere, ove non siano utilizzabili, o non ritenute adatte, a giudizio insindacabile della Direzione dei Lavori, ad altro impiego nei lavori, dovranno essere portate a rifiuto fuori della sede del cantiere, ai pubblici scarichi, ovvero su aree che l'Impresa dovrà provvedere a sua cura e spese.</w:t>
      </w:r>
    </w:p>
    <w:p w14:paraId="3F5A50C0" w14:textId="77777777" w:rsidR="00D0565D" w:rsidRPr="00961DCE" w:rsidRDefault="00D0565D" w:rsidP="00961DCE">
      <w:pPr>
        <w:pStyle w:val="Corpotesto"/>
        <w:rPr>
          <w:rFonts w:ascii="Tahoma" w:hAnsi="Tahoma" w:cs="Tahoma"/>
          <w:color w:val="000000"/>
          <w:sz w:val="20"/>
          <w:szCs w:val="20"/>
        </w:rPr>
      </w:pPr>
      <w:r w:rsidRPr="00961DCE">
        <w:rPr>
          <w:rFonts w:ascii="Tahoma" w:hAnsi="Tahoma" w:cs="Tahoma"/>
          <w:color w:val="000000"/>
          <w:sz w:val="20"/>
          <w:szCs w:val="20"/>
        </w:rPr>
        <w:t>È vietato costituire depositi di materiali presso il ciglio degli scavi.</w:t>
      </w:r>
    </w:p>
    <w:p w14:paraId="06D8AF5E" w14:textId="77777777" w:rsidR="00D0565D" w:rsidRPr="00961DCE" w:rsidRDefault="00D0565D" w:rsidP="00961DCE">
      <w:pPr>
        <w:pStyle w:val="Corpotesto"/>
        <w:spacing w:before="6" w:line="246" w:lineRule="auto"/>
        <w:rPr>
          <w:rFonts w:ascii="Tahoma" w:hAnsi="Tahoma" w:cs="Tahoma"/>
          <w:color w:val="000000"/>
          <w:sz w:val="20"/>
          <w:szCs w:val="20"/>
        </w:rPr>
      </w:pPr>
      <w:r w:rsidRPr="00961DCE">
        <w:rPr>
          <w:rFonts w:ascii="Tahoma" w:hAnsi="Tahoma" w:cs="Tahoma"/>
          <w:color w:val="000000"/>
          <w:sz w:val="20"/>
          <w:szCs w:val="20"/>
        </w:rPr>
        <w:t>Qualora le materie provenienti dagli scavi dovessero essere utilizzate per tombamenti o rinterri esse dovranno essere depositate in luogo adatto accettato dalla Direzione dei Lavori e provviste delle necessarie puntellature, per essere poi riprese a tempo opportuno.</w:t>
      </w:r>
    </w:p>
    <w:p w14:paraId="41CC65EA" w14:textId="77777777" w:rsidR="00D0565D" w:rsidRPr="00961DCE" w:rsidRDefault="00D0565D" w:rsidP="00961DCE">
      <w:pPr>
        <w:pStyle w:val="Corpotesto"/>
        <w:spacing w:line="246" w:lineRule="auto"/>
        <w:rPr>
          <w:rFonts w:ascii="Tahoma" w:hAnsi="Tahoma" w:cs="Tahoma"/>
          <w:color w:val="000000"/>
          <w:sz w:val="20"/>
          <w:szCs w:val="20"/>
        </w:rPr>
      </w:pPr>
      <w:r w:rsidRPr="00961DCE">
        <w:rPr>
          <w:rFonts w:ascii="Tahoma" w:hAnsi="Tahoma" w:cs="Tahoma"/>
          <w:color w:val="000000"/>
          <w:sz w:val="20"/>
          <w:szCs w:val="20"/>
        </w:rPr>
        <w:t>In ogni caso le materie depositate non dovranno riuscire di danno ai lavori, alle proprietà pubbliche o private ed al libero deflusso delle acque scorrenti alla superficie.</w:t>
      </w:r>
    </w:p>
    <w:p w14:paraId="596EA7C2"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La Direzione dei Lavori potrà fare asportare, a spese dell'Impresa, le materie depositate in contravvenzione alle precedenti disposizioni.</w:t>
      </w:r>
    </w:p>
    <w:p w14:paraId="0526B0F2" w14:textId="77777777" w:rsidR="00D0565D" w:rsidRPr="00961DCE" w:rsidRDefault="00D0565D" w:rsidP="00961DCE">
      <w:pPr>
        <w:pStyle w:val="Corpotesto"/>
        <w:rPr>
          <w:rFonts w:ascii="Tahoma" w:hAnsi="Tahoma" w:cs="Tahoma"/>
          <w:color w:val="000000"/>
          <w:sz w:val="20"/>
          <w:szCs w:val="20"/>
        </w:rPr>
      </w:pPr>
      <w:r w:rsidRPr="00961DCE">
        <w:rPr>
          <w:rFonts w:ascii="Tahoma" w:hAnsi="Tahoma" w:cs="Tahoma"/>
          <w:color w:val="000000"/>
          <w:sz w:val="20"/>
          <w:szCs w:val="20"/>
        </w:rPr>
        <w:t>L'appaltatore deve ritenersi compensato per tutti gli oneri che esso dovrà incontrare per:</w:t>
      </w:r>
    </w:p>
    <w:p w14:paraId="385EE3DE" w14:textId="77777777" w:rsidR="00D0565D" w:rsidRPr="00961DCE" w:rsidRDefault="00D0565D" w:rsidP="00462557">
      <w:pPr>
        <w:pStyle w:val="Corpotesto"/>
        <w:numPr>
          <w:ilvl w:val="0"/>
          <w:numId w:val="71"/>
        </w:numPr>
        <w:tabs>
          <w:tab w:val="left" w:pos="864"/>
        </w:tabs>
        <w:autoSpaceDE/>
        <w:autoSpaceDN/>
        <w:adjustRightInd/>
        <w:spacing w:line="248" w:lineRule="exact"/>
        <w:ind w:left="864" w:firstLine="0"/>
        <w:jc w:val="left"/>
        <w:rPr>
          <w:rFonts w:ascii="Tahoma" w:hAnsi="Tahoma" w:cs="Tahoma"/>
          <w:color w:val="000000"/>
          <w:sz w:val="20"/>
          <w:szCs w:val="20"/>
        </w:rPr>
      </w:pPr>
      <w:r w:rsidRPr="00961DCE">
        <w:rPr>
          <w:rFonts w:ascii="Tahoma" w:hAnsi="Tahoma" w:cs="Tahoma"/>
          <w:color w:val="000000"/>
          <w:sz w:val="20"/>
          <w:szCs w:val="20"/>
        </w:rPr>
        <w:t>il taglio di piante, estirpazione di ceppaie, radici, ecc.;</w:t>
      </w:r>
    </w:p>
    <w:p w14:paraId="2B589F14" w14:textId="77777777" w:rsidR="00D0565D" w:rsidRPr="00961DCE" w:rsidRDefault="00D0565D" w:rsidP="00462557">
      <w:pPr>
        <w:pStyle w:val="Corpotesto"/>
        <w:numPr>
          <w:ilvl w:val="0"/>
          <w:numId w:val="71"/>
        </w:numPr>
        <w:tabs>
          <w:tab w:val="left" w:pos="864"/>
        </w:tabs>
        <w:autoSpaceDE/>
        <w:autoSpaceDN/>
        <w:adjustRightInd/>
        <w:spacing w:before="8" w:line="248" w:lineRule="exact"/>
        <w:ind w:left="864" w:firstLine="0"/>
        <w:rPr>
          <w:rFonts w:ascii="Tahoma" w:hAnsi="Tahoma" w:cs="Tahoma"/>
          <w:color w:val="000000"/>
          <w:sz w:val="20"/>
          <w:szCs w:val="20"/>
        </w:rPr>
      </w:pPr>
      <w:r w:rsidRPr="00961DCE">
        <w:rPr>
          <w:rFonts w:ascii="Tahoma" w:hAnsi="Tahoma" w:cs="Tahoma"/>
          <w:color w:val="000000"/>
          <w:sz w:val="20"/>
          <w:szCs w:val="20"/>
        </w:rPr>
        <w:t>il taglio e lo scavo con qualsiasi mezzo delle macerie sia asciutte, che bagnate, in presenza d'acqua e di qualsiasi consistenza;</w:t>
      </w:r>
    </w:p>
    <w:p w14:paraId="01DB9D88" w14:textId="77777777" w:rsidR="00D0565D" w:rsidRPr="00961DCE" w:rsidRDefault="00D0565D" w:rsidP="00462557">
      <w:pPr>
        <w:pStyle w:val="Corpotesto"/>
        <w:numPr>
          <w:ilvl w:val="0"/>
          <w:numId w:val="71"/>
        </w:numPr>
        <w:tabs>
          <w:tab w:val="left" w:pos="864"/>
        </w:tabs>
        <w:autoSpaceDE/>
        <w:autoSpaceDN/>
        <w:adjustRightInd/>
        <w:spacing w:line="248" w:lineRule="exact"/>
        <w:ind w:left="864" w:firstLine="0"/>
        <w:rPr>
          <w:rFonts w:ascii="Tahoma" w:hAnsi="Tahoma" w:cs="Tahoma"/>
          <w:color w:val="000000"/>
          <w:sz w:val="20"/>
          <w:szCs w:val="20"/>
        </w:rPr>
      </w:pPr>
      <w:r w:rsidRPr="00961DCE">
        <w:rPr>
          <w:rFonts w:ascii="Tahoma" w:hAnsi="Tahoma" w:cs="Tahoma"/>
          <w:color w:val="000000"/>
          <w:sz w:val="20"/>
          <w:szCs w:val="20"/>
        </w:rPr>
        <w:t>paleggi, innalzamento, carico, trasporto e scarico in rilevato o rinterro od a rifiuto a qualsiasi distanza,</w:t>
      </w:r>
    </w:p>
    <w:p w14:paraId="61372706" w14:textId="77777777" w:rsidR="00D0565D" w:rsidRPr="00961DCE" w:rsidRDefault="00D0565D" w:rsidP="00462557">
      <w:pPr>
        <w:pStyle w:val="Corpotesto"/>
        <w:numPr>
          <w:ilvl w:val="0"/>
          <w:numId w:val="71"/>
        </w:numPr>
        <w:tabs>
          <w:tab w:val="left" w:pos="864"/>
        </w:tabs>
        <w:autoSpaceDE/>
        <w:autoSpaceDN/>
        <w:adjustRightInd/>
        <w:spacing w:line="248" w:lineRule="exact"/>
        <w:ind w:left="864" w:firstLine="0"/>
        <w:rPr>
          <w:rFonts w:ascii="Tahoma" w:hAnsi="Tahoma" w:cs="Tahoma"/>
          <w:color w:val="000000"/>
          <w:sz w:val="20"/>
          <w:szCs w:val="20"/>
        </w:rPr>
      </w:pPr>
      <w:r w:rsidRPr="00961DCE">
        <w:rPr>
          <w:rFonts w:ascii="Tahoma" w:hAnsi="Tahoma" w:cs="Tahoma"/>
          <w:color w:val="000000"/>
          <w:sz w:val="20"/>
          <w:szCs w:val="20"/>
        </w:rPr>
        <w:t>sistemazione delle materie di rifiuto, deposito provvisorio e successiva ripresa, per ogni indennità di deposito temporaneo o definitivo;</w:t>
      </w:r>
    </w:p>
    <w:p w14:paraId="1BE0E900" w14:textId="77777777" w:rsidR="00D0565D" w:rsidRPr="00961DCE" w:rsidRDefault="00D0565D" w:rsidP="00462557">
      <w:pPr>
        <w:pStyle w:val="Corpotesto"/>
        <w:numPr>
          <w:ilvl w:val="0"/>
          <w:numId w:val="71"/>
        </w:numPr>
        <w:tabs>
          <w:tab w:val="left" w:pos="864"/>
        </w:tabs>
        <w:autoSpaceDE/>
        <w:autoSpaceDN/>
        <w:adjustRightInd/>
        <w:spacing w:line="248" w:lineRule="exact"/>
        <w:ind w:left="864" w:firstLine="0"/>
        <w:rPr>
          <w:rFonts w:ascii="Tahoma" w:hAnsi="Tahoma" w:cs="Tahoma"/>
          <w:color w:val="000000"/>
          <w:sz w:val="20"/>
          <w:szCs w:val="20"/>
        </w:rPr>
      </w:pPr>
      <w:r w:rsidRPr="00961DCE">
        <w:rPr>
          <w:rFonts w:ascii="Tahoma" w:hAnsi="Tahoma" w:cs="Tahoma"/>
          <w:color w:val="000000"/>
          <w:sz w:val="20"/>
          <w:szCs w:val="20"/>
        </w:rPr>
        <w:t>la regolarizzazione delle scarpate o pareti, per lo spianamento del fondo, per la formazione di gradoni, per il successivo rinterro attorno alle murature, attorno e sopra le condotte di acqua od altre condotte in genere, e sopra le fognature o drenaggi secondo le sagome definitive di progetto;</w:t>
      </w:r>
    </w:p>
    <w:p w14:paraId="1E576AFC" w14:textId="77777777" w:rsidR="00D0565D" w:rsidRPr="00961DCE" w:rsidRDefault="00D0565D" w:rsidP="00462557">
      <w:pPr>
        <w:pStyle w:val="Corpotesto"/>
        <w:numPr>
          <w:ilvl w:val="0"/>
          <w:numId w:val="71"/>
        </w:numPr>
        <w:tabs>
          <w:tab w:val="left" w:pos="864"/>
        </w:tabs>
        <w:autoSpaceDE/>
        <w:autoSpaceDN/>
        <w:adjustRightInd/>
        <w:spacing w:line="248" w:lineRule="exact"/>
        <w:ind w:left="864" w:firstLine="0"/>
        <w:rPr>
          <w:rFonts w:ascii="Tahoma" w:hAnsi="Tahoma" w:cs="Tahoma"/>
          <w:color w:val="000000"/>
          <w:sz w:val="20"/>
          <w:szCs w:val="20"/>
        </w:rPr>
      </w:pPr>
      <w:r w:rsidRPr="00961DCE">
        <w:rPr>
          <w:rFonts w:ascii="Tahoma" w:hAnsi="Tahoma" w:cs="Tahoma"/>
          <w:color w:val="000000"/>
          <w:sz w:val="20"/>
          <w:szCs w:val="20"/>
        </w:rPr>
        <w:t xml:space="preserve">puntellature, </w:t>
      </w:r>
      <w:proofErr w:type="gramStart"/>
      <w:r w:rsidRPr="00961DCE">
        <w:rPr>
          <w:rFonts w:ascii="Tahoma" w:hAnsi="Tahoma" w:cs="Tahoma"/>
          <w:color w:val="000000"/>
          <w:sz w:val="20"/>
          <w:szCs w:val="20"/>
        </w:rPr>
        <w:t>sbadacchiature  ed</w:t>
      </w:r>
      <w:proofErr w:type="gramEnd"/>
      <w:r w:rsidRPr="00961DCE">
        <w:rPr>
          <w:rFonts w:ascii="Tahoma" w:hAnsi="Tahoma" w:cs="Tahoma"/>
          <w:color w:val="000000"/>
          <w:sz w:val="20"/>
          <w:szCs w:val="20"/>
        </w:rPr>
        <w:t xml:space="preserve"> armature  di qualsiasi importanza e  genere, secondo tutte le prescrizioni contenute nelle presenti condizioni tecniche esecutive;</w:t>
      </w:r>
    </w:p>
    <w:p w14:paraId="1AB0120D" w14:textId="77777777" w:rsidR="00D0565D" w:rsidRPr="00961DCE" w:rsidRDefault="00D0565D" w:rsidP="00462557">
      <w:pPr>
        <w:pStyle w:val="Corpotesto"/>
        <w:numPr>
          <w:ilvl w:val="0"/>
          <w:numId w:val="71"/>
        </w:numPr>
        <w:tabs>
          <w:tab w:val="left" w:pos="864"/>
        </w:tabs>
        <w:autoSpaceDE/>
        <w:autoSpaceDN/>
        <w:adjustRightInd/>
        <w:spacing w:line="239" w:lineRule="exact"/>
        <w:ind w:left="864" w:firstLine="0"/>
        <w:jc w:val="left"/>
        <w:rPr>
          <w:rFonts w:ascii="Tahoma" w:hAnsi="Tahoma" w:cs="Tahoma"/>
          <w:color w:val="000000"/>
          <w:sz w:val="20"/>
          <w:szCs w:val="20"/>
        </w:rPr>
      </w:pPr>
      <w:r w:rsidRPr="00961DCE">
        <w:rPr>
          <w:rFonts w:ascii="Tahoma" w:hAnsi="Tahoma" w:cs="Tahoma"/>
          <w:color w:val="000000"/>
          <w:sz w:val="20"/>
          <w:szCs w:val="20"/>
        </w:rPr>
        <w:t>per ogni altra spesa infine necessaria per l'esecuzione completa degli scavi.</w:t>
      </w:r>
    </w:p>
    <w:p w14:paraId="6FB141A7" w14:textId="77777777" w:rsidR="00D0565D" w:rsidRPr="00961DCE" w:rsidRDefault="00D0565D" w:rsidP="00961DCE">
      <w:pPr>
        <w:spacing w:before="9" w:line="180" w:lineRule="exact"/>
        <w:rPr>
          <w:rFonts w:ascii="Tahoma" w:hAnsi="Tahoma" w:cs="Tahoma"/>
          <w:sz w:val="20"/>
          <w:szCs w:val="20"/>
          <w:shd w:val="clear" w:color="auto" w:fill="auto"/>
        </w:rPr>
      </w:pPr>
    </w:p>
    <w:p w14:paraId="7E30A810" w14:textId="77777777" w:rsidR="00D0565D" w:rsidRPr="00961DCE" w:rsidRDefault="00D0565D" w:rsidP="00462557">
      <w:pPr>
        <w:pStyle w:val="Corpotesto"/>
        <w:numPr>
          <w:ilvl w:val="0"/>
          <w:numId w:val="66"/>
        </w:numPr>
        <w:tabs>
          <w:tab w:val="left" w:pos="991"/>
        </w:tabs>
        <w:autoSpaceDE/>
        <w:autoSpaceDN/>
        <w:adjustRightInd/>
        <w:spacing w:before="77"/>
        <w:ind w:left="991" w:firstLine="0"/>
        <w:rPr>
          <w:rFonts w:ascii="Tahoma" w:hAnsi="Tahoma" w:cs="Tahoma"/>
          <w:color w:val="000000"/>
          <w:sz w:val="20"/>
          <w:szCs w:val="20"/>
        </w:rPr>
      </w:pPr>
      <w:r w:rsidRPr="00961DCE">
        <w:rPr>
          <w:rFonts w:ascii="Tahoma" w:hAnsi="Tahoma" w:cs="Tahoma"/>
          <w:color w:val="000000"/>
          <w:sz w:val="20"/>
          <w:szCs w:val="20"/>
        </w:rPr>
        <w:t>Scavi di sbancamento</w:t>
      </w:r>
    </w:p>
    <w:p w14:paraId="2BAC6C85" w14:textId="77777777" w:rsidR="00D0565D" w:rsidRPr="00961DCE" w:rsidRDefault="00D0565D" w:rsidP="00961DCE">
      <w:pPr>
        <w:pStyle w:val="Corpotesto"/>
        <w:spacing w:before="5" w:line="245" w:lineRule="auto"/>
        <w:rPr>
          <w:rFonts w:ascii="Tahoma" w:hAnsi="Tahoma" w:cs="Tahoma"/>
          <w:color w:val="000000"/>
          <w:sz w:val="20"/>
          <w:szCs w:val="20"/>
        </w:rPr>
      </w:pPr>
      <w:r w:rsidRPr="00961DCE">
        <w:rPr>
          <w:rFonts w:ascii="Tahoma" w:hAnsi="Tahoma" w:cs="Tahoma"/>
          <w:color w:val="000000"/>
          <w:sz w:val="20"/>
          <w:szCs w:val="20"/>
        </w:rPr>
        <w:t>Per scavi di sbancamento o sterri andanti s'intendono quelli occorrenti per lo spianamento o sistemazione del terreno su cui dovranno sorgere le costruzioni, per tagli di terrapieni, per la formazione di cortili, giardini, scantinati, piani d'appoggio per platee di fondazione, vespai, rampe incassate o trincee stradali ecc., e in genere tutti quelli eseguiti a sezione aperta su vasta superiore ove sia possibile l'allontanamento delle materie di scavo evitandone il sollevamento, sia pure con la formazione di rampe provvisorie, ecc.</w:t>
      </w:r>
    </w:p>
    <w:p w14:paraId="10CBE3CA"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 xml:space="preserve">Saranno pertanto considerati scavi di sbancamento anche quelli che si trovano al di sotto del piano di campagna o del piano stradale (se inferiore al primo), quando gli scavi rivestano i caratteri sopra accennati. Secondo quanto prescritto dall'art. 12 del d.P.R. 7 gennaio 1956 n. 164, nei lavori di splateamento o sbancamento eseguiti senza l'impiego di escavatori meccanici, le pareti delle fronti di attacco devono avere una inclinazione o un tracciato tali, in relazione alla natura del terreno, da impedire franamenti. Quando la </w:t>
      </w:r>
      <w:r w:rsidRPr="00961DCE">
        <w:rPr>
          <w:rFonts w:ascii="Tahoma" w:hAnsi="Tahoma" w:cs="Tahoma"/>
          <w:color w:val="000000"/>
          <w:sz w:val="20"/>
          <w:szCs w:val="20"/>
        </w:rPr>
        <w:lastRenderedPageBreak/>
        <w:t>parete del fronte di attacco supera l'altezza di m. 1,50, è vietato il sistema di scavo manuale per scalzamento alla base e conseguente franamento della parete.</w:t>
      </w:r>
    </w:p>
    <w:p w14:paraId="78EE7C12"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Quando per la particolare natura del terreno o per causa di piogge, di infiltrazione, di gelo o disgelo, o per altri motivi, siano da temere frane o scoscendimenti, deve essere provveduto all'armatura o al consolidamento del terreno.</w:t>
      </w:r>
    </w:p>
    <w:p w14:paraId="701AA783"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Nei lavori di escavazione con mezzi meccanici deve essere vietata la presenza degli operai nel campo di azione dell'escavatore e sul ciglio del fronte di attacco. Il posto di manovra dell'addetto all'escavatore, quando questo non sia munito di cabina metallica, deve essere protetto con solido riparo.</w:t>
      </w:r>
    </w:p>
    <w:p w14:paraId="499938DC" w14:textId="77777777" w:rsidR="00D0565D" w:rsidRPr="00961DCE" w:rsidRDefault="00D0565D" w:rsidP="00961DCE">
      <w:pPr>
        <w:pStyle w:val="Corpotesto"/>
        <w:spacing w:before="67" w:line="246" w:lineRule="auto"/>
        <w:rPr>
          <w:rFonts w:ascii="Tahoma" w:hAnsi="Tahoma" w:cs="Tahoma"/>
          <w:color w:val="000000"/>
          <w:sz w:val="20"/>
          <w:szCs w:val="20"/>
        </w:rPr>
      </w:pPr>
      <w:r w:rsidRPr="00961DCE">
        <w:rPr>
          <w:rFonts w:ascii="Tahoma" w:hAnsi="Tahoma" w:cs="Tahoma"/>
          <w:color w:val="000000"/>
          <w:sz w:val="20"/>
          <w:szCs w:val="20"/>
        </w:rPr>
        <w:t>Ai lavoratori deve essere fatto esplicito divieto di avvicinarsi alla base della parete di attacco e, in quanto necessario in relazione all'altezza dello scavo o alle condizioni di accessibilità del ciglio della platea superiore, la zona superiore di pericolo deve essere almeno delimitata mediante opportune segnalazioni spostabili col proseguire dello scavo.</w:t>
      </w:r>
    </w:p>
    <w:p w14:paraId="16273BE5"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Il volume degli scavi di sbancamento verrà determinato col metodo delle sezioni ragguagliate che verranno rilevate in contraddittorio dell'appaltatore all'atto della consegna. Ove le materie siano utilizzate per formazione di rilevati, il volume sarà misurato in riporto.</w:t>
      </w:r>
    </w:p>
    <w:p w14:paraId="7A319036" w14:textId="77777777" w:rsidR="00D0565D" w:rsidRPr="00961DCE" w:rsidRDefault="00D0565D" w:rsidP="00961DCE">
      <w:pPr>
        <w:spacing w:line="260" w:lineRule="exact"/>
        <w:rPr>
          <w:rFonts w:ascii="Tahoma" w:hAnsi="Tahoma" w:cs="Tahoma"/>
          <w:sz w:val="20"/>
          <w:szCs w:val="20"/>
          <w:shd w:val="clear" w:color="auto" w:fill="auto"/>
        </w:rPr>
      </w:pPr>
    </w:p>
    <w:p w14:paraId="5A766785" w14:textId="77777777" w:rsidR="00D0565D" w:rsidRPr="00961DCE" w:rsidRDefault="00D0565D" w:rsidP="00462557">
      <w:pPr>
        <w:pStyle w:val="Corpotesto"/>
        <w:numPr>
          <w:ilvl w:val="0"/>
          <w:numId w:val="66"/>
        </w:numPr>
        <w:tabs>
          <w:tab w:val="left" w:pos="1123"/>
        </w:tabs>
        <w:autoSpaceDE/>
        <w:autoSpaceDN/>
        <w:adjustRightInd/>
        <w:ind w:left="1123" w:firstLine="0"/>
        <w:rPr>
          <w:rFonts w:ascii="Tahoma" w:hAnsi="Tahoma" w:cs="Tahoma"/>
          <w:color w:val="000000"/>
          <w:sz w:val="20"/>
          <w:szCs w:val="20"/>
        </w:rPr>
      </w:pPr>
      <w:r w:rsidRPr="00961DCE">
        <w:rPr>
          <w:rFonts w:ascii="Tahoma" w:hAnsi="Tahoma" w:cs="Tahoma"/>
          <w:color w:val="000000"/>
          <w:sz w:val="20"/>
          <w:szCs w:val="20"/>
        </w:rPr>
        <w:t>Scavi di fondazione</w:t>
      </w:r>
    </w:p>
    <w:p w14:paraId="0B6E358F" w14:textId="77777777" w:rsidR="00D0565D" w:rsidRPr="00961DCE" w:rsidRDefault="00D0565D" w:rsidP="00961DCE">
      <w:pPr>
        <w:pStyle w:val="Corpotesto"/>
        <w:spacing w:before="5" w:line="245" w:lineRule="auto"/>
        <w:rPr>
          <w:rFonts w:ascii="Tahoma" w:hAnsi="Tahoma" w:cs="Tahoma"/>
          <w:color w:val="000000"/>
          <w:sz w:val="20"/>
          <w:szCs w:val="20"/>
        </w:rPr>
      </w:pPr>
      <w:r w:rsidRPr="00961DCE">
        <w:rPr>
          <w:rFonts w:ascii="Tahoma" w:hAnsi="Tahoma" w:cs="Tahoma"/>
          <w:color w:val="000000"/>
          <w:sz w:val="20"/>
          <w:szCs w:val="20"/>
        </w:rPr>
        <w:t>Per scavi di fondazione in generale si intendono quelli incassati ed a sezione ristretta necessari per dar luogo ai muri o pilastri di fondazione propriamente detti. In ogni caso saranno considerati come scavi di fondazione quelli per dar luogo alle fogne, condutture, fossi e cunette.</w:t>
      </w:r>
    </w:p>
    <w:p w14:paraId="1E095311"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 xml:space="preserve">Qualunque sia la natura e la qualità del terreno, gli scavi per fondazione dovranno essere spinti fino alla profondità che dalla Direzione dei Lavori verrà ordinata all'atto delle loro esecuzioni tenendo in debito conto le istruzioni impartite dal Ministero dei lavori pubblici con il </w:t>
      </w:r>
      <w:proofErr w:type="spellStart"/>
      <w:r w:rsidRPr="00961DCE">
        <w:rPr>
          <w:rFonts w:ascii="Tahoma" w:hAnsi="Tahoma" w:cs="Tahoma"/>
          <w:color w:val="000000"/>
          <w:sz w:val="20"/>
          <w:szCs w:val="20"/>
        </w:rPr>
        <w:t>d.m.</w:t>
      </w:r>
      <w:proofErr w:type="spellEnd"/>
      <w:r w:rsidRPr="00961DCE">
        <w:rPr>
          <w:rFonts w:ascii="Tahoma" w:hAnsi="Tahoma" w:cs="Tahoma"/>
          <w:color w:val="000000"/>
          <w:sz w:val="20"/>
          <w:szCs w:val="20"/>
        </w:rPr>
        <w:t xml:space="preserve"> 21 gennaio 1981 e successive modifiche ed integrazioni.</w:t>
      </w:r>
    </w:p>
    <w:p w14:paraId="66C47BC7"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Le profondità, che si trovino indicate nei disegni di consegna, sono perciò di semplice avviso e l'Amministrazione appaltante si riserva piena facoltà di variarle nella misura che reputerà più conveniente, senza che ciò possa dare all'Impresa motivo alcuno di fare eccezioni o domande di speciali compensi, avendo essa soltanto diritto al pagamento del lavoro eseguito, coi prezzi contrattuali stabiliti per le varie profondità da raggiungere. È vietato all'Impresa, sotto pena di demolire il già fatto, di por mano alle murature prima che la Direzione dei Lavori abbia verificato ed accettato le fondazioni.</w:t>
      </w:r>
    </w:p>
    <w:p w14:paraId="1ACD81DF"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I piani di fondazione dovranno essere generalmente orizzontali, ma per quelle opere che cadono sopra falde inclinate, dovranno, a richiesta della Direzione dei Lavori, essere disposti a gradini ed anche con determinata contropendenza.</w:t>
      </w:r>
    </w:p>
    <w:p w14:paraId="58FC1629"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Nello scavo di pozzi e di trincee profondi più di 1,50 metri, quando la consistenza del terreno non dia sufficiente garanzia di stabilità, anche in relazione alla pendenza delle pareti, si deve provvedere, man mano che procede lo scavo, alla applicazione delle necessarie armature di sostegno, in modo da assicurare abbondantemente contro ogni pericolo gli operai, ed impedire ogni smottamento di materia durante l'esecuzione tanto degli scavi che delle murature.</w:t>
      </w:r>
    </w:p>
    <w:p w14:paraId="59EB0E0A"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 xml:space="preserve">Le tavole di rivestimento delle pareti devono sporgere dai bordi degli scavi di almeno 30 centimetri. L'Impresa è responsabile dei danni ai lavori, alle persone, alle proprietà pubbliche e private che potessero accadere per la mancanza o insufficienza di tali </w:t>
      </w:r>
      <w:proofErr w:type="spellStart"/>
      <w:r w:rsidRPr="00961DCE">
        <w:rPr>
          <w:rFonts w:ascii="Tahoma" w:hAnsi="Tahoma" w:cs="Tahoma"/>
          <w:color w:val="000000"/>
          <w:sz w:val="20"/>
          <w:szCs w:val="20"/>
        </w:rPr>
        <w:t>puntellazioni</w:t>
      </w:r>
      <w:proofErr w:type="spellEnd"/>
      <w:r w:rsidRPr="00961DCE">
        <w:rPr>
          <w:rFonts w:ascii="Tahoma" w:hAnsi="Tahoma" w:cs="Tahoma"/>
          <w:color w:val="000000"/>
          <w:sz w:val="20"/>
          <w:szCs w:val="20"/>
        </w:rPr>
        <w:t xml:space="preserve"> e sbadacchiature, alle quali essa deve provvedere di propria iniziativa, adottando anche tutte le altre precauzioni riconosciute necessarie, senza rifiutarsi per nessun pretesto di ottemperare alle prescrizioni che al riguardo le venissero impartite dalla Direzione dei Lavori. Nello scavo dei cunicoli, a meno che si tratti di roccia che non presenti pericolo di distacchi, devono predisporsi idonee armature per evitare franamenti della volta e delle pareti. Dette armature devono essere applicate man mano che procede il lavoro di avanzamento; la loro rimozione può essere effettuata in relazione al progredire del rivestimento in muratura.</w:t>
      </w:r>
    </w:p>
    <w:p w14:paraId="29868C19" w14:textId="77777777" w:rsidR="00D0565D" w:rsidRPr="00961DCE" w:rsidRDefault="00D0565D" w:rsidP="00961DCE">
      <w:pPr>
        <w:pStyle w:val="Corpotesto"/>
        <w:spacing w:line="246" w:lineRule="auto"/>
        <w:rPr>
          <w:rFonts w:ascii="Tahoma" w:hAnsi="Tahoma" w:cs="Tahoma"/>
          <w:color w:val="000000"/>
          <w:sz w:val="20"/>
          <w:szCs w:val="20"/>
        </w:rPr>
      </w:pPr>
      <w:r w:rsidRPr="00961DCE">
        <w:rPr>
          <w:rFonts w:ascii="Tahoma" w:hAnsi="Tahoma" w:cs="Tahoma"/>
          <w:color w:val="000000"/>
          <w:sz w:val="20"/>
          <w:szCs w:val="20"/>
        </w:rPr>
        <w:t>Idonee armature e precauzioni devono essere adottate nelle sottomurazioni e quando in vicinanza dei relativi scavi vi siano fabbriche o manufatti, le cui fondazioni possano essere scoperte o indebolite degli scavi.</w:t>
      </w:r>
    </w:p>
    <w:p w14:paraId="29B9553A"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Nella infissione di pali di fondazione devono essere adottate misure e precauzioni per evitare che gli scuotimenti del terreno producano lesioni o danni alle opere vicine.</w:t>
      </w:r>
    </w:p>
    <w:p w14:paraId="46076A1C"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Compiuta la muratura di fondazione, lo scavo che si fosse dovuto fare in più attorno alla medesima, dovrà essere diligentemente riempito e costipato, a cura e spese dell'Impresa, con le stesse materie scavate, sino al piano del terreno naturale primitivo.</w:t>
      </w:r>
    </w:p>
    <w:p w14:paraId="257E9E6C"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Col procedere delle murature l'Impresa potrà recuperare i legami costituenti le armature, sempre che non si tratti di armature formanti parte integrante dell'opera, da restare quindi in posto in proprietà dell'Amministrazione; i legnami però, che a giudizio della Direzione dei Lavori, non potessero essere tolti senza pericolo o danno del lavoro, dovranno essere abbandonati negli scavi.</w:t>
      </w:r>
    </w:p>
    <w:p w14:paraId="05905E71"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lastRenderedPageBreak/>
        <w:t>Gli scavi di fondazione saranno computati per un volume uguale a quello risultante dal prodotto della base di fondazione per la sua profondità sotto il piano degli scavi di sbancamento o del terreno naturale, quando detto scavo di sbancamento non viene effettuato.</w:t>
      </w:r>
    </w:p>
    <w:p w14:paraId="0E83DA4A" w14:textId="77777777" w:rsidR="00D0565D" w:rsidRPr="00961DCE" w:rsidRDefault="00D0565D" w:rsidP="00961DCE">
      <w:pPr>
        <w:spacing w:line="260" w:lineRule="exact"/>
        <w:rPr>
          <w:rFonts w:ascii="Tahoma" w:hAnsi="Tahoma" w:cs="Tahoma"/>
          <w:sz w:val="20"/>
          <w:szCs w:val="20"/>
          <w:shd w:val="clear" w:color="auto" w:fill="auto"/>
        </w:rPr>
      </w:pPr>
    </w:p>
    <w:p w14:paraId="7359F610" w14:textId="77777777" w:rsidR="00D0565D" w:rsidRPr="00961DCE" w:rsidRDefault="00D0565D" w:rsidP="00462557">
      <w:pPr>
        <w:pStyle w:val="Corpotesto"/>
        <w:numPr>
          <w:ilvl w:val="0"/>
          <w:numId w:val="66"/>
        </w:numPr>
        <w:tabs>
          <w:tab w:val="left" w:pos="1055"/>
        </w:tabs>
        <w:autoSpaceDE/>
        <w:autoSpaceDN/>
        <w:adjustRightInd/>
        <w:ind w:left="1055" w:firstLine="0"/>
        <w:rPr>
          <w:rFonts w:ascii="Tahoma" w:hAnsi="Tahoma" w:cs="Tahoma"/>
          <w:color w:val="000000"/>
          <w:sz w:val="20"/>
          <w:szCs w:val="20"/>
        </w:rPr>
      </w:pPr>
      <w:r w:rsidRPr="00961DCE">
        <w:rPr>
          <w:rFonts w:ascii="Tahoma" w:hAnsi="Tahoma" w:cs="Tahoma"/>
          <w:color w:val="000000"/>
          <w:sz w:val="20"/>
          <w:szCs w:val="20"/>
        </w:rPr>
        <w:t>Scavi in presenza di gas</w:t>
      </w:r>
    </w:p>
    <w:p w14:paraId="5D41B1F5" w14:textId="77777777" w:rsidR="00D0565D" w:rsidRPr="00961DCE" w:rsidRDefault="00D0565D" w:rsidP="00961DCE">
      <w:pPr>
        <w:pStyle w:val="Corpotesto"/>
        <w:spacing w:before="5" w:line="245" w:lineRule="auto"/>
        <w:rPr>
          <w:rFonts w:ascii="Tahoma" w:hAnsi="Tahoma" w:cs="Tahoma"/>
          <w:color w:val="000000"/>
          <w:sz w:val="20"/>
          <w:szCs w:val="20"/>
        </w:rPr>
      </w:pPr>
      <w:r w:rsidRPr="00961DCE">
        <w:rPr>
          <w:rFonts w:ascii="Tahoma" w:hAnsi="Tahoma" w:cs="Tahoma"/>
          <w:color w:val="000000"/>
          <w:sz w:val="20"/>
          <w:szCs w:val="20"/>
        </w:rPr>
        <w:t>Quando si eseguono lavori entro pozzi, fogne, cunicoli, camini e fosse in genere, devono essere adottate idonee misure contro i pericoli derivanti dalla presenza di gas o vapori tossici, asfissianti, infiammabili o esplosivi, specie in rapporto alla natura geologica del terreno o alla vicinanza di fabbriche, depositi, raffinerie, stazioni di compressione e di decompressione, metanodotti e condutture di gas, che possono dar luogo ad infiltrazione di sostanze pericolose.</w:t>
      </w:r>
    </w:p>
    <w:p w14:paraId="3C54DE71" w14:textId="77777777" w:rsidR="00D0565D" w:rsidRPr="00961DCE" w:rsidRDefault="00D0565D" w:rsidP="00961DCE">
      <w:pPr>
        <w:pStyle w:val="Corpotesto"/>
        <w:spacing w:before="67" w:line="245" w:lineRule="auto"/>
        <w:rPr>
          <w:rFonts w:ascii="Tahoma" w:hAnsi="Tahoma" w:cs="Tahoma"/>
          <w:color w:val="000000"/>
          <w:sz w:val="20"/>
          <w:szCs w:val="20"/>
        </w:rPr>
      </w:pPr>
      <w:r w:rsidRPr="00961DCE">
        <w:rPr>
          <w:rFonts w:ascii="Tahoma" w:hAnsi="Tahoma" w:cs="Tahoma"/>
          <w:color w:val="000000"/>
          <w:sz w:val="20"/>
          <w:szCs w:val="20"/>
        </w:rPr>
        <w:t>Quando sia accertata o sia da temere la presenza di gas tossici, asfissianti o la irrespirabilità dell'aria ambiente e non sia possibile assicurare una efficiente aerazione ed una completa bonifica, i lavoratori devono essere provvisti di apparecchi respiratori, ed essere muniti di cintura di sicurezza con bretelle passanti sotto le ascelle collegate a funi di salvataggio, le quali devono essere tenute all'esterno dal personale addetto alla sorveglianza; questo deve mantenersi in continuo collegamento con gli operai all'interno ed essere in grado di sollevare prontamente all'esterno il lavoratore colpito dai gas.</w:t>
      </w:r>
    </w:p>
    <w:p w14:paraId="1EE6781C" w14:textId="77777777" w:rsidR="00D0565D" w:rsidRPr="00961DCE" w:rsidRDefault="00D0565D" w:rsidP="00961DCE">
      <w:pPr>
        <w:pStyle w:val="Corpotesto"/>
        <w:spacing w:line="246" w:lineRule="auto"/>
        <w:rPr>
          <w:rFonts w:ascii="Tahoma" w:hAnsi="Tahoma" w:cs="Tahoma"/>
          <w:color w:val="000000"/>
          <w:sz w:val="20"/>
          <w:szCs w:val="20"/>
        </w:rPr>
      </w:pPr>
      <w:r w:rsidRPr="00961DCE">
        <w:rPr>
          <w:rFonts w:ascii="Tahoma" w:hAnsi="Tahoma" w:cs="Tahoma"/>
          <w:color w:val="000000"/>
          <w:sz w:val="20"/>
          <w:szCs w:val="20"/>
        </w:rPr>
        <w:t>Possono essere adoperate le maschere respiratorie, in luogo di autorespiratori, solo quando, accertate la natura e la concentrazione dei gas o vapori nocivi o asfissianti, esse offrano garanzia di sicurezza e sempre che sia assicurata una efficace e continua aerazione.</w:t>
      </w:r>
    </w:p>
    <w:p w14:paraId="0A9A8299"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Quando si sia accertata la presenza di gas infiammabili o esplosivi, deve provvedersi alla bonifica dell'ambiente mediante idonea ventilazione; deve inoltre vietarsi, anche dopo la bonifica, se siano da temere emanazioni di gas pericolosi, l'uso di apparecchi a fiamma, di corpi incandescenti e di apparecchi comunque suscettibili di provocare fiamme o surriscaldamenti atti ad incendiare il gas.</w:t>
      </w:r>
    </w:p>
    <w:p w14:paraId="6490D270"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Nei casi previsti dal secondo, terzo e quarto comma del presente articolo i lavoratori devono essere abbinati nell'esecuzione dei lavori.</w:t>
      </w:r>
    </w:p>
    <w:p w14:paraId="22E60EFF" w14:textId="77777777" w:rsidR="00D0565D" w:rsidRPr="00961DCE" w:rsidRDefault="00D0565D" w:rsidP="00961DCE">
      <w:pPr>
        <w:spacing w:line="260" w:lineRule="exact"/>
        <w:rPr>
          <w:rFonts w:ascii="Tahoma" w:hAnsi="Tahoma" w:cs="Tahoma"/>
          <w:sz w:val="20"/>
          <w:szCs w:val="20"/>
          <w:shd w:val="clear" w:color="auto" w:fill="auto"/>
        </w:rPr>
      </w:pPr>
    </w:p>
    <w:p w14:paraId="6EDA0D39" w14:textId="77777777" w:rsidR="00D0565D" w:rsidRPr="00961DCE" w:rsidRDefault="00D0565D" w:rsidP="00462557">
      <w:pPr>
        <w:pStyle w:val="Corpotesto"/>
        <w:numPr>
          <w:ilvl w:val="0"/>
          <w:numId w:val="66"/>
        </w:numPr>
        <w:tabs>
          <w:tab w:val="left" w:pos="1121"/>
        </w:tabs>
        <w:autoSpaceDE/>
        <w:autoSpaceDN/>
        <w:adjustRightInd/>
        <w:ind w:left="1121" w:firstLine="0"/>
        <w:rPr>
          <w:rFonts w:ascii="Tahoma" w:hAnsi="Tahoma" w:cs="Tahoma"/>
          <w:color w:val="000000"/>
          <w:sz w:val="20"/>
          <w:szCs w:val="20"/>
        </w:rPr>
      </w:pPr>
      <w:r w:rsidRPr="00961DCE">
        <w:rPr>
          <w:rFonts w:ascii="Tahoma" w:hAnsi="Tahoma" w:cs="Tahoma"/>
          <w:color w:val="000000"/>
          <w:sz w:val="20"/>
          <w:szCs w:val="20"/>
        </w:rPr>
        <w:t>Rilevati e rinterri</w:t>
      </w:r>
    </w:p>
    <w:p w14:paraId="3E3A3393" w14:textId="77777777" w:rsidR="00D0565D" w:rsidRPr="00961DCE" w:rsidRDefault="00D0565D" w:rsidP="00961DCE">
      <w:pPr>
        <w:pStyle w:val="Corpotesto"/>
        <w:spacing w:before="5" w:line="245" w:lineRule="auto"/>
        <w:rPr>
          <w:rFonts w:ascii="Tahoma" w:hAnsi="Tahoma" w:cs="Tahoma"/>
          <w:color w:val="000000"/>
          <w:sz w:val="20"/>
          <w:szCs w:val="20"/>
        </w:rPr>
      </w:pPr>
      <w:r w:rsidRPr="00961DCE">
        <w:rPr>
          <w:rFonts w:ascii="Tahoma" w:hAnsi="Tahoma" w:cs="Tahoma"/>
          <w:color w:val="000000"/>
          <w:sz w:val="20"/>
          <w:szCs w:val="20"/>
        </w:rPr>
        <w:t xml:space="preserve">Per la formazione dei rilevati o per qualunque opera di rinterro, ovvero per riempire i vuoti tra le pareti dei cavi e le murature, o da addossare alle murature, e fino alle quote prescritte dalla Direzione dei Lavori, si impiegheranno in generale, e, salvo quanto segue, fino al loro totale esaurimento, tutte le materie provenienti dagli scavi di qualsiasi genere eseguiti sul lavoro, in quanto disponibili </w:t>
      </w:r>
      <w:proofErr w:type="gramStart"/>
      <w:r w:rsidRPr="00961DCE">
        <w:rPr>
          <w:rFonts w:ascii="Tahoma" w:hAnsi="Tahoma" w:cs="Tahoma"/>
          <w:color w:val="000000"/>
          <w:sz w:val="20"/>
          <w:szCs w:val="20"/>
        </w:rPr>
        <w:t>ed</w:t>
      </w:r>
      <w:proofErr w:type="gramEnd"/>
      <w:r w:rsidRPr="00961DCE">
        <w:rPr>
          <w:rFonts w:ascii="Tahoma" w:hAnsi="Tahoma" w:cs="Tahoma"/>
          <w:color w:val="000000"/>
          <w:sz w:val="20"/>
          <w:szCs w:val="20"/>
        </w:rPr>
        <w:t xml:space="preserve"> adatte, a giudizio della Direzione dei Lavori, per la formazione dei rilevati.</w:t>
      </w:r>
    </w:p>
    <w:p w14:paraId="59D96F95" w14:textId="77777777" w:rsidR="00D0565D" w:rsidRPr="00961DCE" w:rsidRDefault="00D0565D" w:rsidP="00961DCE">
      <w:pPr>
        <w:pStyle w:val="Corpotesto"/>
        <w:spacing w:line="246" w:lineRule="auto"/>
        <w:rPr>
          <w:rFonts w:ascii="Tahoma" w:hAnsi="Tahoma" w:cs="Tahoma"/>
          <w:color w:val="000000"/>
          <w:sz w:val="20"/>
          <w:szCs w:val="20"/>
        </w:rPr>
      </w:pPr>
      <w:r w:rsidRPr="00961DCE">
        <w:rPr>
          <w:rFonts w:ascii="Tahoma" w:hAnsi="Tahoma" w:cs="Tahoma"/>
          <w:color w:val="000000"/>
          <w:sz w:val="20"/>
          <w:szCs w:val="20"/>
        </w:rPr>
        <w:t>Quando venissero a mancare in tutto o in parte i materiali di cui sopra, si provvederanno le materie occorrenti prelevandole ovunque l'Impresa crederà di sua convenienza, purché i materiali siano riconosciuti idonei dalla Direzione dei Lavori.</w:t>
      </w:r>
    </w:p>
    <w:p w14:paraId="059A9786"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Per i rilevati e i rinterri da addossarsi alle murature, si dovranno sempre impiegare materie sciolte, o ghiaiose, restando vietato in modo assoluto l'impiego di quelle argillose e, in genere, di tutte quelle che con l'assorbimento di acqua si rammolliscono e si gonfiano generando spinte.</w:t>
      </w:r>
    </w:p>
    <w:p w14:paraId="16B3B4D7"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 xml:space="preserve">Nella formazione dei suddetti rilevati, rinterri e riempimenti dovrà essere usata ogni diligenza perché la loro esecuzione proceda per strati orizzontali di eguale altezza, disponendo contemporaneamente le materie ben sminuzzate con la maggiore regolarità e precauzione, in modo da caricare uniformemente le murature su tutti i lati e da evitare le </w:t>
      </w:r>
      <w:proofErr w:type="spellStart"/>
      <w:r w:rsidRPr="00961DCE">
        <w:rPr>
          <w:rFonts w:ascii="Tahoma" w:hAnsi="Tahoma" w:cs="Tahoma"/>
          <w:color w:val="000000"/>
          <w:sz w:val="20"/>
          <w:szCs w:val="20"/>
        </w:rPr>
        <w:t>sfiancature</w:t>
      </w:r>
      <w:proofErr w:type="spellEnd"/>
      <w:r w:rsidRPr="00961DCE">
        <w:rPr>
          <w:rFonts w:ascii="Tahoma" w:hAnsi="Tahoma" w:cs="Tahoma"/>
          <w:color w:val="000000"/>
          <w:sz w:val="20"/>
          <w:szCs w:val="20"/>
        </w:rPr>
        <w:t xml:space="preserve"> che potrebbero derivare da un carico male distribuito.</w:t>
      </w:r>
    </w:p>
    <w:p w14:paraId="072D68B0" w14:textId="77777777" w:rsidR="00D0565D" w:rsidRPr="00961DCE" w:rsidRDefault="00D0565D" w:rsidP="00961DCE">
      <w:pPr>
        <w:pStyle w:val="Corpotesto"/>
        <w:rPr>
          <w:rFonts w:ascii="Tahoma" w:hAnsi="Tahoma" w:cs="Tahoma"/>
          <w:color w:val="000000"/>
          <w:sz w:val="20"/>
          <w:szCs w:val="20"/>
        </w:rPr>
      </w:pPr>
      <w:r w:rsidRPr="00961DCE">
        <w:rPr>
          <w:rFonts w:ascii="Tahoma" w:hAnsi="Tahoma" w:cs="Tahoma"/>
          <w:color w:val="000000"/>
          <w:sz w:val="20"/>
          <w:szCs w:val="20"/>
        </w:rPr>
        <w:t>È vietato addossare terrapieni a murature di fresca costruzione.</w:t>
      </w:r>
    </w:p>
    <w:p w14:paraId="7415CD79" w14:textId="77777777" w:rsidR="00D0565D" w:rsidRPr="00961DCE" w:rsidRDefault="00D0565D" w:rsidP="00961DCE">
      <w:pPr>
        <w:pStyle w:val="Corpotesto"/>
        <w:spacing w:before="6" w:line="245" w:lineRule="auto"/>
        <w:rPr>
          <w:rFonts w:ascii="Tahoma" w:hAnsi="Tahoma" w:cs="Tahoma"/>
          <w:color w:val="000000"/>
          <w:sz w:val="20"/>
          <w:szCs w:val="20"/>
        </w:rPr>
      </w:pPr>
      <w:r w:rsidRPr="00961DCE">
        <w:rPr>
          <w:rFonts w:ascii="Tahoma" w:hAnsi="Tahoma" w:cs="Tahoma"/>
          <w:color w:val="000000"/>
          <w:sz w:val="20"/>
          <w:szCs w:val="20"/>
        </w:rPr>
        <w:t>Tutte le riparazioni o ricostruzioni che si rendessero necessarie per la mancata o imperfetta osservanza delle prescrizioni del presente articolo, saranno a completo carico dell'Impresa.</w:t>
      </w:r>
    </w:p>
    <w:p w14:paraId="03789B3D"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È obbligo dell'Impresa, escluso qualsiasi compenso, di dare ai rilevati durante la loro costruzione, quelle maggiori dimensioni richieste dall'assestamento delle terre, affinché all'epoca del collaudo i rilevati eseguiti abbiano dimensioni non inferiori a quelle ordinate.</w:t>
      </w:r>
    </w:p>
    <w:p w14:paraId="44E82570"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L'Impresa dovrà consegnare i rilevati con scarpate regolari e spianate, con i cigli bene allineati e profilati e compiendo a sue spese, durante l'esecuzione dei lavori e fino al collaudo, gli occorrenti ricarichi o tagli, la ripresa e la Sistemazione delle scarpate e l'espurgo dei fossi.</w:t>
      </w:r>
    </w:p>
    <w:p w14:paraId="18F10EF5" w14:textId="77777777" w:rsidR="00D0565D" w:rsidRPr="00961DCE" w:rsidRDefault="00D0565D" w:rsidP="00961DCE">
      <w:pPr>
        <w:pStyle w:val="Corpotesto"/>
        <w:spacing w:line="246" w:lineRule="auto"/>
        <w:rPr>
          <w:rFonts w:ascii="Tahoma" w:hAnsi="Tahoma" w:cs="Tahoma"/>
          <w:color w:val="000000"/>
          <w:sz w:val="20"/>
          <w:szCs w:val="20"/>
        </w:rPr>
      </w:pPr>
      <w:r w:rsidRPr="00961DCE">
        <w:rPr>
          <w:rFonts w:ascii="Tahoma" w:hAnsi="Tahoma" w:cs="Tahoma"/>
          <w:color w:val="000000"/>
          <w:sz w:val="20"/>
          <w:szCs w:val="20"/>
        </w:rPr>
        <w:t>La superficie del terreno sul quale dovranno elevarsi i terrapieni sarà scorticata ove occorre, e se inclinata sarà tagliata a gradoni con leggere pendenze verso monte.</w:t>
      </w:r>
    </w:p>
    <w:p w14:paraId="72D79B9A" w14:textId="77777777" w:rsidR="00D0565D" w:rsidRPr="00961DCE"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Tutti gli oneri, obblighi e spese per la formazione dei rilevati e rinterri si intendono compresi nei prezzi stabiliti in elenco per gli scavi e quindi all'Appaltatore non spetterà alcun compenso oltre l'applicazione di detti prezzi. Le misure saranno eseguite in riporto in base alle sezioni di consegna da rilevarsi in contraddittorio con l'Appaltatore.</w:t>
      </w:r>
    </w:p>
    <w:p w14:paraId="5479518A" w14:textId="77777777" w:rsidR="00D0565D" w:rsidRDefault="00D0565D" w:rsidP="00961DCE">
      <w:pPr>
        <w:pStyle w:val="Corpotesto"/>
        <w:spacing w:line="245" w:lineRule="auto"/>
        <w:rPr>
          <w:rFonts w:ascii="Tahoma" w:hAnsi="Tahoma" w:cs="Tahoma"/>
          <w:color w:val="000000"/>
          <w:sz w:val="20"/>
          <w:szCs w:val="20"/>
        </w:rPr>
      </w:pPr>
      <w:r w:rsidRPr="00961DCE">
        <w:rPr>
          <w:rFonts w:ascii="Tahoma" w:hAnsi="Tahoma" w:cs="Tahoma"/>
          <w:color w:val="000000"/>
          <w:sz w:val="20"/>
          <w:szCs w:val="20"/>
        </w:rPr>
        <w:t xml:space="preserve">I riempimenti in pietrame a secco (per drenaggi, fognature, </w:t>
      </w:r>
      <w:proofErr w:type="spellStart"/>
      <w:r w:rsidRPr="00961DCE">
        <w:rPr>
          <w:rFonts w:ascii="Tahoma" w:hAnsi="Tahoma" w:cs="Tahoma"/>
          <w:color w:val="000000"/>
          <w:sz w:val="20"/>
          <w:szCs w:val="20"/>
        </w:rPr>
        <w:t>banchettoni</w:t>
      </w:r>
      <w:proofErr w:type="spellEnd"/>
      <w:r w:rsidRPr="00961DCE">
        <w:rPr>
          <w:rFonts w:ascii="Tahoma" w:hAnsi="Tahoma" w:cs="Tahoma"/>
          <w:color w:val="000000"/>
          <w:sz w:val="20"/>
          <w:szCs w:val="20"/>
        </w:rPr>
        <w:t xml:space="preserve"> di consolidamento e simili) </w:t>
      </w:r>
      <w:r w:rsidRPr="00961DCE">
        <w:rPr>
          <w:rFonts w:ascii="Tahoma" w:hAnsi="Tahoma" w:cs="Tahoma"/>
          <w:color w:val="000000"/>
          <w:sz w:val="20"/>
          <w:szCs w:val="20"/>
        </w:rPr>
        <w:lastRenderedPageBreak/>
        <w:t xml:space="preserve">dovranno essere formati con pietrame da collocarsi in opera a mano su terreno ben costipato, al fine di evitare cedimenti per effetto dei carichi superiori. Per drenaggi o fognature si dovranno scegliere le pietre più grosse e regolari e possibilmente a forma di lastroni quelle da impiegare nella copertura dei sottostanti pozzetti o cunicoli; oppure infine negli strati inferiori il pietrame di maggiore dimensione, impiegando nell'ultimo strato superiore pietrame minuto, ghiaia o anche pietrisco per impedire alle terre sovrastanti di penetrare e scendere otturando </w:t>
      </w:r>
      <w:proofErr w:type="gramStart"/>
      <w:r w:rsidRPr="00961DCE">
        <w:rPr>
          <w:rFonts w:ascii="Tahoma" w:hAnsi="Tahoma" w:cs="Tahoma"/>
          <w:color w:val="000000"/>
          <w:sz w:val="20"/>
          <w:szCs w:val="20"/>
        </w:rPr>
        <w:t>così  gli</w:t>
      </w:r>
      <w:proofErr w:type="gramEnd"/>
      <w:r w:rsidRPr="00961DCE">
        <w:rPr>
          <w:rFonts w:ascii="Tahoma" w:hAnsi="Tahoma" w:cs="Tahoma"/>
          <w:color w:val="000000"/>
          <w:sz w:val="20"/>
          <w:szCs w:val="20"/>
        </w:rPr>
        <w:t xml:space="preserve"> interstizi  tra le pietre.  Sull'ultimo strato di pietrisco si dovranno pigiare convenientemente le terre con le quali dovrà completarsi il riempimento dei cavi aperti per la costruzione di fognature e drenaggi. Il riempimento di pietrame a secco a ridosso delle murature per drenaggi, vespai, ecc. sarà valutato a metro cubo per il suo volume effettivo misurato in opera.</w:t>
      </w:r>
    </w:p>
    <w:p w14:paraId="4D39F8DE" w14:textId="77777777" w:rsidR="00445F5F" w:rsidRPr="00961DCE" w:rsidRDefault="00445F5F" w:rsidP="008E2626"/>
    <w:p w14:paraId="440D3F67" w14:textId="77777777" w:rsidR="00937F76" w:rsidRPr="002358D1" w:rsidRDefault="00937F76" w:rsidP="0064007E">
      <w:pPr>
        <w:pStyle w:val="Titolo3"/>
        <w:spacing w:before="0" w:line="245" w:lineRule="auto"/>
        <w:rPr>
          <w:rFonts w:eastAsia="Times New Roman" w:cs="Tahoma"/>
          <w:szCs w:val="20"/>
          <w:shd w:val="clear" w:color="auto" w:fill="auto"/>
        </w:rPr>
      </w:pPr>
      <w:bookmarkStart w:id="427" w:name="_Toc510104667"/>
      <w:bookmarkStart w:id="428" w:name="_Toc511387938"/>
      <w:bookmarkEnd w:id="423"/>
      <w:bookmarkEnd w:id="424"/>
      <w:bookmarkEnd w:id="425"/>
      <w:bookmarkEnd w:id="426"/>
      <w:r w:rsidRPr="002358D1">
        <w:rPr>
          <w:rFonts w:eastAsia="Times New Roman" w:cs="Tahoma"/>
          <w:szCs w:val="20"/>
          <w:shd w:val="clear" w:color="auto" w:fill="auto"/>
        </w:rPr>
        <w:t>CARREGGIATA</w:t>
      </w:r>
      <w:bookmarkEnd w:id="427"/>
      <w:bookmarkEnd w:id="428"/>
    </w:p>
    <w:p w14:paraId="4B463BB1" w14:textId="77777777" w:rsidR="00937F76" w:rsidRPr="002358D1" w:rsidRDefault="00937F76" w:rsidP="0064007E">
      <w:pPr>
        <w:widowControl/>
        <w:spacing w:line="245" w:lineRule="auto"/>
        <w:rPr>
          <w:rFonts w:ascii="Tahoma" w:eastAsia="Times New Roman" w:hAnsi="Tahoma" w:cs="Tahoma"/>
          <w:color w:val="auto"/>
          <w:sz w:val="20"/>
          <w:szCs w:val="20"/>
          <w:shd w:val="clear" w:color="auto" w:fill="auto"/>
        </w:rPr>
      </w:pPr>
    </w:p>
    <w:p w14:paraId="606CD701" w14:textId="77777777" w:rsidR="00937F76" w:rsidRPr="002358D1" w:rsidRDefault="00937F76" w:rsidP="0064007E">
      <w:pPr>
        <w:widowControl/>
        <w:spacing w:line="245" w:lineRule="auto"/>
        <w:jc w:val="both"/>
        <w:outlineLvl w:val="0"/>
        <w:rPr>
          <w:rFonts w:ascii="Tahoma" w:eastAsia="Times New Roman" w:hAnsi="Tahoma" w:cs="Tahoma"/>
          <w:color w:val="auto"/>
          <w:sz w:val="20"/>
          <w:szCs w:val="20"/>
          <w:shd w:val="clear" w:color="auto" w:fill="auto"/>
        </w:rPr>
      </w:pPr>
      <w:r w:rsidRPr="002358D1">
        <w:rPr>
          <w:rFonts w:ascii="Tahoma" w:eastAsia="Times New Roman" w:hAnsi="Tahoma" w:cs="Tahoma"/>
          <w:b/>
          <w:bCs/>
          <w:color w:val="auto"/>
          <w:sz w:val="20"/>
          <w:szCs w:val="20"/>
          <w:shd w:val="clear" w:color="auto" w:fill="auto"/>
        </w:rPr>
        <w:t xml:space="preserve">Fondazioni e pavimentazioni in conglomerato cementizio; fondazioni in terra </w:t>
      </w:r>
      <w:proofErr w:type="gramStart"/>
      <w:r w:rsidRPr="002358D1">
        <w:rPr>
          <w:rFonts w:ascii="Tahoma" w:eastAsia="Times New Roman" w:hAnsi="Tahoma" w:cs="Tahoma"/>
          <w:b/>
          <w:bCs/>
          <w:color w:val="auto"/>
          <w:sz w:val="20"/>
          <w:szCs w:val="20"/>
          <w:shd w:val="clear" w:color="auto" w:fill="auto"/>
        </w:rPr>
        <w:t>stabilizzata.-</w:t>
      </w:r>
      <w:proofErr w:type="gramEnd"/>
      <w:r w:rsidRPr="002358D1">
        <w:rPr>
          <w:rFonts w:ascii="Tahoma" w:eastAsia="Times New Roman" w:hAnsi="Tahoma" w:cs="Tahoma"/>
          <w:b/>
          <w:bCs/>
          <w:color w:val="auto"/>
          <w:sz w:val="20"/>
          <w:szCs w:val="20"/>
          <w:shd w:val="clear" w:color="auto" w:fill="auto"/>
        </w:rPr>
        <w:t xml:space="preserve"> </w:t>
      </w:r>
    </w:p>
    <w:p w14:paraId="4A813C2C"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Anche per queste voci la valutazione è prevista a metro cubo di opera finita. Il prezzo a metro cubo della fondazione e pavimentazione comprende tutti gli oneri per: </w:t>
      </w:r>
    </w:p>
    <w:p w14:paraId="5AEE32A8" w14:textId="77777777" w:rsidR="00937F76" w:rsidRPr="002358D1" w:rsidRDefault="00937F76" w:rsidP="0064007E">
      <w:pPr>
        <w:widowControl/>
        <w:spacing w:line="245" w:lineRule="auto"/>
        <w:ind w:left="568"/>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studio granulometrico della miscela; </w:t>
      </w:r>
    </w:p>
    <w:p w14:paraId="7F1A4C97" w14:textId="77777777" w:rsidR="00937F76" w:rsidRPr="002358D1" w:rsidRDefault="00937F76" w:rsidP="0064007E">
      <w:pPr>
        <w:widowControl/>
        <w:spacing w:line="245" w:lineRule="auto"/>
        <w:ind w:left="568"/>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la fornitura e stesa di un centimetro di sabbia quale letto di posa del calcestruzzo, e dello strato di </w:t>
      </w:r>
    </w:p>
    <w:p w14:paraId="2EF93CD6" w14:textId="77777777" w:rsidR="00937F76" w:rsidRPr="002358D1" w:rsidRDefault="00937F76" w:rsidP="0064007E">
      <w:pPr>
        <w:widowControl/>
        <w:spacing w:line="245" w:lineRule="auto"/>
        <w:ind w:left="568"/>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cartone catramato isolante; </w:t>
      </w:r>
    </w:p>
    <w:p w14:paraId="2A9F9A83" w14:textId="77777777" w:rsidR="00937F76" w:rsidRPr="002358D1" w:rsidRDefault="00937F76" w:rsidP="0064007E">
      <w:pPr>
        <w:widowControl/>
        <w:spacing w:line="245" w:lineRule="auto"/>
        <w:ind w:left="568"/>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la fornitura degli inerti nelle qualità e quantità prescritte dal Capitolato speciale d'Appalto, nonché la fornitura del legante e dell'acqua; </w:t>
      </w:r>
    </w:p>
    <w:p w14:paraId="47F752FB" w14:textId="77777777" w:rsidR="00937F76" w:rsidRPr="002358D1" w:rsidRDefault="00937F76" w:rsidP="0064007E">
      <w:pPr>
        <w:widowControl/>
        <w:spacing w:line="245" w:lineRule="auto"/>
        <w:ind w:left="568"/>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il nolo del macchinario occorrente per la confezione, il trasporto e la posa in opera del calcestruzzo; </w:t>
      </w:r>
    </w:p>
    <w:p w14:paraId="76373448" w14:textId="77777777" w:rsidR="00937F76" w:rsidRPr="002358D1" w:rsidRDefault="00937F76" w:rsidP="0064007E">
      <w:pPr>
        <w:widowControl/>
        <w:spacing w:line="245" w:lineRule="auto"/>
        <w:ind w:left="568"/>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la vibrazione e stagionatura del calcestruzzo; </w:t>
      </w:r>
    </w:p>
    <w:p w14:paraId="3EDDAAD6" w14:textId="77777777" w:rsidR="00937F76" w:rsidRPr="002358D1" w:rsidRDefault="00937F76" w:rsidP="0064007E">
      <w:pPr>
        <w:widowControl/>
        <w:spacing w:line="245" w:lineRule="auto"/>
        <w:ind w:left="568"/>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la formazione e sigillatura dei giunti; </w:t>
      </w:r>
    </w:p>
    <w:p w14:paraId="58EFB72C" w14:textId="77777777" w:rsidR="00937F76" w:rsidRPr="002358D1" w:rsidRDefault="00937F76" w:rsidP="0064007E">
      <w:pPr>
        <w:widowControl/>
        <w:spacing w:line="245" w:lineRule="auto"/>
        <w:ind w:left="568"/>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tutta la mano d'opera occorrente per i lavori suindicati ed ogni altra spesa ed onere per il getto della lastra, ivi compreso quello del getto in due strati, se ordinato. </w:t>
      </w:r>
    </w:p>
    <w:p w14:paraId="7F52EE3E"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Lo spessore sarà valutato in base a quello prescritto con tolleranza non superiore ai 5 mm purché le differenze si presentino saltuariamente e non come regola costante. In questo caso non si terrà conto delle eccedenze, mentre si dedurranno le deficienze riscontrate. </w:t>
      </w:r>
    </w:p>
    <w:p w14:paraId="2B8AC9DE"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Per armatura del calcestruzzo verrà fornita e posta in opera una rete d'acciaio a maglie che verrà valutata a parte, secondo il peso unitario prescritto e determinato in precedenza a mezzo di pesatura diretta. </w:t>
      </w:r>
    </w:p>
    <w:p w14:paraId="066F218B"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Anche per le fondazioni in terra stabilizzata valgono tutte le norme di valutazione sopra descritte. Si precisa ad ogni modo che il prezzo comprende: </w:t>
      </w:r>
    </w:p>
    <w:p w14:paraId="70668771"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gli oneri derivanti dalle prove preliminari necessarie per lo studio della miscela, nonché da quelle richieste durante l'esecuzione del lavoro; </w:t>
      </w:r>
    </w:p>
    <w:p w14:paraId="2866F1DD"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l'eventuale fornitura di terre e sabbie idonee alla formazione della miscela secondo quanto prescritto e richiesto dalla Direzione dei Lavori; </w:t>
      </w:r>
    </w:p>
    <w:p w14:paraId="10596FD9"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 il macchinario e la mano d'opera necessari e quanto altro occorra come precedentemente prescritto. </w:t>
      </w:r>
    </w:p>
    <w:p w14:paraId="52249306"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p>
    <w:p w14:paraId="60293A0D"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Tutti i prodotti e/o materiali impiegati, qualora possano essere dotati di marcatura CE secondo la normativa tecnica vigente, dovranno essere muniti di tale marchio.</w:t>
      </w:r>
    </w:p>
    <w:p w14:paraId="28A4DBA4"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p>
    <w:p w14:paraId="578AF107"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b/>
          <w:bCs/>
          <w:color w:val="auto"/>
          <w:sz w:val="20"/>
          <w:szCs w:val="20"/>
          <w:shd w:val="clear" w:color="auto" w:fill="auto"/>
        </w:rPr>
        <w:t>Trattamenti protettivi delle pavimentazioni - Manti di conglomerato - Pavimentazioni di cemento.</w:t>
      </w:r>
      <w:r w:rsidRPr="002358D1">
        <w:rPr>
          <w:rFonts w:ascii="Tahoma" w:eastAsia="Times New Roman" w:hAnsi="Tahoma" w:cs="Tahoma"/>
          <w:color w:val="auto"/>
          <w:sz w:val="20"/>
          <w:szCs w:val="20"/>
          <w:shd w:val="clear" w:color="auto" w:fill="auto"/>
        </w:rPr>
        <w:t xml:space="preserve"> - I trattamenti superficiali, le penetrazioni, i manti di conglomerato, le pavimentazioni cementizie e in genere qualunque tipo di pavimentazione di qualsiasi spessore verranno di norma misurati in ragione di superficie, intendendosi tassativi gli spessori prescritti, e nel relativo prezzo unitario sarà compreso ogni magistero e fornitura per dare il lavoro completo secondo le modalità e norme indicate. Per i conglomerati, ove l'elenco dei prezzi lo prescriva, la valutazione sarà fatta a volume. Qualora i quantitativi di legante o di materiale di aggregazione stabiliti variassero ovvero, nel caso di manti a tappeto o a conglomerati a masse aperte o chiuse da misurarsi a superficie, si modificassero gli spessori, si farà luogo alle relative detrazioni analogamente a come sopra previsto. I cordoli laterali (bordi), se ordinati, saranno valutati a parte. </w:t>
      </w:r>
    </w:p>
    <w:p w14:paraId="084D7A34"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La Stazione Appaltante si riserva comunque di rifiutare emulsioni aventi più dell'1% in meno di bitume prescritta. Qualora la partita venisse egualmente accettata, verranno effettuate negli stati di avanzamento detrazioni come segue: per percentuali tra l'1 ed il 3%: il 10% del prezzo di emulsione per ogni kg di emulsione impiegata; per percentuali maggiori del 3 sino al 5%: il 25% del prezzo dell'emulsione per ogni kg di emulsione impiegata. </w:t>
      </w:r>
    </w:p>
    <w:p w14:paraId="1F55DC82" w14:textId="77777777" w:rsidR="00937F76" w:rsidRPr="002358D1" w:rsidRDefault="00937F76" w:rsidP="008E2626">
      <w:pPr>
        <w:rPr>
          <w:rFonts w:eastAsia="Times New Roman"/>
          <w:highlight w:val="yellow"/>
          <w:shd w:val="clear" w:color="auto" w:fill="auto"/>
        </w:rPr>
      </w:pPr>
    </w:p>
    <w:p w14:paraId="3BF922DF" w14:textId="77777777" w:rsidR="00937F76" w:rsidRPr="002358D1" w:rsidRDefault="00937F76" w:rsidP="0064007E">
      <w:pPr>
        <w:pStyle w:val="Titolo3"/>
        <w:spacing w:before="0" w:line="245" w:lineRule="auto"/>
        <w:rPr>
          <w:rFonts w:cs="Tahoma"/>
          <w:szCs w:val="20"/>
          <w:shd w:val="clear" w:color="auto" w:fill="auto"/>
        </w:rPr>
      </w:pPr>
      <w:bookmarkStart w:id="429" w:name="777"/>
      <w:bookmarkStart w:id="430" w:name="_Toc510104668"/>
      <w:bookmarkStart w:id="431" w:name="_Toc510104854"/>
      <w:bookmarkStart w:id="432" w:name="_Toc510711530"/>
      <w:bookmarkStart w:id="433" w:name="_Toc511387939"/>
      <w:bookmarkEnd w:id="429"/>
      <w:r w:rsidRPr="002358D1">
        <w:rPr>
          <w:rFonts w:cs="Tahoma"/>
          <w:szCs w:val="20"/>
          <w:shd w:val="clear" w:color="auto" w:fill="auto"/>
        </w:rPr>
        <w:lastRenderedPageBreak/>
        <w:t xml:space="preserve">Art. </w:t>
      </w:r>
      <w:r w:rsidR="00C971F0" w:rsidRPr="002358D1">
        <w:rPr>
          <w:rFonts w:cs="Tahoma"/>
          <w:szCs w:val="20"/>
          <w:shd w:val="clear" w:color="auto" w:fill="auto"/>
        </w:rPr>
        <w:t>4.</w:t>
      </w:r>
      <w:bookmarkEnd w:id="430"/>
      <w:bookmarkEnd w:id="431"/>
      <w:bookmarkEnd w:id="432"/>
      <w:bookmarkEnd w:id="433"/>
      <w:r w:rsidR="006A24E4" w:rsidRPr="002358D1">
        <w:rPr>
          <w:rFonts w:cs="Tahoma"/>
          <w:szCs w:val="20"/>
          <w:shd w:val="clear" w:color="auto" w:fill="auto"/>
        </w:rPr>
        <w:t>2</w:t>
      </w:r>
    </w:p>
    <w:p w14:paraId="5FBB8EF7" w14:textId="77777777" w:rsidR="00937F76" w:rsidRPr="002358D1" w:rsidRDefault="00937F76" w:rsidP="0064007E">
      <w:pPr>
        <w:pStyle w:val="Titolo3"/>
        <w:spacing w:before="0" w:line="245" w:lineRule="auto"/>
        <w:rPr>
          <w:rFonts w:cs="Tahoma"/>
          <w:szCs w:val="20"/>
          <w:shd w:val="clear" w:color="auto" w:fill="auto"/>
        </w:rPr>
      </w:pPr>
      <w:bookmarkStart w:id="434" w:name="_Toc510104669"/>
      <w:bookmarkStart w:id="435" w:name="_Toc511387940"/>
      <w:r w:rsidRPr="002358D1">
        <w:rPr>
          <w:rFonts w:cs="Tahoma"/>
          <w:szCs w:val="20"/>
          <w:shd w:val="clear" w:color="auto" w:fill="auto"/>
        </w:rPr>
        <w:t>MANODOPERA</w:t>
      </w:r>
      <w:bookmarkEnd w:id="434"/>
      <w:bookmarkEnd w:id="435"/>
    </w:p>
    <w:p w14:paraId="39687E49"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p>
    <w:p w14:paraId="78C18737"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Gli operai per i lavori in economia dovranno essere idonei al lavoro per il quale sono richiesti e dovranno essere provvisti dei necessari attrezzi. L'Appaltatore è obbligato, senza compenso alcuno, a sostituire tutti quegli operai che non riescano di gradimento alla Direzione dei lavori.</w:t>
      </w:r>
    </w:p>
    <w:p w14:paraId="336D3ADF"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Circa le prestazioni di manodopera saranno osservate le disposizioni e convenzioni stabilite dalle leggi e dai contratti collettivi di lavoro, stipulati e convalidati a norma delle leggi sulla disciplina giuridica dei rapporti collettivi. </w:t>
      </w:r>
    </w:p>
    <w:p w14:paraId="00785A74"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Nell'esecuzione dei lavori che formano oggetto del presente appalto, l'Impresa si obbliga ad applicare integralmente tutte le norme contenute nel contratto collettivo nazionale di lavoro per gli operai dipendenti dalle aziende industriali edili ed affini e negli accordi locali integrativi dello stesso, in vigore per il tempo e nella località in cui si svolgono i lavori anzidetti. L'Impresa si obbliga altresì ad applicare il contratto e gli accordi medesimi anche dopo la scadenza e fino alla sostituzione e, se cooperative, anche nei rapporti con i soci.</w:t>
      </w:r>
    </w:p>
    <w:p w14:paraId="2432B4A9"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suddetti obblighi vincolano l'Impresa anche se non sia aderente alle associazioni stipulanti o receda da esse e indipendentemente dalla natura industriale della stessa e da ogni altra sua qualificazione giuridica, economica o sindacale. L'Impresa è responsabile in rapporto alla Amministrazione Comunale dell'osservanza delle norme anzidette da parte degli eventuali subappaltatori nei confronti dei rispettivi loro dipendenti, anche nei casi in cui il contratto collettivo non disciplini l'ipotesi del subappalto.</w:t>
      </w:r>
    </w:p>
    <w:p w14:paraId="48498ACA"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Il fatto </w:t>
      </w:r>
      <w:proofErr w:type="gramStart"/>
      <w:r w:rsidRPr="002358D1">
        <w:rPr>
          <w:rFonts w:ascii="Tahoma" w:hAnsi="Tahoma" w:cs="Tahoma"/>
          <w:color w:val="auto"/>
          <w:sz w:val="20"/>
          <w:szCs w:val="20"/>
          <w:shd w:val="clear" w:color="auto" w:fill="auto"/>
        </w:rPr>
        <w:t>che il subappalto sia o non sia stato autorizzato,</w:t>
      </w:r>
      <w:proofErr w:type="gramEnd"/>
      <w:r w:rsidRPr="002358D1">
        <w:rPr>
          <w:rFonts w:ascii="Tahoma" w:hAnsi="Tahoma" w:cs="Tahoma"/>
          <w:color w:val="auto"/>
          <w:sz w:val="20"/>
          <w:szCs w:val="20"/>
          <w:shd w:val="clear" w:color="auto" w:fill="auto"/>
        </w:rPr>
        <w:t xml:space="preserve"> non esime l'Impresa dalla responsabilità di cui al comma precedente e ciò senza pregiudizio degli altri diritti della Amministrazione Comunale. Non sono, in ogni caso, considerati subappalti le commesse date dall'Impresa ad altre imprese:</w:t>
      </w:r>
    </w:p>
    <w:p w14:paraId="485E5318" w14:textId="77777777" w:rsidR="00937F76" w:rsidRPr="002358D1" w:rsidRDefault="00937F76" w:rsidP="0064007E">
      <w:pPr>
        <w:widowControl/>
        <w:numPr>
          <w:ilvl w:val="0"/>
          <w:numId w:val="52"/>
        </w:numPr>
        <w:tabs>
          <w:tab w:val="left" w:pos="851"/>
        </w:tabs>
        <w:spacing w:line="245" w:lineRule="auto"/>
        <w:ind w:left="851"/>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 la fornitura di materiali; </w:t>
      </w:r>
    </w:p>
    <w:p w14:paraId="65A68A7F" w14:textId="77777777" w:rsidR="00937F76" w:rsidRPr="002358D1" w:rsidRDefault="00937F76" w:rsidP="0064007E">
      <w:pPr>
        <w:widowControl/>
        <w:numPr>
          <w:ilvl w:val="0"/>
          <w:numId w:val="52"/>
        </w:numPr>
        <w:tabs>
          <w:tab w:val="left" w:pos="851"/>
        </w:tabs>
        <w:spacing w:line="245" w:lineRule="auto"/>
        <w:ind w:left="851"/>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la fornitura anche in opera di manufatti ed impianti speciali che si eseguono a mezzo di ditte specializzate.</w:t>
      </w:r>
    </w:p>
    <w:p w14:paraId="411C0E9E"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caso di inottemperanza agli obblighi precisati nel presente articolo, accertata dalla Amministrazione Comunale o ad essa segnalata dall'Ispettorato del Lavoro, la Amministrazione Comunale medesima comunicherà all'Impresa e, se del caso, anche all'Ispettorato suddetto, l'inadempienza accertata e procederà ad una detrazione del 20 % sui pagamenti in acconto, se i lavori sono in corso di esecuzione, ovvero alla sospensione del pagamento del saldo, se i lavori sono stati ultimati, destinando le somme così accantonate a garanzia dell'adempimento degli obblighi di cui sopra.</w:t>
      </w:r>
    </w:p>
    <w:p w14:paraId="6C698D20"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pagamento all'Impresa delle somme accantonate non sarà effettuato sino a quando dall'Ispettorato del Lavoro non sia stato accertato che gli obblighi predetti sono stati integralmente adempiuti.</w:t>
      </w:r>
    </w:p>
    <w:p w14:paraId="2857FAA4"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le detrazioni e sospensione dei pagamenti di cui sopra, l'Impresa non può opporre eccezioni alla Amministrazione Comunale, né ha titolo al risarcimento di danni.</w:t>
      </w:r>
    </w:p>
    <w:p w14:paraId="52371C5A" w14:textId="77777777" w:rsidR="00937F76" w:rsidRPr="002358D1" w:rsidRDefault="00937F76" w:rsidP="008E2626">
      <w:pPr>
        <w:rPr>
          <w:highlight w:val="yellow"/>
          <w:shd w:val="clear" w:color="auto" w:fill="auto"/>
        </w:rPr>
      </w:pPr>
    </w:p>
    <w:p w14:paraId="27477A12" w14:textId="77777777" w:rsidR="00937F76" w:rsidRPr="002358D1" w:rsidRDefault="00937F76" w:rsidP="0064007E">
      <w:pPr>
        <w:pStyle w:val="Titolo3"/>
        <w:spacing w:before="0" w:line="245" w:lineRule="auto"/>
        <w:rPr>
          <w:rFonts w:cs="Tahoma"/>
          <w:szCs w:val="20"/>
          <w:shd w:val="clear" w:color="auto" w:fill="auto"/>
        </w:rPr>
      </w:pPr>
      <w:bookmarkStart w:id="436" w:name="778"/>
      <w:bookmarkStart w:id="437" w:name="_Toc510104670"/>
      <w:bookmarkStart w:id="438" w:name="_Toc510104856"/>
      <w:bookmarkStart w:id="439" w:name="_Toc510711532"/>
      <w:bookmarkStart w:id="440" w:name="_Toc511387941"/>
      <w:bookmarkEnd w:id="436"/>
      <w:r w:rsidRPr="002358D1">
        <w:rPr>
          <w:rFonts w:cs="Tahoma"/>
          <w:szCs w:val="20"/>
          <w:shd w:val="clear" w:color="auto" w:fill="auto"/>
        </w:rPr>
        <w:t xml:space="preserve">Art. </w:t>
      </w:r>
      <w:r w:rsidR="00C971F0" w:rsidRPr="002358D1">
        <w:rPr>
          <w:rFonts w:cs="Tahoma"/>
          <w:szCs w:val="20"/>
          <w:shd w:val="clear" w:color="auto" w:fill="auto"/>
        </w:rPr>
        <w:t>4.</w:t>
      </w:r>
      <w:bookmarkEnd w:id="437"/>
      <w:bookmarkEnd w:id="438"/>
      <w:bookmarkEnd w:id="439"/>
      <w:bookmarkEnd w:id="440"/>
      <w:r w:rsidR="006A24E4" w:rsidRPr="002358D1">
        <w:rPr>
          <w:rFonts w:cs="Tahoma"/>
          <w:szCs w:val="20"/>
          <w:shd w:val="clear" w:color="auto" w:fill="auto"/>
        </w:rPr>
        <w:t>3</w:t>
      </w:r>
    </w:p>
    <w:p w14:paraId="7C22C20D" w14:textId="77777777" w:rsidR="00937F76" w:rsidRPr="002358D1" w:rsidRDefault="00937F76" w:rsidP="0064007E">
      <w:pPr>
        <w:pStyle w:val="Titolo3"/>
        <w:spacing w:before="0" w:line="245" w:lineRule="auto"/>
        <w:rPr>
          <w:rFonts w:cs="Tahoma"/>
          <w:szCs w:val="20"/>
          <w:shd w:val="clear" w:color="auto" w:fill="auto"/>
        </w:rPr>
      </w:pPr>
      <w:bookmarkStart w:id="441" w:name="_Toc510104671"/>
      <w:bookmarkStart w:id="442" w:name="_Toc511387942"/>
      <w:r w:rsidRPr="002358D1">
        <w:rPr>
          <w:rFonts w:cs="Tahoma"/>
          <w:szCs w:val="20"/>
          <w:shd w:val="clear" w:color="auto" w:fill="auto"/>
        </w:rPr>
        <w:t>NOLEGGI</w:t>
      </w:r>
      <w:bookmarkEnd w:id="441"/>
      <w:bookmarkEnd w:id="442"/>
    </w:p>
    <w:p w14:paraId="5C7B71CB" w14:textId="77777777" w:rsidR="00937F76" w:rsidRPr="002358D1" w:rsidRDefault="00937F76" w:rsidP="0064007E">
      <w:pPr>
        <w:widowControl/>
        <w:spacing w:line="245" w:lineRule="auto"/>
        <w:jc w:val="center"/>
        <w:rPr>
          <w:rFonts w:ascii="Tahoma" w:hAnsi="Tahoma" w:cs="Tahoma"/>
          <w:b/>
          <w:sz w:val="20"/>
          <w:szCs w:val="20"/>
          <w:shd w:val="clear" w:color="auto" w:fill="auto"/>
        </w:rPr>
      </w:pPr>
    </w:p>
    <w:p w14:paraId="06C9695E"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macchine e gli attrezzi dati a noleggio debbono essere in perfetto stato di </w:t>
      </w:r>
      <w:proofErr w:type="spellStart"/>
      <w:r w:rsidRPr="002358D1">
        <w:rPr>
          <w:rFonts w:ascii="Tahoma" w:hAnsi="Tahoma" w:cs="Tahoma"/>
          <w:color w:val="auto"/>
          <w:sz w:val="20"/>
          <w:szCs w:val="20"/>
          <w:shd w:val="clear" w:color="auto" w:fill="auto"/>
        </w:rPr>
        <w:t>servibilità</w:t>
      </w:r>
      <w:proofErr w:type="spellEnd"/>
      <w:r w:rsidRPr="002358D1">
        <w:rPr>
          <w:rFonts w:ascii="Tahoma" w:hAnsi="Tahoma" w:cs="Tahoma"/>
          <w:color w:val="auto"/>
          <w:sz w:val="20"/>
          <w:szCs w:val="20"/>
          <w:shd w:val="clear" w:color="auto" w:fill="auto"/>
        </w:rPr>
        <w:t xml:space="preserve"> e provvisti di tutti gli accessori necessari per il loro regolare funzionamento. Sono a carico esclusivo dell'Appaltatore la manutenzione degli attrezzi e delle macchine.</w:t>
      </w:r>
    </w:p>
    <w:p w14:paraId="77DBEED9"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prezzo comprende gli oneri relativi alla mano d'opera, al combustibile, ai lubrificanti, ai materiali di consumo, all'energia elettrica ed a tutto quanto occorre per il funzionamento delle macchine.</w:t>
      </w:r>
    </w:p>
    <w:p w14:paraId="4B66E169"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Con i prezzi di noleggio delle motopompe oltre la pompa sono compensati il motore, o la motrice, il gassogeno, e la caldaia, la linea per il trasporto dell'energia elettrica </w:t>
      </w:r>
      <w:proofErr w:type="gramStart"/>
      <w:r w:rsidRPr="002358D1">
        <w:rPr>
          <w:rFonts w:ascii="Tahoma" w:hAnsi="Tahoma" w:cs="Tahoma"/>
          <w:color w:val="auto"/>
          <w:sz w:val="20"/>
          <w:szCs w:val="20"/>
          <w:shd w:val="clear" w:color="auto" w:fill="auto"/>
        </w:rPr>
        <w:t>ed</w:t>
      </w:r>
      <w:proofErr w:type="gramEnd"/>
      <w:r w:rsidRPr="002358D1">
        <w:rPr>
          <w:rFonts w:ascii="Tahoma" w:hAnsi="Tahoma" w:cs="Tahoma"/>
          <w:color w:val="auto"/>
          <w:sz w:val="20"/>
          <w:szCs w:val="20"/>
          <w:shd w:val="clear" w:color="auto" w:fill="auto"/>
        </w:rPr>
        <w:t xml:space="preserve">, ove occorra, anche il trasformatore. </w:t>
      </w:r>
    </w:p>
    <w:p w14:paraId="44E2463F"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prezzi di noleggio di meccanismi in genere si intendono corrisposti per tutto il tempo durante il quale i meccanismi rimangono a piè d'opera a disposizione della Amministrazione Comunale e cioè anche per le ore in cui i meccanismi stessi non funzionano, applicandosi il prezzo stabilito per meccanismi in funzione soltanto alle ore in cui essi sono in attività di lavoro; quello relativo a meccanismi in riposo in ogni altra condizione di cose anche per tutto il tempo impiegato per riscaldare la caldaia e per portare a regime i meccanismi.</w:t>
      </w:r>
    </w:p>
    <w:p w14:paraId="37ADB534"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 prezzo del noleggio sono compresi e compensati gli oneri e tutte le spese per il trasporto a piè d'opera, montaggio, smontaggio ed allontanamento dei detti meccanismi.</w:t>
      </w:r>
    </w:p>
    <w:p w14:paraId="1E0D6F53" w14:textId="77777777" w:rsidR="00937F76"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il noleggio dei carri e degli autocarri il prezzo verrà corrisposto soltanto per le ore di effettivo lavoro rimanendo escluso ogni compenso per qualsiasi altra causa o perditempo.</w:t>
      </w:r>
    </w:p>
    <w:p w14:paraId="0474780E" w14:textId="77777777" w:rsidR="008E2626" w:rsidRPr="002358D1" w:rsidRDefault="008E2626" w:rsidP="008E2626">
      <w:pPr>
        <w:rPr>
          <w:shd w:val="clear" w:color="auto" w:fill="auto"/>
        </w:rPr>
      </w:pPr>
    </w:p>
    <w:p w14:paraId="032E6DB5" w14:textId="77777777" w:rsidR="00937F76" w:rsidRPr="002358D1" w:rsidRDefault="00C971F0" w:rsidP="0064007E">
      <w:pPr>
        <w:pStyle w:val="Titolo3"/>
        <w:spacing w:before="0" w:line="245" w:lineRule="auto"/>
        <w:rPr>
          <w:rFonts w:cs="Tahoma"/>
          <w:szCs w:val="20"/>
          <w:shd w:val="clear" w:color="auto" w:fill="auto"/>
        </w:rPr>
      </w:pPr>
      <w:bookmarkStart w:id="443" w:name="779"/>
      <w:bookmarkStart w:id="444" w:name="_Toc510104672"/>
      <w:bookmarkStart w:id="445" w:name="_Toc510104858"/>
      <w:bookmarkStart w:id="446" w:name="_Toc510711534"/>
      <w:bookmarkStart w:id="447" w:name="_Toc511387943"/>
      <w:bookmarkEnd w:id="443"/>
      <w:r w:rsidRPr="002358D1">
        <w:rPr>
          <w:rFonts w:cs="Tahoma"/>
          <w:szCs w:val="20"/>
          <w:shd w:val="clear" w:color="auto" w:fill="auto"/>
        </w:rPr>
        <w:lastRenderedPageBreak/>
        <w:t>Art. 4.</w:t>
      </w:r>
      <w:bookmarkEnd w:id="444"/>
      <w:bookmarkEnd w:id="445"/>
      <w:bookmarkEnd w:id="446"/>
      <w:bookmarkEnd w:id="447"/>
      <w:r w:rsidR="006A24E4" w:rsidRPr="002358D1">
        <w:rPr>
          <w:rFonts w:cs="Tahoma"/>
          <w:szCs w:val="20"/>
          <w:shd w:val="clear" w:color="auto" w:fill="auto"/>
        </w:rPr>
        <w:t>4</w:t>
      </w:r>
    </w:p>
    <w:p w14:paraId="27336A35" w14:textId="77777777" w:rsidR="00937F76" w:rsidRPr="002358D1" w:rsidRDefault="00937F76" w:rsidP="0064007E">
      <w:pPr>
        <w:pStyle w:val="Titolo3"/>
        <w:spacing w:before="0" w:line="245" w:lineRule="auto"/>
        <w:rPr>
          <w:rFonts w:cs="Tahoma"/>
          <w:szCs w:val="20"/>
          <w:shd w:val="clear" w:color="auto" w:fill="auto"/>
        </w:rPr>
      </w:pPr>
      <w:bookmarkStart w:id="448" w:name="_Toc510104673"/>
      <w:bookmarkStart w:id="449" w:name="_Toc511387944"/>
      <w:r w:rsidRPr="002358D1">
        <w:rPr>
          <w:rFonts w:cs="Tahoma"/>
          <w:szCs w:val="20"/>
          <w:shd w:val="clear" w:color="auto" w:fill="auto"/>
        </w:rPr>
        <w:t>TRASPORTI</w:t>
      </w:r>
      <w:bookmarkEnd w:id="448"/>
      <w:bookmarkEnd w:id="449"/>
    </w:p>
    <w:p w14:paraId="7A7E4899" w14:textId="77777777" w:rsidR="00937F76" w:rsidRPr="002358D1" w:rsidRDefault="00937F76" w:rsidP="0064007E">
      <w:pPr>
        <w:spacing w:line="245" w:lineRule="auto"/>
        <w:jc w:val="center"/>
        <w:rPr>
          <w:rFonts w:ascii="Tahoma" w:hAnsi="Tahoma" w:cs="Tahoma"/>
          <w:b/>
          <w:sz w:val="20"/>
          <w:szCs w:val="20"/>
          <w:shd w:val="clear" w:color="auto" w:fill="auto"/>
        </w:rPr>
      </w:pPr>
    </w:p>
    <w:p w14:paraId="59B40227"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Con i prezzi dei trasporti si intende compensata anche la spesa per i materiali di consumo, la manodopera del conducente, e ogni altra spesa occorrente.</w:t>
      </w:r>
    </w:p>
    <w:p w14:paraId="69C373A6"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 mezzi di trasporto per i lavori in economia debbono essere forniti in pieno stato di efficienza e corrispondere alle prescritte caratteristiche. </w:t>
      </w:r>
    </w:p>
    <w:p w14:paraId="0A388D36"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valutazione delle materie da trasportare è fatta a seconda dei casi, a volume od a peso con riferimento alla distanza.</w:t>
      </w:r>
    </w:p>
    <w:p w14:paraId="368E054B" w14:textId="77777777" w:rsidR="00937F76" w:rsidRPr="002358D1" w:rsidRDefault="00937F76" w:rsidP="008E2626">
      <w:pPr>
        <w:rPr>
          <w:shd w:val="clear" w:color="auto" w:fill="auto"/>
        </w:rPr>
      </w:pPr>
    </w:p>
    <w:p w14:paraId="016DDC53" w14:textId="77777777" w:rsidR="00937F76" w:rsidRPr="002358D1" w:rsidRDefault="00937F76" w:rsidP="0064007E">
      <w:pPr>
        <w:pStyle w:val="Titolo3"/>
        <w:spacing w:before="0" w:line="245" w:lineRule="auto"/>
        <w:rPr>
          <w:rFonts w:cs="Tahoma"/>
          <w:szCs w:val="20"/>
          <w:shd w:val="clear" w:color="auto" w:fill="auto"/>
        </w:rPr>
      </w:pPr>
      <w:bookmarkStart w:id="450" w:name="780"/>
      <w:bookmarkStart w:id="451" w:name="_Toc510104674"/>
      <w:bookmarkStart w:id="452" w:name="_Toc510104860"/>
      <w:bookmarkStart w:id="453" w:name="_Toc510711536"/>
      <w:bookmarkStart w:id="454" w:name="_Toc511387945"/>
      <w:bookmarkEnd w:id="450"/>
      <w:r w:rsidRPr="002358D1">
        <w:rPr>
          <w:rFonts w:cs="Tahoma"/>
          <w:szCs w:val="20"/>
          <w:shd w:val="clear" w:color="auto" w:fill="auto"/>
        </w:rPr>
        <w:t xml:space="preserve">Art. </w:t>
      </w:r>
      <w:r w:rsidR="00C971F0" w:rsidRPr="002358D1">
        <w:rPr>
          <w:rFonts w:cs="Tahoma"/>
          <w:szCs w:val="20"/>
          <w:shd w:val="clear" w:color="auto" w:fill="auto"/>
        </w:rPr>
        <w:t>4.</w:t>
      </w:r>
      <w:bookmarkEnd w:id="451"/>
      <w:bookmarkEnd w:id="452"/>
      <w:bookmarkEnd w:id="453"/>
      <w:bookmarkEnd w:id="454"/>
      <w:r w:rsidR="006A24E4" w:rsidRPr="002358D1">
        <w:rPr>
          <w:rFonts w:cs="Tahoma"/>
          <w:szCs w:val="20"/>
          <w:shd w:val="clear" w:color="auto" w:fill="auto"/>
        </w:rPr>
        <w:t>5</w:t>
      </w:r>
    </w:p>
    <w:p w14:paraId="6EAA19F7" w14:textId="77777777" w:rsidR="00937F76" w:rsidRPr="002358D1" w:rsidRDefault="00937F76" w:rsidP="0064007E">
      <w:pPr>
        <w:pStyle w:val="Titolo3"/>
        <w:spacing w:before="0" w:line="245" w:lineRule="auto"/>
        <w:rPr>
          <w:rFonts w:cs="Tahoma"/>
          <w:szCs w:val="20"/>
          <w:shd w:val="clear" w:color="auto" w:fill="auto"/>
        </w:rPr>
      </w:pPr>
      <w:bookmarkStart w:id="455" w:name="_Toc510104675"/>
      <w:bookmarkStart w:id="456" w:name="_Toc511387946"/>
      <w:r w:rsidRPr="002358D1">
        <w:rPr>
          <w:rFonts w:cs="Tahoma"/>
          <w:szCs w:val="20"/>
          <w:shd w:val="clear" w:color="auto" w:fill="auto"/>
        </w:rPr>
        <w:t>MATERIALI</w:t>
      </w:r>
      <w:bookmarkEnd w:id="455"/>
      <w:bookmarkEnd w:id="456"/>
    </w:p>
    <w:p w14:paraId="0EB31351" w14:textId="77777777" w:rsidR="00937F76" w:rsidRPr="002358D1" w:rsidRDefault="00937F76" w:rsidP="0064007E">
      <w:pPr>
        <w:spacing w:line="245" w:lineRule="auto"/>
        <w:jc w:val="center"/>
        <w:rPr>
          <w:rFonts w:ascii="Tahoma" w:hAnsi="Tahoma" w:cs="Tahoma"/>
          <w:b/>
          <w:sz w:val="20"/>
          <w:szCs w:val="20"/>
          <w:shd w:val="clear" w:color="auto" w:fill="auto"/>
        </w:rPr>
      </w:pPr>
    </w:p>
    <w:p w14:paraId="06F8CFBD" w14:textId="77777777" w:rsidR="00937F76" w:rsidRPr="002358D1" w:rsidRDefault="00937F76"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Con i prezzi dei materiali si intende compensata anche la spesa per la fornitura e il trasporto a piè d'opera, gli sfridi e per i semilavorati la manodopera per il confezionamento, e ogni altra spesa occorrente. La valutazione dei materiali è fatta a seconda dei casi, a superficie, volume o peso.</w:t>
      </w:r>
    </w:p>
    <w:p w14:paraId="124639D0" w14:textId="77777777" w:rsidR="002358B6" w:rsidRPr="002358D1" w:rsidRDefault="002358B6" w:rsidP="008E2626"/>
    <w:p w14:paraId="2B24A439" w14:textId="77777777" w:rsidR="00937F76" w:rsidRPr="002358D1" w:rsidRDefault="00937F76" w:rsidP="0064007E">
      <w:pPr>
        <w:pStyle w:val="Titolo3"/>
        <w:spacing w:before="0" w:line="245" w:lineRule="auto"/>
        <w:rPr>
          <w:rFonts w:cs="Tahoma"/>
          <w:szCs w:val="20"/>
          <w:shd w:val="clear" w:color="auto" w:fill="auto"/>
        </w:rPr>
      </w:pPr>
      <w:bookmarkStart w:id="457" w:name="698"/>
      <w:bookmarkStart w:id="458" w:name="_Toc510104676"/>
      <w:bookmarkStart w:id="459" w:name="_Toc510104862"/>
      <w:bookmarkStart w:id="460" w:name="_Toc510711538"/>
      <w:bookmarkStart w:id="461" w:name="_Toc511387947"/>
      <w:bookmarkEnd w:id="457"/>
      <w:r w:rsidRPr="002358D1">
        <w:rPr>
          <w:rFonts w:cs="Tahoma"/>
          <w:szCs w:val="20"/>
          <w:shd w:val="clear" w:color="auto" w:fill="auto"/>
        </w:rPr>
        <w:t>Art. 4.</w:t>
      </w:r>
      <w:bookmarkEnd w:id="458"/>
      <w:bookmarkEnd w:id="459"/>
      <w:bookmarkEnd w:id="460"/>
      <w:bookmarkEnd w:id="461"/>
      <w:r w:rsidR="006A24E4" w:rsidRPr="002358D1">
        <w:rPr>
          <w:rFonts w:cs="Tahoma"/>
          <w:szCs w:val="20"/>
          <w:shd w:val="clear" w:color="auto" w:fill="auto"/>
        </w:rPr>
        <w:t>6</w:t>
      </w:r>
    </w:p>
    <w:p w14:paraId="37BCF95F" w14:textId="77777777" w:rsidR="00937F76" w:rsidRPr="002358D1" w:rsidRDefault="00937F76" w:rsidP="0064007E">
      <w:pPr>
        <w:pStyle w:val="Titolo3"/>
        <w:spacing w:before="0" w:line="245" w:lineRule="auto"/>
        <w:rPr>
          <w:rFonts w:cs="Tahoma"/>
          <w:szCs w:val="20"/>
          <w:shd w:val="clear" w:color="auto" w:fill="auto"/>
        </w:rPr>
      </w:pPr>
      <w:bookmarkStart w:id="462" w:name="_Toc510104677"/>
      <w:bookmarkStart w:id="463" w:name="_Toc511387948"/>
      <w:r w:rsidRPr="002358D1">
        <w:rPr>
          <w:rFonts w:cs="Tahoma"/>
          <w:szCs w:val="20"/>
          <w:shd w:val="clear" w:color="auto" w:fill="auto"/>
        </w:rPr>
        <w:t>OPERE VARIE</w:t>
      </w:r>
      <w:bookmarkEnd w:id="462"/>
      <w:bookmarkEnd w:id="463"/>
    </w:p>
    <w:p w14:paraId="67B7831B" w14:textId="77777777" w:rsidR="00937F76" w:rsidRPr="002358D1" w:rsidRDefault="00937F76" w:rsidP="0064007E">
      <w:pPr>
        <w:spacing w:line="245" w:lineRule="auto"/>
        <w:rPr>
          <w:rFonts w:ascii="Tahoma" w:hAnsi="Tahoma" w:cs="Tahoma"/>
          <w:sz w:val="20"/>
          <w:szCs w:val="20"/>
          <w:shd w:val="clear" w:color="auto" w:fill="auto"/>
        </w:rPr>
      </w:pPr>
    </w:p>
    <w:p w14:paraId="062D9B99" w14:textId="77777777" w:rsidR="00937F76" w:rsidRPr="002358D1" w:rsidRDefault="00937F7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In mancanza di norme speciali, verranno seguite le migliori regole d’arte e si seguiranno i lavori nel miglior modo possibile, impegnandovi tutti i mezzi necessari.</w:t>
      </w:r>
    </w:p>
    <w:p w14:paraId="1EB6E891" w14:textId="77777777" w:rsidR="00937F76" w:rsidRPr="002358D1" w:rsidRDefault="00937F76"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Per la esecuzione di tali opere, si seguiranno le norme indicate dalla descrizione dei lavori dell’elenco prezzi ed in mancanza di queste da quelle che saranno dettate dal Direttore dei Lavori in base alle normali consuetudini locali.</w:t>
      </w:r>
    </w:p>
    <w:p w14:paraId="6A04CE0D" w14:textId="77777777" w:rsidR="00937F76" w:rsidRPr="002358D1" w:rsidRDefault="00937F76" w:rsidP="008E2626">
      <w:pPr>
        <w:rPr>
          <w:shd w:val="clear" w:color="auto" w:fill="auto"/>
        </w:rPr>
      </w:pPr>
    </w:p>
    <w:p w14:paraId="5561BE95" w14:textId="77777777" w:rsidR="00937F76" w:rsidRPr="002358D1" w:rsidRDefault="00937F76" w:rsidP="0064007E">
      <w:pPr>
        <w:pStyle w:val="Titolo3"/>
        <w:spacing w:before="0" w:line="245" w:lineRule="auto"/>
        <w:rPr>
          <w:rFonts w:cs="Tahoma"/>
          <w:szCs w:val="20"/>
          <w:shd w:val="clear" w:color="auto" w:fill="auto"/>
        </w:rPr>
      </w:pPr>
      <w:bookmarkStart w:id="464" w:name="_Toc510104678"/>
      <w:bookmarkStart w:id="465" w:name="_Toc510104864"/>
      <w:bookmarkStart w:id="466" w:name="_Toc510711540"/>
      <w:bookmarkStart w:id="467" w:name="_Toc511387949"/>
      <w:r w:rsidRPr="002358D1">
        <w:rPr>
          <w:rFonts w:cs="Tahoma"/>
          <w:szCs w:val="20"/>
          <w:shd w:val="clear" w:color="auto" w:fill="auto"/>
        </w:rPr>
        <w:t>Art. 4.</w:t>
      </w:r>
      <w:bookmarkEnd w:id="464"/>
      <w:bookmarkEnd w:id="465"/>
      <w:bookmarkEnd w:id="466"/>
      <w:bookmarkEnd w:id="467"/>
      <w:r w:rsidR="006A24E4" w:rsidRPr="002358D1">
        <w:rPr>
          <w:rFonts w:cs="Tahoma"/>
          <w:szCs w:val="20"/>
          <w:shd w:val="clear" w:color="auto" w:fill="auto"/>
        </w:rPr>
        <w:t>7</w:t>
      </w:r>
    </w:p>
    <w:p w14:paraId="21D94F9E" w14:textId="77777777" w:rsidR="00937F76" w:rsidRPr="002358D1" w:rsidRDefault="00937F76" w:rsidP="0064007E">
      <w:pPr>
        <w:pStyle w:val="Titolo3"/>
        <w:spacing w:before="0" w:line="245" w:lineRule="auto"/>
        <w:rPr>
          <w:rFonts w:eastAsia="Times New Roman" w:cs="Tahoma"/>
          <w:szCs w:val="20"/>
          <w:shd w:val="clear" w:color="auto" w:fill="auto"/>
        </w:rPr>
      </w:pPr>
      <w:bookmarkStart w:id="468" w:name="_Toc510104679"/>
      <w:bookmarkStart w:id="469" w:name="_Toc511387950"/>
      <w:r w:rsidRPr="002358D1">
        <w:rPr>
          <w:rFonts w:eastAsia="Times New Roman" w:cs="Tahoma"/>
          <w:szCs w:val="20"/>
          <w:shd w:val="clear" w:color="auto" w:fill="auto"/>
        </w:rPr>
        <w:t>LAVORI IN ECONOMIA</w:t>
      </w:r>
      <w:bookmarkEnd w:id="468"/>
      <w:bookmarkEnd w:id="469"/>
    </w:p>
    <w:p w14:paraId="28D0330C"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p>
    <w:p w14:paraId="5643143F"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La Stazione Appaltante ha il diritto di chiedere all'Appaltatore, che ne ha l'obbligo, di fornire mano d'opera, mezzi d'opera e materiali per lavori e servizi le cui prestazioni saranno contabilizzate in economia.</w:t>
      </w:r>
    </w:p>
    <w:p w14:paraId="666C9A43"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Per i lavori in economia nel costo orario della mano d'opera si intende compresa ogni incidenza per attrezzi ed utensili di lavoro e quanto altro occorra per il loro impiego.</w:t>
      </w:r>
    </w:p>
    <w:p w14:paraId="6F66F353"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Gli operai per i lavori in economia dovranno essere qualificati per i lavori da eseguire e provvisti degli attrezzi ed utensili necessari che dovranno essere sempre in perfetta efficienza e provvisti di tutti gli accessori necessari per il loro regolare funzionamento. Nella contabilizzazione non verranno riconosciuti oneri per spese di trasporto e di trasferta.</w:t>
      </w:r>
    </w:p>
    <w:p w14:paraId="5B91A213"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Per le prestazioni in economia l'Appaltatore ha l'obbligo di consegnare quotidianamente alla Direzione dei Lavori le liste con le ore di impiego relative agli operai, noli e materiali utilizzati. Le prestazioni non preventivamente autorizzate e/o non dichiarate dall'Appaltatore nei modi e nei termini di cui sopra non saranno in alcun modo riconosciute.</w:t>
      </w:r>
    </w:p>
    <w:p w14:paraId="7D039488"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Le prestazioni e le forniture in economia saranno disposte dalla Direzione dei Lavori, mediante apposito ordine di servizio, solo per lavori secondari ed accessori e nei casi e nei limiti previsti dal </w:t>
      </w:r>
      <w:proofErr w:type="spellStart"/>
      <w:r w:rsidRPr="002358D1">
        <w:rPr>
          <w:rFonts w:ascii="Tahoma" w:eastAsia="Times New Roman" w:hAnsi="Tahoma" w:cs="Tahoma"/>
          <w:color w:val="auto"/>
          <w:sz w:val="20"/>
          <w:szCs w:val="20"/>
          <w:shd w:val="clear" w:color="auto" w:fill="auto"/>
        </w:rPr>
        <w:t>D.Lgs.</w:t>
      </w:r>
      <w:proofErr w:type="spellEnd"/>
      <w:r w:rsidRPr="002358D1">
        <w:rPr>
          <w:rFonts w:ascii="Tahoma" w:eastAsia="Times New Roman" w:hAnsi="Tahoma" w:cs="Tahoma"/>
          <w:color w:val="auto"/>
          <w:sz w:val="20"/>
          <w:szCs w:val="20"/>
          <w:shd w:val="clear" w:color="auto" w:fill="auto"/>
        </w:rPr>
        <w:t xml:space="preserve"> 18 aprile 2016 n. 50 e </w:t>
      </w:r>
      <w:proofErr w:type="spellStart"/>
      <w:r w:rsidRPr="002358D1">
        <w:rPr>
          <w:rFonts w:ascii="Tahoma" w:eastAsia="Times New Roman" w:hAnsi="Tahoma" w:cs="Tahoma"/>
          <w:color w:val="auto"/>
          <w:sz w:val="20"/>
          <w:szCs w:val="20"/>
          <w:shd w:val="clear" w:color="auto" w:fill="auto"/>
        </w:rPr>
        <w:t>s.m.i.</w:t>
      </w:r>
      <w:proofErr w:type="spellEnd"/>
    </w:p>
    <w:p w14:paraId="0D661940" w14:textId="77777777" w:rsidR="00937F76" w:rsidRPr="002358D1" w:rsidRDefault="00937F76" w:rsidP="0064007E">
      <w:pPr>
        <w:widowControl/>
        <w:spacing w:line="245" w:lineRule="auto"/>
        <w:jc w:val="both"/>
        <w:rPr>
          <w:rFonts w:ascii="Tahoma" w:eastAsia="Times New Roman" w:hAnsi="Tahoma" w:cs="Tahoma"/>
          <w:color w:val="auto"/>
          <w:sz w:val="20"/>
          <w:szCs w:val="20"/>
          <w:shd w:val="clear" w:color="auto" w:fill="auto"/>
        </w:rPr>
      </w:pPr>
      <w:r w:rsidRPr="002358D1">
        <w:rPr>
          <w:rFonts w:ascii="Tahoma" w:eastAsia="Times New Roman" w:hAnsi="Tahoma" w:cs="Tahoma"/>
          <w:color w:val="auto"/>
          <w:sz w:val="20"/>
          <w:szCs w:val="20"/>
          <w:shd w:val="clear" w:color="auto" w:fill="auto"/>
        </w:rPr>
        <w:t xml:space="preserve">L'importo di tali prestazioni, e provviste non potrà superare quello debitamente autorizzato nei limiti definiti dall’art. 36 del </w:t>
      </w:r>
      <w:proofErr w:type="spellStart"/>
      <w:r w:rsidRPr="002358D1">
        <w:rPr>
          <w:rFonts w:ascii="Tahoma" w:eastAsia="Times New Roman" w:hAnsi="Tahoma" w:cs="Tahoma"/>
          <w:color w:val="auto"/>
          <w:sz w:val="20"/>
          <w:szCs w:val="20"/>
          <w:shd w:val="clear" w:color="auto" w:fill="auto"/>
        </w:rPr>
        <w:t>D.Lgs.</w:t>
      </w:r>
      <w:proofErr w:type="spellEnd"/>
      <w:r w:rsidRPr="002358D1">
        <w:rPr>
          <w:rFonts w:ascii="Tahoma" w:eastAsia="Times New Roman" w:hAnsi="Tahoma" w:cs="Tahoma"/>
          <w:color w:val="auto"/>
          <w:sz w:val="20"/>
          <w:szCs w:val="20"/>
          <w:shd w:val="clear" w:color="auto" w:fill="auto"/>
        </w:rPr>
        <w:t xml:space="preserve"> 18 aprile 2016 n. 50 e </w:t>
      </w:r>
      <w:proofErr w:type="spellStart"/>
      <w:r w:rsidRPr="002358D1">
        <w:rPr>
          <w:rFonts w:ascii="Tahoma" w:eastAsia="Times New Roman" w:hAnsi="Tahoma" w:cs="Tahoma"/>
          <w:color w:val="auto"/>
          <w:sz w:val="20"/>
          <w:szCs w:val="20"/>
          <w:shd w:val="clear" w:color="auto" w:fill="auto"/>
        </w:rPr>
        <w:t>s.m.i.</w:t>
      </w:r>
      <w:proofErr w:type="spellEnd"/>
    </w:p>
    <w:p w14:paraId="20E358D6" w14:textId="77777777" w:rsidR="00C756F5" w:rsidRDefault="00C756F5" w:rsidP="0064007E">
      <w:pPr>
        <w:widowControl/>
        <w:spacing w:line="245" w:lineRule="auto"/>
        <w:jc w:val="both"/>
        <w:rPr>
          <w:rFonts w:ascii="Tahoma" w:eastAsia="Times New Roman" w:hAnsi="Tahoma" w:cs="Tahoma"/>
          <w:color w:val="auto"/>
          <w:sz w:val="20"/>
          <w:szCs w:val="20"/>
          <w:shd w:val="clear" w:color="auto" w:fill="auto"/>
        </w:rPr>
      </w:pPr>
    </w:p>
    <w:p w14:paraId="4CD3C024" w14:textId="77777777" w:rsidR="006250FB" w:rsidRDefault="006250FB">
      <w:pPr>
        <w:widowControl/>
        <w:autoSpaceDE/>
        <w:autoSpaceDN/>
        <w:adjustRightInd/>
        <w:spacing w:after="200" w:line="276" w:lineRule="auto"/>
        <w:rPr>
          <w:rFonts w:ascii="Tahoma" w:eastAsia="Times New Roman" w:hAnsi="Tahoma" w:cs="Tahoma"/>
          <w:color w:val="auto"/>
          <w:sz w:val="20"/>
          <w:szCs w:val="20"/>
          <w:shd w:val="clear" w:color="auto" w:fill="auto"/>
        </w:rPr>
      </w:pPr>
      <w:r>
        <w:rPr>
          <w:rFonts w:ascii="Tahoma" w:eastAsia="Times New Roman" w:hAnsi="Tahoma" w:cs="Tahoma"/>
          <w:color w:val="auto"/>
          <w:sz w:val="20"/>
          <w:szCs w:val="20"/>
          <w:shd w:val="clear" w:color="auto" w:fill="auto"/>
        </w:rPr>
        <w:br w:type="page"/>
      </w:r>
    </w:p>
    <w:p w14:paraId="727EF9F8" w14:textId="77777777" w:rsidR="00C756F5" w:rsidRPr="002358D1" w:rsidRDefault="00C756F5" w:rsidP="00606717">
      <w:pPr>
        <w:pStyle w:val="Titolo1"/>
        <w:rPr>
          <w:rFonts w:eastAsia="Times New Roman"/>
        </w:rPr>
      </w:pPr>
      <w:bookmarkStart w:id="470" w:name="_Toc510104680"/>
      <w:bookmarkStart w:id="471" w:name="_Toc511387951"/>
      <w:r w:rsidRPr="002358D1">
        <w:rPr>
          <w:rFonts w:eastAsia="Times New Roman"/>
        </w:rPr>
        <w:lastRenderedPageBreak/>
        <w:t>CAPITOLO 5</w:t>
      </w:r>
      <w:bookmarkEnd w:id="470"/>
      <w:bookmarkEnd w:id="471"/>
    </w:p>
    <w:p w14:paraId="0C489795" w14:textId="77777777" w:rsidR="00C756F5" w:rsidRPr="002358D1" w:rsidRDefault="00C756F5" w:rsidP="0064007E">
      <w:pPr>
        <w:widowControl/>
        <w:spacing w:line="245" w:lineRule="auto"/>
        <w:jc w:val="center"/>
        <w:rPr>
          <w:rFonts w:ascii="Tahoma" w:eastAsia="Times New Roman" w:hAnsi="Tahoma" w:cs="Tahoma"/>
          <w:b/>
          <w:bCs/>
          <w:color w:val="auto"/>
          <w:sz w:val="20"/>
          <w:szCs w:val="20"/>
          <w:shd w:val="clear" w:color="auto" w:fill="auto"/>
        </w:rPr>
      </w:pPr>
    </w:p>
    <w:p w14:paraId="57EBE59A" w14:textId="77777777" w:rsidR="00C756F5" w:rsidRPr="002358D1" w:rsidRDefault="00C756F5" w:rsidP="0064007E">
      <w:pPr>
        <w:widowControl/>
        <w:spacing w:line="245" w:lineRule="auto"/>
        <w:jc w:val="center"/>
        <w:outlineLvl w:val="0"/>
        <w:rPr>
          <w:rFonts w:ascii="Tahoma" w:eastAsia="Times New Roman" w:hAnsi="Tahoma" w:cs="Tahoma"/>
          <w:color w:val="auto"/>
          <w:sz w:val="20"/>
          <w:szCs w:val="20"/>
          <w:shd w:val="clear" w:color="auto" w:fill="auto"/>
        </w:rPr>
      </w:pPr>
      <w:r w:rsidRPr="002358D1">
        <w:rPr>
          <w:rFonts w:ascii="Tahoma" w:eastAsia="Times New Roman" w:hAnsi="Tahoma" w:cs="Tahoma"/>
          <w:b/>
          <w:bCs/>
          <w:color w:val="auto"/>
          <w:sz w:val="20"/>
          <w:szCs w:val="20"/>
          <w:shd w:val="clear" w:color="auto" w:fill="auto"/>
        </w:rPr>
        <w:t>SPECIFICHE TECNICHE DEI MATERIALI E MODALITA’ DI LAVORO</w:t>
      </w:r>
    </w:p>
    <w:p w14:paraId="0FD420D0" w14:textId="77777777" w:rsidR="00220203" w:rsidRPr="002358D1" w:rsidRDefault="00220203" w:rsidP="0064007E">
      <w:pPr>
        <w:pStyle w:val="Titolo3"/>
        <w:spacing w:before="0" w:line="245" w:lineRule="auto"/>
        <w:rPr>
          <w:rFonts w:cs="Tahoma"/>
          <w:szCs w:val="20"/>
          <w:shd w:val="clear" w:color="auto" w:fill="auto"/>
        </w:rPr>
      </w:pPr>
      <w:bookmarkStart w:id="472" w:name="_Toc510104681"/>
      <w:bookmarkStart w:id="473" w:name="_Toc510104867"/>
      <w:bookmarkStart w:id="474" w:name="_Toc510711543"/>
      <w:bookmarkStart w:id="475" w:name="_Toc511387952"/>
      <w:r w:rsidRPr="002358D1">
        <w:rPr>
          <w:rFonts w:cs="Tahoma"/>
          <w:szCs w:val="20"/>
          <w:shd w:val="clear" w:color="auto" w:fill="auto"/>
        </w:rPr>
        <w:t>Art. 5.1</w:t>
      </w:r>
      <w:bookmarkEnd w:id="472"/>
      <w:bookmarkEnd w:id="473"/>
      <w:bookmarkEnd w:id="474"/>
      <w:bookmarkEnd w:id="475"/>
    </w:p>
    <w:p w14:paraId="57FB7333" w14:textId="77777777" w:rsidR="00220203" w:rsidRPr="002358D1" w:rsidRDefault="00220203" w:rsidP="0064007E">
      <w:pPr>
        <w:pStyle w:val="Titolo3"/>
        <w:spacing w:before="0" w:line="245" w:lineRule="auto"/>
        <w:rPr>
          <w:rFonts w:cs="Tahoma"/>
          <w:szCs w:val="20"/>
          <w:shd w:val="clear" w:color="auto" w:fill="auto"/>
        </w:rPr>
      </w:pPr>
      <w:bookmarkStart w:id="476" w:name="_Toc510104682"/>
      <w:bookmarkStart w:id="477" w:name="_Toc511387953"/>
      <w:r w:rsidRPr="002358D1">
        <w:rPr>
          <w:rFonts w:cs="Tahoma"/>
          <w:szCs w:val="20"/>
          <w:shd w:val="clear" w:color="auto" w:fill="auto"/>
        </w:rPr>
        <w:t>NORME GENERALI</w:t>
      </w:r>
      <w:bookmarkEnd w:id="476"/>
      <w:bookmarkEnd w:id="477"/>
    </w:p>
    <w:p w14:paraId="647F48BC" w14:textId="77777777" w:rsidR="00220203" w:rsidRPr="002358D1" w:rsidRDefault="00220203" w:rsidP="0064007E">
      <w:pPr>
        <w:pStyle w:val="Intestazione"/>
        <w:widowControl/>
        <w:spacing w:line="245" w:lineRule="auto"/>
        <w:jc w:val="both"/>
        <w:rPr>
          <w:rFonts w:ascii="Tahoma" w:hAnsi="Tahoma" w:cs="Tahoma"/>
          <w:shd w:val="clear" w:color="auto" w:fill="auto"/>
        </w:rPr>
      </w:pPr>
    </w:p>
    <w:p w14:paraId="02165301" w14:textId="77777777" w:rsidR="00220203" w:rsidRPr="002358D1" w:rsidRDefault="00220203"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Tutti i materiali devono essere della migliore qualità, rispondenti alle norme del D.P.R. 21/4/93 n. 246 sui prodotti da costruzione e corrispondere a quanto stabilito nel presente capitolo speciale; ove esso non prevede espressamente le caratteristiche per l’accettazione dei materiali a piè d’opera, o per le modalità di esecuzione delle lavorazioni, si stabilisce che, in caso di controversia, saranno osservate le norme UNI, norme CEI, le norme CNR, le quali devono intendersi come requisiti minimi, al di sotto delle quali, e salvo accettazione, verrà applicata una adeguata riduzione del prezzo dell’elenco.</w:t>
      </w:r>
    </w:p>
    <w:p w14:paraId="2D7B06C3" w14:textId="77777777" w:rsidR="00220203" w:rsidRPr="002358D1" w:rsidRDefault="00220203"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L’Amministrazione potrà richiedere la presentazione del campionario di quei materiali che riterrà opportuni e che l’appaltatore intende impiegare, prima che vengano approvvigionati in cantiere.</w:t>
      </w:r>
    </w:p>
    <w:p w14:paraId="63BF1F90" w14:textId="77777777" w:rsidR="00220203" w:rsidRPr="002358D1" w:rsidRDefault="00220203"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Inoltre, sarà facoltà dell’Amministrazione chiedere all’Appaltatore o al fornitore dell’Impresa di presentare in forma completa tutte le informazioni utili per stabilire la composizione e le caratteristiche dei singoli elementi componenti le miscele come i conglomerati in calcestruzzo o conglomerati bituminosi, ovvero le condizioni e operazioni di mix design necessarie per l’elaborazione progettuale dei diversi conglomerati che l’impresa ha intenzione di mettere in opera per l’esecuzione dei lavori in oggetto.</w:t>
      </w:r>
    </w:p>
    <w:p w14:paraId="362AB50C" w14:textId="77777777" w:rsidR="00220203" w:rsidRPr="002358D1" w:rsidRDefault="00220203"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Prima di dare inizio ai lavori, l’appaltatore dovrà accertarsi se eventualmente nelle zone nelle quali ricade le opere esistano cavi sotterranei (telefonici, telegrafici, elettrici) o condutture (acquedotto, fognatura, metanodotti, ecc.).</w:t>
      </w:r>
    </w:p>
    <w:p w14:paraId="1F70701E" w14:textId="77777777" w:rsidR="00220203" w:rsidRPr="002358D1" w:rsidRDefault="00220203"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In caso affermativo l’impresa dovrà comunicare agli enti proprietari di dette opere, la data presumibile della esecuzione delle opere nelle zone interessate, chiedendo altresì tutti quei dati (ubicazione, profondità) necessari al fine di mettersi in grado di eseguire i lavori con quelle cautele opportune per evitare danni alle accennate opere.</w:t>
      </w:r>
    </w:p>
    <w:p w14:paraId="3789F1CF" w14:textId="77777777" w:rsidR="00220203" w:rsidRPr="002358D1" w:rsidRDefault="00220203"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Qualora, nonostante le cautele usate, si dovessero manifestare danni ai cavi od alle condotte, l’impresa dovrà provvedere a darne immediato avviso mediante telegramma sia agli enti proprietari delle strade, che agli enti proprietari delle opere danneggiate ed alla direzione dei lavori.</w:t>
      </w:r>
    </w:p>
    <w:p w14:paraId="420E73E8" w14:textId="77777777" w:rsidR="00220203" w:rsidRPr="002358D1" w:rsidRDefault="00220203"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Rimane ben fissato che nei confronti dei proprietari delle opere danneggiate l’unica responsabile rimane l’impresa, rimanendo del tutto estraneo l’ente appaltante e la direzione dei lavori da qualsiasi vertenza, sia essa civile che penale.</w:t>
      </w:r>
    </w:p>
    <w:p w14:paraId="3F815FBA" w14:textId="77777777" w:rsidR="00220203" w:rsidRPr="002358D1" w:rsidRDefault="00220203" w:rsidP="0064007E">
      <w:pPr>
        <w:widowControl/>
        <w:spacing w:line="245" w:lineRule="auto"/>
        <w:jc w:val="both"/>
        <w:rPr>
          <w:rFonts w:ascii="Tahoma" w:hAnsi="Tahoma" w:cs="Tahoma"/>
          <w:sz w:val="20"/>
          <w:szCs w:val="20"/>
          <w:shd w:val="clear" w:color="auto" w:fill="auto"/>
        </w:rPr>
      </w:pPr>
      <w:r w:rsidRPr="002358D1">
        <w:rPr>
          <w:rFonts w:ascii="Tahoma" w:hAnsi="Tahoma" w:cs="Tahoma"/>
          <w:sz w:val="20"/>
          <w:szCs w:val="20"/>
          <w:shd w:val="clear" w:color="auto" w:fill="auto"/>
        </w:rPr>
        <w:t>I lavori verranno eseguiti secondo le disposizioni che verranno impartite volta a volta dalla direzione dei lavori. Resta invece di esclusiva competenza dell’impresa la loro organizzazione per aumentare il rendimento della produzione lavorativa.</w:t>
      </w:r>
    </w:p>
    <w:p w14:paraId="6142313E" w14:textId="77777777" w:rsidR="00220203" w:rsidRPr="002358D1" w:rsidRDefault="00220203" w:rsidP="0064007E">
      <w:pPr>
        <w:spacing w:line="245" w:lineRule="auto"/>
        <w:rPr>
          <w:rFonts w:ascii="Tahoma" w:hAnsi="Tahoma" w:cs="Tahoma"/>
          <w:sz w:val="20"/>
          <w:szCs w:val="20"/>
          <w:shd w:val="clear" w:color="auto" w:fill="auto"/>
        </w:rPr>
      </w:pPr>
      <w:r w:rsidRPr="002358D1">
        <w:rPr>
          <w:rFonts w:ascii="Tahoma" w:hAnsi="Tahoma" w:cs="Tahoma"/>
          <w:sz w:val="20"/>
          <w:szCs w:val="20"/>
          <w:shd w:val="clear" w:color="auto" w:fill="auto"/>
        </w:rPr>
        <w:t>Tutte le seguenti prescrizioni tecniche valgono salvo diversa od ulteriore indicazione più restrittiva espressa nell’elenco delle voci di ogni singola lavorazione, oppure riportate sugli elaborati grafici di progetto.</w:t>
      </w:r>
    </w:p>
    <w:p w14:paraId="43680D16" w14:textId="77777777" w:rsidR="00220203" w:rsidRPr="002358D1" w:rsidRDefault="00220203" w:rsidP="008E2626"/>
    <w:p w14:paraId="09CADE9C" w14:textId="77777777" w:rsidR="00220203" w:rsidRPr="002358D1" w:rsidRDefault="00220203" w:rsidP="0064007E">
      <w:pPr>
        <w:pStyle w:val="Titolo3"/>
        <w:spacing w:before="0" w:line="245" w:lineRule="auto"/>
        <w:rPr>
          <w:rFonts w:cs="Tahoma"/>
          <w:szCs w:val="20"/>
          <w:shd w:val="clear" w:color="auto" w:fill="auto"/>
        </w:rPr>
      </w:pPr>
      <w:bookmarkStart w:id="478" w:name="700"/>
      <w:bookmarkStart w:id="479" w:name="_Toc510104683"/>
      <w:bookmarkStart w:id="480" w:name="_Toc510104869"/>
      <w:bookmarkStart w:id="481" w:name="_Toc510711545"/>
      <w:bookmarkStart w:id="482" w:name="_Toc511387954"/>
      <w:bookmarkEnd w:id="478"/>
      <w:r w:rsidRPr="002358D1">
        <w:rPr>
          <w:rFonts w:cs="Tahoma"/>
          <w:szCs w:val="20"/>
          <w:shd w:val="clear" w:color="auto" w:fill="auto"/>
        </w:rPr>
        <w:t>Art. 5.2</w:t>
      </w:r>
      <w:bookmarkEnd w:id="479"/>
      <w:bookmarkEnd w:id="480"/>
      <w:bookmarkEnd w:id="481"/>
      <w:bookmarkEnd w:id="482"/>
    </w:p>
    <w:p w14:paraId="46CAC370" w14:textId="77777777" w:rsidR="00220203" w:rsidRPr="002358D1" w:rsidRDefault="00220203" w:rsidP="0064007E">
      <w:pPr>
        <w:pStyle w:val="Titolo3"/>
        <w:spacing w:before="0" w:line="245" w:lineRule="auto"/>
        <w:rPr>
          <w:rFonts w:cs="Tahoma"/>
          <w:szCs w:val="20"/>
          <w:shd w:val="clear" w:color="auto" w:fill="auto"/>
        </w:rPr>
      </w:pPr>
      <w:bookmarkStart w:id="483" w:name="_Toc510104684"/>
      <w:bookmarkStart w:id="484" w:name="_Toc511387955"/>
      <w:r w:rsidRPr="002358D1">
        <w:rPr>
          <w:rFonts w:cs="Tahoma"/>
          <w:szCs w:val="20"/>
          <w:shd w:val="clear" w:color="auto" w:fill="auto"/>
        </w:rPr>
        <w:t>NORME DI ACCETTAZIONE DEI MATERIALI</w:t>
      </w:r>
      <w:bookmarkEnd w:id="483"/>
      <w:bookmarkEnd w:id="484"/>
    </w:p>
    <w:p w14:paraId="6BB88570" w14:textId="77777777" w:rsidR="00220203" w:rsidRPr="002358D1" w:rsidRDefault="00220203" w:rsidP="0064007E">
      <w:pPr>
        <w:spacing w:line="245" w:lineRule="auto"/>
        <w:rPr>
          <w:rFonts w:ascii="Tahoma" w:hAnsi="Tahoma" w:cs="Tahoma"/>
          <w:color w:val="auto"/>
          <w:sz w:val="20"/>
          <w:szCs w:val="20"/>
          <w:shd w:val="clear" w:color="auto" w:fill="auto"/>
        </w:rPr>
      </w:pPr>
    </w:p>
    <w:p w14:paraId="20E40D2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 materiali occorrenti per la costruzione delle opere, qualunque sia la loro provenienza, saranno della migliore qualità nella rispettiva loro specie, e si intenderanno accettati solamente quando, a giudizio insindacabile della Direzione Lavori, saranno riconosciuti rispondenti a quelli designati qui di seguito per natura, qualità, durabilità, idoneità ed applicazione. Salvo speciali prescrizioni tutti i materiali occorrenti per i lavori dovranno provenire da cave, fabbriche, stabilimenti, raffinerie, depositi ecc. scelti ad esclusiva cura dell'Impresa, la quale non potrà accampare alcuna eccezione, qualora in corso di coltivazione delle cave, o di esercizio delle fabbriche, stabilimenti, raffinerie ecc. i materiali non fossero più rispondenti ai requisiti prescritti, o venissero a mancare ed essa fosse quindi obbligata a ricorrere ad altre cave, in località diverse, o a diverse provenienze, intendendosi che, anche in tali casi, resteranno invariati i prezzi unitari stabiliti in elenco e le somme per i compensi a corpo, come pure tutte le prescrizioni che si riferiscono alla qualità e dimensioni dei singoli materiali. Per la provvista dei materiali in genere si richiamano espressamente le prescrizioni dell'art. 21 del Capitolato Generale, e per la scelta e l'accettazione dei materiali stessi, saranno a seconda dei casi, applicabili le norme ufficiali in vigore: </w:t>
      </w:r>
    </w:p>
    <w:p w14:paraId="67D9678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1A66C35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Comma 1 - Leganti idraulici e opere in conglomerato cementizio armato normale e precompresso e a struttura metallica: Legge 26.5.1965 n. 595 ed il Decreto Ministeriale del 14.1.1966 sulle caratteristiche tecniche, e requisiti dei leganti idraulici; il D.M. del 3.6. 1968 che fissa nuove norme sui requisiti di </w:t>
      </w:r>
      <w:r w:rsidRPr="002358D1">
        <w:rPr>
          <w:rFonts w:ascii="Tahoma" w:hAnsi="Tahoma" w:cs="Tahoma"/>
          <w:color w:val="auto"/>
          <w:sz w:val="20"/>
          <w:szCs w:val="20"/>
          <w:shd w:val="clear" w:color="auto" w:fill="auto"/>
        </w:rPr>
        <w:lastRenderedPageBreak/>
        <w:t xml:space="preserve">accettazione e modalità di prova dei cementi, nonché la L. 5.11.1971 n. 1086 ed i D.M. 30.5.1972 e 26.3.980 "norme per la disciplina delle opere in conglomerato cementizio armato" ecc. </w:t>
      </w:r>
    </w:p>
    <w:p w14:paraId="7361047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6BF5794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Comma 2 - Materiali ferrosi: DD.MM. 29.2.1908, modificato dal Decreto 15.7.1925; per quanto riguarda il ferro da impiegarsi nel cemento armato, si vedano la Legge 5.11.1971 n. 1086 ed i Decreti Ministeriali 30.5.1972 e 26.3.1980 "norme per la disciplina delle opere in conglomerato cementizio normale e precompresso ed a struttura ed a struttura metallica". </w:t>
      </w:r>
    </w:p>
    <w:p w14:paraId="433BC68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673B37F9" w14:textId="77777777" w:rsidR="00220203" w:rsidRPr="002358D1" w:rsidRDefault="00220203" w:rsidP="0064007E">
      <w:pPr>
        <w:widowControl/>
        <w:spacing w:line="245" w:lineRule="auto"/>
        <w:jc w:val="both"/>
        <w:outlineLvl w:val="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Comma 3</w:t>
      </w:r>
      <w:r w:rsidRPr="002358D1">
        <w:rPr>
          <w:rFonts w:ascii="Tahoma" w:hAnsi="Tahoma" w:cs="Tahoma"/>
          <w:b/>
          <w:color w:val="auto"/>
          <w:sz w:val="20"/>
          <w:szCs w:val="20"/>
          <w:shd w:val="clear" w:color="auto" w:fill="auto"/>
        </w:rPr>
        <w:t xml:space="preserve"> </w:t>
      </w:r>
      <w:r w:rsidRPr="002358D1">
        <w:rPr>
          <w:rFonts w:ascii="Tahoma" w:hAnsi="Tahoma" w:cs="Tahoma"/>
          <w:color w:val="auto"/>
          <w:sz w:val="20"/>
          <w:szCs w:val="20"/>
          <w:shd w:val="clear" w:color="auto" w:fill="auto"/>
        </w:rPr>
        <w:t xml:space="preserve">- Pietra naturale: D.L. 16.11.1939 n. 2232 " Norme per l'accettazione delle pietre naturali". </w:t>
      </w:r>
    </w:p>
    <w:p w14:paraId="65DF47FC"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41D98A67" w14:textId="77777777" w:rsidR="00220203" w:rsidRPr="002358D1" w:rsidRDefault="00220203" w:rsidP="0064007E">
      <w:pPr>
        <w:widowControl/>
        <w:spacing w:line="245" w:lineRule="auto"/>
        <w:jc w:val="both"/>
        <w:outlineLvl w:val="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Comma 4</w:t>
      </w:r>
      <w:r w:rsidRPr="002358D1">
        <w:rPr>
          <w:rFonts w:ascii="Tahoma" w:hAnsi="Tahoma" w:cs="Tahoma"/>
          <w:b/>
          <w:color w:val="auto"/>
          <w:sz w:val="20"/>
          <w:szCs w:val="20"/>
          <w:shd w:val="clear" w:color="auto" w:fill="auto"/>
        </w:rPr>
        <w:t xml:space="preserve"> </w:t>
      </w:r>
      <w:r w:rsidRPr="002358D1">
        <w:rPr>
          <w:rFonts w:ascii="Tahoma" w:hAnsi="Tahoma" w:cs="Tahoma"/>
          <w:color w:val="auto"/>
          <w:sz w:val="20"/>
          <w:szCs w:val="20"/>
          <w:shd w:val="clear" w:color="auto" w:fill="auto"/>
        </w:rPr>
        <w:t xml:space="preserve">- Legnami: D.M. 30.10.1912 </w:t>
      </w:r>
    </w:p>
    <w:p w14:paraId="519F74EC" w14:textId="77777777" w:rsidR="00220203" w:rsidRPr="002358D1" w:rsidRDefault="00220203" w:rsidP="0064007E">
      <w:pPr>
        <w:pStyle w:val="Operazioni"/>
        <w:widowControl/>
        <w:spacing w:line="245" w:lineRule="auto"/>
        <w:rPr>
          <w:rFonts w:ascii="Tahoma" w:hAnsi="Tahoma" w:cs="Tahoma"/>
        </w:rPr>
      </w:pPr>
    </w:p>
    <w:p w14:paraId="6D5563F7" w14:textId="77777777" w:rsidR="00220203" w:rsidRPr="002358D1" w:rsidRDefault="00220203" w:rsidP="0064007E">
      <w:pPr>
        <w:pStyle w:val="Operazioni"/>
        <w:widowControl/>
        <w:spacing w:line="245" w:lineRule="auto"/>
        <w:rPr>
          <w:rFonts w:ascii="Tahoma" w:hAnsi="Tahoma" w:cs="Tahoma"/>
        </w:rPr>
      </w:pPr>
      <w:r w:rsidRPr="002358D1">
        <w:rPr>
          <w:rFonts w:ascii="Tahoma" w:hAnsi="Tahoma" w:cs="Tahoma"/>
        </w:rPr>
        <w:t xml:space="preserve">Comma 5 - Materiali lapidei per pavimentazioni stradali D.L. 16.11.1939 n. 2234. </w:t>
      </w:r>
      <w:proofErr w:type="gramStart"/>
      <w:r w:rsidRPr="002358D1">
        <w:rPr>
          <w:rFonts w:ascii="Tahoma" w:hAnsi="Tahoma" w:cs="Tahoma"/>
        </w:rPr>
        <w:t>In particolare</w:t>
      </w:r>
      <w:proofErr w:type="gramEnd"/>
      <w:r w:rsidRPr="002358D1">
        <w:rPr>
          <w:rFonts w:ascii="Tahoma" w:hAnsi="Tahoma" w:cs="Tahoma"/>
        </w:rPr>
        <w:t xml:space="preserve"> detti materiali dovranno pure rispondere ai seguenti requisiti di accettazione: (Fascicolo n. 4/1953 della commissione di studio dei materiali stradali del C.N.R. relativo alle norme per l'accettazione dei pietrischi, </w:t>
      </w:r>
      <w:proofErr w:type="spellStart"/>
      <w:r w:rsidRPr="002358D1">
        <w:rPr>
          <w:rFonts w:ascii="Tahoma" w:hAnsi="Tahoma" w:cs="Tahoma"/>
        </w:rPr>
        <w:t>pietrischetti</w:t>
      </w:r>
      <w:proofErr w:type="spellEnd"/>
      <w:r w:rsidRPr="002358D1">
        <w:rPr>
          <w:rFonts w:ascii="Tahoma" w:hAnsi="Tahoma" w:cs="Tahoma"/>
        </w:rPr>
        <w:t xml:space="preserve">, delle graniglie, delle sabbie e degli additivi per le costruzioni stradali). </w:t>
      </w:r>
    </w:p>
    <w:p w14:paraId="7FE8D99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 Natura delle rocce: la roccia sarà omogenea, morfologicamente ben definita, non scistosa, scevra di sostanze eterogenee. Sarà unicamente di natura calcarea o serpentinosa, (quest'ultima priva di tracce di talco o di amianto) scelta tra le varietà più dure e tenaci in tutto rientrante nelle seguenti norme: </w:t>
      </w:r>
    </w:p>
    <w:p w14:paraId="22F04E3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resistenza a compressione: - materiale di natura calcarea - 1200 kg/cmq - materiale di natura serpentinosa - 1400 kg/cmq</w:t>
      </w:r>
    </w:p>
    <w:p w14:paraId="77F4B3F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coefficiente di imbibizione: </w:t>
      </w:r>
    </w:p>
    <w:p w14:paraId="01AA23B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materiale di natura calcarea - 0.3% in peso</w:t>
      </w:r>
    </w:p>
    <w:p w14:paraId="7728000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materiale di natura serpentinosa - 0.3% in peso</w:t>
      </w:r>
    </w:p>
    <w:p w14:paraId="5497399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w:t>
      </w:r>
      <w:proofErr w:type="spellStart"/>
      <w:r w:rsidRPr="002358D1">
        <w:rPr>
          <w:rFonts w:ascii="Tahoma" w:hAnsi="Tahoma" w:cs="Tahoma"/>
          <w:color w:val="auto"/>
          <w:sz w:val="20"/>
          <w:szCs w:val="20"/>
          <w:shd w:val="clear" w:color="auto" w:fill="auto"/>
        </w:rPr>
        <w:t>gelività</w:t>
      </w:r>
      <w:proofErr w:type="spellEnd"/>
      <w:r w:rsidRPr="002358D1">
        <w:rPr>
          <w:rFonts w:ascii="Tahoma" w:hAnsi="Tahoma" w:cs="Tahoma"/>
          <w:color w:val="auto"/>
          <w:sz w:val="20"/>
          <w:szCs w:val="20"/>
          <w:shd w:val="clear" w:color="auto" w:fill="auto"/>
        </w:rPr>
        <w:t xml:space="preserve">: </w:t>
      </w:r>
    </w:p>
    <w:p w14:paraId="4888F15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la resistenza a compressione dei provini che hanno subito i cicli alternativi a meno 10 C e più di 35 C saturi d'acqua, non deve essere inferiore al 10% della resistenza dei provini che sono rimasti in acqua a temperatura costante. </w:t>
      </w:r>
    </w:p>
    <w:p w14:paraId="489FFCE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3CB7449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2. Pietrisco: è definito tale il materiale litoide ad elementi approssimativamente poliedrici con spigoli vivi, ottenuto per frantumazione di pietrame o di ciottoli, passante al crivello 71UNI - 2334 e trattenuto da quello 25UNI - 2334. </w:t>
      </w:r>
    </w:p>
    <w:p w14:paraId="5DCF916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È distinto nelle tre varietà: 25/40, 40/60 e 40/71. Non sono ammessi nelle tolleranze elementi maggiori di 100 mm. Il pietrisco dovrà inoltre possedere i requisiti seguenti: </w:t>
      </w:r>
    </w:p>
    <w:p w14:paraId="7F08EA0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coefficiente di qualità (prova Deval): </w:t>
      </w:r>
    </w:p>
    <w:p w14:paraId="140662A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 materiale di natura calcarea - maggiore di 10;</w:t>
      </w:r>
    </w:p>
    <w:p w14:paraId="5402D04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 materiale di natura serpentinosa - maggiore di 12; </w:t>
      </w:r>
    </w:p>
    <w:p w14:paraId="0AFCC4B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coefficiente di qualità (prova Deval) su singoli pezzi: </w:t>
      </w:r>
    </w:p>
    <w:p w14:paraId="1E13EF5C"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 materiale di natura calcarea - maggiore di 4;</w:t>
      </w:r>
    </w:p>
    <w:p w14:paraId="7DD2637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 materiale di natura serpentinosa - maggiore di 5;</w:t>
      </w:r>
    </w:p>
    <w:p w14:paraId="0B3E3A7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potere legante (Pago) - maggiore di 30. </w:t>
      </w:r>
    </w:p>
    <w:p w14:paraId="6D560BF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19171FE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w:t>
      </w:r>
      <w:proofErr w:type="spellStart"/>
      <w:r w:rsidRPr="002358D1">
        <w:rPr>
          <w:rFonts w:ascii="Tahoma" w:hAnsi="Tahoma" w:cs="Tahoma"/>
          <w:color w:val="auto"/>
          <w:sz w:val="20"/>
          <w:szCs w:val="20"/>
          <w:shd w:val="clear" w:color="auto" w:fill="auto"/>
        </w:rPr>
        <w:t>Pietrischetto</w:t>
      </w:r>
      <w:proofErr w:type="spellEnd"/>
      <w:r w:rsidRPr="002358D1">
        <w:rPr>
          <w:rFonts w:ascii="Tahoma" w:hAnsi="Tahoma" w:cs="Tahoma"/>
          <w:color w:val="auto"/>
          <w:sz w:val="20"/>
          <w:szCs w:val="20"/>
          <w:shd w:val="clear" w:color="auto" w:fill="auto"/>
        </w:rPr>
        <w:t xml:space="preserve">: è definito in questo modo il materiale passante al crivello 25UNI 2334 e trattenuto da quello 10UNI 2334, e distinto nelle due varietà 10/15 e 15/25. </w:t>
      </w:r>
    </w:p>
    <w:p w14:paraId="272F10D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53A51B7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4. Graniglia: è definito in questo modo il materiale passante al crivello 10UNI 2334 e trattenuto dal 2UNI 2332 e distinto nelle due varietà 2/5 e 5/10. Non sono ammessi nelle tolleranze elementi di dimensioni inferiori a 0.40 mm. Tanto per il </w:t>
      </w:r>
      <w:proofErr w:type="spellStart"/>
      <w:r w:rsidRPr="002358D1">
        <w:rPr>
          <w:rFonts w:ascii="Tahoma" w:hAnsi="Tahoma" w:cs="Tahoma"/>
          <w:color w:val="auto"/>
          <w:sz w:val="20"/>
          <w:szCs w:val="20"/>
          <w:shd w:val="clear" w:color="auto" w:fill="auto"/>
        </w:rPr>
        <w:t>pietrischetto</w:t>
      </w:r>
      <w:proofErr w:type="spellEnd"/>
      <w:r w:rsidRPr="002358D1">
        <w:rPr>
          <w:rFonts w:ascii="Tahoma" w:hAnsi="Tahoma" w:cs="Tahoma"/>
          <w:color w:val="auto"/>
          <w:sz w:val="20"/>
          <w:szCs w:val="20"/>
          <w:shd w:val="clear" w:color="auto" w:fill="auto"/>
        </w:rPr>
        <w:t xml:space="preserve"> quanto per la graniglia, il coefficiente di frantumazione secondo I.S.S. dovrà essere: </w:t>
      </w:r>
    </w:p>
    <w:p w14:paraId="001B492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 per materiale di natura calcarea - minore di 130;</w:t>
      </w:r>
    </w:p>
    <w:p w14:paraId="31D2E58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 per materiali di natura serpentinosa - minore di 110; </w:t>
      </w:r>
    </w:p>
    <w:p w14:paraId="02BBCC3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7995A12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5. Sabbia: è il materiale litoide fine, di formazione naturale ed ottenuto per frantumazione di pietrame o di ghiaia. </w:t>
      </w:r>
      <w:proofErr w:type="gramStart"/>
      <w:r w:rsidRPr="002358D1">
        <w:rPr>
          <w:rFonts w:ascii="Tahoma" w:hAnsi="Tahoma" w:cs="Tahoma"/>
          <w:color w:val="auto"/>
          <w:sz w:val="20"/>
          <w:szCs w:val="20"/>
          <w:shd w:val="clear" w:color="auto" w:fill="auto"/>
        </w:rPr>
        <w:t>E'</w:t>
      </w:r>
      <w:proofErr w:type="gramEnd"/>
      <w:r w:rsidRPr="002358D1">
        <w:rPr>
          <w:rFonts w:ascii="Tahoma" w:hAnsi="Tahoma" w:cs="Tahoma"/>
          <w:color w:val="auto"/>
          <w:sz w:val="20"/>
          <w:szCs w:val="20"/>
          <w:shd w:val="clear" w:color="auto" w:fill="auto"/>
        </w:rPr>
        <w:t xml:space="preserve"> ammessa una percentuale massima del 10% di materia le trattenuto rispettivamente sul crivello 7.1 UNI 2334 o sul setaccio 2UNI 2332, a seconda che si tratti di sabbia per conglomerati cementizi o di sabbia per conglomerati bituminosi; in ogni caso non si deve avere più del 5% di elementi passanti al setaccio 0.07UNI 2332. </w:t>
      </w:r>
    </w:p>
    <w:p w14:paraId="7C556E0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sabbia dovrà essere ben granita, ruvida al tatto, di grossezza normale ed uniforme, scevra di sostanze terrose, ed al bisogno dovrà essere vagliata e lavata.</w:t>
      </w:r>
    </w:p>
    <w:p w14:paraId="746BE1B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Per le murature di getto si sceglieranno le sabbie meno fini riservando le più sottili per le profilature. </w:t>
      </w:r>
    </w:p>
    <w:p w14:paraId="69BFAA4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78F3926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6. Ghiaia: le ghiaie dovranno essere ad elementi puliti, di materiale calcareo o siliceo di elevata resistenza, esenti da materie organiche ed in genere da ogni sostanza estranea. Per quanto riguarda le dimensioni, salvo quanto potrà prescrivere di diverso la Direzione Lavori, la ghiaia dovrà essere del diametro non superiore a cm 6 se si tratta di lavori per fondazione e di cm 4 se si tratta di getto in elevazione. </w:t>
      </w:r>
    </w:p>
    <w:p w14:paraId="3344268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5886CA01" w14:textId="77777777" w:rsidR="00220203" w:rsidRPr="002358D1" w:rsidRDefault="00220203" w:rsidP="0064007E">
      <w:pPr>
        <w:widowControl/>
        <w:spacing w:line="245" w:lineRule="auto"/>
        <w:jc w:val="both"/>
        <w:outlineLvl w:val="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Comma 6 - Leganti bituminosi </w:t>
      </w:r>
    </w:p>
    <w:p w14:paraId="460074B6" w14:textId="77777777" w:rsidR="00220203" w:rsidRPr="002358D1" w:rsidRDefault="00220203" w:rsidP="0064007E">
      <w:pPr>
        <w:pStyle w:val="Operazioni"/>
        <w:widowControl/>
        <w:spacing w:line="245" w:lineRule="auto"/>
        <w:rPr>
          <w:rFonts w:ascii="Tahoma" w:hAnsi="Tahoma" w:cs="Tahoma"/>
        </w:rPr>
      </w:pPr>
      <w:r w:rsidRPr="002358D1">
        <w:rPr>
          <w:rFonts w:ascii="Tahoma" w:hAnsi="Tahoma" w:cs="Tahoma"/>
        </w:rPr>
        <w:t xml:space="preserve">Dovranno soddisfare ai requisiti stabiliti delle rispettive norme del C.N.R. (Norme per l'accettazione dei bitumi per usi stradali -fasc. 2- Ed. 1951; per l'accettazione di bitumi liquidi per usi stradali -fasc. 7- Ed. 1957; per l'accettazione del le emulsioni bituminose -fasc. n. 3/1958). In particolare: </w:t>
      </w:r>
    </w:p>
    <w:p w14:paraId="1A8A369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435E36B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 Bitumi semisolidi: (derivati dal petrolio e contraddistinti con la lettera B) </w:t>
      </w:r>
    </w:p>
    <w:p w14:paraId="106528B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13D7334C"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È previsto l'impiego dei seguenti tipi: 80/10, 130/150 180/200. </w:t>
      </w:r>
    </w:p>
    <w:p w14:paraId="41D79D0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Norme di accettazione: </w:t>
      </w:r>
    </w:p>
    <w:p w14:paraId="07B0457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penetrazione </w:t>
      </w:r>
      <w:proofErr w:type="spellStart"/>
      <w:r w:rsidRPr="002358D1">
        <w:rPr>
          <w:rFonts w:ascii="Tahoma" w:hAnsi="Tahoma" w:cs="Tahoma"/>
          <w:color w:val="auto"/>
          <w:sz w:val="20"/>
          <w:szCs w:val="20"/>
          <w:shd w:val="clear" w:color="auto" w:fill="auto"/>
        </w:rPr>
        <w:t>Pow</w:t>
      </w:r>
      <w:proofErr w:type="spellEnd"/>
      <w:r w:rsidRPr="002358D1">
        <w:rPr>
          <w:rFonts w:ascii="Tahoma" w:hAnsi="Tahoma" w:cs="Tahoma"/>
          <w:color w:val="auto"/>
          <w:sz w:val="20"/>
          <w:szCs w:val="20"/>
          <w:shd w:val="clear" w:color="auto" w:fill="auto"/>
        </w:rPr>
        <w:t xml:space="preserve"> a 25 C - Dim. 80/100, 130/150, 180/200. </w:t>
      </w:r>
    </w:p>
    <w:p w14:paraId="10661FA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punto di rammollimento (palla o anello) - C. 44/49 40/45 37/42. </w:t>
      </w:r>
    </w:p>
    <w:p w14:paraId="38DA1F3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punto di rottura massima (minimo in valore assoluto) - C 10 12 14 </w:t>
      </w:r>
    </w:p>
    <w:p w14:paraId="22EB717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duttilità minima a 25 C - cm 100,100,100 </w:t>
      </w:r>
    </w:p>
    <w:p w14:paraId="3D6DCEA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solubilità in CS2 minima - % 99, 99, 99 </w:t>
      </w:r>
    </w:p>
    <w:p w14:paraId="389ED63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percentuale non in peso di paraffina - % 2.5, 2.5, 2.5</w:t>
      </w:r>
    </w:p>
    <w:p w14:paraId="408D7A4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adesione a granito di S. Fedelino (minima) provini asciutti - % kg/cmq 0.5, 3.5 3.0 provini bagnati - % kg/cmq 1.75, 1.5 1.25</w:t>
      </w:r>
    </w:p>
    <w:p w14:paraId="0E992F1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adesione a marmo statuario di Carrara (minima) provini asciutti - % kg/cmq 4.5, 3.0, 2.6</w:t>
      </w:r>
    </w:p>
    <w:p w14:paraId="25B066C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volatilità a 163 C - % 0.5, 1, 1</w:t>
      </w:r>
    </w:p>
    <w:p w14:paraId="7B6325C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25ACFC1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Norme d'impiego: </w:t>
      </w:r>
    </w:p>
    <w:p w14:paraId="784FCC3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B 80/100 per conglomerati bituminosi aperti </w:t>
      </w:r>
    </w:p>
    <w:p w14:paraId="2859DC8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B 130/150 o 180/200 per penetrazioni o trattamenti superficiali. </w:t>
      </w:r>
    </w:p>
    <w:p w14:paraId="1A6E07C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w:t>
      </w:r>
    </w:p>
    <w:p w14:paraId="0A2D23E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 Bitumi liquidi (contraddistinti dalla lettera BL) </w:t>
      </w:r>
    </w:p>
    <w:p w14:paraId="00C6264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4CB6A2A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Sotto tale denominazione si comprendono i bitumi che hanno subito opportuni particolari addizioni di oli di petrolio. </w:t>
      </w:r>
      <w:proofErr w:type="gramStart"/>
      <w:r w:rsidRPr="002358D1">
        <w:rPr>
          <w:rFonts w:ascii="Tahoma" w:hAnsi="Tahoma" w:cs="Tahoma"/>
          <w:color w:val="auto"/>
          <w:sz w:val="20"/>
          <w:szCs w:val="20"/>
          <w:shd w:val="clear" w:color="auto" w:fill="auto"/>
        </w:rPr>
        <w:t>E'</w:t>
      </w:r>
      <w:proofErr w:type="gramEnd"/>
      <w:r w:rsidRPr="002358D1">
        <w:rPr>
          <w:rFonts w:ascii="Tahoma" w:hAnsi="Tahoma" w:cs="Tahoma"/>
          <w:color w:val="auto"/>
          <w:sz w:val="20"/>
          <w:szCs w:val="20"/>
          <w:shd w:val="clear" w:color="auto" w:fill="auto"/>
        </w:rPr>
        <w:t xml:space="preserve"> previsto l'impiego dei seguenti tipi a media velocità di presa: tipo BL 25/75 tipo BL 180/200 tipo BL 350/700 </w:t>
      </w:r>
    </w:p>
    <w:p w14:paraId="158B5B2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punto di lampeggiamento in vaso aperto - C 75 80 90</w:t>
      </w:r>
    </w:p>
    <w:p w14:paraId="1E34D51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distillazione (% volume totale del distillato sino a 360 C) acqua max 0.5 0.5 0.5 sino a 225 C = % 5 - sino a 260 C = % 5 - 10 - sino a 315 C = % acqua min. 65 60 50</w:t>
      </w:r>
    </w:p>
    <w:p w14:paraId="6BDF98B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residuo della distillazione a 360 C: in volume min. = % 75 80 85 penetrazione del residuo a 25 C </w:t>
      </w:r>
      <w:proofErr w:type="spellStart"/>
      <w:r w:rsidRPr="002358D1">
        <w:rPr>
          <w:rFonts w:ascii="Tahoma" w:hAnsi="Tahoma" w:cs="Tahoma"/>
          <w:color w:val="auto"/>
          <w:sz w:val="20"/>
          <w:szCs w:val="20"/>
          <w:shd w:val="clear" w:color="auto" w:fill="auto"/>
        </w:rPr>
        <w:t>dmm</w:t>
      </w:r>
      <w:proofErr w:type="spellEnd"/>
      <w:r w:rsidRPr="002358D1">
        <w:rPr>
          <w:rFonts w:ascii="Tahoma" w:hAnsi="Tahoma" w:cs="Tahoma"/>
          <w:color w:val="auto"/>
          <w:sz w:val="20"/>
          <w:szCs w:val="20"/>
          <w:shd w:val="clear" w:color="auto" w:fill="auto"/>
        </w:rPr>
        <w:t xml:space="preserve"> 80/300 80/300 80/250 solubilità in CS2 del residuo % minima 99.5 99.5 99.5 peso specifico a 25 C kg/</w:t>
      </w:r>
      <w:proofErr w:type="spellStart"/>
      <w:r w:rsidRPr="002358D1">
        <w:rPr>
          <w:rFonts w:ascii="Tahoma" w:hAnsi="Tahoma" w:cs="Tahoma"/>
          <w:color w:val="auto"/>
          <w:sz w:val="20"/>
          <w:szCs w:val="20"/>
          <w:shd w:val="clear" w:color="auto" w:fill="auto"/>
        </w:rPr>
        <w:t>dmc</w:t>
      </w:r>
      <w:proofErr w:type="spellEnd"/>
      <w:r w:rsidRPr="002358D1">
        <w:rPr>
          <w:rFonts w:ascii="Tahoma" w:hAnsi="Tahoma" w:cs="Tahoma"/>
          <w:color w:val="auto"/>
          <w:sz w:val="20"/>
          <w:szCs w:val="20"/>
          <w:shd w:val="clear" w:color="auto" w:fill="auto"/>
        </w:rPr>
        <w:t xml:space="preserve"> 0.96/1.04 0.96/1.04 0.96/1.04 0.96/1.04 </w:t>
      </w:r>
    </w:p>
    <w:p w14:paraId="7BF36C2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adesione al granito di S. Fedelino (minima): </w:t>
      </w:r>
    </w:p>
    <w:p w14:paraId="4488870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provini asciutti = kg/cmq 2.75 2.75 3.00</w:t>
      </w:r>
    </w:p>
    <w:p w14:paraId="44B2062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provini bagnati = kg/cmq 1.25 1.25 1.25</w:t>
      </w:r>
    </w:p>
    <w:p w14:paraId="7CA3708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adesione al marmo statuario di Carrara (minima) </w:t>
      </w:r>
    </w:p>
    <w:p w14:paraId="252164E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provini asciutti = kg/cmq 2.50 2.50 2.75</w:t>
      </w:r>
    </w:p>
    <w:p w14:paraId="0D29CF9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180E62A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Norme di impiego: </w:t>
      </w:r>
    </w:p>
    <w:p w14:paraId="7AEB3F0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 Per impregnazioni 25/75 </w:t>
      </w:r>
    </w:p>
    <w:p w14:paraId="2DDD459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 Per trattamenti superficiali semipenetrazione e conglomerati 150/300 350/700</w:t>
      </w:r>
    </w:p>
    <w:p w14:paraId="1CC349C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0AF16F2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 Emulsione bituminosa </w:t>
      </w:r>
    </w:p>
    <w:p w14:paraId="6B41A5D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È previsto l'impiego di emulsioni bituminose a rottura rapida (di bitume in acqua al 55%). </w:t>
      </w:r>
    </w:p>
    <w:p w14:paraId="508453A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Norme d'accettazione: </w:t>
      </w:r>
    </w:p>
    <w:p w14:paraId="7F89A44C"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percentuale minima di bitume = % 55 (è ammessa norma del C.N.R., la tolleranza dell'1% in meno) </w:t>
      </w:r>
    </w:p>
    <w:p w14:paraId="5E71032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viscosità </w:t>
      </w:r>
      <w:proofErr w:type="spellStart"/>
      <w:r w:rsidRPr="002358D1">
        <w:rPr>
          <w:rFonts w:ascii="Tahoma" w:hAnsi="Tahoma" w:cs="Tahoma"/>
          <w:color w:val="auto"/>
          <w:sz w:val="20"/>
          <w:szCs w:val="20"/>
          <w:shd w:val="clear" w:color="auto" w:fill="auto"/>
        </w:rPr>
        <w:t>Engler</w:t>
      </w:r>
      <w:proofErr w:type="spellEnd"/>
      <w:r w:rsidRPr="002358D1">
        <w:rPr>
          <w:rFonts w:ascii="Tahoma" w:hAnsi="Tahoma" w:cs="Tahoma"/>
          <w:color w:val="auto"/>
          <w:sz w:val="20"/>
          <w:szCs w:val="20"/>
          <w:shd w:val="clear" w:color="auto" w:fill="auto"/>
        </w:rPr>
        <w:t xml:space="preserve"> a 20 C minimo 4.5 </w:t>
      </w:r>
    </w:p>
    <w:p w14:paraId="3091C4D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omogeneità (trattenuta al setaccio da 900 maglie al cmq) max % in peso 0.5 </w:t>
      </w:r>
    </w:p>
    <w:p w14:paraId="6339E46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sedimentazioni: dopo 3 gg. max mm 4 sedimentazioni: dopo 7 gg. 10 </w:t>
      </w:r>
    </w:p>
    <w:p w14:paraId="3EFCB51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 adesioni a granito di S. Fedelino (minima) </w:t>
      </w:r>
    </w:p>
    <w:p w14:paraId="7FBAF8A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provini asciutti = kg/cmq 3 </w:t>
      </w:r>
    </w:p>
    <w:p w14:paraId="42E1462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provini bagnati = kg/cmq 1.25 </w:t>
      </w:r>
    </w:p>
    <w:p w14:paraId="574E18C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6A19110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Norme d'impiego: per trattamenti superficiali, semipenetrazione ed ancoraggi. </w:t>
      </w:r>
    </w:p>
    <w:p w14:paraId="5EAF6D7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l'accertamento della percentuale di bitume e degli altri requisiti richiesti, saranno effettuate apposite analisi su campioni prelevati con le modalità già descritte. Se all'esame di una emulsione bituminosa, risultasse una percentuale di bitume inferiore a quella stabilita all'Elenco prezzi, l'Amministrazione si riserva la facoltà di rifiutare l'intera partita.</w:t>
      </w:r>
    </w:p>
    <w:p w14:paraId="0B068CD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15554F66" w14:textId="77777777" w:rsidR="00220203" w:rsidRPr="002358D1" w:rsidRDefault="00220203" w:rsidP="0064007E">
      <w:pPr>
        <w:pStyle w:val="Operazioni"/>
        <w:widowControl/>
        <w:spacing w:line="245" w:lineRule="auto"/>
        <w:rPr>
          <w:rFonts w:ascii="Tahoma" w:hAnsi="Tahoma" w:cs="Tahoma"/>
        </w:rPr>
      </w:pPr>
      <w:r w:rsidRPr="002358D1">
        <w:rPr>
          <w:rFonts w:ascii="Tahoma" w:hAnsi="Tahoma" w:cs="Tahoma"/>
        </w:rPr>
        <w:t xml:space="preserve">Comma 7 - Acqua - Per tutti gli usi sarà adoperata esclusivamente acqua dolce, non torbida, proveniente da luoghi di raccolta, che meglio converranno all'Impresa, senza che essa possa avere mai ragione a compensi di qualunque genere per le difficoltà di approvvigionamento, causa la lontananza del luogo di presa. </w:t>
      </w:r>
    </w:p>
    <w:p w14:paraId="04D3C03E" w14:textId="77777777" w:rsidR="00220203" w:rsidRPr="002358D1" w:rsidRDefault="00220203" w:rsidP="008E2626">
      <w:pPr>
        <w:rPr>
          <w:shd w:val="clear" w:color="auto" w:fill="auto"/>
        </w:rPr>
      </w:pPr>
    </w:p>
    <w:p w14:paraId="4A82C93D" w14:textId="77777777" w:rsidR="00220203" w:rsidRPr="002358D1" w:rsidRDefault="00220203" w:rsidP="0064007E">
      <w:pPr>
        <w:pStyle w:val="Titolo3"/>
        <w:spacing w:before="0" w:line="245" w:lineRule="auto"/>
        <w:rPr>
          <w:rFonts w:cs="Tahoma"/>
          <w:szCs w:val="20"/>
          <w:shd w:val="clear" w:color="auto" w:fill="auto"/>
        </w:rPr>
      </w:pPr>
      <w:bookmarkStart w:id="485" w:name="702"/>
      <w:bookmarkStart w:id="486" w:name="_Toc510104685"/>
      <w:bookmarkStart w:id="487" w:name="_Toc510104871"/>
      <w:bookmarkStart w:id="488" w:name="_Toc510711547"/>
      <w:bookmarkStart w:id="489" w:name="_Toc511387956"/>
      <w:bookmarkEnd w:id="485"/>
      <w:r w:rsidRPr="002358D1">
        <w:rPr>
          <w:rFonts w:cs="Tahoma"/>
          <w:szCs w:val="20"/>
          <w:shd w:val="clear" w:color="auto" w:fill="auto"/>
        </w:rPr>
        <w:t xml:space="preserve">Art. </w:t>
      </w:r>
      <w:r w:rsidR="007663DB" w:rsidRPr="002358D1">
        <w:rPr>
          <w:rFonts w:cs="Tahoma"/>
          <w:szCs w:val="20"/>
          <w:shd w:val="clear" w:color="auto" w:fill="auto"/>
        </w:rPr>
        <w:t>5.3</w:t>
      </w:r>
      <w:bookmarkEnd w:id="486"/>
      <w:bookmarkEnd w:id="487"/>
      <w:bookmarkEnd w:id="488"/>
      <w:bookmarkEnd w:id="489"/>
    </w:p>
    <w:p w14:paraId="166F0447" w14:textId="77777777" w:rsidR="00220203" w:rsidRPr="002358D1" w:rsidRDefault="00220203" w:rsidP="0064007E">
      <w:pPr>
        <w:pStyle w:val="Titolo3"/>
        <w:spacing w:before="0" w:line="245" w:lineRule="auto"/>
        <w:rPr>
          <w:rFonts w:cs="Tahoma"/>
          <w:szCs w:val="20"/>
          <w:shd w:val="clear" w:color="auto" w:fill="auto"/>
        </w:rPr>
      </w:pPr>
      <w:bookmarkStart w:id="490" w:name="_Toc510104686"/>
      <w:bookmarkStart w:id="491" w:name="_Toc511387957"/>
      <w:r w:rsidRPr="002358D1">
        <w:rPr>
          <w:rFonts w:cs="Tahoma"/>
          <w:szCs w:val="20"/>
          <w:shd w:val="clear" w:color="auto" w:fill="auto"/>
        </w:rPr>
        <w:t>NORME DI PRELIEVO DEI CAMPIONI</w:t>
      </w:r>
      <w:bookmarkEnd w:id="490"/>
      <w:bookmarkEnd w:id="491"/>
    </w:p>
    <w:p w14:paraId="3C03C679" w14:textId="77777777" w:rsidR="00220203" w:rsidRPr="002358D1" w:rsidRDefault="00220203" w:rsidP="0064007E">
      <w:pPr>
        <w:spacing w:line="245" w:lineRule="auto"/>
        <w:jc w:val="center"/>
        <w:rPr>
          <w:rFonts w:ascii="Tahoma" w:hAnsi="Tahoma" w:cs="Tahoma"/>
          <w:b/>
          <w:sz w:val="20"/>
          <w:szCs w:val="20"/>
          <w:shd w:val="clear" w:color="auto" w:fill="auto"/>
        </w:rPr>
      </w:pPr>
    </w:p>
    <w:p w14:paraId="77E1F003" w14:textId="77777777" w:rsidR="00220203" w:rsidRPr="002358D1" w:rsidRDefault="00220203" w:rsidP="0064007E">
      <w:pPr>
        <w:pStyle w:val="Operazioni"/>
        <w:widowControl/>
        <w:spacing w:line="245" w:lineRule="auto"/>
        <w:rPr>
          <w:rFonts w:ascii="Tahoma" w:hAnsi="Tahoma" w:cs="Tahoma"/>
        </w:rPr>
      </w:pPr>
      <w:r w:rsidRPr="002358D1">
        <w:rPr>
          <w:rFonts w:ascii="Tahoma" w:hAnsi="Tahoma" w:cs="Tahoma"/>
        </w:rPr>
        <w:t xml:space="preserve">L'Impresa ha l'obbligo di prestarsi in ogni tempo alle prove dei materiali impiegati o da impiegarsi, nonché a quelle di campioni da prelevarsi in opera, sottostando a tutte le spese di prelevamento e d'invio di campioni presso l'Istituto scelto dalla Direzione Lavori. Dei campioni, che saranno prelevati in presenza di personale tecnico dell'Impresa, potrà essere ordinata la conservazione nel competente ufficio munendoli di sigilli e firme del Direttore Lavori e dell'Impresa, nei modi più adatti a garantire l'autenticità. In particolare: </w:t>
      </w:r>
    </w:p>
    <w:p w14:paraId="31C19E0C" w14:textId="77777777" w:rsidR="00220203" w:rsidRPr="002358D1" w:rsidRDefault="00220203" w:rsidP="0064007E">
      <w:pPr>
        <w:pStyle w:val="Operazioni"/>
        <w:widowControl/>
        <w:spacing w:line="245" w:lineRule="auto"/>
        <w:rPr>
          <w:rFonts w:ascii="Tahoma" w:hAnsi="Tahoma" w:cs="Tahoma"/>
        </w:rPr>
      </w:pPr>
    </w:p>
    <w:p w14:paraId="6BD90F0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Materiali bituminosi: per il prelevamento di campioni sia di bitume puro, sia di bitume liquido, da sottoporre al l'indagine di controllo, si procederà come segue. Ove la fornitura sia fatta in fusti od in recipienti analoghi, verrà scelto almeno un fusto od un recipiente su ogni 50 o frazione. Da ciascuno di detti fusti o recipienti, o qualora il materiale si trovi allo stato liquescente, dovrà prelevarsene un decimetro cubo, avendo cura che il contenuto sia reso preventivamente omogeneo. I prelevamenti </w:t>
      </w:r>
      <w:proofErr w:type="gramStart"/>
      <w:r w:rsidRPr="002358D1">
        <w:rPr>
          <w:rFonts w:ascii="Tahoma" w:hAnsi="Tahoma" w:cs="Tahoma"/>
          <w:color w:val="auto"/>
          <w:sz w:val="20"/>
          <w:szCs w:val="20"/>
          <w:shd w:val="clear" w:color="auto" w:fill="auto"/>
        </w:rPr>
        <w:t>testé</w:t>
      </w:r>
      <w:proofErr w:type="gramEnd"/>
      <w:r w:rsidRPr="002358D1">
        <w:rPr>
          <w:rFonts w:ascii="Tahoma" w:hAnsi="Tahoma" w:cs="Tahoma"/>
          <w:color w:val="auto"/>
          <w:sz w:val="20"/>
          <w:szCs w:val="20"/>
          <w:shd w:val="clear" w:color="auto" w:fill="auto"/>
        </w:rPr>
        <w:t xml:space="preserve"> fatti saranno assunti come rappresentativi del contenuto del gruppo di recipienti al quale si riferiscono. Qualora invece il materiale si trovi allo stato pastoso, si dovrà prelevare per ciascun campione un peso non inferiore ad un chilogrammo. Per il prelevamento dei campioni di emulsione bituminosa da sottoporre al controllo si procederà come segue.</w:t>
      </w:r>
    </w:p>
    <w:p w14:paraId="01230D4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L'emulsione dovrà essere prelevata in modo che rappresenti le caratteristiche medie delle partite a cui si riferisce. Ove la fornitura non sia fatta in fusti o recipienti ogni 50 o frazione. Da ciascuno di tali fusti o recipienti, preventivamente agitati, dovranno ricavarsi tre litri durante il passaggio dell'emulsione dal fusto stesso in altro analogo recipiente e nel modo seguente: un litro appena comincia a sgorgare; un litro quando il fusto è a metà; un terzo verso la fine della svuotata. I prelevamenti </w:t>
      </w:r>
      <w:proofErr w:type="gramStart"/>
      <w:r w:rsidRPr="002358D1">
        <w:rPr>
          <w:rFonts w:ascii="Tahoma" w:hAnsi="Tahoma" w:cs="Tahoma"/>
          <w:color w:val="auto"/>
          <w:sz w:val="20"/>
          <w:szCs w:val="20"/>
          <w:shd w:val="clear" w:color="auto" w:fill="auto"/>
        </w:rPr>
        <w:t>testé</w:t>
      </w:r>
      <w:proofErr w:type="gramEnd"/>
      <w:r w:rsidRPr="002358D1">
        <w:rPr>
          <w:rFonts w:ascii="Tahoma" w:hAnsi="Tahoma" w:cs="Tahoma"/>
          <w:color w:val="auto"/>
          <w:sz w:val="20"/>
          <w:szCs w:val="20"/>
          <w:shd w:val="clear" w:color="auto" w:fill="auto"/>
        </w:rPr>
        <w:t xml:space="preserve"> fatti dai vari recipienti, assunti come rappresentativi della partita, verranno poi riuniti in uno solo, e dopo energico rimescolamento, si preleverà il campione definitivo in quantità non inferiore ai due litri. </w:t>
      </w:r>
    </w:p>
    <w:p w14:paraId="38C17FC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Ove la fornitura non sia fatta in fusti o recipienti analoghi, si preleveranno campioni per mezzo di una sonda, munita di un tappo di fondo, formando il campione medio come sopra. </w:t>
      </w:r>
    </w:p>
    <w:p w14:paraId="724F384D" w14:textId="77777777" w:rsidR="00937F76" w:rsidRPr="002358D1" w:rsidRDefault="00937F76" w:rsidP="008E2626"/>
    <w:p w14:paraId="642FCCD2" w14:textId="77777777" w:rsidR="00220203" w:rsidRPr="002358D1" w:rsidRDefault="00220203" w:rsidP="0064007E">
      <w:pPr>
        <w:pStyle w:val="Titolo3"/>
        <w:spacing w:before="0" w:line="245" w:lineRule="auto"/>
        <w:rPr>
          <w:rFonts w:cs="Tahoma"/>
          <w:szCs w:val="20"/>
          <w:shd w:val="clear" w:color="auto" w:fill="auto"/>
        </w:rPr>
      </w:pPr>
      <w:bookmarkStart w:id="492" w:name="705"/>
      <w:bookmarkStart w:id="493" w:name="_Toc510104689"/>
      <w:bookmarkStart w:id="494" w:name="_Toc510104875"/>
      <w:bookmarkStart w:id="495" w:name="_Toc510711549"/>
      <w:bookmarkStart w:id="496" w:name="_Toc511387958"/>
      <w:bookmarkEnd w:id="492"/>
      <w:r w:rsidRPr="002358D1">
        <w:rPr>
          <w:rFonts w:cs="Tahoma"/>
          <w:szCs w:val="20"/>
          <w:shd w:val="clear" w:color="auto" w:fill="auto"/>
        </w:rPr>
        <w:t xml:space="preserve">Art. </w:t>
      </w:r>
      <w:r w:rsidR="007663DB" w:rsidRPr="002358D1">
        <w:rPr>
          <w:rFonts w:cs="Tahoma"/>
          <w:szCs w:val="20"/>
          <w:shd w:val="clear" w:color="auto" w:fill="auto"/>
        </w:rPr>
        <w:t>5</w:t>
      </w:r>
      <w:r w:rsidRPr="002358D1">
        <w:rPr>
          <w:rFonts w:cs="Tahoma"/>
          <w:szCs w:val="20"/>
          <w:shd w:val="clear" w:color="auto" w:fill="auto"/>
        </w:rPr>
        <w:t>.</w:t>
      </w:r>
      <w:bookmarkEnd w:id="493"/>
      <w:bookmarkEnd w:id="494"/>
      <w:r w:rsidR="000E2B41" w:rsidRPr="002358D1">
        <w:rPr>
          <w:rFonts w:cs="Tahoma"/>
          <w:szCs w:val="20"/>
          <w:shd w:val="clear" w:color="auto" w:fill="auto"/>
        </w:rPr>
        <w:t>4</w:t>
      </w:r>
      <w:bookmarkEnd w:id="495"/>
      <w:bookmarkEnd w:id="496"/>
    </w:p>
    <w:p w14:paraId="18D16F08" w14:textId="77777777" w:rsidR="00220203" w:rsidRPr="002358D1" w:rsidRDefault="00220203" w:rsidP="0064007E">
      <w:pPr>
        <w:pStyle w:val="Titolo3"/>
        <w:spacing w:before="0" w:line="245" w:lineRule="auto"/>
        <w:rPr>
          <w:rFonts w:cs="Tahoma"/>
          <w:szCs w:val="20"/>
          <w:shd w:val="clear" w:color="auto" w:fill="auto"/>
        </w:rPr>
      </w:pPr>
      <w:bookmarkStart w:id="497" w:name="_Toc510104690"/>
      <w:bookmarkStart w:id="498" w:name="_Toc511387959"/>
      <w:r w:rsidRPr="002358D1">
        <w:rPr>
          <w:rFonts w:cs="Tahoma"/>
          <w:szCs w:val="20"/>
          <w:shd w:val="clear" w:color="auto" w:fill="auto"/>
        </w:rPr>
        <w:t>SCAVI DI SBANCAMENTO E FONDAZIONE</w:t>
      </w:r>
      <w:bookmarkEnd w:id="497"/>
      <w:bookmarkEnd w:id="498"/>
    </w:p>
    <w:p w14:paraId="359D381C" w14:textId="77777777" w:rsidR="00220203" w:rsidRPr="002358D1" w:rsidRDefault="00220203" w:rsidP="0064007E">
      <w:pPr>
        <w:spacing w:line="245" w:lineRule="auto"/>
        <w:jc w:val="center"/>
        <w:rPr>
          <w:rFonts w:ascii="Tahoma" w:hAnsi="Tahoma" w:cs="Tahoma"/>
          <w:b/>
          <w:sz w:val="20"/>
          <w:szCs w:val="20"/>
          <w:shd w:val="clear" w:color="auto" w:fill="auto"/>
        </w:rPr>
      </w:pPr>
    </w:p>
    <w:p w14:paraId="6B7E5878" w14:textId="77777777" w:rsidR="00220203" w:rsidRPr="002358D1" w:rsidRDefault="00220203" w:rsidP="0064007E">
      <w:pPr>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 scavi di sbancamento si intendono quelli praticati al di sopra del piano orizzontale passante per il punto più depresso del terreno naturale ed aperti lateralmente almeno da una parte. Al di sotto di tale piano appartengono alla categoria degli scavi di sbancamento gli scavi per la formazione della sede stradale ed opere accessorie e per allargamento o formazione di trincee. Rientrano nella categoria degli scavi di sbancamento quelli per lo scotico e per la formazione di cordoli o di cassonetti, nonché gli scavi delle cunette e dei fossi di guardia, nonché gli scavi per eventuale bonifica. Valgono in generale per gli scavi di terreno agrario gli oneri di deposito, rimaneggiamento e ripresa, detti al primo capoverso del precedente articolo a proposito dei rilevati e pertanto il volume di scotico verrà contabilizzato solo come scavo di sbancamento, senza nessun altro speciale compenso. I piani finiti degli scavi di sbancamento devono presentarsi ben spianati e livellati, con totale assenza di solcature o buche e materiale terroso sciolto. Le scarpate devono essere accuratamente profilate. Di norma le terre provenienti dagli scavi saranno impiegate nei rilevati fino al loro totale esaurimento, fatta eccezione per le terre giudicate non idonee dal Direttore Lavori; </w:t>
      </w:r>
      <w:proofErr w:type="gramStart"/>
      <w:r w:rsidRPr="002358D1">
        <w:rPr>
          <w:rFonts w:ascii="Tahoma" w:hAnsi="Tahoma" w:cs="Tahoma"/>
          <w:color w:val="auto"/>
          <w:sz w:val="20"/>
          <w:szCs w:val="20"/>
          <w:shd w:val="clear" w:color="auto" w:fill="auto"/>
        </w:rPr>
        <w:t>pertanto</w:t>
      </w:r>
      <w:proofErr w:type="gramEnd"/>
      <w:r w:rsidRPr="002358D1">
        <w:rPr>
          <w:rFonts w:ascii="Tahoma" w:hAnsi="Tahoma" w:cs="Tahoma"/>
          <w:color w:val="auto"/>
          <w:sz w:val="20"/>
          <w:szCs w:val="20"/>
          <w:shd w:val="clear" w:color="auto" w:fill="auto"/>
        </w:rPr>
        <w:t xml:space="preserve"> l'Impresa dovrà eseguire gli scavi secondo un programma generale ben definito ed approvato dal Direttore </w:t>
      </w:r>
      <w:r w:rsidRPr="002358D1">
        <w:rPr>
          <w:rFonts w:ascii="Tahoma" w:hAnsi="Tahoma" w:cs="Tahoma"/>
          <w:color w:val="auto"/>
          <w:sz w:val="20"/>
          <w:szCs w:val="20"/>
          <w:shd w:val="clear" w:color="auto" w:fill="auto"/>
        </w:rPr>
        <w:lastRenderedPageBreak/>
        <w:t xml:space="preserve">dei Lavori, onde garantire il pieno impiego delle quantità scavate a rilevato, secondo le disposizioni ricevute. Per scavi di fondazione si intendono quelli relativi agli impianti di opere murarie che risultino al di sotto del piano di sbancamento, chiusi fra le parti riproducenti il perimetro della fondazione dell'opera. Gli scavi occorrenti per la fondazione delle opere murarie saranno spinti fino al piano che sarà stabilito dalla Direzione Lavori. Il piano di fondazione sarà perfettamente orizzontale o disposto a gradoni con leggera pendenza verso monte per quelle opere che cadono sopra falde inclinate. Anche nel caso di fondazione su strati rocciosi, questi ultimi debbono essere convenientemente spianati e </w:t>
      </w:r>
      <w:proofErr w:type="spellStart"/>
      <w:r w:rsidRPr="002358D1">
        <w:rPr>
          <w:rFonts w:ascii="Tahoma" w:hAnsi="Tahoma" w:cs="Tahoma"/>
          <w:color w:val="auto"/>
          <w:sz w:val="20"/>
          <w:szCs w:val="20"/>
          <w:shd w:val="clear" w:color="auto" w:fill="auto"/>
        </w:rPr>
        <w:t>gradonati</w:t>
      </w:r>
      <w:proofErr w:type="spellEnd"/>
      <w:r w:rsidRPr="002358D1">
        <w:rPr>
          <w:rFonts w:ascii="Tahoma" w:hAnsi="Tahoma" w:cs="Tahoma"/>
          <w:color w:val="auto"/>
          <w:sz w:val="20"/>
          <w:szCs w:val="20"/>
          <w:shd w:val="clear" w:color="auto" w:fill="auto"/>
        </w:rPr>
        <w:t xml:space="preserve"> come sopra. Gli scavi di fondazione saranno di norma eseguiti a pareti verticali e l'Impresa dovrà all'occorrenza sostenerli con convenienti sbadacchiature, il quale onere resta compensato nel relativo prezzo dello scavo, restando a suo carico ogni danno alle persone, alle cose, ed alle opere per frammenti di scavo. Potranno anche essere eseguiti con pareti a scarpata ove l'Impresa lo ritenga di sua convenienza. In questo caso non sarà compensato il maggior scavo oltre quello strettamente necessario per la fondazione dell'opera, e l'Impresa dovrà provvedere a sua cura e spese al riempimento, con materiale adatto, dei vuoti rimasti attorno alla fondazione dell'opera. Nei lavori di scavo l'Impresa dovrà sempre attuare tutte le cautele, compreso il puntellamento ed il procedimento a campioni atto a prevenire scoscendimenti e smottamenti, restando l'Impresa stessa esclusivamente responsabile degli eventuali danni. </w:t>
      </w:r>
    </w:p>
    <w:p w14:paraId="6914ECAD" w14:textId="77777777" w:rsidR="00220203" w:rsidRPr="002358D1" w:rsidRDefault="00220203" w:rsidP="008E2626">
      <w:pPr>
        <w:rPr>
          <w:shd w:val="clear" w:color="auto" w:fill="auto"/>
        </w:rPr>
      </w:pPr>
      <w:bookmarkStart w:id="499" w:name="704"/>
      <w:bookmarkStart w:id="500" w:name="703"/>
      <w:bookmarkEnd w:id="499"/>
      <w:bookmarkEnd w:id="500"/>
    </w:p>
    <w:p w14:paraId="62C89711" w14:textId="77777777" w:rsidR="00220203" w:rsidRPr="002358D1" w:rsidRDefault="00220203" w:rsidP="0064007E">
      <w:pPr>
        <w:pStyle w:val="Titolo3"/>
        <w:spacing w:before="0" w:line="245" w:lineRule="auto"/>
        <w:rPr>
          <w:rFonts w:cs="Tahoma"/>
          <w:szCs w:val="20"/>
          <w:shd w:val="clear" w:color="auto" w:fill="auto"/>
        </w:rPr>
      </w:pPr>
      <w:bookmarkStart w:id="501" w:name="706"/>
      <w:bookmarkStart w:id="502" w:name="707"/>
      <w:bookmarkStart w:id="503" w:name="711"/>
      <w:bookmarkStart w:id="504" w:name="_Toc510104700"/>
      <w:bookmarkStart w:id="505" w:name="_Toc510104886"/>
      <w:bookmarkStart w:id="506" w:name="_Toc510711551"/>
      <w:bookmarkStart w:id="507" w:name="_Toc511387960"/>
      <w:bookmarkEnd w:id="501"/>
      <w:bookmarkEnd w:id="502"/>
      <w:bookmarkEnd w:id="503"/>
      <w:r w:rsidRPr="002358D1">
        <w:rPr>
          <w:rFonts w:cs="Tahoma"/>
          <w:szCs w:val="20"/>
          <w:shd w:val="clear" w:color="auto" w:fill="auto"/>
        </w:rPr>
        <w:t xml:space="preserve">Art. </w:t>
      </w:r>
      <w:r w:rsidR="007663DB" w:rsidRPr="002358D1">
        <w:rPr>
          <w:rFonts w:cs="Tahoma"/>
          <w:szCs w:val="20"/>
          <w:shd w:val="clear" w:color="auto" w:fill="auto"/>
        </w:rPr>
        <w:t>5.</w:t>
      </w:r>
      <w:bookmarkEnd w:id="504"/>
      <w:bookmarkEnd w:id="505"/>
      <w:r w:rsidR="000E2B41" w:rsidRPr="002358D1">
        <w:rPr>
          <w:rFonts w:cs="Tahoma"/>
          <w:szCs w:val="20"/>
          <w:shd w:val="clear" w:color="auto" w:fill="auto"/>
        </w:rPr>
        <w:t>5</w:t>
      </w:r>
      <w:bookmarkEnd w:id="506"/>
      <w:bookmarkEnd w:id="507"/>
    </w:p>
    <w:p w14:paraId="4458486F" w14:textId="77777777" w:rsidR="00220203" w:rsidRPr="002358D1" w:rsidRDefault="00220203" w:rsidP="0064007E">
      <w:pPr>
        <w:pStyle w:val="Titolo3"/>
        <w:spacing w:before="0" w:line="245" w:lineRule="auto"/>
        <w:rPr>
          <w:rFonts w:cs="Tahoma"/>
          <w:szCs w:val="20"/>
          <w:shd w:val="clear" w:color="auto" w:fill="auto"/>
        </w:rPr>
      </w:pPr>
      <w:bookmarkStart w:id="508" w:name="_Toc510104701"/>
      <w:bookmarkStart w:id="509" w:name="_Toc511387961"/>
      <w:r w:rsidRPr="002358D1">
        <w:rPr>
          <w:rFonts w:cs="Tahoma"/>
          <w:szCs w:val="20"/>
          <w:shd w:val="clear" w:color="auto" w:fill="auto"/>
        </w:rPr>
        <w:t>A) CARATTERISTICHE DEI MATERIALI DA IMPIEGARE PER LA CONFEZIONE DEI MATERIALI BITUMINOSI</w:t>
      </w:r>
      <w:bookmarkEnd w:id="508"/>
      <w:bookmarkEnd w:id="509"/>
    </w:p>
    <w:p w14:paraId="09DF9B53" w14:textId="77777777" w:rsidR="00220203" w:rsidRPr="002358D1" w:rsidRDefault="00220203" w:rsidP="0064007E">
      <w:pPr>
        <w:spacing w:line="245" w:lineRule="auto"/>
        <w:rPr>
          <w:rFonts w:ascii="Tahoma" w:hAnsi="Tahoma" w:cs="Tahoma"/>
          <w:sz w:val="20"/>
          <w:szCs w:val="20"/>
          <w:u w:color="000000"/>
          <w:shd w:val="clear" w:color="auto" w:fill="auto"/>
        </w:rPr>
      </w:pPr>
    </w:p>
    <w:p w14:paraId="6256803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 conglomerati bituminosi, per qualsiasi impiego, saranno costituiti da miscele di aggregati lapidei, definiti dall’art.1 delle "Norme per l’accettazione dei pietrischi, dei </w:t>
      </w:r>
      <w:proofErr w:type="spellStart"/>
      <w:r w:rsidRPr="002358D1">
        <w:rPr>
          <w:rFonts w:ascii="Tahoma" w:hAnsi="Tahoma" w:cs="Tahoma"/>
          <w:color w:val="auto"/>
          <w:sz w:val="20"/>
          <w:szCs w:val="20"/>
          <w:shd w:val="clear" w:color="auto" w:fill="auto"/>
        </w:rPr>
        <w:t>pietrischetti</w:t>
      </w:r>
      <w:proofErr w:type="spellEnd"/>
      <w:r w:rsidRPr="002358D1">
        <w:rPr>
          <w:rFonts w:ascii="Tahoma" w:hAnsi="Tahoma" w:cs="Tahoma"/>
          <w:color w:val="auto"/>
          <w:sz w:val="20"/>
          <w:szCs w:val="20"/>
          <w:shd w:val="clear" w:color="auto" w:fill="auto"/>
        </w:rPr>
        <w:t>, delle graniglie, delle sabbie e degli additivi per costruzioni stradali" del C.N.R. fascicolo IV- 1953, e bitume, mescolati a caldo.</w:t>
      </w:r>
    </w:p>
    <w:p w14:paraId="2B80A4C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Sia i conglomerati bituminosi che i materiali loro componenti, avranno però caratteristiche diverse a seconda che vengano impiegati </w:t>
      </w:r>
      <w:proofErr w:type="gramStart"/>
      <w:r w:rsidRPr="002358D1">
        <w:rPr>
          <w:rFonts w:ascii="Tahoma" w:hAnsi="Tahoma" w:cs="Tahoma"/>
          <w:color w:val="auto"/>
          <w:sz w:val="20"/>
          <w:szCs w:val="20"/>
          <w:shd w:val="clear" w:color="auto" w:fill="auto"/>
        </w:rPr>
        <w:t>nella stesa</w:t>
      </w:r>
      <w:proofErr w:type="gramEnd"/>
      <w:r w:rsidRPr="002358D1">
        <w:rPr>
          <w:rFonts w:ascii="Tahoma" w:hAnsi="Tahoma" w:cs="Tahoma"/>
          <w:color w:val="auto"/>
          <w:sz w:val="20"/>
          <w:szCs w:val="20"/>
          <w:shd w:val="clear" w:color="auto" w:fill="auto"/>
        </w:rPr>
        <w:t xml:space="preserve"> degli strati di BASE, di COLLEGAMENTO (binder), di USURA o di RINFORZO TRANSITABILE o altro.</w:t>
      </w:r>
    </w:p>
    <w:p w14:paraId="013D488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prescrizioni che le caratteristiche dei materiali dovranno soddisfare per i vari tipi di impiego sono riportate ai punti seguenti.</w:t>
      </w:r>
    </w:p>
    <w:p w14:paraId="2712F57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1D5EF0EE"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A.1) Aggregato grosso.</w:t>
      </w:r>
    </w:p>
    <w:p w14:paraId="5E4DA99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L’aggregato grosso è costituito dai </w:t>
      </w:r>
      <w:proofErr w:type="spellStart"/>
      <w:r w:rsidRPr="002358D1">
        <w:rPr>
          <w:rFonts w:ascii="Tahoma" w:hAnsi="Tahoma" w:cs="Tahoma"/>
          <w:color w:val="auto"/>
          <w:sz w:val="20"/>
          <w:szCs w:val="20"/>
          <w:shd w:val="clear" w:color="auto" w:fill="auto"/>
        </w:rPr>
        <w:t>pietrischetti</w:t>
      </w:r>
      <w:proofErr w:type="spellEnd"/>
      <w:r w:rsidRPr="002358D1">
        <w:rPr>
          <w:rFonts w:ascii="Tahoma" w:hAnsi="Tahoma" w:cs="Tahoma"/>
          <w:color w:val="auto"/>
          <w:sz w:val="20"/>
          <w:szCs w:val="20"/>
          <w:shd w:val="clear" w:color="auto" w:fill="auto"/>
        </w:rPr>
        <w:t xml:space="preserve"> e dalla frazione dalle graniglie trattenute al crivello da 5 mm, i quali potranno avere provenienza e natura litologica anche diversa, ma dovranno comunque rispondere ai seguenti requisiti:</w:t>
      </w:r>
    </w:p>
    <w:p w14:paraId="64712212" w14:textId="77777777" w:rsidR="00220203" w:rsidRPr="002358D1" w:rsidRDefault="00220203" w:rsidP="0064007E">
      <w:pPr>
        <w:widowControl/>
        <w:spacing w:line="245" w:lineRule="auto"/>
        <w:ind w:left="36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strati di BASE:</w:t>
      </w:r>
    </w:p>
    <w:p w14:paraId="633504DF" w14:textId="77777777" w:rsidR="00220203" w:rsidRPr="002358D1" w:rsidRDefault="00220203" w:rsidP="0064007E">
      <w:pPr>
        <w:widowControl/>
        <w:numPr>
          <w:ilvl w:val="0"/>
          <w:numId w:val="53"/>
        </w:numPr>
        <w:spacing w:line="245" w:lineRule="auto"/>
        <w:ind w:left="72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perdita in massa alla prova Los Angeles, inferiore al 35 %;</w:t>
      </w:r>
    </w:p>
    <w:p w14:paraId="0408D447" w14:textId="77777777" w:rsidR="00220203" w:rsidRPr="002358D1" w:rsidRDefault="00220203" w:rsidP="0064007E">
      <w:pPr>
        <w:widowControl/>
        <w:numPr>
          <w:ilvl w:val="0"/>
          <w:numId w:val="53"/>
        </w:numPr>
        <w:spacing w:line="245" w:lineRule="auto"/>
        <w:ind w:left="72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è ammessa la presenza di ghiaie e ghiaietti di natura alluvionale fino ad un rapporto massimo del 50 % in massa.</w:t>
      </w:r>
    </w:p>
    <w:p w14:paraId="61C46588" w14:textId="77777777" w:rsidR="00220203" w:rsidRPr="002358D1" w:rsidRDefault="00220203" w:rsidP="0064007E">
      <w:pPr>
        <w:widowControl/>
        <w:spacing w:line="245" w:lineRule="auto"/>
        <w:ind w:left="36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strati di COLLEGAMENTO (binder) e di RISAGOMATURA:</w:t>
      </w:r>
    </w:p>
    <w:p w14:paraId="46780605" w14:textId="77777777" w:rsidR="00220203" w:rsidRPr="002358D1" w:rsidRDefault="00220203" w:rsidP="0064007E">
      <w:pPr>
        <w:widowControl/>
        <w:numPr>
          <w:ilvl w:val="0"/>
          <w:numId w:val="53"/>
        </w:numPr>
        <w:spacing w:line="245" w:lineRule="auto"/>
        <w:ind w:left="72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perdita in massa alla prova Los Angeles, inferiore al 25 %;</w:t>
      </w:r>
    </w:p>
    <w:p w14:paraId="058BD213" w14:textId="77777777" w:rsidR="00220203" w:rsidRPr="002358D1" w:rsidRDefault="00220203" w:rsidP="0064007E">
      <w:pPr>
        <w:widowControl/>
        <w:numPr>
          <w:ilvl w:val="0"/>
          <w:numId w:val="53"/>
        </w:numPr>
        <w:spacing w:line="245" w:lineRule="auto"/>
        <w:ind w:left="72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è ammessa la presenza di ghiaie e ghiaietti di natura alluvionale fino ad un rapporto massimo del 30 % in massa.</w:t>
      </w:r>
    </w:p>
    <w:p w14:paraId="6006D7BA" w14:textId="77777777" w:rsidR="00220203" w:rsidRPr="002358D1" w:rsidRDefault="00220203" w:rsidP="0064007E">
      <w:pPr>
        <w:widowControl/>
        <w:spacing w:line="245" w:lineRule="auto"/>
        <w:ind w:left="36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strati di USURA e di RINFORZO TRANSITABILE:</w:t>
      </w:r>
    </w:p>
    <w:p w14:paraId="018ED696" w14:textId="77777777" w:rsidR="00220203" w:rsidRPr="002358D1" w:rsidRDefault="00220203" w:rsidP="0064007E">
      <w:pPr>
        <w:widowControl/>
        <w:numPr>
          <w:ilvl w:val="0"/>
          <w:numId w:val="53"/>
        </w:numPr>
        <w:spacing w:line="245" w:lineRule="auto"/>
        <w:ind w:left="72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perdita in massa alla prova Los Angeles, inferiore al 25 %;</w:t>
      </w:r>
    </w:p>
    <w:p w14:paraId="5FCAEE10" w14:textId="77777777" w:rsidR="00220203" w:rsidRPr="002358D1" w:rsidRDefault="00220203" w:rsidP="0064007E">
      <w:pPr>
        <w:widowControl/>
        <w:numPr>
          <w:ilvl w:val="0"/>
          <w:numId w:val="53"/>
        </w:numPr>
        <w:spacing w:line="245" w:lineRule="auto"/>
        <w:ind w:left="72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l’aggregato dovrà provenire interamente dalla frantumazione di rocce ignee (basaltiche) e/o sedimentarie (calcari e simili)) aventi coefficiente di frantumazione inferiore a 120 (I categoria del fascicolo 4-C.N.R. sopra richiamato);</w:t>
      </w:r>
    </w:p>
    <w:p w14:paraId="071BD726" w14:textId="77777777" w:rsidR="00220203" w:rsidRPr="002358D1" w:rsidRDefault="00220203" w:rsidP="0064007E">
      <w:pPr>
        <w:widowControl/>
        <w:numPr>
          <w:ilvl w:val="0"/>
          <w:numId w:val="53"/>
        </w:numPr>
        <w:spacing w:line="245" w:lineRule="auto"/>
        <w:ind w:left="720"/>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indice dei vuoti delle singole pezzature, inferiore a 0,85.</w:t>
      </w:r>
    </w:p>
    <w:p w14:paraId="52198AFF" w14:textId="77777777" w:rsidR="00220203" w:rsidRPr="002358D1" w:rsidRDefault="00220203" w:rsidP="0064007E">
      <w:pPr>
        <w:widowControl/>
        <w:numPr>
          <w:ilvl w:val="0"/>
          <w:numId w:val="53"/>
        </w:numPr>
        <w:spacing w:line="245" w:lineRule="auto"/>
        <w:ind w:left="720"/>
        <w:jc w:val="both"/>
        <w:rPr>
          <w:rFonts w:ascii="Tahoma" w:hAnsi="Tahoma" w:cs="Tahoma"/>
          <w:color w:val="auto"/>
          <w:sz w:val="20"/>
          <w:szCs w:val="20"/>
          <w:shd w:val="clear" w:color="auto" w:fill="auto"/>
        </w:rPr>
      </w:pPr>
    </w:p>
    <w:p w14:paraId="38F62956" w14:textId="77777777" w:rsidR="00220203" w:rsidRPr="002358D1" w:rsidRDefault="00220203" w:rsidP="0064007E">
      <w:pPr>
        <w:widowControl/>
        <w:spacing w:line="245" w:lineRule="auto"/>
        <w:jc w:val="both"/>
        <w:outlineLvl w:val="0"/>
        <w:rPr>
          <w:rFonts w:ascii="Tahoma" w:hAnsi="Tahoma" w:cs="Tahoma"/>
          <w:i/>
          <w:color w:val="auto"/>
          <w:sz w:val="20"/>
          <w:szCs w:val="20"/>
          <w:shd w:val="clear" w:color="auto" w:fill="auto"/>
        </w:rPr>
      </w:pPr>
      <w:r w:rsidRPr="002358D1">
        <w:rPr>
          <w:rFonts w:ascii="Tahoma" w:hAnsi="Tahoma" w:cs="Tahoma"/>
          <w:i/>
          <w:color w:val="auto"/>
          <w:sz w:val="20"/>
          <w:szCs w:val="20"/>
          <w:shd w:val="clear" w:color="auto" w:fill="auto"/>
        </w:rPr>
        <w:t>A.1.1) Coefficiente di forma</w:t>
      </w:r>
    </w:p>
    <w:p w14:paraId="569C93C5" w14:textId="77777777" w:rsidR="00220203" w:rsidRPr="002358D1" w:rsidRDefault="00220203" w:rsidP="0064007E">
      <w:pPr>
        <w:widowControl/>
        <w:spacing w:line="245" w:lineRule="auto"/>
        <w:jc w:val="both"/>
        <w:rPr>
          <w:rFonts w:ascii="Tahoma" w:hAnsi="Tahoma" w:cs="Tahoma"/>
          <w:color w:val="auto"/>
          <w:sz w:val="20"/>
          <w:szCs w:val="20"/>
          <w:highlight w:val="yellow"/>
          <w:shd w:val="clear" w:color="auto" w:fill="FFFF00"/>
        </w:rPr>
      </w:pPr>
      <w:r w:rsidRPr="002358D1">
        <w:rPr>
          <w:rFonts w:ascii="Tahoma" w:hAnsi="Tahoma" w:cs="Tahoma"/>
          <w:color w:val="auto"/>
          <w:sz w:val="20"/>
          <w:szCs w:val="20"/>
          <w:shd w:val="clear" w:color="auto" w:fill="auto"/>
        </w:rPr>
        <w:t>I coefficienti di forma “</w:t>
      </w:r>
      <w:proofErr w:type="spellStart"/>
      <w:r w:rsidRPr="002358D1">
        <w:rPr>
          <w:rFonts w:ascii="Tahoma" w:hAnsi="Tahoma" w:cs="Tahoma"/>
          <w:color w:val="auto"/>
          <w:sz w:val="20"/>
          <w:szCs w:val="20"/>
          <w:shd w:val="clear" w:color="auto" w:fill="auto"/>
        </w:rPr>
        <w:t>Cf</w:t>
      </w:r>
      <w:proofErr w:type="spellEnd"/>
      <w:r w:rsidRPr="002358D1">
        <w:rPr>
          <w:rFonts w:ascii="Tahoma" w:hAnsi="Tahoma" w:cs="Tahoma"/>
          <w:color w:val="auto"/>
          <w:sz w:val="20"/>
          <w:szCs w:val="20"/>
          <w:shd w:val="clear" w:color="auto" w:fill="auto"/>
        </w:rPr>
        <w:t xml:space="preserve">” e di appiattimento “Ca” (C.N.R. 95/84) devono essere per tutti gli strati </w:t>
      </w:r>
      <w:proofErr w:type="spellStart"/>
      <w:r w:rsidRPr="002358D1">
        <w:rPr>
          <w:rFonts w:ascii="Tahoma" w:hAnsi="Tahoma" w:cs="Tahoma"/>
          <w:color w:val="auto"/>
          <w:sz w:val="20"/>
          <w:szCs w:val="20"/>
          <w:shd w:val="clear" w:color="auto" w:fill="auto"/>
        </w:rPr>
        <w:t>Cf</w:t>
      </w:r>
      <w:proofErr w:type="spellEnd"/>
      <w:r w:rsidRPr="002358D1">
        <w:rPr>
          <w:rFonts w:ascii="Tahoma" w:hAnsi="Tahoma" w:cs="Tahoma"/>
          <w:color w:val="auto"/>
          <w:sz w:val="20"/>
          <w:szCs w:val="20"/>
          <w:shd w:val="clear" w:color="auto" w:fill="auto"/>
        </w:rPr>
        <w:t xml:space="preserve"> &lt;3 e Ca&lt; 1.58.</w:t>
      </w:r>
    </w:p>
    <w:p w14:paraId="4FDDCA00" w14:textId="77777777" w:rsidR="00220203" w:rsidRPr="002358D1" w:rsidRDefault="00220203" w:rsidP="0064007E">
      <w:pPr>
        <w:widowControl/>
        <w:spacing w:line="245" w:lineRule="auto"/>
        <w:jc w:val="both"/>
        <w:rPr>
          <w:rFonts w:ascii="Tahoma" w:hAnsi="Tahoma" w:cs="Tahoma"/>
          <w:color w:val="auto"/>
          <w:sz w:val="20"/>
          <w:szCs w:val="20"/>
          <w:highlight w:val="yellow"/>
          <w:shd w:val="clear" w:color="auto" w:fill="FFFF00"/>
        </w:rPr>
      </w:pPr>
    </w:p>
    <w:p w14:paraId="0A9B4F40" w14:textId="77777777" w:rsidR="00220203" w:rsidRPr="002358D1" w:rsidRDefault="00220203" w:rsidP="0064007E">
      <w:pPr>
        <w:widowControl/>
        <w:spacing w:line="245" w:lineRule="auto"/>
        <w:jc w:val="both"/>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A.1.2) Equivalente in sabbia</w:t>
      </w:r>
    </w:p>
    <w:p w14:paraId="033BF74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L’equivalente in sabbia determinato sulle singole pezzature </w:t>
      </w:r>
      <w:proofErr w:type="gramStart"/>
      <w:r w:rsidRPr="002358D1">
        <w:rPr>
          <w:rFonts w:ascii="Tahoma" w:hAnsi="Tahoma" w:cs="Tahoma"/>
          <w:color w:val="auto"/>
          <w:sz w:val="20"/>
          <w:szCs w:val="20"/>
          <w:shd w:val="clear" w:color="auto" w:fill="auto"/>
        </w:rPr>
        <w:t>devono essere</w:t>
      </w:r>
      <w:proofErr w:type="gramEnd"/>
      <w:r w:rsidRPr="002358D1">
        <w:rPr>
          <w:rFonts w:ascii="Tahoma" w:hAnsi="Tahoma" w:cs="Tahoma"/>
          <w:color w:val="auto"/>
          <w:sz w:val="20"/>
          <w:szCs w:val="20"/>
          <w:shd w:val="clear" w:color="auto" w:fill="auto"/>
        </w:rPr>
        <w:t xml:space="preserve"> per tutti gli strati 80 % (C.N.R. 27/72).</w:t>
      </w:r>
    </w:p>
    <w:p w14:paraId="2E8A655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In ogni caso, i </w:t>
      </w:r>
      <w:proofErr w:type="spellStart"/>
      <w:r w:rsidRPr="002358D1">
        <w:rPr>
          <w:rFonts w:ascii="Tahoma" w:hAnsi="Tahoma" w:cs="Tahoma"/>
          <w:color w:val="auto"/>
          <w:sz w:val="20"/>
          <w:szCs w:val="20"/>
          <w:shd w:val="clear" w:color="auto" w:fill="auto"/>
        </w:rPr>
        <w:t>pietrischetti</w:t>
      </w:r>
      <w:proofErr w:type="spellEnd"/>
      <w:r w:rsidRPr="002358D1">
        <w:rPr>
          <w:rFonts w:ascii="Tahoma" w:hAnsi="Tahoma" w:cs="Tahoma"/>
          <w:color w:val="auto"/>
          <w:sz w:val="20"/>
          <w:szCs w:val="20"/>
          <w:shd w:val="clear" w:color="auto" w:fill="auto"/>
        </w:rPr>
        <w:t xml:space="preserve"> e le graniglie dovranno essere costituiti da granuli sani, duri, non lamellari ma approssimativamente poliedrici, con spigoli vivi, a superficie ruvida, puliti ed esenti da polveri o materiali estranei e dovranno inoltre risultare non idrofili.</w:t>
      </w:r>
    </w:p>
    <w:p w14:paraId="0E5F835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particolare, le caratteristiche dell’aggregato grosso dovranno essere tali da assicurare la realizzazione di una superficie di transito resistente allo slittamento degli autoveicoli in qualunque condizione ambientale e meteorologica: tale resistenza dovrà inoltre essere mantenuta entro limiti di sicurezza accettabili, per un periodo di almeno tre anni.</w:t>
      </w:r>
    </w:p>
    <w:p w14:paraId="013DA5C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350E681D"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A.2) Aggregato fine.</w:t>
      </w:r>
    </w:p>
    <w:p w14:paraId="04BCF4A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L’aggregato fine è costituito dalla frazione delle graniglie passante al crivello da 5 mm e dalle sabbie sia naturali che (preferibilmente) di frantumazione le quali, comunque, dovranno soddisfare le prescrizioni dell’Art. 5 delle norme C.N.R. fascicolo 4-1953 sopra richiamato ed in particolare dovranno avere un equivalente in sabbia non inferiore a 55.</w:t>
      </w:r>
    </w:p>
    <w:p w14:paraId="60039BE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sabbie, in ogni caso, dovranno essere dure, vive, aspre al tatto e dovranno avere una granulometria idonea al conferimento della necessaria compattezza al conglomerato.</w:t>
      </w:r>
    </w:p>
    <w:p w14:paraId="057FCEB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1329CE52"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A.3) Argilla espansa.</w:t>
      </w:r>
    </w:p>
    <w:p w14:paraId="45DCEE17"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Argilla espansa di tipo “strutturale” pezzatura: 3/11 mm resistenza del granulo allo schiacciamento 27 </w:t>
      </w:r>
      <w:proofErr w:type="spellStart"/>
      <w:r w:rsidRPr="002358D1">
        <w:rPr>
          <w:rFonts w:ascii="Tahoma" w:hAnsi="Tahoma" w:cs="Tahoma"/>
          <w:color w:val="auto"/>
          <w:sz w:val="20"/>
          <w:szCs w:val="20"/>
          <w:shd w:val="clear" w:color="auto" w:fill="auto"/>
        </w:rPr>
        <w:t>daN</w:t>
      </w:r>
      <w:proofErr w:type="spellEnd"/>
      <w:r w:rsidRPr="002358D1">
        <w:rPr>
          <w:rFonts w:ascii="Tahoma" w:hAnsi="Tahoma" w:cs="Tahoma"/>
          <w:color w:val="auto"/>
          <w:sz w:val="20"/>
          <w:szCs w:val="20"/>
          <w:shd w:val="clear" w:color="auto" w:fill="auto"/>
        </w:rPr>
        <w:t xml:space="preserve">/cm2 (vedi Norma UNI 7549 Parte 7°); coefficiente di levigatezza accelerata C.L.A. (C.N.R. B.U. n° 140 del 15.10.1992) ≥0,65. Dall’analisi granulometrica la percentuale di trattenuto al crivello </w:t>
      </w:r>
      <w:proofErr w:type="spellStart"/>
      <w:r w:rsidRPr="002358D1">
        <w:rPr>
          <w:rFonts w:ascii="Tahoma" w:hAnsi="Tahoma" w:cs="Tahoma"/>
          <w:color w:val="auto"/>
          <w:sz w:val="20"/>
          <w:szCs w:val="20"/>
          <w:shd w:val="clear" w:color="auto" w:fill="auto"/>
        </w:rPr>
        <w:t>diam</w:t>
      </w:r>
      <w:proofErr w:type="spellEnd"/>
      <w:r w:rsidRPr="002358D1">
        <w:rPr>
          <w:rFonts w:ascii="Tahoma" w:hAnsi="Tahoma" w:cs="Tahoma"/>
          <w:color w:val="auto"/>
          <w:sz w:val="20"/>
          <w:szCs w:val="20"/>
          <w:shd w:val="clear" w:color="auto" w:fill="auto"/>
        </w:rPr>
        <w:t>. 10 mm dovrà essere inferiore o uguale al 10 % in peso; la percentuale di passante al crivello da 3 mm dovrà essere inferiore al 10 % in peso.</w:t>
      </w:r>
    </w:p>
    <w:p w14:paraId="47A6BB1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L’argilla espansa, in cantiere, deve essere convenientemente protetta dalla pioggia con teli di plastica o ammannita al coperto.</w:t>
      </w:r>
    </w:p>
    <w:p w14:paraId="6263B61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264EA485"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A.4) Additivi minerali (fillers).</w:t>
      </w:r>
    </w:p>
    <w:p w14:paraId="320A535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Gli additivi minerali saranno costituiti da polveri di rocce preferibilmente calcaree o da cemento o calce idrata e dovranno risultare, alla vagliatura per via secca, interamente passanti al setaccio UNI da 0,18 mm e per almeno il 70 % al setaccio UNI da 0,075 mm.</w:t>
      </w:r>
    </w:p>
    <w:p w14:paraId="512B0B76" w14:textId="77777777" w:rsidR="00220203" w:rsidRPr="002358D1" w:rsidRDefault="00220203" w:rsidP="0064007E">
      <w:pPr>
        <w:widowControl/>
        <w:spacing w:line="245" w:lineRule="auto"/>
        <w:rPr>
          <w:rFonts w:ascii="Tahoma" w:hAnsi="Tahoma" w:cs="Tahoma"/>
          <w:color w:val="auto"/>
          <w:sz w:val="20"/>
          <w:szCs w:val="20"/>
          <w:shd w:val="clear" w:color="auto" w:fill="auto"/>
        </w:rPr>
      </w:pPr>
    </w:p>
    <w:p w14:paraId="7B63A12E" w14:textId="77777777" w:rsidR="00220203" w:rsidRPr="002358D1" w:rsidRDefault="00220203" w:rsidP="0064007E">
      <w:pPr>
        <w:widowControl/>
        <w:spacing w:line="245" w:lineRule="auto"/>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A.5) Leganti bituminosi di base e modificati.</w:t>
      </w:r>
    </w:p>
    <w:p w14:paraId="382B507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Il bitume da impiegare per la confezione dei conglomerati bituminosi,</w:t>
      </w:r>
      <w:proofErr w:type="gramEnd"/>
      <w:r w:rsidRPr="002358D1">
        <w:rPr>
          <w:rFonts w:ascii="Tahoma" w:hAnsi="Tahoma" w:cs="Tahoma"/>
          <w:color w:val="auto"/>
          <w:sz w:val="20"/>
          <w:szCs w:val="20"/>
          <w:shd w:val="clear" w:color="auto" w:fill="auto"/>
        </w:rPr>
        <w:t xml:space="preserve"> sarà esclusivamente del tipo solido e dovrà rispondere alle prescrizioni delle relative norme C.N.R. (G.U. n. 68 del 23 maggio 1978). Salvo diverso avviso del Direttore dei Lavori, in relazione alle condizioni climatiche locali, il bitume avrà una penetrazione di 50- 100 </w:t>
      </w:r>
      <w:proofErr w:type="spellStart"/>
      <w:r w:rsidRPr="002358D1">
        <w:rPr>
          <w:rFonts w:ascii="Tahoma" w:hAnsi="Tahoma" w:cs="Tahoma"/>
          <w:color w:val="auto"/>
          <w:sz w:val="20"/>
          <w:szCs w:val="20"/>
          <w:shd w:val="clear" w:color="auto" w:fill="auto"/>
        </w:rPr>
        <w:t>dmm</w:t>
      </w:r>
      <w:proofErr w:type="spellEnd"/>
      <w:r w:rsidRPr="002358D1">
        <w:rPr>
          <w:rFonts w:ascii="Tahoma" w:hAnsi="Tahoma" w:cs="Tahoma"/>
          <w:color w:val="auto"/>
          <w:sz w:val="20"/>
          <w:szCs w:val="20"/>
          <w:shd w:val="clear" w:color="auto" w:fill="auto"/>
        </w:rPr>
        <w:t>. Il Direttore dei Lavori potrà ordinare, per lo strato di usura, l’impiego di un idoneo attivante di adesione, nella proporzione ottimale risultante da apposite prove di laboratorio; in tal caso l’additivo dovrà essere aggiunto all’atto del travaso del bitume nella cisterna di deposito e dovrà essere opportunamente mescolato in maniera da ottenere una perfetta omogeneità di miscelazione.</w:t>
      </w:r>
    </w:p>
    <w:p w14:paraId="70BA5DF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Tale attivante di adesione sarà pagato con l’applicazione del relativo prezzo di elenco.</w:t>
      </w:r>
    </w:p>
    <w:p w14:paraId="38B38ED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5B7AC9DB" w14:textId="77777777" w:rsidR="00220203" w:rsidRPr="002358D1" w:rsidRDefault="00220203" w:rsidP="0064007E">
      <w:pPr>
        <w:widowControl/>
        <w:spacing w:line="245" w:lineRule="auto"/>
        <w:jc w:val="both"/>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A.5.1) Leganti bituminosi semisolidi</w:t>
      </w:r>
    </w:p>
    <w:p w14:paraId="109EBFE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leganti bituminosi semisolidi sono quei leganti per uso stradale costituiti da bitumi di base e bitumi modificati (con appositi polimeri ed additivi, vedi tavola che segue).</w:t>
      </w:r>
    </w:p>
    <w:p w14:paraId="35350FF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Nella tavola sinottica sono riportate le categorie dei leganti per tipo di modifica e campi di applicazione.</w:t>
      </w:r>
    </w:p>
    <w:p w14:paraId="4FB1FA54" w14:textId="77777777" w:rsidR="00220203" w:rsidRPr="002358D1" w:rsidRDefault="00220203" w:rsidP="0064007E">
      <w:pPr>
        <w:widowControl/>
        <w:spacing w:line="245" w:lineRule="auto"/>
        <w:rPr>
          <w:rFonts w:ascii="Tahoma" w:hAnsi="Tahoma" w:cs="Tahoma"/>
          <w:color w:val="auto"/>
          <w:sz w:val="20"/>
          <w:szCs w:val="20"/>
          <w:shd w:val="clear" w:color="auto" w:fill="auto"/>
        </w:rPr>
      </w:pPr>
    </w:p>
    <w:p w14:paraId="79DD3790"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noProof/>
          <w:color w:val="auto"/>
          <w:sz w:val="20"/>
          <w:szCs w:val="20"/>
          <w:shd w:val="clear" w:color="auto" w:fill="auto"/>
        </w:rPr>
        <w:lastRenderedPageBreak/>
        <w:drawing>
          <wp:inline distT="0" distB="0" distL="0" distR="0" wp14:anchorId="03BE30F4" wp14:editId="3268BEAF">
            <wp:extent cx="5840095" cy="3424555"/>
            <wp:effectExtent l="19050" t="0" r="8255" b="0"/>
            <wp:docPr id="2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cstate="print"/>
                    <a:srcRect/>
                    <a:stretch>
                      <a:fillRect/>
                    </a:stretch>
                  </pic:blipFill>
                  <pic:spPr bwMode="auto">
                    <a:xfrm>
                      <a:off x="0" y="0"/>
                      <a:ext cx="5840095" cy="3424555"/>
                    </a:xfrm>
                    <a:prstGeom prst="rect">
                      <a:avLst/>
                    </a:prstGeom>
                    <a:noFill/>
                    <a:ln w="9525">
                      <a:noFill/>
                      <a:miter lim="800000"/>
                      <a:headEnd/>
                      <a:tailEnd/>
                    </a:ln>
                  </pic:spPr>
                </pic:pic>
              </a:graphicData>
            </a:graphic>
          </wp:inline>
        </w:drawing>
      </w:r>
    </w:p>
    <w:p w14:paraId="36A9815B"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noProof/>
          <w:color w:val="auto"/>
          <w:sz w:val="20"/>
          <w:szCs w:val="20"/>
          <w:shd w:val="clear" w:color="auto" w:fill="auto"/>
        </w:rPr>
        <w:drawing>
          <wp:inline distT="0" distB="0" distL="0" distR="0" wp14:anchorId="77680255" wp14:editId="6C2E7102">
            <wp:extent cx="5814060" cy="5210175"/>
            <wp:effectExtent l="19050" t="0" r="0" b="0"/>
            <wp:docPr id="2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0" cstate="print"/>
                    <a:srcRect/>
                    <a:stretch>
                      <a:fillRect/>
                    </a:stretch>
                  </pic:blipFill>
                  <pic:spPr bwMode="auto">
                    <a:xfrm>
                      <a:off x="0" y="0"/>
                      <a:ext cx="5814060" cy="5210175"/>
                    </a:xfrm>
                    <a:prstGeom prst="rect">
                      <a:avLst/>
                    </a:prstGeom>
                    <a:noFill/>
                    <a:ln w="9525">
                      <a:noFill/>
                      <a:miter lim="800000"/>
                      <a:headEnd/>
                      <a:tailEnd/>
                    </a:ln>
                  </pic:spPr>
                </pic:pic>
              </a:graphicData>
            </a:graphic>
          </wp:inline>
        </w:drawing>
      </w:r>
    </w:p>
    <w:p w14:paraId="1FD44538"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2D7041EC"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noProof/>
          <w:color w:val="auto"/>
          <w:sz w:val="20"/>
          <w:szCs w:val="20"/>
          <w:shd w:val="clear" w:color="auto" w:fill="auto"/>
        </w:rPr>
        <w:lastRenderedPageBreak/>
        <w:drawing>
          <wp:inline distT="0" distB="0" distL="0" distR="0" wp14:anchorId="4CB25CED" wp14:editId="71A3CC08">
            <wp:extent cx="5745480" cy="2191385"/>
            <wp:effectExtent l="19050" t="0" r="7620" b="0"/>
            <wp:docPr id="2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1" cstate="print"/>
                    <a:srcRect/>
                    <a:stretch>
                      <a:fillRect/>
                    </a:stretch>
                  </pic:blipFill>
                  <pic:spPr bwMode="auto">
                    <a:xfrm>
                      <a:off x="0" y="0"/>
                      <a:ext cx="5745480" cy="2191385"/>
                    </a:xfrm>
                    <a:prstGeom prst="rect">
                      <a:avLst/>
                    </a:prstGeom>
                    <a:noFill/>
                    <a:ln w="9525">
                      <a:noFill/>
                      <a:miter lim="800000"/>
                      <a:headEnd/>
                      <a:tailEnd/>
                    </a:ln>
                  </pic:spPr>
                </pic:pic>
              </a:graphicData>
            </a:graphic>
          </wp:inline>
        </w:drawing>
      </w:r>
    </w:p>
    <w:p w14:paraId="469DC6A3"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2DDA3521"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A.5.2) Bitumi di base</w:t>
      </w:r>
    </w:p>
    <w:p w14:paraId="27350BA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leganti bituminosi semisolidi sono quei bitumi per uso stradale di normale produzione da raffineria (definiti di base) impiegati per il confezionamento di conglomerati bituminosi tradizionali.</w:t>
      </w:r>
    </w:p>
    <w:p w14:paraId="390BF4C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Nella tabella seguente sono riportate le caratteristiche riferite al prodotto di base “A” così come viene prelevato nelle cisterne e/o nei serbatoi di stoccaggio. I prelievi devono essere fatti secondo quanto prescritto dalla normativa C.N.R. 81/80.</w:t>
      </w:r>
    </w:p>
    <w:p w14:paraId="1AB98514"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noProof/>
          <w:color w:val="auto"/>
          <w:sz w:val="20"/>
          <w:szCs w:val="20"/>
          <w:shd w:val="clear" w:color="auto" w:fill="auto"/>
        </w:rPr>
        <w:drawing>
          <wp:inline distT="0" distB="0" distL="0" distR="0" wp14:anchorId="33D74A3D" wp14:editId="6547DF66">
            <wp:extent cx="5814060" cy="2760345"/>
            <wp:effectExtent l="19050" t="0" r="0" b="0"/>
            <wp:docPr id="2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2" cstate="print"/>
                    <a:srcRect/>
                    <a:stretch>
                      <a:fillRect/>
                    </a:stretch>
                  </pic:blipFill>
                  <pic:spPr bwMode="auto">
                    <a:xfrm>
                      <a:off x="0" y="0"/>
                      <a:ext cx="5814060" cy="2760345"/>
                    </a:xfrm>
                    <a:prstGeom prst="rect">
                      <a:avLst/>
                    </a:prstGeom>
                    <a:noFill/>
                    <a:ln w="9525">
                      <a:noFill/>
                      <a:miter lim="800000"/>
                      <a:headEnd/>
                      <a:tailEnd/>
                    </a:ln>
                  </pic:spPr>
                </pic:pic>
              </a:graphicData>
            </a:graphic>
          </wp:inline>
        </w:drawing>
      </w:r>
    </w:p>
    <w:p w14:paraId="5A33187F"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753F9DDE"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A.5.3) Bitumi modificati</w:t>
      </w:r>
    </w:p>
    <w:p w14:paraId="249856C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 bitumi modificati rappresentano quei leganti per uso stradale di nuova generazione, che garantiscono una maggiore durata a fatica </w:t>
      </w:r>
      <w:proofErr w:type="gramStart"/>
      <w:r w:rsidRPr="002358D1">
        <w:rPr>
          <w:rFonts w:ascii="Tahoma" w:hAnsi="Tahoma" w:cs="Tahoma"/>
          <w:color w:val="auto"/>
          <w:sz w:val="20"/>
          <w:szCs w:val="20"/>
          <w:shd w:val="clear" w:color="auto" w:fill="auto"/>
        </w:rPr>
        <w:t>delle pavimentazione</w:t>
      </w:r>
      <w:proofErr w:type="gramEnd"/>
      <w:r w:rsidRPr="002358D1">
        <w:rPr>
          <w:rFonts w:ascii="Tahoma" w:hAnsi="Tahoma" w:cs="Tahoma"/>
          <w:color w:val="auto"/>
          <w:sz w:val="20"/>
          <w:szCs w:val="20"/>
          <w:shd w:val="clear" w:color="auto" w:fill="auto"/>
        </w:rPr>
        <w:t xml:space="preserve"> rispetto a quelle impieganti bitumi di base o che permettano risultati altrimenti impossibili con i conglomerati normali.</w:t>
      </w:r>
    </w:p>
    <w:p w14:paraId="034586A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loro produzione deve avvenire in impianti industriali dove vengono miscelati i bitumi di base, opportunamente selezionati, con polimeri di natura elastomerica e/o </w:t>
      </w:r>
      <w:proofErr w:type="spellStart"/>
      <w:r w:rsidRPr="002358D1">
        <w:rPr>
          <w:rFonts w:ascii="Tahoma" w:hAnsi="Tahoma" w:cs="Tahoma"/>
          <w:color w:val="auto"/>
          <w:sz w:val="20"/>
          <w:szCs w:val="20"/>
          <w:shd w:val="clear" w:color="auto" w:fill="auto"/>
        </w:rPr>
        <w:t>plastomerica</w:t>
      </w:r>
      <w:proofErr w:type="spellEnd"/>
      <w:r w:rsidRPr="002358D1">
        <w:rPr>
          <w:rFonts w:ascii="Tahoma" w:hAnsi="Tahoma" w:cs="Tahoma"/>
          <w:color w:val="auto"/>
          <w:sz w:val="20"/>
          <w:szCs w:val="20"/>
          <w:shd w:val="clear" w:color="auto" w:fill="auto"/>
        </w:rPr>
        <w:t xml:space="preserve"> e/o altre tipologie di modifica.</w:t>
      </w:r>
    </w:p>
    <w:p w14:paraId="1D4A97C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bitumi modificati, in funzione del tipo di modifica, vengono così definiti:</w:t>
      </w:r>
    </w:p>
    <w:p w14:paraId="51AD2CC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bitume con modifica “Soft”;</w:t>
      </w:r>
    </w:p>
    <w:p w14:paraId="7B9B67F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bitumi con modifica “Hard”.</w:t>
      </w:r>
    </w:p>
    <w:p w14:paraId="13F160B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bitumi con modifica “Soft” vanno impiegati nelle miscele di base, collegamento e usura, quando i bitumi di base non raggiungono le caratteristiche richieste, mentre devono essere tassativamente impiegati i bitumi a modifica “Hard” nelle miscele particolari salvo diversa indicazione.</w:t>
      </w:r>
    </w:p>
    <w:p w14:paraId="2E18975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Questi ultimi possono anche essere usati nelle miscele normali se richiesto nel progetto. Per i bitumi modificati, sia “Soft” che “Hard”, il produttore deve certificare le seguenti caratteristiche: penetrazione a 25° C, punto di rammollimento prima e dopo la modifica, recupero elastico a 25° C e la stabilità allo stoccaggio.</w:t>
      </w:r>
    </w:p>
    <w:p w14:paraId="0071A67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certificati di prova devono accompagnare il quantitativo trasportato.</w:t>
      </w:r>
    </w:p>
    <w:p w14:paraId="230AF06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produzione potrà avvenire anche agli impianti di fabbricazione dei conglomerati bituminosi purché i bitumi ottenuti abbiano le caratteristiche richieste.</w:t>
      </w:r>
    </w:p>
    <w:p w14:paraId="75B47CF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In questo caso i carichi di bitume di base destinati alla modifica devono essere testati almeno sul valore del punto di rammollimento e della penetrazione, mentre permane l'obbligo alla certificazione dei dati sopra indicati.</w:t>
      </w:r>
    </w:p>
    <w:p w14:paraId="282B499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1FB30218"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A.5.4) Bitumi con modifica “Soft”</w:t>
      </w:r>
    </w:p>
    <w:p w14:paraId="31641D33"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Tali bitumi vanno usati quando i bitumi di base non rientrano nelle caratteristiche richieste.</w:t>
      </w:r>
    </w:p>
    <w:p w14:paraId="68C0F621"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modifica deve conseguire i seguenti risultati:</w:t>
      </w:r>
    </w:p>
    <w:p w14:paraId="4DAF5091"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Bitume “</w:t>
      </w:r>
      <w:proofErr w:type="gramStart"/>
      <w:r w:rsidRPr="002358D1">
        <w:rPr>
          <w:rFonts w:ascii="Tahoma" w:hAnsi="Tahoma" w:cs="Tahoma"/>
          <w:color w:val="auto"/>
          <w:sz w:val="20"/>
          <w:szCs w:val="20"/>
          <w:shd w:val="clear" w:color="auto" w:fill="auto"/>
        </w:rPr>
        <w:t>Soft”-</w:t>
      </w:r>
      <w:proofErr w:type="gramEnd"/>
      <w:r w:rsidRPr="002358D1">
        <w:rPr>
          <w:rFonts w:ascii="Tahoma" w:hAnsi="Tahoma" w:cs="Tahoma"/>
          <w:color w:val="auto"/>
          <w:sz w:val="20"/>
          <w:szCs w:val="20"/>
          <w:shd w:val="clear" w:color="auto" w:fill="auto"/>
        </w:rPr>
        <w:t xml:space="preserve"> legante “B”</w:t>
      </w:r>
    </w:p>
    <w:p w14:paraId="59B298D3"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noProof/>
          <w:color w:val="auto"/>
          <w:sz w:val="20"/>
          <w:szCs w:val="20"/>
          <w:shd w:val="clear" w:color="auto" w:fill="auto"/>
        </w:rPr>
        <w:drawing>
          <wp:inline distT="0" distB="0" distL="0" distR="0" wp14:anchorId="115232B6" wp14:editId="19701DC0">
            <wp:extent cx="5848985" cy="2700020"/>
            <wp:effectExtent l="19050" t="0" r="0" b="0"/>
            <wp:docPr id="28"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3" cstate="print"/>
                    <a:srcRect/>
                    <a:stretch>
                      <a:fillRect/>
                    </a:stretch>
                  </pic:blipFill>
                  <pic:spPr bwMode="auto">
                    <a:xfrm>
                      <a:off x="0" y="0"/>
                      <a:ext cx="5848985" cy="2700020"/>
                    </a:xfrm>
                    <a:prstGeom prst="rect">
                      <a:avLst/>
                    </a:prstGeom>
                    <a:noFill/>
                    <a:ln w="9525">
                      <a:noFill/>
                      <a:miter lim="800000"/>
                      <a:headEnd/>
                      <a:tailEnd/>
                    </a:ln>
                  </pic:spPr>
                </pic:pic>
              </a:graphicData>
            </a:graphic>
          </wp:inline>
        </w:drawing>
      </w:r>
    </w:p>
    <w:p w14:paraId="339DC1CD"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4620A592"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A.5.</w:t>
      </w:r>
      <w:r w:rsidR="00C9106D" w:rsidRPr="002358D1">
        <w:rPr>
          <w:rFonts w:ascii="Tahoma" w:hAnsi="Tahoma" w:cs="Tahoma"/>
          <w:i/>
          <w:color w:val="auto"/>
          <w:sz w:val="20"/>
          <w:szCs w:val="20"/>
          <w:u w:val="single"/>
          <w:shd w:val="clear" w:color="auto" w:fill="auto"/>
        </w:rPr>
        <w:t>5</w:t>
      </w:r>
      <w:r w:rsidRPr="002358D1">
        <w:rPr>
          <w:rFonts w:ascii="Tahoma" w:hAnsi="Tahoma" w:cs="Tahoma"/>
          <w:i/>
          <w:color w:val="auto"/>
          <w:sz w:val="20"/>
          <w:szCs w:val="20"/>
          <w:u w:val="single"/>
          <w:shd w:val="clear" w:color="auto" w:fill="auto"/>
        </w:rPr>
        <w:t>) Emulsioni bituminose cationiche - legante “F1” e “F2”</w:t>
      </w:r>
    </w:p>
    <w:p w14:paraId="6D7CB28B"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Mani di attacco tradizionali per conglomerati bituminosi normali.</w:t>
      </w:r>
    </w:p>
    <w:p w14:paraId="63DA7CE6"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noProof/>
          <w:color w:val="auto"/>
          <w:sz w:val="20"/>
          <w:szCs w:val="20"/>
          <w:shd w:val="clear" w:color="auto" w:fill="auto"/>
        </w:rPr>
        <w:drawing>
          <wp:inline distT="0" distB="0" distL="0" distR="0" wp14:anchorId="7D3219F9" wp14:editId="061B73C0">
            <wp:extent cx="5848985" cy="1561465"/>
            <wp:effectExtent l="19050" t="0" r="0" b="0"/>
            <wp:docPr id="32"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4" cstate="print"/>
                    <a:srcRect/>
                    <a:stretch>
                      <a:fillRect/>
                    </a:stretch>
                  </pic:blipFill>
                  <pic:spPr bwMode="auto">
                    <a:xfrm>
                      <a:off x="0" y="0"/>
                      <a:ext cx="5848985" cy="1561465"/>
                    </a:xfrm>
                    <a:prstGeom prst="rect">
                      <a:avLst/>
                    </a:prstGeom>
                    <a:noFill/>
                    <a:ln w="9525">
                      <a:noFill/>
                      <a:miter lim="800000"/>
                      <a:headEnd/>
                      <a:tailEnd/>
                    </a:ln>
                  </pic:spPr>
                </pic:pic>
              </a:graphicData>
            </a:graphic>
          </wp:inline>
        </w:drawing>
      </w:r>
    </w:p>
    <w:p w14:paraId="4FF66DE1"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3BE220EA"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A.5.</w:t>
      </w:r>
      <w:r w:rsidR="00C9106D" w:rsidRPr="002358D1">
        <w:rPr>
          <w:rFonts w:ascii="Tahoma" w:hAnsi="Tahoma" w:cs="Tahoma"/>
          <w:i/>
          <w:color w:val="auto"/>
          <w:sz w:val="20"/>
          <w:szCs w:val="20"/>
          <w:u w:val="single"/>
          <w:shd w:val="clear" w:color="auto" w:fill="auto"/>
        </w:rPr>
        <w:t>6</w:t>
      </w:r>
      <w:r w:rsidRPr="002358D1">
        <w:rPr>
          <w:rFonts w:ascii="Tahoma" w:hAnsi="Tahoma" w:cs="Tahoma"/>
          <w:i/>
          <w:color w:val="auto"/>
          <w:sz w:val="20"/>
          <w:szCs w:val="20"/>
          <w:u w:val="single"/>
          <w:shd w:val="clear" w:color="auto" w:fill="auto"/>
        </w:rPr>
        <w:t>) Attivanti chimici funzionali (A.C.F.)</w:t>
      </w:r>
    </w:p>
    <w:p w14:paraId="6D15721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Detti composti chimici sono da utilizzare come additivi per i bitumi a modifica Soft tipo “B” in percentuali variabili come indicato nella tabella.</w:t>
      </w:r>
    </w:p>
    <w:p w14:paraId="6AC7E32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Gli A.C.F. rigenerano le caratteristiche del bitume invecchiato proveniente dalla fresatura di pavimentazioni bituminose (CBR), e rappresentano quei formulati studiati appositamente per migliorare la tecnologia del riciclaggio e/o l'impiego di riciclati in miscele tradizionali.</w:t>
      </w:r>
    </w:p>
    <w:p w14:paraId="1163465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In particolare</w:t>
      </w:r>
      <w:proofErr w:type="gramEnd"/>
      <w:r w:rsidRPr="002358D1">
        <w:rPr>
          <w:rFonts w:ascii="Tahoma" w:hAnsi="Tahoma" w:cs="Tahoma"/>
          <w:color w:val="auto"/>
          <w:sz w:val="20"/>
          <w:szCs w:val="20"/>
          <w:shd w:val="clear" w:color="auto" w:fill="auto"/>
        </w:rPr>
        <w:t xml:space="preserve"> gli ACF devono svolgere le seguenti funzioni:</w:t>
      </w:r>
    </w:p>
    <w:p w14:paraId="288E170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una energica azione quale attivante di adesione;</w:t>
      </w:r>
    </w:p>
    <w:p w14:paraId="6E1538F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peptizzante e diluente nei confronti del bitume invecchiato ancora legato alle superfici degli elementi lapidei costituenti il conglomerato fresato;</w:t>
      </w:r>
    </w:p>
    <w:p w14:paraId="3F3706A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plastificante ad integrazione delle frazioni </w:t>
      </w:r>
      <w:proofErr w:type="spellStart"/>
      <w:r w:rsidRPr="002358D1">
        <w:rPr>
          <w:rFonts w:ascii="Tahoma" w:hAnsi="Tahoma" w:cs="Tahoma"/>
          <w:color w:val="auto"/>
          <w:sz w:val="20"/>
          <w:szCs w:val="20"/>
          <w:shd w:val="clear" w:color="auto" w:fill="auto"/>
        </w:rPr>
        <w:t>malteniche</w:t>
      </w:r>
      <w:proofErr w:type="spellEnd"/>
      <w:r w:rsidRPr="002358D1">
        <w:rPr>
          <w:rFonts w:ascii="Tahoma" w:hAnsi="Tahoma" w:cs="Tahoma"/>
          <w:color w:val="auto"/>
          <w:sz w:val="20"/>
          <w:szCs w:val="20"/>
          <w:shd w:val="clear" w:color="auto" w:fill="auto"/>
        </w:rPr>
        <w:t xml:space="preserve"> perse dal bitume durante la sua vita;</w:t>
      </w:r>
    </w:p>
    <w:p w14:paraId="3D0784B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disperdente al fine di ottimizzare l'omogeneizzazione del legante nel conglomerato finale;</w:t>
      </w:r>
    </w:p>
    <w:p w14:paraId="647C56D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antiossidante in contrapposizione agli effetti ossidativi dovuti ai raggi ultravioletti ed alle condizioni termiche della pavimentazione.</w:t>
      </w:r>
    </w:p>
    <w:p w14:paraId="111BA26A" w14:textId="77777777" w:rsidR="00220203" w:rsidRPr="002358D1" w:rsidRDefault="00220203" w:rsidP="0064007E">
      <w:pPr>
        <w:widowControl/>
        <w:spacing w:line="245" w:lineRule="auto"/>
        <w:rPr>
          <w:rFonts w:ascii="Tahoma" w:hAnsi="Tahoma" w:cs="Tahoma"/>
          <w:color w:val="auto"/>
          <w:sz w:val="20"/>
          <w:szCs w:val="20"/>
          <w:shd w:val="clear" w:color="auto" w:fill="auto"/>
        </w:rPr>
      </w:pPr>
    </w:p>
    <w:p w14:paraId="6C32741A"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Gli ACF devono avere le seguenti caratteristiche chimico-fisiche:</w:t>
      </w:r>
    </w:p>
    <w:p w14:paraId="669D011B"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noProof/>
          <w:color w:val="auto"/>
          <w:sz w:val="20"/>
          <w:szCs w:val="20"/>
          <w:shd w:val="clear" w:color="auto" w:fill="auto"/>
        </w:rPr>
        <w:lastRenderedPageBreak/>
        <w:drawing>
          <wp:inline distT="0" distB="0" distL="0" distR="0" wp14:anchorId="66343DD3" wp14:editId="7D34C6E1">
            <wp:extent cx="5848985" cy="1449070"/>
            <wp:effectExtent l="19050" t="0" r="0" b="0"/>
            <wp:docPr id="33"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15" cstate="print"/>
                    <a:srcRect/>
                    <a:stretch>
                      <a:fillRect/>
                    </a:stretch>
                  </pic:blipFill>
                  <pic:spPr bwMode="auto">
                    <a:xfrm>
                      <a:off x="0" y="0"/>
                      <a:ext cx="5848985" cy="1449070"/>
                    </a:xfrm>
                    <a:prstGeom prst="rect">
                      <a:avLst/>
                    </a:prstGeom>
                    <a:noFill/>
                    <a:ln w="9525">
                      <a:noFill/>
                      <a:miter lim="800000"/>
                      <a:headEnd/>
                      <a:tailEnd/>
                    </a:ln>
                  </pic:spPr>
                </pic:pic>
              </a:graphicData>
            </a:graphic>
          </wp:inline>
        </w:drawing>
      </w:r>
    </w:p>
    <w:p w14:paraId="304045CC"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2CC2668C" w14:textId="77777777" w:rsidR="00220203" w:rsidRPr="002358D1" w:rsidRDefault="00220203" w:rsidP="0064007E">
      <w:pPr>
        <w:widowControl/>
        <w:spacing w:line="245" w:lineRule="auto"/>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A.6) Additivo stabilizzante.</w:t>
      </w:r>
    </w:p>
    <w:p w14:paraId="38E4CE9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L'uso delle fibre migliora le caratteristiche fisico-meccaniche dei conglomerati bituminosi modificati.</w:t>
      </w:r>
    </w:p>
    <w:p w14:paraId="3CD7615C"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loro impiego dipende dalla natura e qualità dei bitumi di base ed è previsto nelle curve di progetto.</w:t>
      </w:r>
    </w:p>
    <w:p w14:paraId="2DBED7B8" w14:textId="77777777" w:rsidR="00220203" w:rsidRPr="002358D1" w:rsidRDefault="00220203" w:rsidP="0064007E">
      <w:pPr>
        <w:widowControl/>
        <w:spacing w:line="245" w:lineRule="auto"/>
        <w:rPr>
          <w:rFonts w:ascii="Tahoma" w:hAnsi="Tahoma" w:cs="Tahoma"/>
          <w:color w:val="auto"/>
          <w:sz w:val="20"/>
          <w:szCs w:val="20"/>
          <w:shd w:val="clear" w:color="auto" w:fill="auto"/>
        </w:rPr>
      </w:pPr>
    </w:p>
    <w:p w14:paraId="0D668AC2" w14:textId="77777777" w:rsidR="00220203" w:rsidRPr="002358D1" w:rsidRDefault="00220203" w:rsidP="0064007E">
      <w:pPr>
        <w:widowControl/>
        <w:spacing w:line="245" w:lineRule="auto"/>
        <w:outlineLvl w:val="0"/>
        <w:rPr>
          <w:rFonts w:ascii="Tahoma" w:hAnsi="Tahoma" w:cs="Tahoma"/>
          <w:i/>
          <w:color w:val="auto"/>
          <w:sz w:val="20"/>
          <w:szCs w:val="20"/>
          <w:shd w:val="clear" w:color="auto" w:fill="auto"/>
        </w:rPr>
      </w:pPr>
      <w:r w:rsidRPr="002358D1">
        <w:rPr>
          <w:rFonts w:ascii="Tahoma" w:hAnsi="Tahoma" w:cs="Tahoma"/>
          <w:i/>
          <w:color w:val="auto"/>
          <w:sz w:val="20"/>
          <w:szCs w:val="20"/>
          <w:u w:val="single"/>
          <w:shd w:val="clear" w:color="auto" w:fill="auto"/>
        </w:rPr>
        <w:t>A.6.1) Fibre di natura minerale (vetro)</w:t>
      </w:r>
    </w:p>
    <w:p w14:paraId="31E5F0F2"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bitumi, per usure drenanti, mani d'attacco e simili.</w:t>
      </w:r>
    </w:p>
    <w:p w14:paraId="5D593DCB"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noProof/>
          <w:color w:val="auto"/>
          <w:sz w:val="20"/>
          <w:szCs w:val="20"/>
          <w:shd w:val="clear" w:color="auto" w:fill="auto"/>
        </w:rPr>
        <w:drawing>
          <wp:inline distT="0" distB="0" distL="0" distR="0" wp14:anchorId="6CBE8FE9" wp14:editId="65A3C651">
            <wp:extent cx="5848985" cy="1449070"/>
            <wp:effectExtent l="19050" t="0" r="0" b="0"/>
            <wp:docPr id="34"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pic:cNvPicPr>
                      <a:picLocks noChangeAspect="1" noChangeArrowheads="1"/>
                    </pic:cNvPicPr>
                  </pic:nvPicPr>
                  <pic:blipFill>
                    <a:blip r:embed="rId16" cstate="print"/>
                    <a:srcRect/>
                    <a:stretch>
                      <a:fillRect/>
                    </a:stretch>
                  </pic:blipFill>
                  <pic:spPr bwMode="auto">
                    <a:xfrm>
                      <a:off x="0" y="0"/>
                      <a:ext cx="5848985" cy="1449070"/>
                    </a:xfrm>
                    <a:prstGeom prst="rect">
                      <a:avLst/>
                    </a:prstGeom>
                    <a:noFill/>
                    <a:ln w="9525">
                      <a:noFill/>
                      <a:miter lim="800000"/>
                      <a:headEnd/>
                      <a:tailEnd/>
                    </a:ln>
                  </pic:spPr>
                </pic:pic>
              </a:graphicData>
            </a:graphic>
          </wp:inline>
        </w:drawing>
      </w:r>
    </w:p>
    <w:p w14:paraId="43A47255" w14:textId="77777777" w:rsidR="00220203" w:rsidRPr="002358D1" w:rsidRDefault="00220203" w:rsidP="0064007E">
      <w:pPr>
        <w:widowControl/>
        <w:spacing w:line="245" w:lineRule="auto"/>
        <w:rPr>
          <w:rFonts w:ascii="Tahoma" w:hAnsi="Tahoma" w:cs="Tahoma"/>
          <w:b/>
          <w:color w:val="auto"/>
          <w:sz w:val="20"/>
          <w:szCs w:val="20"/>
          <w:u w:val="single"/>
          <w:shd w:val="clear" w:color="auto" w:fill="auto"/>
        </w:rPr>
      </w:pPr>
    </w:p>
    <w:p w14:paraId="16C2FBB3"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A.6.2) Fibre di natura minerale (vetro) a filo continuo</w:t>
      </w:r>
    </w:p>
    <w:p w14:paraId="513ECD2E"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 bitumi, per </w:t>
      </w:r>
      <w:proofErr w:type="spellStart"/>
      <w:r w:rsidRPr="002358D1">
        <w:rPr>
          <w:rFonts w:ascii="Tahoma" w:hAnsi="Tahoma" w:cs="Tahoma"/>
          <w:color w:val="auto"/>
          <w:sz w:val="20"/>
          <w:szCs w:val="20"/>
          <w:shd w:val="clear" w:color="auto" w:fill="auto"/>
        </w:rPr>
        <w:t>microtappeti</w:t>
      </w:r>
      <w:proofErr w:type="spellEnd"/>
      <w:r w:rsidRPr="002358D1">
        <w:rPr>
          <w:rFonts w:ascii="Tahoma" w:hAnsi="Tahoma" w:cs="Tahoma"/>
          <w:color w:val="auto"/>
          <w:sz w:val="20"/>
          <w:szCs w:val="20"/>
          <w:shd w:val="clear" w:color="auto" w:fill="auto"/>
        </w:rPr>
        <w:t xml:space="preserve"> a freddo e simili.</w:t>
      </w:r>
    </w:p>
    <w:p w14:paraId="71523EAA"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noProof/>
          <w:color w:val="auto"/>
          <w:sz w:val="20"/>
          <w:szCs w:val="20"/>
          <w:shd w:val="clear" w:color="auto" w:fill="auto"/>
        </w:rPr>
        <w:drawing>
          <wp:inline distT="0" distB="0" distL="0" distR="0" wp14:anchorId="56FC0830" wp14:editId="1DD2EF75">
            <wp:extent cx="5848985" cy="1250950"/>
            <wp:effectExtent l="19050" t="0" r="0" b="0"/>
            <wp:docPr id="35"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17" cstate="print"/>
                    <a:srcRect/>
                    <a:stretch>
                      <a:fillRect/>
                    </a:stretch>
                  </pic:blipFill>
                  <pic:spPr bwMode="auto">
                    <a:xfrm>
                      <a:off x="0" y="0"/>
                      <a:ext cx="5848985" cy="1250950"/>
                    </a:xfrm>
                    <a:prstGeom prst="rect">
                      <a:avLst/>
                    </a:prstGeom>
                    <a:noFill/>
                    <a:ln w="9525">
                      <a:noFill/>
                      <a:miter lim="800000"/>
                      <a:headEnd/>
                      <a:tailEnd/>
                    </a:ln>
                  </pic:spPr>
                </pic:pic>
              </a:graphicData>
            </a:graphic>
          </wp:inline>
        </w:drawing>
      </w:r>
    </w:p>
    <w:p w14:paraId="7B3B019B"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21B98F45"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A.6.3) Fibre di cellulosa</w:t>
      </w:r>
    </w:p>
    <w:p w14:paraId="66BA1C8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microfibra di cellulosa, veicolata da bitume, è un additivo stabilizzante ed addensante che impedisce la colatura del legante bituminoso nel conglomerato creando attorno all’inerte un mastice che garantisca la stabilità dello stesso. Tale prodotto dovrà essere aggiunto nella miscela di aggregati prima dell’aggiunta del legante bituminoso nelle dosi dallo 0,3 % allo 0,6 % sul peso degli aggregati, in funzione alla quantità di legante utilizzato.</w:t>
      </w:r>
    </w:p>
    <w:p w14:paraId="0CE699A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Tale fibra dovrà essere aggiunta direttamente nel mescolatore dell’impianto di confezionamento dei conglomerati bituminosi tramite coclea dosatrice o macchinari idonei.</w:t>
      </w:r>
    </w:p>
    <w:p w14:paraId="05A07CC0"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noProof/>
          <w:color w:val="auto"/>
          <w:sz w:val="20"/>
          <w:szCs w:val="20"/>
          <w:shd w:val="clear" w:color="auto" w:fill="auto"/>
        </w:rPr>
        <w:drawing>
          <wp:inline distT="0" distB="0" distL="0" distR="0" wp14:anchorId="40392310" wp14:editId="6B02E232">
            <wp:extent cx="5814060" cy="1259205"/>
            <wp:effectExtent l="19050" t="0" r="0" b="0"/>
            <wp:docPr id="36"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pic:cNvPicPr>
                      <a:picLocks noChangeAspect="1" noChangeArrowheads="1"/>
                    </pic:cNvPicPr>
                  </pic:nvPicPr>
                  <pic:blipFill>
                    <a:blip r:embed="rId18" cstate="print"/>
                    <a:srcRect/>
                    <a:stretch>
                      <a:fillRect/>
                    </a:stretch>
                  </pic:blipFill>
                  <pic:spPr bwMode="auto">
                    <a:xfrm>
                      <a:off x="0" y="0"/>
                      <a:ext cx="5814060" cy="1259205"/>
                    </a:xfrm>
                    <a:prstGeom prst="rect">
                      <a:avLst/>
                    </a:prstGeom>
                    <a:noFill/>
                    <a:ln w="9525">
                      <a:noFill/>
                      <a:miter lim="800000"/>
                      <a:headEnd/>
                      <a:tailEnd/>
                    </a:ln>
                  </pic:spPr>
                </pic:pic>
              </a:graphicData>
            </a:graphic>
          </wp:inline>
        </w:drawing>
      </w:r>
    </w:p>
    <w:p w14:paraId="78DE7B42" w14:textId="77777777" w:rsidR="00220203" w:rsidRPr="002358D1" w:rsidRDefault="00220203" w:rsidP="008E2626">
      <w:pPr>
        <w:rPr>
          <w:u w:color="000000"/>
          <w:shd w:val="clear" w:color="auto" w:fill="auto"/>
        </w:rPr>
      </w:pPr>
    </w:p>
    <w:p w14:paraId="0A2B84F2" w14:textId="77777777" w:rsidR="00220203" w:rsidRPr="002358D1" w:rsidRDefault="00220203" w:rsidP="0064007E">
      <w:pPr>
        <w:pStyle w:val="Titolo3"/>
        <w:spacing w:before="0" w:line="245" w:lineRule="auto"/>
        <w:rPr>
          <w:rFonts w:cs="Tahoma"/>
          <w:szCs w:val="20"/>
          <w:shd w:val="clear" w:color="auto" w:fill="auto"/>
        </w:rPr>
      </w:pPr>
      <w:bookmarkStart w:id="510" w:name="712"/>
      <w:bookmarkStart w:id="511" w:name="_Toc510104702"/>
      <w:bookmarkStart w:id="512" w:name="_Toc510104888"/>
      <w:bookmarkStart w:id="513" w:name="_Toc510711553"/>
      <w:bookmarkStart w:id="514" w:name="_Toc511387962"/>
      <w:bookmarkEnd w:id="510"/>
      <w:r w:rsidRPr="002358D1">
        <w:rPr>
          <w:rFonts w:cs="Tahoma"/>
          <w:szCs w:val="20"/>
          <w:shd w:val="clear" w:color="auto" w:fill="auto"/>
        </w:rPr>
        <w:t xml:space="preserve">Art. </w:t>
      </w:r>
      <w:r w:rsidR="007663DB" w:rsidRPr="002358D1">
        <w:rPr>
          <w:rFonts w:cs="Tahoma"/>
          <w:szCs w:val="20"/>
          <w:shd w:val="clear" w:color="auto" w:fill="auto"/>
        </w:rPr>
        <w:t>5.</w:t>
      </w:r>
      <w:bookmarkEnd w:id="511"/>
      <w:bookmarkEnd w:id="512"/>
      <w:r w:rsidR="000E2B41" w:rsidRPr="002358D1">
        <w:rPr>
          <w:rFonts w:cs="Tahoma"/>
          <w:szCs w:val="20"/>
          <w:shd w:val="clear" w:color="auto" w:fill="auto"/>
        </w:rPr>
        <w:t>6</w:t>
      </w:r>
      <w:bookmarkEnd w:id="513"/>
      <w:bookmarkEnd w:id="514"/>
    </w:p>
    <w:p w14:paraId="4297F608" w14:textId="77777777" w:rsidR="00220203" w:rsidRPr="002358D1" w:rsidRDefault="004815D9" w:rsidP="0064007E">
      <w:pPr>
        <w:pStyle w:val="Titolo3"/>
        <w:spacing w:before="0" w:line="245" w:lineRule="auto"/>
        <w:rPr>
          <w:rFonts w:eastAsia="Times New Roman" w:cs="Tahoma"/>
          <w:szCs w:val="20"/>
          <w:shd w:val="clear" w:color="auto" w:fill="auto"/>
        </w:rPr>
      </w:pPr>
      <w:bookmarkStart w:id="515" w:name="_Toc510104703"/>
      <w:bookmarkStart w:id="516" w:name="_Toc511387963"/>
      <w:r w:rsidRPr="002358D1">
        <w:rPr>
          <w:rFonts w:cs="Tahoma"/>
          <w:szCs w:val="20"/>
          <w:shd w:val="clear" w:color="auto" w:fill="auto"/>
        </w:rPr>
        <w:t xml:space="preserve">B) </w:t>
      </w:r>
      <w:r w:rsidR="00220203" w:rsidRPr="002358D1">
        <w:rPr>
          <w:rFonts w:eastAsia="Times New Roman" w:cs="Tahoma"/>
          <w:szCs w:val="20"/>
          <w:shd w:val="clear" w:color="auto" w:fill="auto"/>
        </w:rPr>
        <w:t>COMPOSIZIONE E CARATTERISTICHE DEI CONGLOMERATI BITUMINOSI</w:t>
      </w:r>
      <w:bookmarkEnd w:id="515"/>
      <w:bookmarkEnd w:id="516"/>
    </w:p>
    <w:p w14:paraId="5AC65AA2" w14:textId="77777777" w:rsidR="00220203" w:rsidRPr="002358D1" w:rsidRDefault="00220203" w:rsidP="0064007E">
      <w:pPr>
        <w:spacing w:line="245" w:lineRule="auto"/>
        <w:rPr>
          <w:rFonts w:ascii="Tahoma" w:hAnsi="Tahoma" w:cs="Tahoma"/>
          <w:sz w:val="20"/>
          <w:szCs w:val="20"/>
          <w:u w:color="000000"/>
          <w:shd w:val="clear" w:color="auto" w:fill="auto"/>
        </w:rPr>
      </w:pPr>
    </w:p>
    <w:p w14:paraId="068FEED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Le miscele di aggregati lapidei dovranno avere granulometrie continue comprese nei limiti </w:t>
      </w:r>
      <w:proofErr w:type="gramStart"/>
      <w:r w:rsidRPr="002358D1">
        <w:rPr>
          <w:rFonts w:ascii="Tahoma" w:hAnsi="Tahoma" w:cs="Tahoma"/>
          <w:color w:val="auto"/>
          <w:sz w:val="20"/>
          <w:szCs w:val="20"/>
          <w:shd w:val="clear" w:color="auto" w:fill="auto"/>
        </w:rPr>
        <w:t>sotto indicati</w:t>
      </w:r>
      <w:proofErr w:type="gramEnd"/>
      <w:r w:rsidRPr="002358D1">
        <w:rPr>
          <w:rFonts w:ascii="Tahoma" w:hAnsi="Tahoma" w:cs="Tahoma"/>
          <w:color w:val="auto"/>
          <w:sz w:val="20"/>
          <w:szCs w:val="20"/>
          <w:shd w:val="clear" w:color="auto" w:fill="auto"/>
        </w:rPr>
        <w:t xml:space="preserve"> e le relative curve granulometriche dovranno avere andamenti sostanzialmente paralleli alle curve limite dei rispettivi fusi.</w:t>
      </w:r>
    </w:p>
    <w:p w14:paraId="5ACB715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Di tali limiti, le dimensioni massime dei granuli sono valori critici di accettazione, mentre i fusi granulometrici hanno valore orientativo nel senso che l’andamento delle curve granulometriche delle miscele potrà anche differire da quelli indicati, ma dovrà essere comunque tale da conferire ai conglomerati le caratteristiche di resistenza e compattezza Marshall rispettivamente prescritte.</w:t>
      </w:r>
    </w:p>
    <w:p w14:paraId="49C82DBC"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Analogamente, i valori del contenuto di bitume sono indicati a titolo orientativo: gli effettivi valori, infatti, dovranno essere almeno pari ai minimi che consentano il raggiungimento delle rispettive caratteristiche Marshall. A seconda degli strati cui sono destinati, i conglomerati bituminosi avranno le seguenti composizioni.</w:t>
      </w:r>
    </w:p>
    <w:p w14:paraId="1F8F6D4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5C60DAF1"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B.1) Strato di base.</w:t>
      </w:r>
    </w:p>
    <w:p w14:paraId="0ABC43B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composizione del conglomerato dovrà essere realizzata tenendo conto delle seguenti indicazioni:</w:t>
      </w:r>
    </w:p>
    <w:p w14:paraId="737DA59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1) </w:t>
      </w:r>
      <w:r w:rsidRPr="002358D1">
        <w:rPr>
          <w:rFonts w:ascii="Tahoma" w:hAnsi="Tahoma" w:cs="Tahoma"/>
          <w:color w:val="auto"/>
          <w:sz w:val="20"/>
          <w:szCs w:val="20"/>
          <w:shd w:val="clear" w:color="auto" w:fill="auto"/>
        </w:rPr>
        <w:t>Limiti granulometrici della miscela di aggregati:</w:t>
      </w:r>
    </w:p>
    <w:p w14:paraId="3647100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crivello UNI da mm 40 </w:t>
      </w:r>
      <w:r w:rsidRPr="002358D1">
        <w:rPr>
          <w:rFonts w:ascii="Tahoma" w:hAnsi="Tahoma" w:cs="Tahoma"/>
          <w:color w:val="auto"/>
          <w:sz w:val="20"/>
          <w:szCs w:val="20"/>
          <w:shd w:val="clear" w:color="auto" w:fill="auto"/>
        </w:rPr>
        <w:tab/>
        <w:t>100</w:t>
      </w:r>
    </w:p>
    <w:p w14:paraId="5F3E21B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30</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85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100</w:t>
      </w:r>
    </w:p>
    <w:p w14:paraId="6DA09FD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ab/>
      </w:r>
      <w:proofErr w:type="gramEnd"/>
      <w:r w:rsidRPr="002358D1">
        <w:rPr>
          <w:rFonts w:ascii="Tahoma" w:hAnsi="Tahoma" w:cs="Tahoma"/>
          <w:color w:val="auto"/>
          <w:sz w:val="20"/>
          <w:szCs w:val="20"/>
          <w:shd w:val="clear" w:color="auto" w:fill="auto"/>
        </w:rPr>
        <w:tab/>
      </w:r>
      <w:r w:rsidR="001F6E11"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25</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70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95</w:t>
      </w:r>
    </w:p>
    <w:p w14:paraId="462172B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15</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45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70</w:t>
      </w:r>
    </w:p>
    <w:p w14:paraId="0C3BC94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10</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35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60</w:t>
      </w:r>
    </w:p>
    <w:p w14:paraId="6CA6667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5</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25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50</w:t>
      </w:r>
    </w:p>
    <w:p w14:paraId="46B6A93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setaccio UNI da mm 2 </w:t>
      </w:r>
      <w:r w:rsidRPr="002358D1">
        <w:rPr>
          <w:rFonts w:ascii="Tahoma" w:hAnsi="Tahoma" w:cs="Tahoma"/>
          <w:color w:val="auto"/>
          <w:sz w:val="20"/>
          <w:szCs w:val="20"/>
          <w:shd w:val="clear" w:color="auto" w:fill="auto"/>
        </w:rPr>
        <w:tab/>
        <w:t xml:space="preserve">18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38</w:t>
      </w:r>
    </w:p>
    <w:p w14:paraId="688795A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0,4</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6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20</w:t>
      </w:r>
    </w:p>
    <w:p w14:paraId="3484F14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0,18</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4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14</w:t>
      </w:r>
    </w:p>
    <w:p w14:paraId="6B27E5F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0,075</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3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8</w:t>
      </w:r>
    </w:p>
    <w:p w14:paraId="74ADF3A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w:t>
      </w:r>
      <w:r w:rsidRPr="002358D1">
        <w:rPr>
          <w:rFonts w:ascii="Tahoma" w:hAnsi="Tahoma" w:cs="Tahoma"/>
          <w:b/>
          <w:color w:val="auto"/>
          <w:sz w:val="20"/>
          <w:szCs w:val="20"/>
          <w:shd w:val="clear" w:color="auto" w:fill="auto"/>
        </w:rPr>
        <w:t xml:space="preserve">caratteristiche </w:t>
      </w:r>
      <w:r w:rsidRPr="002358D1">
        <w:rPr>
          <w:rFonts w:ascii="Tahoma" w:hAnsi="Tahoma" w:cs="Tahoma"/>
          <w:color w:val="auto"/>
          <w:sz w:val="20"/>
          <w:szCs w:val="20"/>
          <w:shd w:val="clear" w:color="auto" w:fill="auto"/>
        </w:rPr>
        <w:t>del conglomerato dovranno comunque rispettare le seguenti prescrizioni:</w:t>
      </w:r>
    </w:p>
    <w:p w14:paraId="5069D72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2) </w:t>
      </w:r>
      <w:r w:rsidRPr="002358D1">
        <w:rPr>
          <w:rFonts w:ascii="Tahoma" w:hAnsi="Tahoma" w:cs="Tahoma"/>
          <w:color w:val="auto"/>
          <w:sz w:val="20"/>
          <w:szCs w:val="20"/>
          <w:shd w:val="clear" w:color="auto" w:fill="auto"/>
        </w:rPr>
        <w:t xml:space="preserve">Contenuto di bitume riferito agli inerti: </w:t>
      </w:r>
      <w:r w:rsidRPr="002358D1">
        <w:rPr>
          <w:rFonts w:ascii="Tahoma" w:hAnsi="Tahoma" w:cs="Tahoma"/>
          <w:b/>
          <w:color w:val="auto"/>
          <w:sz w:val="20"/>
          <w:szCs w:val="20"/>
          <w:shd w:val="clear" w:color="auto" w:fill="auto"/>
        </w:rPr>
        <w:t xml:space="preserve">3,8 % ÷ 4,8 % </w:t>
      </w:r>
      <w:r w:rsidRPr="002358D1">
        <w:rPr>
          <w:rFonts w:ascii="Tahoma" w:hAnsi="Tahoma" w:cs="Tahoma"/>
          <w:color w:val="auto"/>
          <w:sz w:val="20"/>
          <w:szCs w:val="20"/>
          <w:shd w:val="clear" w:color="auto" w:fill="auto"/>
        </w:rPr>
        <w:t>in peso (C.N.R. 38/73)</w:t>
      </w:r>
    </w:p>
    <w:p w14:paraId="076F48D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3) </w:t>
      </w:r>
      <w:r w:rsidRPr="002358D1">
        <w:rPr>
          <w:rFonts w:ascii="Tahoma" w:hAnsi="Tahoma" w:cs="Tahoma"/>
          <w:color w:val="auto"/>
          <w:sz w:val="20"/>
          <w:szCs w:val="20"/>
          <w:shd w:val="clear" w:color="auto" w:fill="auto"/>
        </w:rPr>
        <w:t xml:space="preserve">Stabilità Marshall non inferiore a </w:t>
      </w:r>
      <w:r w:rsidRPr="002358D1">
        <w:rPr>
          <w:rFonts w:ascii="Tahoma" w:hAnsi="Tahoma" w:cs="Tahoma"/>
          <w:b/>
          <w:color w:val="auto"/>
          <w:sz w:val="20"/>
          <w:szCs w:val="20"/>
          <w:shd w:val="clear" w:color="auto" w:fill="auto"/>
        </w:rPr>
        <w:t xml:space="preserve">800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 </w:t>
      </w:r>
      <w:r w:rsidRPr="002358D1">
        <w:rPr>
          <w:rFonts w:ascii="Tahoma" w:hAnsi="Tahoma" w:cs="Tahoma"/>
          <w:color w:val="auto"/>
          <w:sz w:val="20"/>
          <w:szCs w:val="20"/>
          <w:shd w:val="clear" w:color="auto" w:fill="auto"/>
        </w:rPr>
        <w:t>(C.N.R. 30/73)</w:t>
      </w:r>
    </w:p>
    <w:p w14:paraId="5349FB87"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4) </w:t>
      </w:r>
      <w:r w:rsidRPr="002358D1">
        <w:rPr>
          <w:rFonts w:ascii="Tahoma" w:hAnsi="Tahoma" w:cs="Tahoma"/>
          <w:color w:val="auto"/>
          <w:sz w:val="20"/>
          <w:szCs w:val="20"/>
          <w:shd w:val="clear" w:color="auto" w:fill="auto"/>
        </w:rPr>
        <w:t xml:space="preserve">Scorrimento Marshall: </w:t>
      </w:r>
      <w:r w:rsidRPr="002358D1">
        <w:rPr>
          <w:rFonts w:ascii="Tahoma" w:hAnsi="Tahoma" w:cs="Tahoma"/>
          <w:b/>
          <w:color w:val="auto"/>
          <w:sz w:val="20"/>
          <w:szCs w:val="20"/>
          <w:shd w:val="clear" w:color="auto" w:fill="auto"/>
        </w:rPr>
        <w:t>2 ÷ 4 mm</w:t>
      </w:r>
    </w:p>
    <w:p w14:paraId="5843565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5) </w:t>
      </w:r>
      <w:r w:rsidRPr="002358D1">
        <w:rPr>
          <w:rFonts w:ascii="Tahoma" w:hAnsi="Tahoma" w:cs="Tahoma"/>
          <w:color w:val="auto"/>
          <w:sz w:val="20"/>
          <w:szCs w:val="20"/>
          <w:shd w:val="clear" w:color="auto" w:fill="auto"/>
        </w:rPr>
        <w:t xml:space="preserve">Rigidezza Marshall non inferiore a </w:t>
      </w:r>
      <w:r w:rsidRPr="002358D1">
        <w:rPr>
          <w:rFonts w:ascii="Tahoma" w:hAnsi="Tahoma" w:cs="Tahoma"/>
          <w:b/>
          <w:color w:val="auto"/>
          <w:sz w:val="20"/>
          <w:szCs w:val="20"/>
          <w:shd w:val="clear" w:color="auto" w:fill="auto"/>
        </w:rPr>
        <w:t xml:space="preserve">250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/mm </w:t>
      </w:r>
      <w:r w:rsidRPr="002358D1">
        <w:rPr>
          <w:rFonts w:ascii="Tahoma" w:hAnsi="Tahoma" w:cs="Tahoma"/>
          <w:color w:val="auto"/>
          <w:sz w:val="20"/>
          <w:szCs w:val="20"/>
          <w:shd w:val="clear" w:color="auto" w:fill="auto"/>
        </w:rPr>
        <w:t>(C.N.R. 30/73)</w:t>
      </w:r>
    </w:p>
    <w:p w14:paraId="2A5326F6"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6) </w:t>
      </w:r>
      <w:r w:rsidRPr="002358D1">
        <w:rPr>
          <w:rFonts w:ascii="Tahoma" w:hAnsi="Tahoma" w:cs="Tahoma"/>
          <w:color w:val="auto"/>
          <w:sz w:val="20"/>
          <w:szCs w:val="20"/>
          <w:shd w:val="clear" w:color="auto" w:fill="auto"/>
        </w:rPr>
        <w:t xml:space="preserve">Percentuale dei vuoti intergranulari riempiti di bitume: </w:t>
      </w:r>
      <w:r w:rsidRPr="002358D1">
        <w:rPr>
          <w:rFonts w:ascii="Tahoma" w:hAnsi="Tahoma" w:cs="Tahoma"/>
          <w:b/>
          <w:color w:val="auto"/>
          <w:sz w:val="20"/>
          <w:szCs w:val="20"/>
          <w:shd w:val="clear" w:color="auto" w:fill="auto"/>
        </w:rPr>
        <w:t>55 ÷ 65 %</w:t>
      </w:r>
    </w:p>
    <w:p w14:paraId="530A746C"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7) </w:t>
      </w:r>
      <w:r w:rsidRPr="002358D1">
        <w:rPr>
          <w:rFonts w:ascii="Tahoma" w:hAnsi="Tahoma" w:cs="Tahoma"/>
          <w:color w:val="auto"/>
          <w:sz w:val="20"/>
          <w:szCs w:val="20"/>
          <w:shd w:val="clear" w:color="auto" w:fill="auto"/>
        </w:rPr>
        <w:t xml:space="preserve">Percentuale dei vuoti residui Marshall compreso fra </w:t>
      </w:r>
      <w:r w:rsidRPr="002358D1">
        <w:rPr>
          <w:rFonts w:ascii="Tahoma" w:hAnsi="Tahoma" w:cs="Tahoma"/>
          <w:b/>
          <w:color w:val="auto"/>
          <w:sz w:val="20"/>
          <w:szCs w:val="20"/>
          <w:shd w:val="clear" w:color="auto" w:fill="auto"/>
        </w:rPr>
        <w:t>5 e 8 %</w:t>
      </w:r>
    </w:p>
    <w:p w14:paraId="532130E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8) </w:t>
      </w:r>
      <w:r w:rsidRPr="002358D1">
        <w:rPr>
          <w:rFonts w:ascii="Tahoma" w:hAnsi="Tahoma" w:cs="Tahoma"/>
          <w:color w:val="auto"/>
          <w:sz w:val="20"/>
          <w:szCs w:val="20"/>
          <w:shd w:val="clear" w:color="auto" w:fill="auto"/>
        </w:rPr>
        <w:t xml:space="preserve">Percentuale di compattazione in opera: </w:t>
      </w:r>
      <w:r w:rsidRPr="002358D1">
        <w:rPr>
          <w:rFonts w:ascii="Tahoma" w:hAnsi="Tahoma" w:cs="Tahoma"/>
          <w:b/>
          <w:color w:val="auto"/>
          <w:sz w:val="20"/>
          <w:szCs w:val="20"/>
          <w:shd w:val="clear" w:color="auto" w:fill="auto"/>
        </w:rPr>
        <w:t xml:space="preserve">min 96 % </w:t>
      </w:r>
      <w:r w:rsidRPr="002358D1">
        <w:rPr>
          <w:rFonts w:ascii="Tahoma" w:hAnsi="Tahoma" w:cs="Tahoma"/>
          <w:color w:val="auto"/>
          <w:sz w:val="20"/>
          <w:szCs w:val="20"/>
          <w:shd w:val="clear" w:color="auto" w:fill="auto"/>
        </w:rPr>
        <w:t>della densità Marshall</w:t>
      </w:r>
    </w:p>
    <w:p w14:paraId="3B5D9CFB"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9) </w:t>
      </w:r>
      <w:r w:rsidRPr="002358D1">
        <w:rPr>
          <w:rFonts w:ascii="Tahoma" w:hAnsi="Tahoma" w:cs="Tahoma"/>
          <w:color w:val="auto"/>
          <w:sz w:val="20"/>
          <w:szCs w:val="20"/>
          <w:shd w:val="clear" w:color="auto" w:fill="auto"/>
        </w:rPr>
        <w:t xml:space="preserve">Percentuale dei vuoti residui </w:t>
      </w:r>
      <w:r w:rsidRPr="002358D1">
        <w:rPr>
          <w:rFonts w:ascii="Tahoma" w:hAnsi="Tahoma" w:cs="Tahoma"/>
          <w:b/>
          <w:color w:val="auto"/>
          <w:sz w:val="20"/>
          <w:szCs w:val="20"/>
          <w:shd w:val="clear" w:color="auto" w:fill="auto"/>
        </w:rPr>
        <w:t xml:space="preserve">in opera </w:t>
      </w:r>
      <w:r w:rsidRPr="002358D1">
        <w:rPr>
          <w:rFonts w:ascii="Tahoma" w:hAnsi="Tahoma" w:cs="Tahoma"/>
          <w:color w:val="auto"/>
          <w:sz w:val="20"/>
          <w:szCs w:val="20"/>
          <w:shd w:val="clear" w:color="auto" w:fill="auto"/>
        </w:rPr>
        <w:t xml:space="preserve">(C.N.R. 39/73) compreso fra </w:t>
      </w:r>
      <w:r w:rsidRPr="002358D1">
        <w:rPr>
          <w:rFonts w:ascii="Tahoma" w:hAnsi="Tahoma" w:cs="Tahoma"/>
          <w:b/>
          <w:color w:val="auto"/>
          <w:sz w:val="20"/>
          <w:szCs w:val="20"/>
          <w:shd w:val="clear" w:color="auto" w:fill="auto"/>
        </w:rPr>
        <w:t>5 e 9 %.</w:t>
      </w:r>
    </w:p>
    <w:p w14:paraId="115C1038"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p>
    <w:p w14:paraId="13E6EF51"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B.2) Strato di collegamento (Binder).</w:t>
      </w:r>
    </w:p>
    <w:p w14:paraId="1D77A80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composizione del conglomerato dovrà essere realizzata tenendo conto delle seguenti indicazioni:</w:t>
      </w:r>
    </w:p>
    <w:p w14:paraId="1275F7D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1) </w:t>
      </w:r>
      <w:r w:rsidRPr="002358D1">
        <w:rPr>
          <w:rFonts w:ascii="Tahoma" w:hAnsi="Tahoma" w:cs="Tahoma"/>
          <w:color w:val="auto"/>
          <w:sz w:val="20"/>
          <w:szCs w:val="20"/>
          <w:shd w:val="clear" w:color="auto" w:fill="auto"/>
        </w:rPr>
        <w:t>Limiti granulometrici della miscela di aggregati:</w:t>
      </w:r>
    </w:p>
    <w:p w14:paraId="52B126F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crivello UNI da mm </w:t>
      </w:r>
      <w:r w:rsidRPr="002358D1">
        <w:rPr>
          <w:rFonts w:ascii="Tahoma" w:hAnsi="Tahoma" w:cs="Tahoma"/>
          <w:color w:val="auto"/>
          <w:sz w:val="20"/>
          <w:szCs w:val="20"/>
          <w:shd w:val="clear" w:color="auto" w:fill="auto"/>
        </w:rPr>
        <w:tab/>
        <w:t>25</w:t>
      </w:r>
      <w:r w:rsidRPr="002358D1">
        <w:rPr>
          <w:rFonts w:ascii="Tahoma" w:hAnsi="Tahoma" w:cs="Tahoma"/>
          <w:color w:val="auto"/>
          <w:sz w:val="20"/>
          <w:szCs w:val="20"/>
          <w:shd w:val="clear" w:color="auto" w:fill="auto"/>
        </w:rPr>
        <w:tab/>
        <w:t>100</w:t>
      </w:r>
    </w:p>
    <w:p w14:paraId="7131300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15</w:t>
      </w:r>
      <w:r w:rsidRPr="002358D1">
        <w:rPr>
          <w:rFonts w:ascii="Tahoma" w:hAnsi="Tahoma" w:cs="Tahoma"/>
          <w:color w:val="auto"/>
          <w:sz w:val="20"/>
          <w:szCs w:val="20"/>
          <w:shd w:val="clear" w:color="auto" w:fill="auto"/>
        </w:rPr>
        <w:tab/>
        <w:t xml:space="preserve">65 </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85</w:t>
      </w:r>
    </w:p>
    <w:p w14:paraId="070CED1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10</w:t>
      </w:r>
      <w:r w:rsidRPr="002358D1">
        <w:rPr>
          <w:rFonts w:ascii="Tahoma" w:hAnsi="Tahoma" w:cs="Tahoma"/>
          <w:color w:val="auto"/>
          <w:sz w:val="20"/>
          <w:szCs w:val="20"/>
          <w:shd w:val="clear" w:color="auto" w:fill="auto"/>
        </w:rPr>
        <w:tab/>
        <w:t xml:space="preserve">55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75</w:t>
      </w:r>
    </w:p>
    <w:p w14:paraId="15EF5B5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5</w:t>
      </w:r>
      <w:r w:rsidRPr="002358D1">
        <w:rPr>
          <w:rFonts w:ascii="Tahoma" w:hAnsi="Tahoma" w:cs="Tahoma"/>
          <w:color w:val="auto"/>
          <w:sz w:val="20"/>
          <w:szCs w:val="20"/>
          <w:shd w:val="clear" w:color="auto" w:fill="auto"/>
        </w:rPr>
        <w:tab/>
        <w:t xml:space="preserve">35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55</w:t>
      </w:r>
    </w:p>
    <w:p w14:paraId="1A904BB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setaccio UNI da mm </w:t>
      </w:r>
      <w:r w:rsidRPr="002358D1">
        <w:rPr>
          <w:rFonts w:ascii="Tahoma" w:hAnsi="Tahoma" w:cs="Tahoma"/>
          <w:color w:val="auto"/>
          <w:sz w:val="20"/>
          <w:szCs w:val="20"/>
          <w:shd w:val="clear" w:color="auto" w:fill="auto"/>
        </w:rPr>
        <w:tab/>
        <w:t>2</w:t>
      </w:r>
      <w:r w:rsidRPr="002358D1">
        <w:rPr>
          <w:rFonts w:ascii="Tahoma" w:hAnsi="Tahoma" w:cs="Tahoma"/>
          <w:color w:val="auto"/>
          <w:sz w:val="20"/>
          <w:szCs w:val="20"/>
          <w:shd w:val="clear" w:color="auto" w:fill="auto"/>
        </w:rPr>
        <w:tab/>
        <w:t xml:space="preserve">25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38</w:t>
      </w:r>
    </w:p>
    <w:p w14:paraId="2CB4570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0,4</w:t>
      </w:r>
      <w:r w:rsidRPr="002358D1">
        <w:rPr>
          <w:rFonts w:ascii="Tahoma" w:hAnsi="Tahoma" w:cs="Tahoma"/>
          <w:color w:val="auto"/>
          <w:sz w:val="20"/>
          <w:szCs w:val="20"/>
          <w:shd w:val="clear" w:color="auto" w:fill="auto"/>
        </w:rPr>
        <w:tab/>
        <w:t xml:space="preserve">10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20</w:t>
      </w:r>
    </w:p>
    <w:p w14:paraId="1D7CB62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0,18</w:t>
      </w:r>
      <w:r w:rsidRPr="002358D1">
        <w:rPr>
          <w:rFonts w:ascii="Tahoma" w:hAnsi="Tahoma" w:cs="Tahoma"/>
          <w:color w:val="auto"/>
          <w:sz w:val="20"/>
          <w:szCs w:val="20"/>
          <w:shd w:val="clear" w:color="auto" w:fill="auto"/>
        </w:rPr>
        <w:tab/>
        <w:t xml:space="preserve">5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15</w:t>
      </w:r>
    </w:p>
    <w:p w14:paraId="5465295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0,075</w:t>
      </w:r>
      <w:r w:rsidRPr="002358D1">
        <w:rPr>
          <w:rFonts w:ascii="Tahoma" w:hAnsi="Tahoma" w:cs="Tahoma"/>
          <w:color w:val="auto"/>
          <w:sz w:val="20"/>
          <w:szCs w:val="20"/>
          <w:shd w:val="clear" w:color="auto" w:fill="auto"/>
        </w:rPr>
        <w:tab/>
        <w:t xml:space="preserve">3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7</w:t>
      </w:r>
    </w:p>
    <w:p w14:paraId="47EF143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w:t>
      </w:r>
      <w:r w:rsidRPr="002358D1">
        <w:rPr>
          <w:rFonts w:ascii="Tahoma" w:hAnsi="Tahoma" w:cs="Tahoma"/>
          <w:b/>
          <w:color w:val="auto"/>
          <w:sz w:val="20"/>
          <w:szCs w:val="20"/>
          <w:shd w:val="clear" w:color="auto" w:fill="auto"/>
        </w:rPr>
        <w:t xml:space="preserve">caratteristiche </w:t>
      </w:r>
      <w:r w:rsidRPr="002358D1">
        <w:rPr>
          <w:rFonts w:ascii="Tahoma" w:hAnsi="Tahoma" w:cs="Tahoma"/>
          <w:color w:val="auto"/>
          <w:sz w:val="20"/>
          <w:szCs w:val="20"/>
          <w:shd w:val="clear" w:color="auto" w:fill="auto"/>
        </w:rPr>
        <w:t>del conglomerato dovranno comunque rispettare le seguenti prescrizioni:</w:t>
      </w:r>
    </w:p>
    <w:p w14:paraId="39E8661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2) </w:t>
      </w:r>
      <w:r w:rsidRPr="002358D1">
        <w:rPr>
          <w:rFonts w:ascii="Tahoma" w:hAnsi="Tahoma" w:cs="Tahoma"/>
          <w:color w:val="auto"/>
          <w:sz w:val="20"/>
          <w:szCs w:val="20"/>
          <w:shd w:val="clear" w:color="auto" w:fill="auto"/>
        </w:rPr>
        <w:t xml:space="preserve">Contenuto di bitume riferito agli inerti: </w:t>
      </w:r>
      <w:r w:rsidRPr="002358D1">
        <w:rPr>
          <w:rFonts w:ascii="Tahoma" w:hAnsi="Tahoma" w:cs="Tahoma"/>
          <w:b/>
          <w:color w:val="auto"/>
          <w:sz w:val="20"/>
          <w:szCs w:val="20"/>
          <w:shd w:val="clear" w:color="auto" w:fill="auto"/>
        </w:rPr>
        <w:t xml:space="preserve">4,2 % ÷ 5,0 % </w:t>
      </w:r>
      <w:r w:rsidRPr="002358D1">
        <w:rPr>
          <w:rFonts w:ascii="Tahoma" w:hAnsi="Tahoma" w:cs="Tahoma"/>
          <w:color w:val="auto"/>
          <w:sz w:val="20"/>
          <w:szCs w:val="20"/>
          <w:shd w:val="clear" w:color="auto" w:fill="auto"/>
        </w:rPr>
        <w:t>in peso (C.N.R. 38/73)</w:t>
      </w:r>
    </w:p>
    <w:p w14:paraId="23A24D5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3) </w:t>
      </w:r>
      <w:r w:rsidRPr="002358D1">
        <w:rPr>
          <w:rFonts w:ascii="Tahoma" w:hAnsi="Tahoma" w:cs="Tahoma"/>
          <w:color w:val="auto"/>
          <w:sz w:val="20"/>
          <w:szCs w:val="20"/>
          <w:shd w:val="clear" w:color="auto" w:fill="auto"/>
        </w:rPr>
        <w:t xml:space="preserve">Stabilità Marshall non inferiore a </w:t>
      </w:r>
      <w:r w:rsidRPr="002358D1">
        <w:rPr>
          <w:rFonts w:ascii="Tahoma" w:hAnsi="Tahoma" w:cs="Tahoma"/>
          <w:b/>
          <w:color w:val="auto"/>
          <w:sz w:val="20"/>
          <w:szCs w:val="20"/>
          <w:shd w:val="clear" w:color="auto" w:fill="auto"/>
        </w:rPr>
        <w:t xml:space="preserve">1000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 </w:t>
      </w:r>
      <w:r w:rsidRPr="002358D1">
        <w:rPr>
          <w:rFonts w:ascii="Tahoma" w:hAnsi="Tahoma" w:cs="Tahoma"/>
          <w:color w:val="auto"/>
          <w:sz w:val="20"/>
          <w:szCs w:val="20"/>
          <w:shd w:val="clear" w:color="auto" w:fill="auto"/>
        </w:rPr>
        <w:t>(C.N.R. 30/73)</w:t>
      </w:r>
    </w:p>
    <w:p w14:paraId="247DBE2D"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4) </w:t>
      </w:r>
      <w:r w:rsidRPr="002358D1">
        <w:rPr>
          <w:rFonts w:ascii="Tahoma" w:hAnsi="Tahoma" w:cs="Tahoma"/>
          <w:color w:val="auto"/>
          <w:sz w:val="20"/>
          <w:szCs w:val="20"/>
          <w:shd w:val="clear" w:color="auto" w:fill="auto"/>
        </w:rPr>
        <w:t xml:space="preserve">Scorrimento Marshall: </w:t>
      </w:r>
      <w:r w:rsidRPr="002358D1">
        <w:rPr>
          <w:rFonts w:ascii="Tahoma" w:hAnsi="Tahoma" w:cs="Tahoma"/>
          <w:b/>
          <w:color w:val="auto"/>
          <w:sz w:val="20"/>
          <w:szCs w:val="20"/>
          <w:shd w:val="clear" w:color="auto" w:fill="auto"/>
        </w:rPr>
        <w:t>2 ÷ 4 mm</w:t>
      </w:r>
    </w:p>
    <w:p w14:paraId="06F5875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5) </w:t>
      </w:r>
      <w:r w:rsidRPr="002358D1">
        <w:rPr>
          <w:rFonts w:ascii="Tahoma" w:hAnsi="Tahoma" w:cs="Tahoma"/>
          <w:color w:val="auto"/>
          <w:sz w:val="20"/>
          <w:szCs w:val="20"/>
          <w:shd w:val="clear" w:color="auto" w:fill="auto"/>
        </w:rPr>
        <w:t xml:space="preserve">Rigidezza Marshall non inferiore a </w:t>
      </w:r>
      <w:r w:rsidRPr="002358D1">
        <w:rPr>
          <w:rFonts w:ascii="Tahoma" w:hAnsi="Tahoma" w:cs="Tahoma"/>
          <w:b/>
          <w:color w:val="auto"/>
          <w:sz w:val="20"/>
          <w:szCs w:val="20"/>
          <w:shd w:val="clear" w:color="auto" w:fill="auto"/>
        </w:rPr>
        <w:t xml:space="preserve">300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/mm </w:t>
      </w:r>
      <w:r w:rsidRPr="002358D1">
        <w:rPr>
          <w:rFonts w:ascii="Tahoma" w:hAnsi="Tahoma" w:cs="Tahoma"/>
          <w:color w:val="auto"/>
          <w:sz w:val="20"/>
          <w:szCs w:val="20"/>
          <w:shd w:val="clear" w:color="auto" w:fill="auto"/>
        </w:rPr>
        <w:t>(C.N.R. 30/73)</w:t>
      </w:r>
    </w:p>
    <w:p w14:paraId="1455B08F"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6) </w:t>
      </w:r>
      <w:r w:rsidRPr="002358D1">
        <w:rPr>
          <w:rFonts w:ascii="Tahoma" w:hAnsi="Tahoma" w:cs="Tahoma"/>
          <w:color w:val="auto"/>
          <w:sz w:val="20"/>
          <w:szCs w:val="20"/>
          <w:shd w:val="clear" w:color="auto" w:fill="auto"/>
        </w:rPr>
        <w:t xml:space="preserve">Percentuale dei vuoti intergranulari riempiti di bitume: </w:t>
      </w:r>
      <w:r w:rsidRPr="002358D1">
        <w:rPr>
          <w:rFonts w:ascii="Tahoma" w:hAnsi="Tahoma" w:cs="Tahoma"/>
          <w:b/>
          <w:color w:val="auto"/>
          <w:sz w:val="20"/>
          <w:szCs w:val="20"/>
          <w:shd w:val="clear" w:color="auto" w:fill="auto"/>
        </w:rPr>
        <w:t>60 ÷ 75 %</w:t>
      </w:r>
    </w:p>
    <w:p w14:paraId="366307E9"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7) </w:t>
      </w:r>
      <w:r w:rsidRPr="002358D1">
        <w:rPr>
          <w:rFonts w:ascii="Tahoma" w:hAnsi="Tahoma" w:cs="Tahoma"/>
          <w:color w:val="auto"/>
          <w:sz w:val="20"/>
          <w:szCs w:val="20"/>
          <w:shd w:val="clear" w:color="auto" w:fill="auto"/>
        </w:rPr>
        <w:t xml:space="preserve">Percentuale dei vuoti residui Marshall compreso fra </w:t>
      </w:r>
      <w:r w:rsidRPr="002358D1">
        <w:rPr>
          <w:rFonts w:ascii="Tahoma" w:hAnsi="Tahoma" w:cs="Tahoma"/>
          <w:b/>
          <w:color w:val="auto"/>
          <w:sz w:val="20"/>
          <w:szCs w:val="20"/>
          <w:shd w:val="clear" w:color="auto" w:fill="auto"/>
        </w:rPr>
        <w:t>4 e 7 %</w:t>
      </w:r>
    </w:p>
    <w:p w14:paraId="103344B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8) </w:t>
      </w:r>
      <w:r w:rsidRPr="002358D1">
        <w:rPr>
          <w:rFonts w:ascii="Tahoma" w:hAnsi="Tahoma" w:cs="Tahoma"/>
          <w:color w:val="auto"/>
          <w:sz w:val="20"/>
          <w:szCs w:val="20"/>
          <w:shd w:val="clear" w:color="auto" w:fill="auto"/>
        </w:rPr>
        <w:t xml:space="preserve">Percentuale di compattazione in opera: </w:t>
      </w:r>
      <w:r w:rsidRPr="002358D1">
        <w:rPr>
          <w:rFonts w:ascii="Tahoma" w:hAnsi="Tahoma" w:cs="Tahoma"/>
          <w:b/>
          <w:color w:val="auto"/>
          <w:sz w:val="20"/>
          <w:szCs w:val="20"/>
          <w:shd w:val="clear" w:color="auto" w:fill="auto"/>
        </w:rPr>
        <w:t xml:space="preserve">min 96 % </w:t>
      </w:r>
      <w:r w:rsidRPr="002358D1">
        <w:rPr>
          <w:rFonts w:ascii="Tahoma" w:hAnsi="Tahoma" w:cs="Tahoma"/>
          <w:color w:val="auto"/>
          <w:sz w:val="20"/>
          <w:szCs w:val="20"/>
          <w:shd w:val="clear" w:color="auto" w:fill="auto"/>
        </w:rPr>
        <w:t>della densità Marshall</w:t>
      </w:r>
    </w:p>
    <w:p w14:paraId="19DF2C5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9) </w:t>
      </w:r>
      <w:r w:rsidRPr="002358D1">
        <w:rPr>
          <w:rFonts w:ascii="Tahoma" w:hAnsi="Tahoma" w:cs="Tahoma"/>
          <w:color w:val="auto"/>
          <w:sz w:val="20"/>
          <w:szCs w:val="20"/>
          <w:shd w:val="clear" w:color="auto" w:fill="auto"/>
        </w:rPr>
        <w:t xml:space="preserve">Percentuale dei vuoti residui in opera (C.N.R. 39/73) compreso fra </w:t>
      </w:r>
      <w:r w:rsidRPr="002358D1">
        <w:rPr>
          <w:rFonts w:ascii="Tahoma" w:hAnsi="Tahoma" w:cs="Tahoma"/>
          <w:b/>
          <w:color w:val="auto"/>
          <w:sz w:val="20"/>
          <w:szCs w:val="20"/>
          <w:shd w:val="clear" w:color="auto" w:fill="auto"/>
        </w:rPr>
        <w:t>4 e 8 %.</w:t>
      </w:r>
    </w:p>
    <w:p w14:paraId="21B4F0F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358D8BD3"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B.3) Strato di rinforzo transitabile (Conglomerato per stese integrative)</w:t>
      </w:r>
    </w:p>
    <w:p w14:paraId="1239F1C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composizione del conglomerato dovrà essere realizzata tenendo conto delle seguenti indicazioni:</w:t>
      </w:r>
    </w:p>
    <w:p w14:paraId="53FDF84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1) </w:t>
      </w:r>
      <w:r w:rsidRPr="002358D1">
        <w:rPr>
          <w:rFonts w:ascii="Tahoma" w:hAnsi="Tahoma" w:cs="Tahoma"/>
          <w:color w:val="auto"/>
          <w:sz w:val="20"/>
          <w:szCs w:val="20"/>
          <w:shd w:val="clear" w:color="auto" w:fill="auto"/>
        </w:rPr>
        <w:t>Limiti granulometrici della miscela di aggregati:</w:t>
      </w:r>
    </w:p>
    <w:p w14:paraId="512A751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passante % al crivello UNI da mm </w:t>
      </w:r>
      <w:r w:rsidRPr="002358D1">
        <w:rPr>
          <w:rFonts w:ascii="Tahoma" w:hAnsi="Tahoma" w:cs="Tahoma"/>
          <w:color w:val="auto"/>
          <w:sz w:val="20"/>
          <w:szCs w:val="20"/>
          <w:shd w:val="clear" w:color="auto" w:fill="auto"/>
        </w:rPr>
        <w:tab/>
        <w:t>25</w:t>
      </w:r>
      <w:r w:rsidRPr="002358D1">
        <w:rPr>
          <w:rFonts w:ascii="Tahoma" w:hAnsi="Tahoma" w:cs="Tahoma"/>
          <w:color w:val="auto"/>
          <w:sz w:val="20"/>
          <w:szCs w:val="20"/>
          <w:shd w:val="clear" w:color="auto" w:fill="auto"/>
        </w:rPr>
        <w:tab/>
        <w:t>100</w:t>
      </w:r>
    </w:p>
    <w:p w14:paraId="64DBB1A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15</w:t>
      </w:r>
      <w:r w:rsidRPr="002358D1">
        <w:rPr>
          <w:rFonts w:ascii="Tahoma" w:hAnsi="Tahoma" w:cs="Tahoma"/>
          <w:color w:val="auto"/>
          <w:sz w:val="20"/>
          <w:szCs w:val="20"/>
          <w:shd w:val="clear" w:color="auto" w:fill="auto"/>
        </w:rPr>
        <w:tab/>
        <w:t xml:space="preserve">70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90</w:t>
      </w:r>
    </w:p>
    <w:p w14:paraId="5B3B1E8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10</w:t>
      </w:r>
      <w:r w:rsidRPr="002358D1">
        <w:rPr>
          <w:rFonts w:ascii="Tahoma" w:hAnsi="Tahoma" w:cs="Tahoma"/>
          <w:color w:val="auto"/>
          <w:sz w:val="20"/>
          <w:szCs w:val="20"/>
          <w:shd w:val="clear" w:color="auto" w:fill="auto"/>
        </w:rPr>
        <w:tab/>
        <w:t xml:space="preserve">57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77</w:t>
      </w:r>
    </w:p>
    <w:p w14:paraId="060EBFC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5</w:t>
      </w:r>
      <w:r w:rsidRPr="002358D1">
        <w:rPr>
          <w:rFonts w:ascii="Tahoma" w:hAnsi="Tahoma" w:cs="Tahoma"/>
          <w:color w:val="auto"/>
          <w:sz w:val="20"/>
          <w:szCs w:val="20"/>
          <w:shd w:val="clear" w:color="auto" w:fill="auto"/>
        </w:rPr>
        <w:tab/>
        <w:t xml:space="preserve">37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57</w:t>
      </w:r>
    </w:p>
    <w:p w14:paraId="7EDF87C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setaccio UNI da mm </w:t>
      </w:r>
      <w:r w:rsidRPr="002358D1">
        <w:rPr>
          <w:rFonts w:ascii="Tahoma" w:hAnsi="Tahoma" w:cs="Tahoma"/>
          <w:color w:val="auto"/>
          <w:sz w:val="20"/>
          <w:szCs w:val="20"/>
          <w:shd w:val="clear" w:color="auto" w:fill="auto"/>
        </w:rPr>
        <w:tab/>
        <w:t>2</w:t>
      </w:r>
      <w:r w:rsidRPr="002358D1">
        <w:rPr>
          <w:rFonts w:ascii="Tahoma" w:hAnsi="Tahoma" w:cs="Tahoma"/>
          <w:color w:val="auto"/>
          <w:sz w:val="20"/>
          <w:szCs w:val="20"/>
          <w:shd w:val="clear" w:color="auto" w:fill="auto"/>
        </w:rPr>
        <w:tab/>
        <w:t xml:space="preserve">27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40</w:t>
      </w:r>
    </w:p>
    <w:p w14:paraId="606A069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0,4</w:t>
      </w:r>
      <w:r w:rsidRPr="002358D1">
        <w:rPr>
          <w:rFonts w:ascii="Tahoma" w:hAnsi="Tahoma" w:cs="Tahoma"/>
          <w:color w:val="auto"/>
          <w:sz w:val="20"/>
          <w:szCs w:val="20"/>
          <w:shd w:val="clear" w:color="auto" w:fill="auto"/>
        </w:rPr>
        <w:tab/>
        <w:t xml:space="preserve">12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22</w:t>
      </w:r>
    </w:p>
    <w:p w14:paraId="5E8B820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0,18</w:t>
      </w:r>
      <w:r w:rsidRPr="002358D1">
        <w:rPr>
          <w:rFonts w:ascii="Tahoma" w:hAnsi="Tahoma" w:cs="Tahoma"/>
          <w:color w:val="auto"/>
          <w:sz w:val="20"/>
          <w:szCs w:val="20"/>
          <w:shd w:val="clear" w:color="auto" w:fill="auto"/>
        </w:rPr>
        <w:tab/>
        <w:t xml:space="preserve">6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16</w:t>
      </w:r>
    </w:p>
    <w:p w14:paraId="2908491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0,075</w:t>
      </w:r>
      <w:r w:rsidRPr="002358D1">
        <w:rPr>
          <w:rFonts w:ascii="Tahoma" w:hAnsi="Tahoma" w:cs="Tahoma"/>
          <w:color w:val="auto"/>
          <w:sz w:val="20"/>
          <w:szCs w:val="20"/>
          <w:shd w:val="clear" w:color="auto" w:fill="auto"/>
        </w:rPr>
        <w:tab/>
        <w:t xml:space="preserve">4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8</w:t>
      </w:r>
    </w:p>
    <w:p w14:paraId="3DE7FB0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w:t>
      </w:r>
      <w:r w:rsidRPr="002358D1">
        <w:rPr>
          <w:rFonts w:ascii="Tahoma" w:hAnsi="Tahoma" w:cs="Tahoma"/>
          <w:b/>
          <w:color w:val="auto"/>
          <w:sz w:val="20"/>
          <w:szCs w:val="20"/>
          <w:shd w:val="clear" w:color="auto" w:fill="auto"/>
        </w:rPr>
        <w:t xml:space="preserve">caratteristiche </w:t>
      </w:r>
      <w:r w:rsidRPr="002358D1">
        <w:rPr>
          <w:rFonts w:ascii="Tahoma" w:hAnsi="Tahoma" w:cs="Tahoma"/>
          <w:color w:val="auto"/>
          <w:sz w:val="20"/>
          <w:szCs w:val="20"/>
          <w:shd w:val="clear" w:color="auto" w:fill="auto"/>
        </w:rPr>
        <w:t>del conglomerato dovranno comunque rispettare le seguenti prescrizioni:</w:t>
      </w:r>
    </w:p>
    <w:p w14:paraId="0796EE7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2) </w:t>
      </w:r>
      <w:r w:rsidRPr="002358D1">
        <w:rPr>
          <w:rFonts w:ascii="Tahoma" w:hAnsi="Tahoma" w:cs="Tahoma"/>
          <w:color w:val="auto"/>
          <w:sz w:val="20"/>
          <w:szCs w:val="20"/>
          <w:shd w:val="clear" w:color="auto" w:fill="auto"/>
        </w:rPr>
        <w:t xml:space="preserve">Contenuto di bitume riferito agli inerti: </w:t>
      </w:r>
      <w:r w:rsidRPr="002358D1">
        <w:rPr>
          <w:rFonts w:ascii="Tahoma" w:hAnsi="Tahoma" w:cs="Tahoma"/>
          <w:b/>
          <w:color w:val="auto"/>
          <w:sz w:val="20"/>
          <w:szCs w:val="20"/>
          <w:shd w:val="clear" w:color="auto" w:fill="auto"/>
        </w:rPr>
        <w:t xml:space="preserve">4,5 % ÷ 5,3 % </w:t>
      </w:r>
      <w:r w:rsidRPr="002358D1">
        <w:rPr>
          <w:rFonts w:ascii="Tahoma" w:hAnsi="Tahoma" w:cs="Tahoma"/>
          <w:color w:val="auto"/>
          <w:sz w:val="20"/>
          <w:szCs w:val="20"/>
          <w:shd w:val="clear" w:color="auto" w:fill="auto"/>
        </w:rPr>
        <w:t>in peso (C.N.R. 38/73)</w:t>
      </w:r>
    </w:p>
    <w:p w14:paraId="44468B9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3) </w:t>
      </w:r>
      <w:r w:rsidRPr="002358D1">
        <w:rPr>
          <w:rFonts w:ascii="Tahoma" w:hAnsi="Tahoma" w:cs="Tahoma"/>
          <w:color w:val="auto"/>
          <w:sz w:val="20"/>
          <w:szCs w:val="20"/>
          <w:shd w:val="clear" w:color="auto" w:fill="auto"/>
        </w:rPr>
        <w:t xml:space="preserve">Stabilità Marshall non inferiore a </w:t>
      </w:r>
      <w:r w:rsidRPr="002358D1">
        <w:rPr>
          <w:rFonts w:ascii="Tahoma" w:hAnsi="Tahoma" w:cs="Tahoma"/>
          <w:b/>
          <w:color w:val="auto"/>
          <w:sz w:val="20"/>
          <w:szCs w:val="20"/>
          <w:shd w:val="clear" w:color="auto" w:fill="auto"/>
        </w:rPr>
        <w:t xml:space="preserve">1000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 </w:t>
      </w:r>
      <w:r w:rsidRPr="002358D1">
        <w:rPr>
          <w:rFonts w:ascii="Tahoma" w:hAnsi="Tahoma" w:cs="Tahoma"/>
          <w:color w:val="auto"/>
          <w:sz w:val="20"/>
          <w:szCs w:val="20"/>
          <w:shd w:val="clear" w:color="auto" w:fill="auto"/>
        </w:rPr>
        <w:t>(C.N.R. 30/73)</w:t>
      </w:r>
    </w:p>
    <w:p w14:paraId="6166FE12"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4) </w:t>
      </w:r>
      <w:r w:rsidRPr="002358D1">
        <w:rPr>
          <w:rFonts w:ascii="Tahoma" w:hAnsi="Tahoma" w:cs="Tahoma"/>
          <w:color w:val="auto"/>
          <w:sz w:val="20"/>
          <w:szCs w:val="20"/>
          <w:shd w:val="clear" w:color="auto" w:fill="auto"/>
        </w:rPr>
        <w:t xml:space="preserve">Scorrimento Marshall: </w:t>
      </w:r>
      <w:r w:rsidRPr="002358D1">
        <w:rPr>
          <w:rFonts w:ascii="Tahoma" w:hAnsi="Tahoma" w:cs="Tahoma"/>
          <w:b/>
          <w:color w:val="auto"/>
          <w:sz w:val="20"/>
          <w:szCs w:val="20"/>
          <w:shd w:val="clear" w:color="auto" w:fill="auto"/>
        </w:rPr>
        <w:t>2 ÷ 4 mm</w:t>
      </w:r>
    </w:p>
    <w:p w14:paraId="472DD1E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5) </w:t>
      </w:r>
      <w:r w:rsidRPr="002358D1">
        <w:rPr>
          <w:rFonts w:ascii="Tahoma" w:hAnsi="Tahoma" w:cs="Tahoma"/>
          <w:color w:val="auto"/>
          <w:sz w:val="20"/>
          <w:szCs w:val="20"/>
          <w:shd w:val="clear" w:color="auto" w:fill="auto"/>
        </w:rPr>
        <w:t xml:space="preserve">Rigidezza Marshall non inferiore a </w:t>
      </w:r>
      <w:r w:rsidRPr="002358D1">
        <w:rPr>
          <w:rFonts w:ascii="Tahoma" w:hAnsi="Tahoma" w:cs="Tahoma"/>
          <w:b/>
          <w:color w:val="auto"/>
          <w:sz w:val="20"/>
          <w:szCs w:val="20"/>
          <w:shd w:val="clear" w:color="auto" w:fill="auto"/>
        </w:rPr>
        <w:t xml:space="preserve">300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/mm </w:t>
      </w:r>
      <w:r w:rsidRPr="002358D1">
        <w:rPr>
          <w:rFonts w:ascii="Tahoma" w:hAnsi="Tahoma" w:cs="Tahoma"/>
          <w:color w:val="auto"/>
          <w:sz w:val="20"/>
          <w:szCs w:val="20"/>
          <w:shd w:val="clear" w:color="auto" w:fill="auto"/>
        </w:rPr>
        <w:t>(C.N.R. 30/73)</w:t>
      </w:r>
    </w:p>
    <w:p w14:paraId="43DB65B0"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6) </w:t>
      </w:r>
      <w:r w:rsidRPr="002358D1">
        <w:rPr>
          <w:rFonts w:ascii="Tahoma" w:hAnsi="Tahoma" w:cs="Tahoma"/>
          <w:color w:val="auto"/>
          <w:sz w:val="20"/>
          <w:szCs w:val="20"/>
          <w:shd w:val="clear" w:color="auto" w:fill="auto"/>
        </w:rPr>
        <w:t xml:space="preserve">Percentuale dei vuoti intergranulari riempiti di bitume: </w:t>
      </w:r>
      <w:r w:rsidRPr="002358D1">
        <w:rPr>
          <w:rFonts w:ascii="Tahoma" w:hAnsi="Tahoma" w:cs="Tahoma"/>
          <w:b/>
          <w:color w:val="auto"/>
          <w:sz w:val="20"/>
          <w:szCs w:val="20"/>
          <w:shd w:val="clear" w:color="auto" w:fill="auto"/>
        </w:rPr>
        <w:t>65 ÷ 75 %</w:t>
      </w:r>
    </w:p>
    <w:p w14:paraId="52D8DCB0"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7) </w:t>
      </w:r>
      <w:r w:rsidRPr="002358D1">
        <w:rPr>
          <w:rFonts w:ascii="Tahoma" w:hAnsi="Tahoma" w:cs="Tahoma"/>
          <w:color w:val="auto"/>
          <w:sz w:val="20"/>
          <w:szCs w:val="20"/>
          <w:shd w:val="clear" w:color="auto" w:fill="auto"/>
        </w:rPr>
        <w:t xml:space="preserve">Percentuale dei vuoti residui Marshall compreso fra </w:t>
      </w:r>
      <w:r w:rsidRPr="002358D1">
        <w:rPr>
          <w:rFonts w:ascii="Tahoma" w:hAnsi="Tahoma" w:cs="Tahoma"/>
          <w:b/>
          <w:color w:val="auto"/>
          <w:sz w:val="20"/>
          <w:szCs w:val="20"/>
          <w:shd w:val="clear" w:color="auto" w:fill="auto"/>
        </w:rPr>
        <w:t>4 e 7 %</w:t>
      </w:r>
    </w:p>
    <w:p w14:paraId="64973E4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8) </w:t>
      </w:r>
      <w:r w:rsidRPr="002358D1">
        <w:rPr>
          <w:rFonts w:ascii="Tahoma" w:hAnsi="Tahoma" w:cs="Tahoma"/>
          <w:color w:val="auto"/>
          <w:sz w:val="20"/>
          <w:szCs w:val="20"/>
          <w:shd w:val="clear" w:color="auto" w:fill="auto"/>
        </w:rPr>
        <w:t xml:space="preserve">Percentuale di compattazione in opera: </w:t>
      </w:r>
      <w:r w:rsidRPr="002358D1">
        <w:rPr>
          <w:rFonts w:ascii="Tahoma" w:hAnsi="Tahoma" w:cs="Tahoma"/>
          <w:b/>
          <w:color w:val="auto"/>
          <w:sz w:val="20"/>
          <w:szCs w:val="20"/>
          <w:shd w:val="clear" w:color="auto" w:fill="auto"/>
        </w:rPr>
        <w:t xml:space="preserve">min 96 % </w:t>
      </w:r>
      <w:r w:rsidRPr="002358D1">
        <w:rPr>
          <w:rFonts w:ascii="Tahoma" w:hAnsi="Tahoma" w:cs="Tahoma"/>
          <w:color w:val="auto"/>
          <w:sz w:val="20"/>
          <w:szCs w:val="20"/>
          <w:shd w:val="clear" w:color="auto" w:fill="auto"/>
        </w:rPr>
        <w:t>della densità Marshall</w:t>
      </w:r>
    </w:p>
    <w:p w14:paraId="193D0AAE"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9) </w:t>
      </w:r>
      <w:r w:rsidRPr="002358D1">
        <w:rPr>
          <w:rFonts w:ascii="Tahoma" w:hAnsi="Tahoma" w:cs="Tahoma"/>
          <w:color w:val="auto"/>
          <w:sz w:val="20"/>
          <w:szCs w:val="20"/>
          <w:shd w:val="clear" w:color="auto" w:fill="auto"/>
        </w:rPr>
        <w:t xml:space="preserve">Percentuale dei vuoti residui in opera (C.N.R. 39/73) compreso fra </w:t>
      </w:r>
      <w:r w:rsidRPr="002358D1">
        <w:rPr>
          <w:rFonts w:ascii="Tahoma" w:hAnsi="Tahoma" w:cs="Tahoma"/>
          <w:b/>
          <w:color w:val="auto"/>
          <w:sz w:val="20"/>
          <w:szCs w:val="20"/>
          <w:shd w:val="clear" w:color="auto" w:fill="auto"/>
        </w:rPr>
        <w:t>4 e 8 %.</w:t>
      </w:r>
    </w:p>
    <w:p w14:paraId="55CF635E"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p>
    <w:p w14:paraId="1023E2CB"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B.4) Strato di usura (Tappeto).</w:t>
      </w:r>
    </w:p>
    <w:p w14:paraId="4BC050D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composizione del conglomerato dovrà essere realizzata tenendo conto delle seguenti indicazioni:</w:t>
      </w:r>
    </w:p>
    <w:p w14:paraId="2BE988A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1) </w:t>
      </w:r>
      <w:r w:rsidRPr="002358D1">
        <w:rPr>
          <w:rFonts w:ascii="Tahoma" w:hAnsi="Tahoma" w:cs="Tahoma"/>
          <w:color w:val="auto"/>
          <w:sz w:val="20"/>
          <w:szCs w:val="20"/>
          <w:shd w:val="clear" w:color="auto" w:fill="auto"/>
        </w:rPr>
        <w:t>Limiti granulometrici della miscela di aggregati:</w:t>
      </w:r>
    </w:p>
    <w:p w14:paraId="392BDB3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crivello UNI da mm </w:t>
      </w:r>
      <w:r w:rsidRPr="002358D1">
        <w:rPr>
          <w:rFonts w:ascii="Tahoma" w:hAnsi="Tahoma" w:cs="Tahoma"/>
          <w:color w:val="auto"/>
          <w:sz w:val="20"/>
          <w:szCs w:val="20"/>
          <w:shd w:val="clear" w:color="auto" w:fill="auto"/>
        </w:rPr>
        <w:tab/>
        <w:t>15</w:t>
      </w:r>
      <w:r w:rsidRPr="002358D1">
        <w:rPr>
          <w:rFonts w:ascii="Tahoma" w:hAnsi="Tahoma" w:cs="Tahoma"/>
          <w:color w:val="auto"/>
          <w:sz w:val="20"/>
          <w:szCs w:val="20"/>
          <w:shd w:val="clear" w:color="auto" w:fill="auto"/>
        </w:rPr>
        <w:tab/>
        <w:t>100</w:t>
      </w:r>
    </w:p>
    <w:p w14:paraId="6284919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10</w:t>
      </w:r>
      <w:r w:rsidRPr="002358D1">
        <w:rPr>
          <w:rFonts w:ascii="Tahoma" w:hAnsi="Tahoma" w:cs="Tahoma"/>
          <w:color w:val="auto"/>
          <w:sz w:val="20"/>
          <w:szCs w:val="20"/>
          <w:shd w:val="clear" w:color="auto" w:fill="auto"/>
        </w:rPr>
        <w:tab/>
        <w:t xml:space="preserve">70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90</w:t>
      </w:r>
    </w:p>
    <w:p w14:paraId="12D1F678"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5</w:t>
      </w:r>
      <w:r w:rsidRPr="002358D1">
        <w:rPr>
          <w:rFonts w:ascii="Tahoma" w:hAnsi="Tahoma" w:cs="Tahoma"/>
          <w:color w:val="auto"/>
          <w:sz w:val="20"/>
          <w:szCs w:val="20"/>
          <w:shd w:val="clear" w:color="auto" w:fill="auto"/>
        </w:rPr>
        <w:tab/>
        <w:t xml:space="preserve">40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60</w:t>
      </w:r>
    </w:p>
    <w:p w14:paraId="1BE91E4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passante % al setaccio UNI da mm</w:t>
      </w:r>
      <w:r w:rsidRPr="002358D1">
        <w:rPr>
          <w:rFonts w:ascii="Tahoma" w:hAnsi="Tahoma" w:cs="Tahoma"/>
          <w:color w:val="auto"/>
          <w:sz w:val="20"/>
          <w:szCs w:val="20"/>
          <w:shd w:val="clear" w:color="auto" w:fill="auto"/>
        </w:rPr>
        <w:tab/>
        <w:t>2</w:t>
      </w:r>
      <w:r w:rsidRPr="002358D1">
        <w:rPr>
          <w:rFonts w:ascii="Tahoma" w:hAnsi="Tahoma" w:cs="Tahoma"/>
          <w:color w:val="auto"/>
          <w:sz w:val="20"/>
          <w:szCs w:val="20"/>
          <w:shd w:val="clear" w:color="auto" w:fill="auto"/>
        </w:rPr>
        <w:tab/>
        <w:t xml:space="preserve">25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38</w:t>
      </w:r>
    </w:p>
    <w:p w14:paraId="593C5F7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0,4</w:t>
      </w:r>
      <w:r w:rsidRPr="002358D1">
        <w:rPr>
          <w:rFonts w:ascii="Tahoma" w:hAnsi="Tahoma" w:cs="Tahoma"/>
          <w:color w:val="auto"/>
          <w:sz w:val="20"/>
          <w:szCs w:val="20"/>
          <w:shd w:val="clear" w:color="auto" w:fill="auto"/>
        </w:rPr>
        <w:tab/>
        <w:t xml:space="preserve">11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20</w:t>
      </w:r>
    </w:p>
    <w:p w14:paraId="7C273CDB"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0,18</w:t>
      </w:r>
      <w:r w:rsidRPr="002358D1">
        <w:rPr>
          <w:rFonts w:ascii="Tahoma" w:hAnsi="Tahoma" w:cs="Tahoma"/>
          <w:color w:val="auto"/>
          <w:sz w:val="20"/>
          <w:szCs w:val="20"/>
          <w:shd w:val="clear" w:color="auto" w:fill="auto"/>
        </w:rPr>
        <w:tab/>
        <w:t xml:space="preserve">8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15</w:t>
      </w:r>
    </w:p>
    <w:p w14:paraId="08569B9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0,075</w:t>
      </w:r>
      <w:r w:rsidRPr="002358D1">
        <w:rPr>
          <w:rFonts w:ascii="Tahoma" w:hAnsi="Tahoma" w:cs="Tahoma"/>
          <w:color w:val="auto"/>
          <w:sz w:val="20"/>
          <w:szCs w:val="20"/>
          <w:shd w:val="clear" w:color="auto" w:fill="auto"/>
        </w:rPr>
        <w:tab/>
        <w:t xml:space="preserve">5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8</w:t>
      </w:r>
    </w:p>
    <w:p w14:paraId="7D9BB76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w:t>
      </w:r>
      <w:r w:rsidRPr="002358D1">
        <w:rPr>
          <w:rFonts w:ascii="Tahoma" w:hAnsi="Tahoma" w:cs="Tahoma"/>
          <w:b/>
          <w:color w:val="auto"/>
          <w:sz w:val="20"/>
          <w:szCs w:val="20"/>
          <w:shd w:val="clear" w:color="auto" w:fill="auto"/>
        </w:rPr>
        <w:t xml:space="preserve">caratteristiche </w:t>
      </w:r>
      <w:r w:rsidRPr="002358D1">
        <w:rPr>
          <w:rFonts w:ascii="Tahoma" w:hAnsi="Tahoma" w:cs="Tahoma"/>
          <w:color w:val="auto"/>
          <w:sz w:val="20"/>
          <w:szCs w:val="20"/>
          <w:shd w:val="clear" w:color="auto" w:fill="auto"/>
        </w:rPr>
        <w:t>del conglomerato dovranno comunque rispettare le seguenti prescrizioni:</w:t>
      </w:r>
    </w:p>
    <w:p w14:paraId="59D822E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2) </w:t>
      </w:r>
      <w:r w:rsidRPr="002358D1">
        <w:rPr>
          <w:rFonts w:ascii="Tahoma" w:hAnsi="Tahoma" w:cs="Tahoma"/>
          <w:color w:val="auto"/>
          <w:sz w:val="20"/>
          <w:szCs w:val="20"/>
          <w:shd w:val="clear" w:color="auto" w:fill="auto"/>
        </w:rPr>
        <w:t xml:space="preserve">Contenuto di bitume riferito agli inerti: </w:t>
      </w:r>
      <w:r w:rsidRPr="002358D1">
        <w:rPr>
          <w:rFonts w:ascii="Tahoma" w:hAnsi="Tahoma" w:cs="Tahoma"/>
          <w:b/>
          <w:color w:val="auto"/>
          <w:sz w:val="20"/>
          <w:szCs w:val="20"/>
          <w:shd w:val="clear" w:color="auto" w:fill="auto"/>
        </w:rPr>
        <w:t xml:space="preserve">5,0 % ÷ 6,0 % </w:t>
      </w:r>
      <w:r w:rsidRPr="002358D1">
        <w:rPr>
          <w:rFonts w:ascii="Tahoma" w:hAnsi="Tahoma" w:cs="Tahoma"/>
          <w:color w:val="auto"/>
          <w:sz w:val="20"/>
          <w:szCs w:val="20"/>
          <w:shd w:val="clear" w:color="auto" w:fill="auto"/>
        </w:rPr>
        <w:t>in peso (C.N.R. 38/73)</w:t>
      </w:r>
    </w:p>
    <w:p w14:paraId="53BF667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3) </w:t>
      </w:r>
      <w:r w:rsidRPr="002358D1">
        <w:rPr>
          <w:rFonts w:ascii="Tahoma" w:hAnsi="Tahoma" w:cs="Tahoma"/>
          <w:color w:val="auto"/>
          <w:sz w:val="20"/>
          <w:szCs w:val="20"/>
          <w:shd w:val="clear" w:color="auto" w:fill="auto"/>
        </w:rPr>
        <w:t xml:space="preserve">Stabilità Marshall non inferiore a </w:t>
      </w:r>
      <w:r w:rsidRPr="002358D1">
        <w:rPr>
          <w:rFonts w:ascii="Tahoma" w:hAnsi="Tahoma" w:cs="Tahoma"/>
          <w:b/>
          <w:color w:val="auto"/>
          <w:sz w:val="20"/>
          <w:szCs w:val="20"/>
          <w:shd w:val="clear" w:color="auto" w:fill="auto"/>
        </w:rPr>
        <w:t xml:space="preserve">1000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 </w:t>
      </w:r>
      <w:r w:rsidRPr="002358D1">
        <w:rPr>
          <w:rFonts w:ascii="Tahoma" w:hAnsi="Tahoma" w:cs="Tahoma"/>
          <w:color w:val="auto"/>
          <w:sz w:val="20"/>
          <w:szCs w:val="20"/>
          <w:shd w:val="clear" w:color="auto" w:fill="auto"/>
        </w:rPr>
        <w:t>(C.N.R. 30/73)</w:t>
      </w:r>
    </w:p>
    <w:p w14:paraId="70CA8A57"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4) </w:t>
      </w:r>
      <w:r w:rsidRPr="002358D1">
        <w:rPr>
          <w:rFonts w:ascii="Tahoma" w:hAnsi="Tahoma" w:cs="Tahoma"/>
          <w:color w:val="auto"/>
          <w:sz w:val="20"/>
          <w:szCs w:val="20"/>
          <w:shd w:val="clear" w:color="auto" w:fill="auto"/>
        </w:rPr>
        <w:t xml:space="preserve">Scorrimento Marshall: </w:t>
      </w:r>
      <w:r w:rsidRPr="002358D1">
        <w:rPr>
          <w:rFonts w:ascii="Tahoma" w:hAnsi="Tahoma" w:cs="Tahoma"/>
          <w:b/>
          <w:color w:val="auto"/>
          <w:sz w:val="20"/>
          <w:szCs w:val="20"/>
          <w:shd w:val="clear" w:color="auto" w:fill="auto"/>
        </w:rPr>
        <w:t>2 ÷ 4 mm</w:t>
      </w:r>
    </w:p>
    <w:p w14:paraId="252A24C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5) </w:t>
      </w:r>
      <w:r w:rsidRPr="002358D1">
        <w:rPr>
          <w:rFonts w:ascii="Tahoma" w:hAnsi="Tahoma" w:cs="Tahoma"/>
          <w:color w:val="auto"/>
          <w:sz w:val="20"/>
          <w:szCs w:val="20"/>
          <w:shd w:val="clear" w:color="auto" w:fill="auto"/>
        </w:rPr>
        <w:t xml:space="preserve">Rigidezza Marshall non inferiore a </w:t>
      </w:r>
      <w:r w:rsidRPr="002358D1">
        <w:rPr>
          <w:rFonts w:ascii="Tahoma" w:hAnsi="Tahoma" w:cs="Tahoma"/>
          <w:b/>
          <w:color w:val="auto"/>
          <w:sz w:val="20"/>
          <w:szCs w:val="20"/>
          <w:shd w:val="clear" w:color="auto" w:fill="auto"/>
        </w:rPr>
        <w:t xml:space="preserve">350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/mm </w:t>
      </w:r>
      <w:r w:rsidRPr="002358D1">
        <w:rPr>
          <w:rFonts w:ascii="Tahoma" w:hAnsi="Tahoma" w:cs="Tahoma"/>
          <w:color w:val="auto"/>
          <w:sz w:val="20"/>
          <w:szCs w:val="20"/>
          <w:shd w:val="clear" w:color="auto" w:fill="auto"/>
        </w:rPr>
        <w:t>(C.N.R. 30/73)</w:t>
      </w:r>
    </w:p>
    <w:p w14:paraId="5CD1421A"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6) </w:t>
      </w:r>
      <w:r w:rsidRPr="002358D1">
        <w:rPr>
          <w:rFonts w:ascii="Tahoma" w:hAnsi="Tahoma" w:cs="Tahoma"/>
          <w:color w:val="auto"/>
          <w:sz w:val="20"/>
          <w:szCs w:val="20"/>
          <w:shd w:val="clear" w:color="auto" w:fill="auto"/>
        </w:rPr>
        <w:t xml:space="preserve">Percentuale dei vuoti intergranulari riempiti di bitume: </w:t>
      </w:r>
      <w:r w:rsidRPr="002358D1">
        <w:rPr>
          <w:rFonts w:ascii="Tahoma" w:hAnsi="Tahoma" w:cs="Tahoma"/>
          <w:b/>
          <w:color w:val="auto"/>
          <w:sz w:val="20"/>
          <w:szCs w:val="20"/>
          <w:shd w:val="clear" w:color="auto" w:fill="auto"/>
        </w:rPr>
        <w:t>67 ÷ 80 %</w:t>
      </w:r>
    </w:p>
    <w:p w14:paraId="62E1C38C"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7) </w:t>
      </w:r>
      <w:r w:rsidRPr="002358D1">
        <w:rPr>
          <w:rFonts w:ascii="Tahoma" w:hAnsi="Tahoma" w:cs="Tahoma"/>
          <w:color w:val="auto"/>
          <w:sz w:val="20"/>
          <w:szCs w:val="20"/>
          <w:shd w:val="clear" w:color="auto" w:fill="auto"/>
        </w:rPr>
        <w:t xml:space="preserve">Percentuale dei vuoti residui Marshall compreso fra </w:t>
      </w:r>
      <w:r w:rsidRPr="002358D1">
        <w:rPr>
          <w:rFonts w:ascii="Tahoma" w:hAnsi="Tahoma" w:cs="Tahoma"/>
          <w:b/>
          <w:color w:val="auto"/>
          <w:sz w:val="20"/>
          <w:szCs w:val="20"/>
          <w:shd w:val="clear" w:color="auto" w:fill="auto"/>
        </w:rPr>
        <w:t>3 e 6 %</w:t>
      </w:r>
    </w:p>
    <w:p w14:paraId="0A17C57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8) </w:t>
      </w:r>
      <w:r w:rsidRPr="002358D1">
        <w:rPr>
          <w:rFonts w:ascii="Tahoma" w:hAnsi="Tahoma" w:cs="Tahoma"/>
          <w:color w:val="auto"/>
          <w:sz w:val="20"/>
          <w:szCs w:val="20"/>
          <w:shd w:val="clear" w:color="auto" w:fill="auto"/>
        </w:rPr>
        <w:t xml:space="preserve">Percentuale di compattazione in opera: </w:t>
      </w:r>
      <w:r w:rsidRPr="002358D1">
        <w:rPr>
          <w:rFonts w:ascii="Tahoma" w:hAnsi="Tahoma" w:cs="Tahoma"/>
          <w:b/>
          <w:color w:val="auto"/>
          <w:sz w:val="20"/>
          <w:szCs w:val="20"/>
          <w:shd w:val="clear" w:color="auto" w:fill="auto"/>
        </w:rPr>
        <w:t xml:space="preserve">min 96 % </w:t>
      </w:r>
      <w:r w:rsidRPr="002358D1">
        <w:rPr>
          <w:rFonts w:ascii="Tahoma" w:hAnsi="Tahoma" w:cs="Tahoma"/>
          <w:color w:val="auto"/>
          <w:sz w:val="20"/>
          <w:szCs w:val="20"/>
          <w:shd w:val="clear" w:color="auto" w:fill="auto"/>
        </w:rPr>
        <w:t>della densità Marshall</w:t>
      </w:r>
    </w:p>
    <w:p w14:paraId="4CFF9736"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9) </w:t>
      </w:r>
      <w:r w:rsidRPr="002358D1">
        <w:rPr>
          <w:rFonts w:ascii="Tahoma" w:hAnsi="Tahoma" w:cs="Tahoma"/>
          <w:color w:val="auto"/>
          <w:sz w:val="20"/>
          <w:szCs w:val="20"/>
          <w:shd w:val="clear" w:color="auto" w:fill="auto"/>
        </w:rPr>
        <w:t xml:space="preserve">Percentuale dei vuoti residui in opera (C.N.R. 39/73) compreso fra </w:t>
      </w:r>
      <w:r w:rsidRPr="002358D1">
        <w:rPr>
          <w:rFonts w:ascii="Tahoma" w:hAnsi="Tahoma" w:cs="Tahoma"/>
          <w:b/>
          <w:color w:val="auto"/>
          <w:sz w:val="20"/>
          <w:szCs w:val="20"/>
          <w:shd w:val="clear" w:color="auto" w:fill="auto"/>
        </w:rPr>
        <w:t>4 e 8 %.</w:t>
      </w:r>
    </w:p>
    <w:p w14:paraId="0458CDCF" w14:textId="77777777" w:rsidR="00220203" w:rsidRPr="002358D1" w:rsidRDefault="00220203" w:rsidP="0064007E">
      <w:pPr>
        <w:widowControl/>
        <w:spacing w:line="245" w:lineRule="auto"/>
        <w:jc w:val="both"/>
        <w:rPr>
          <w:rFonts w:ascii="Tahoma" w:hAnsi="Tahoma" w:cs="Tahoma"/>
          <w:b/>
          <w:color w:val="auto"/>
          <w:sz w:val="20"/>
          <w:szCs w:val="20"/>
          <w:shd w:val="clear" w:color="auto" w:fill="auto"/>
        </w:rPr>
      </w:pPr>
    </w:p>
    <w:p w14:paraId="5DDC33D9" w14:textId="77777777" w:rsidR="00220203" w:rsidRPr="002358D1" w:rsidRDefault="00220203" w:rsidP="0064007E">
      <w:pPr>
        <w:widowControl/>
        <w:spacing w:line="245" w:lineRule="auto"/>
        <w:jc w:val="both"/>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B.5) </w:t>
      </w:r>
      <w:proofErr w:type="spellStart"/>
      <w:r w:rsidRPr="002358D1">
        <w:rPr>
          <w:rFonts w:ascii="Tahoma" w:hAnsi="Tahoma" w:cs="Tahoma"/>
          <w:b/>
          <w:color w:val="auto"/>
          <w:sz w:val="20"/>
          <w:szCs w:val="20"/>
          <w:shd w:val="clear" w:color="auto" w:fill="auto"/>
        </w:rPr>
        <w:t>Micritappeto</w:t>
      </w:r>
      <w:proofErr w:type="spellEnd"/>
      <w:r w:rsidRPr="002358D1">
        <w:rPr>
          <w:rFonts w:ascii="Tahoma" w:hAnsi="Tahoma" w:cs="Tahoma"/>
          <w:b/>
          <w:color w:val="auto"/>
          <w:sz w:val="20"/>
          <w:szCs w:val="20"/>
          <w:shd w:val="clear" w:color="auto" w:fill="auto"/>
        </w:rPr>
        <w:t xml:space="preserve"> ad elevata rugosità superficiale.</w:t>
      </w:r>
    </w:p>
    <w:p w14:paraId="63BDE7C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L’aggregato grosso (trattenuto al crivello da 5 mm) dovrà presentare una perdita in peso (Los Angeles) inferiore al 18 % ed un Coefficiente di Levigatezza Accelerata (C.L.A.) non inferiore a 45. Il legante sarà composto da bitume modificato del tipo C Hard delle presenti norme.</w:t>
      </w:r>
    </w:p>
    <w:p w14:paraId="0771458A"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Lo spessore dello strato sarà compreso tra 2,5 e 3 cm. La composizione del conglomerato dovrà essere realizzata tenendo conto delle seguenti indicazioni:</w:t>
      </w:r>
    </w:p>
    <w:p w14:paraId="1F8571DD"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1) </w:t>
      </w:r>
      <w:r w:rsidRPr="002358D1">
        <w:rPr>
          <w:rFonts w:ascii="Tahoma" w:hAnsi="Tahoma" w:cs="Tahoma"/>
          <w:color w:val="auto"/>
          <w:sz w:val="20"/>
          <w:szCs w:val="20"/>
          <w:shd w:val="clear" w:color="auto" w:fill="auto"/>
        </w:rPr>
        <w:t>Limiti granulometrici della miscela di aggregati:</w:t>
      </w:r>
    </w:p>
    <w:p w14:paraId="5D6DDDA3"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crivello UNI da mm </w:t>
      </w:r>
      <w:r w:rsidRPr="002358D1">
        <w:rPr>
          <w:rFonts w:ascii="Tahoma" w:hAnsi="Tahoma" w:cs="Tahoma"/>
          <w:color w:val="auto"/>
          <w:sz w:val="20"/>
          <w:szCs w:val="20"/>
          <w:shd w:val="clear" w:color="auto" w:fill="auto"/>
        </w:rPr>
        <w:tab/>
        <w:t>15</w:t>
      </w:r>
      <w:r w:rsidRPr="002358D1">
        <w:rPr>
          <w:rFonts w:ascii="Tahoma" w:hAnsi="Tahoma" w:cs="Tahoma"/>
          <w:color w:val="auto"/>
          <w:sz w:val="20"/>
          <w:szCs w:val="20"/>
          <w:shd w:val="clear" w:color="auto" w:fill="auto"/>
        </w:rPr>
        <w:tab/>
        <w:t>100</w:t>
      </w:r>
    </w:p>
    <w:p w14:paraId="5ADC9273"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10</w:t>
      </w:r>
      <w:r w:rsidRPr="002358D1">
        <w:rPr>
          <w:rFonts w:ascii="Tahoma" w:hAnsi="Tahoma" w:cs="Tahoma"/>
          <w:color w:val="auto"/>
          <w:sz w:val="20"/>
          <w:szCs w:val="20"/>
          <w:shd w:val="clear" w:color="auto" w:fill="auto"/>
        </w:rPr>
        <w:tab/>
        <w:t xml:space="preserve">90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100</w:t>
      </w:r>
    </w:p>
    <w:p w14:paraId="5AEB369E"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5</w:t>
      </w:r>
      <w:r w:rsidRPr="002358D1">
        <w:rPr>
          <w:rFonts w:ascii="Tahoma" w:hAnsi="Tahoma" w:cs="Tahoma"/>
          <w:color w:val="auto"/>
          <w:sz w:val="20"/>
          <w:szCs w:val="20"/>
          <w:shd w:val="clear" w:color="auto" w:fill="auto"/>
        </w:rPr>
        <w:tab/>
        <w:t xml:space="preserve">20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30</w:t>
      </w:r>
    </w:p>
    <w:p w14:paraId="0C9B3A5F"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passante % al setaccio UNI da mm</w:t>
      </w:r>
      <w:r w:rsidRPr="002358D1">
        <w:rPr>
          <w:rFonts w:ascii="Tahoma" w:hAnsi="Tahoma" w:cs="Tahoma"/>
          <w:color w:val="auto"/>
          <w:sz w:val="20"/>
          <w:szCs w:val="20"/>
          <w:shd w:val="clear" w:color="auto" w:fill="auto"/>
        </w:rPr>
        <w:tab/>
        <w:t>2</w:t>
      </w:r>
      <w:r w:rsidRPr="002358D1">
        <w:rPr>
          <w:rFonts w:ascii="Tahoma" w:hAnsi="Tahoma" w:cs="Tahoma"/>
          <w:color w:val="auto"/>
          <w:sz w:val="20"/>
          <w:szCs w:val="20"/>
          <w:shd w:val="clear" w:color="auto" w:fill="auto"/>
        </w:rPr>
        <w:tab/>
        <w:t xml:space="preserve">15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25</w:t>
      </w:r>
    </w:p>
    <w:p w14:paraId="3A1B025D"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0,4</w:t>
      </w:r>
      <w:proofErr w:type="gramStart"/>
      <w:r w:rsidRPr="002358D1">
        <w:rPr>
          <w:rFonts w:ascii="Tahoma" w:hAnsi="Tahoma" w:cs="Tahoma"/>
          <w:color w:val="auto"/>
          <w:sz w:val="20"/>
          <w:szCs w:val="20"/>
          <w:shd w:val="clear" w:color="auto" w:fill="auto"/>
        </w:rPr>
        <w:tab/>
        <w:t xml:space="preserve">  8</w:t>
      </w:r>
      <w:proofErr w:type="gramEnd"/>
      <w:r w:rsidRPr="002358D1">
        <w:rPr>
          <w:rFonts w:ascii="Tahoma" w:hAnsi="Tahoma" w:cs="Tahoma"/>
          <w:color w:val="auto"/>
          <w:sz w:val="20"/>
          <w:szCs w:val="20"/>
          <w:shd w:val="clear" w:color="auto" w:fill="auto"/>
        </w:rPr>
        <w:t xml:space="preserve">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16</w:t>
      </w:r>
    </w:p>
    <w:p w14:paraId="393677F0"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0,18</w:t>
      </w:r>
      <w:proofErr w:type="gramStart"/>
      <w:r w:rsidRPr="002358D1">
        <w:rPr>
          <w:rFonts w:ascii="Tahoma" w:hAnsi="Tahoma" w:cs="Tahoma"/>
          <w:color w:val="auto"/>
          <w:sz w:val="20"/>
          <w:szCs w:val="20"/>
          <w:shd w:val="clear" w:color="auto" w:fill="auto"/>
        </w:rPr>
        <w:tab/>
        <w:t xml:space="preserve">  6</w:t>
      </w:r>
      <w:proofErr w:type="gramEnd"/>
      <w:r w:rsidRPr="002358D1">
        <w:rPr>
          <w:rFonts w:ascii="Tahoma" w:hAnsi="Tahoma" w:cs="Tahoma"/>
          <w:color w:val="auto"/>
          <w:sz w:val="20"/>
          <w:szCs w:val="20"/>
          <w:shd w:val="clear" w:color="auto" w:fill="auto"/>
        </w:rPr>
        <w:t xml:space="preserve">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12</w:t>
      </w:r>
    </w:p>
    <w:p w14:paraId="79A3F6F8"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0,075</w:t>
      </w:r>
      <w:proofErr w:type="gramStart"/>
      <w:r w:rsidRPr="002358D1">
        <w:rPr>
          <w:rFonts w:ascii="Tahoma" w:hAnsi="Tahoma" w:cs="Tahoma"/>
          <w:color w:val="auto"/>
          <w:sz w:val="20"/>
          <w:szCs w:val="20"/>
          <w:shd w:val="clear" w:color="auto" w:fill="auto"/>
        </w:rPr>
        <w:tab/>
        <w:t xml:space="preserve">  5</w:t>
      </w:r>
      <w:proofErr w:type="gramEnd"/>
      <w:r w:rsidRPr="002358D1">
        <w:rPr>
          <w:rFonts w:ascii="Tahoma" w:hAnsi="Tahoma" w:cs="Tahoma"/>
          <w:color w:val="auto"/>
          <w:sz w:val="20"/>
          <w:szCs w:val="20"/>
          <w:shd w:val="clear" w:color="auto" w:fill="auto"/>
        </w:rPr>
        <w:t xml:space="preserve">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8</w:t>
      </w:r>
    </w:p>
    <w:p w14:paraId="22467E8F"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w:t>
      </w:r>
      <w:r w:rsidRPr="002358D1">
        <w:rPr>
          <w:rFonts w:ascii="Tahoma" w:hAnsi="Tahoma" w:cs="Tahoma"/>
          <w:b/>
          <w:color w:val="auto"/>
          <w:sz w:val="20"/>
          <w:szCs w:val="20"/>
          <w:shd w:val="clear" w:color="auto" w:fill="auto"/>
        </w:rPr>
        <w:t xml:space="preserve">caratteristiche </w:t>
      </w:r>
      <w:r w:rsidRPr="002358D1">
        <w:rPr>
          <w:rFonts w:ascii="Tahoma" w:hAnsi="Tahoma" w:cs="Tahoma"/>
          <w:color w:val="auto"/>
          <w:sz w:val="20"/>
          <w:szCs w:val="20"/>
          <w:shd w:val="clear" w:color="auto" w:fill="auto"/>
        </w:rPr>
        <w:t>del conglomerato dovranno comunque rispettare le seguenti prescrizioni:</w:t>
      </w:r>
    </w:p>
    <w:p w14:paraId="0571EE2C"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2) </w:t>
      </w:r>
      <w:r w:rsidRPr="002358D1">
        <w:rPr>
          <w:rFonts w:ascii="Tahoma" w:hAnsi="Tahoma" w:cs="Tahoma"/>
          <w:color w:val="auto"/>
          <w:sz w:val="20"/>
          <w:szCs w:val="20"/>
          <w:shd w:val="clear" w:color="auto" w:fill="auto"/>
        </w:rPr>
        <w:t xml:space="preserve">Contenuto di bitume </w:t>
      </w:r>
      <w:r w:rsidRPr="002358D1">
        <w:rPr>
          <w:rFonts w:ascii="Tahoma" w:hAnsi="Tahoma" w:cs="Tahoma"/>
          <w:b/>
          <w:color w:val="auto"/>
          <w:sz w:val="20"/>
          <w:szCs w:val="20"/>
          <w:shd w:val="clear" w:color="auto" w:fill="auto"/>
        </w:rPr>
        <w:t xml:space="preserve">modificato </w:t>
      </w:r>
      <w:r w:rsidRPr="002358D1">
        <w:rPr>
          <w:rFonts w:ascii="Tahoma" w:hAnsi="Tahoma" w:cs="Tahoma"/>
          <w:color w:val="auto"/>
          <w:sz w:val="20"/>
          <w:szCs w:val="20"/>
          <w:shd w:val="clear" w:color="auto" w:fill="auto"/>
        </w:rPr>
        <w:t xml:space="preserve">riferito agli inerti: </w:t>
      </w:r>
      <w:r w:rsidRPr="002358D1">
        <w:rPr>
          <w:rFonts w:ascii="Tahoma" w:hAnsi="Tahoma" w:cs="Tahoma"/>
          <w:b/>
          <w:color w:val="auto"/>
          <w:sz w:val="20"/>
          <w:szCs w:val="20"/>
          <w:shd w:val="clear" w:color="auto" w:fill="auto"/>
        </w:rPr>
        <w:t xml:space="preserve">5,0 % ÷ 6,0 % </w:t>
      </w:r>
      <w:r w:rsidRPr="002358D1">
        <w:rPr>
          <w:rFonts w:ascii="Tahoma" w:hAnsi="Tahoma" w:cs="Tahoma"/>
          <w:color w:val="auto"/>
          <w:sz w:val="20"/>
          <w:szCs w:val="20"/>
          <w:shd w:val="clear" w:color="auto" w:fill="auto"/>
        </w:rPr>
        <w:t>in peso</w:t>
      </w:r>
    </w:p>
    <w:p w14:paraId="7ECAC6A0"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(C.N.R. 38/73)</w:t>
      </w:r>
    </w:p>
    <w:p w14:paraId="4432F49E"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3) </w:t>
      </w:r>
      <w:r w:rsidRPr="002358D1">
        <w:rPr>
          <w:rFonts w:ascii="Tahoma" w:hAnsi="Tahoma" w:cs="Tahoma"/>
          <w:color w:val="auto"/>
          <w:sz w:val="20"/>
          <w:szCs w:val="20"/>
          <w:shd w:val="clear" w:color="auto" w:fill="auto"/>
        </w:rPr>
        <w:t xml:space="preserve">Stabilità Marshall non inferiore a </w:t>
      </w:r>
      <w:r w:rsidRPr="002358D1">
        <w:rPr>
          <w:rFonts w:ascii="Tahoma" w:hAnsi="Tahoma" w:cs="Tahoma"/>
          <w:b/>
          <w:color w:val="auto"/>
          <w:sz w:val="20"/>
          <w:szCs w:val="20"/>
          <w:shd w:val="clear" w:color="auto" w:fill="auto"/>
        </w:rPr>
        <w:t xml:space="preserve">700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 </w:t>
      </w:r>
      <w:r w:rsidRPr="002358D1">
        <w:rPr>
          <w:rFonts w:ascii="Tahoma" w:hAnsi="Tahoma" w:cs="Tahoma"/>
          <w:color w:val="auto"/>
          <w:sz w:val="20"/>
          <w:szCs w:val="20"/>
          <w:shd w:val="clear" w:color="auto" w:fill="auto"/>
        </w:rPr>
        <w:t>(50 colpi per faccia) (C.N.R. 30/73)</w:t>
      </w:r>
    </w:p>
    <w:p w14:paraId="71DF1B0D"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4) </w:t>
      </w:r>
      <w:r w:rsidRPr="002358D1">
        <w:rPr>
          <w:rFonts w:ascii="Tahoma" w:hAnsi="Tahoma" w:cs="Tahoma"/>
          <w:color w:val="auto"/>
          <w:sz w:val="20"/>
          <w:szCs w:val="20"/>
          <w:shd w:val="clear" w:color="auto" w:fill="auto"/>
        </w:rPr>
        <w:t xml:space="preserve">Scorrimento Marshall: </w:t>
      </w:r>
      <w:r w:rsidRPr="002358D1">
        <w:rPr>
          <w:rFonts w:ascii="Tahoma" w:hAnsi="Tahoma" w:cs="Tahoma"/>
          <w:b/>
          <w:color w:val="auto"/>
          <w:sz w:val="20"/>
          <w:szCs w:val="20"/>
          <w:shd w:val="clear" w:color="auto" w:fill="auto"/>
        </w:rPr>
        <w:t>2 ÷ 4 mm</w:t>
      </w:r>
    </w:p>
    <w:p w14:paraId="171DB0C5"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5) </w:t>
      </w:r>
      <w:r w:rsidRPr="002358D1">
        <w:rPr>
          <w:rFonts w:ascii="Tahoma" w:hAnsi="Tahoma" w:cs="Tahoma"/>
          <w:color w:val="auto"/>
          <w:sz w:val="20"/>
          <w:szCs w:val="20"/>
          <w:shd w:val="clear" w:color="auto" w:fill="auto"/>
        </w:rPr>
        <w:t xml:space="preserve">Rigidezza Marshall non inferiore a </w:t>
      </w:r>
      <w:r w:rsidRPr="002358D1">
        <w:rPr>
          <w:rFonts w:ascii="Tahoma" w:hAnsi="Tahoma" w:cs="Tahoma"/>
          <w:b/>
          <w:color w:val="auto"/>
          <w:sz w:val="20"/>
          <w:szCs w:val="20"/>
          <w:shd w:val="clear" w:color="auto" w:fill="auto"/>
        </w:rPr>
        <w:t xml:space="preserve">150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/mm </w:t>
      </w:r>
      <w:r w:rsidRPr="002358D1">
        <w:rPr>
          <w:rFonts w:ascii="Tahoma" w:hAnsi="Tahoma" w:cs="Tahoma"/>
          <w:color w:val="auto"/>
          <w:sz w:val="20"/>
          <w:szCs w:val="20"/>
          <w:shd w:val="clear" w:color="auto" w:fill="auto"/>
        </w:rPr>
        <w:t>(C.N.R. 30/73)</w:t>
      </w:r>
    </w:p>
    <w:p w14:paraId="69133088"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6) </w:t>
      </w:r>
      <w:r w:rsidRPr="002358D1">
        <w:rPr>
          <w:rFonts w:ascii="Tahoma" w:hAnsi="Tahoma" w:cs="Tahoma"/>
          <w:color w:val="auto"/>
          <w:sz w:val="20"/>
          <w:szCs w:val="20"/>
          <w:shd w:val="clear" w:color="auto" w:fill="auto"/>
        </w:rPr>
        <w:t xml:space="preserve">Percentuale dei vuoti residui Marshall compreso fra = </w:t>
      </w:r>
      <w:r w:rsidRPr="002358D1">
        <w:rPr>
          <w:rFonts w:ascii="Tahoma" w:hAnsi="Tahoma" w:cs="Tahoma"/>
          <w:b/>
          <w:color w:val="auto"/>
          <w:sz w:val="20"/>
          <w:szCs w:val="20"/>
          <w:shd w:val="clear" w:color="auto" w:fill="auto"/>
        </w:rPr>
        <w:t>10 %</w:t>
      </w:r>
    </w:p>
    <w:p w14:paraId="2039CFBD"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lastRenderedPageBreak/>
        <w:t xml:space="preserve">7) </w:t>
      </w:r>
      <w:r w:rsidRPr="002358D1">
        <w:rPr>
          <w:rFonts w:ascii="Tahoma" w:hAnsi="Tahoma" w:cs="Tahoma"/>
          <w:color w:val="auto"/>
          <w:sz w:val="20"/>
          <w:szCs w:val="20"/>
          <w:shd w:val="clear" w:color="auto" w:fill="auto"/>
        </w:rPr>
        <w:t xml:space="preserve">Percentuale di compattazione in opera: </w:t>
      </w:r>
      <w:r w:rsidRPr="002358D1">
        <w:rPr>
          <w:rFonts w:ascii="Tahoma" w:hAnsi="Tahoma" w:cs="Tahoma"/>
          <w:b/>
          <w:color w:val="auto"/>
          <w:sz w:val="20"/>
          <w:szCs w:val="20"/>
          <w:shd w:val="clear" w:color="auto" w:fill="auto"/>
        </w:rPr>
        <w:t xml:space="preserve">min 96 % </w:t>
      </w:r>
      <w:r w:rsidRPr="002358D1">
        <w:rPr>
          <w:rFonts w:ascii="Tahoma" w:hAnsi="Tahoma" w:cs="Tahoma"/>
          <w:color w:val="auto"/>
          <w:sz w:val="20"/>
          <w:szCs w:val="20"/>
          <w:shd w:val="clear" w:color="auto" w:fill="auto"/>
        </w:rPr>
        <w:t>della densità Marshall</w:t>
      </w:r>
    </w:p>
    <w:p w14:paraId="64E34293"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8) </w:t>
      </w:r>
      <w:r w:rsidRPr="002358D1">
        <w:rPr>
          <w:rFonts w:ascii="Tahoma" w:hAnsi="Tahoma" w:cs="Tahoma"/>
          <w:color w:val="auto"/>
          <w:sz w:val="20"/>
          <w:szCs w:val="20"/>
          <w:shd w:val="clear" w:color="auto" w:fill="auto"/>
        </w:rPr>
        <w:t xml:space="preserve">Percentuale dei vuoti residui </w:t>
      </w:r>
      <w:r w:rsidRPr="002358D1">
        <w:rPr>
          <w:rFonts w:ascii="Tahoma" w:hAnsi="Tahoma" w:cs="Tahoma"/>
          <w:b/>
          <w:color w:val="auto"/>
          <w:sz w:val="20"/>
          <w:szCs w:val="20"/>
          <w:shd w:val="clear" w:color="auto" w:fill="auto"/>
        </w:rPr>
        <w:t xml:space="preserve">in opera </w:t>
      </w:r>
      <w:r w:rsidRPr="002358D1">
        <w:rPr>
          <w:rFonts w:ascii="Tahoma" w:hAnsi="Tahoma" w:cs="Tahoma"/>
          <w:color w:val="auto"/>
          <w:sz w:val="20"/>
          <w:szCs w:val="20"/>
          <w:shd w:val="clear" w:color="auto" w:fill="auto"/>
        </w:rPr>
        <w:t xml:space="preserve">(C.N.R. 39/73) = </w:t>
      </w:r>
      <w:r w:rsidRPr="002358D1">
        <w:rPr>
          <w:rFonts w:ascii="Tahoma" w:hAnsi="Tahoma" w:cs="Tahoma"/>
          <w:b/>
          <w:color w:val="auto"/>
          <w:sz w:val="20"/>
          <w:szCs w:val="20"/>
          <w:shd w:val="clear" w:color="auto" w:fill="auto"/>
        </w:rPr>
        <w:t>12 %</w:t>
      </w:r>
    </w:p>
    <w:p w14:paraId="7D7DF517"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9) </w:t>
      </w:r>
      <w:r w:rsidRPr="002358D1">
        <w:rPr>
          <w:rFonts w:ascii="Tahoma" w:hAnsi="Tahoma" w:cs="Tahoma"/>
          <w:color w:val="auto"/>
          <w:sz w:val="20"/>
          <w:szCs w:val="20"/>
          <w:shd w:val="clear" w:color="auto" w:fill="auto"/>
        </w:rPr>
        <w:t xml:space="preserve">Fibre minerali: quantità compresa tra </w:t>
      </w:r>
      <w:r w:rsidRPr="002358D1">
        <w:rPr>
          <w:rFonts w:ascii="Tahoma" w:hAnsi="Tahoma" w:cs="Tahoma"/>
          <w:b/>
          <w:color w:val="auto"/>
          <w:sz w:val="20"/>
          <w:szCs w:val="20"/>
          <w:shd w:val="clear" w:color="auto" w:fill="auto"/>
        </w:rPr>
        <w:t xml:space="preserve">0,20 ÷ 0,30 % </w:t>
      </w:r>
      <w:r w:rsidRPr="002358D1">
        <w:rPr>
          <w:rFonts w:ascii="Tahoma" w:hAnsi="Tahoma" w:cs="Tahoma"/>
          <w:color w:val="auto"/>
          <w:sz w:val="20"/>
          <w:szCs w:val="20"/>
          <w:shd w:val="clear" w:color="auto" w:fill="auto"/>
        </w:rPr>
        <w:t>della massa</w:t>
      </w:r>
    </w:p>
    <w:p w14:paraId="64305E93"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10) </w:t>
      </w:r>
      <w:r w:rsidRPr="002358D1">
        <w:rPr>
          <w:rFonts w:ascii="Tahoma" w:hAnsi="Tahoma" w:cs="Tahoma"/>
          <w:color w:val="auto"/>
          <w:sz w:val="20"/>
          <w:szCs w:val="20"/>
          <w:shd w:val="clear" w:color="auto" w:fill="auto"/>
        </w:rPr>
        <w:t xml:space="preserve">Resistenza a trazione indiretta a 25° C (C.N.R. 134/91) </w:t>
      </w:r>
      <w:r w:rsidRPr="002358D1">
        <w:rPr>
          <w:rFonts w:ascii="Tahoma" w:hAnsi="Tahoma" w:cs="Tahoma"/>
          <w:b/>
          <w:color w:val="auto"/>
          <w:sz w:val="20"/>
          <w:szCs w:val="20"/>
          <w:shd w:val="clear" w:color="auto" w:fill="auto"/>
        </w:rPr>
        <w:t xml:space="preserve">5 ÷ 8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/cm2</w:t>
      </w:r>
    </w:p>
    <w:p w14:paraId="2EA92AE9"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11) </w:t>
      </w:r>
      <w:r w:rsidRPr="002358D1">
        <w:rPr>
          <w:rFonts w:ascii="Tahoma" w:hAnsi="Tahoma" w:cs="Tahoma"/>
          <w:color w:val="auto"/>
          <w:sz w:val="20"/>
          <w:szCs w:val="20"/>
          <w:shd w:val="clear" w:color="auto" w:fill="auto"/>
        </w:rPr>
        <w:t xml:space="preserve">Coefficiente di aderenza trasversale – C.A.T. (C.N.R. BU n° 147/92) = </w:t>
      </w:r>
      <w:r w:rsidRPr="002358D1">
        <w:rPr>
          <w:rFonts w:ascii="Tahoma" w:hAnsi="Tahoma" w:cs="Tahoma"/>
          <w:b/>
          <w:color w:val="auto"/>
          <w:sz w:val="20"/>
          <w:szCs w:val="20"/>
          <w:shd w:val="clear" w:color="auto" w:fill="auto"/>
        </w:rPr>
        <w:t>55</w:t>
      </w:r>
    </w:p>
    <w:p w14:paraId="2ADFE9A3"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12) </w:t>
      </w:r>
      <w:proofErr w:type="spellStart"/>
      <w:r w:rsidRPr="002358D1">
        <w:rPr>
          <w:rFonts w:ascii="Tahoma" w:hAnsi="Tahoma" w:cs="Tahoma"/>
          <w:color w:val="auto"/>
          <w:sz w:val="20"/>
          <w:szCs w:val="20"/>
          <w:shd w:val="clear" w:color="auto" w:fill="auto"/>
        </w:rPr>
        <w:t>Microrugosità</w:t>
      </w:r>
      <w:proofErr w:type="spellEnd"/>
      <w:r w:rsidRPr="002358D1">
        <w:rPr>
          <w:rFonts w:ascii="Tahoma" w:hAnsi="Tahoma" w:cs="Tahoma"/>
          <w:color w:val="auto"/>
          <w:sz w:val="20"/>
          <w:szCs w:val="20"/>
          <w:shd w:val="clear" w:color="auto" w:fill="auto"/>
        </w:rPr>
        <w:t xml:space="preserve"> superficiale (15-180 gg) (C.N.R. BU n° 147/92) = </w:t>
      </w:r>
      <w:r w:rsidRPr="002358D1">
        <w:rPr>
          <w:rFonts w:ascii="Tahoma" w:hAnsi="Tahoma" w:cs="Tahoma"/>
          <w:b/>
          <w:color w:val="auto"/>
          <w:sz w:val="20"/>
          <w:szCs w:val="20"/>
          <w:shd w:val="clear" w:color="auto" w:fill="auto"/>
        </w:rPr>
        <w:t>0,50.</w:t>
      </w:r>
    </w:p>
    <w:p w14:paraId="6B12E682"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4F21F054" w14:textId="77777777" w:rsidR="00220203" w:rsidRPr="002358D1" w:rsidRDefault="00220203" w:rsidP="0064007E">
      <w:pPr>
        <w:widowControl/>
        <w:spacing w:line="245" w:lineRule="auto"/>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B.6) Conglomerato bituminoso con argilla espansa ad elevata aderenza e </w:t>
      </w:r>
      <w:proofErr w:type="spellStart"/>
      <w:r w:rsidRPr="002358D1">
        <w:rPr>
          <w:rFonts w:ascii="Tahoma" w:hAnsi="Tahoma" w:cs="Tahoma"/>
          <w:b/>
          <w:color w:val="auto"/>
          <w:sz w:val="20"/>
          <w:szCs w:val="20"/>
          <w:shd w:val="clear" w:color="auto" w:fill="auto"/>
        </w:rPr>
        <w:t>fonoassorbenza</w:t>
      </w:r>
      <w:proofErr w:type="spellEnd"/>
      <w:r w:rsidRPr="002358D1">
        <w:rPr>
          <w:rFonts w:ascii="Tahoma" w:hAnsi="Tahoma" w:cs="Tahoma"/>
          <w:b/>
          <w:color w:val="auto"/>
          <w:sz w:val="20"/>
          <w:szCs w:val="20"/>
          <w:shd w:val="clear" w:color="auto" w:fill="auto"/>
        </w:rPr>
        <w:t>.</w:t>
      </w:r>
    </w:p>
    <w:p w14:paraId="640D9DF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L’aggregato grosso (trattenuto al crivello da 5 mm) dovrà presentare una perdita in peso (Los Angeles) inferiore al 20 % ed un Coefficiente di Levigatezza Accelerata (C.L.A.) non inferiore a 42. </w:t>
      </w:r>
      <w:proofErr w:type="gramStart"/>
      <w:r w:rsidRPr="002358D1">
        <w:rPr>
          <w:rFonts w:ascii="Tahoma" w:hAnsi="Tahoma" w:cs="Tahoma"/>
          <w:color w:val="auto"/>
          <w:sz w:val="20"/>
          <w:szCs w:val="20"/>
          <w:shd w:val="clear" w:color="auto" w:fill="auto"/>
        </w:rPr>
        <w:t>L’argilla espansa di tipo resistente,</w:t>
      </w:r>
      <w:proofErr w:type="gramEnd"/>
      <w:r w:rsidRPr="002358D1">
        <w:rPr>
          <w:rFonts w:ascii="Tahoma" w:hAnsi="Tahoma" w:cs="Tahoma"/>
          <w:color w:val="auto"/>
          <w:sz w:val="20"/>
          <w:szCs w:val="20"/>
          <w:shd w:val="clear" w:color="auto" w:fill="auto"/>
        </w:rPr>
        <w:t xml:space="preserve"> dovrà essere aggiunta nella misura minima del 30% sul volume degli inerti.</w:t>
      </w:r>
    </w:p>
    <w:p w14:paraId="797198D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legante sarà composto da bitume modificato del tipo C Hard delle presenti norme. Lo spessore dello strato sarà compreso tra 3 e 3,5 cm. La composizione del conglomerato dovrà essere realizzata tenendo conto delle seguenti indicazioni:</w:t>
      </w:r>
    </w:p>
    <w:p w14:paraId="160266D3"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1) </w:t>
      </w:r>
      <w:r w:rsidRPr="002358D1">
        <w:rPr>
          <w:rFonts w:ascii="Tahoma" w:hAnsi="Tahoma" w:cs="Tahoma"/>
          <w:color w:val="auto"/>
          <w:sz w:val="20"/>
          <w:szCs w:val="20"/>
          <w:shd w:val="clear" w:color="auto" w:fill="auto"/>
        </w:rPr>
        <w:t>Limiti granulometrici della miscela di aggregati:</w:t>
      </w:r>
    </w:p>
    <w:p w14:paraId="752F6EF6"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crivello UNI da mm </w:t>
      </w:r>
      <w:r w:rsidRPr="002358D1">
        <w:rPr>
          <w:rFonts w:ascii="Tahoma" w:hAnsi="Tahoma" w:cs="Tahoma"/>
          <w:color w:val="auto"/>
          <w:sz w:val="20"/>
          <w:szCs w:val="20"/>
          <w:shd w:val="clear" w:color="auto" w:fill="auto"/>
        </w:rPr>
        <w:tab/>
        <w:t>15</w:t>
      </w:r>
      <w:r w:rsidRPr="002358D1">
        <w:rPr>
          <w:rFonts w:ascii="Tahoma" w:hAnsi="Tahoma" w:cs="Tahoma"/>
          <w:color w:val="auto"/>
          <w:sz w:val="20"/>
          <w:szCs w:val="20"/>
          <w:shd w:val="clear" w:color="auto" w:fill="auto"/>
        </w:rPr>
        <w:tab/>
        <w:t>100</w:t>
      </w:r>
    </w:p>
    <w:p w14:paraId="37C0CA0E"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10</w:t>
      </w:r>
      <w:r w:rsidRPr="002358D1">
        <w:rPr>
          <w:rFonts w:ascii="Tahoma" w:hAnsi="Tahoma" w:cs="Tahoma"/>
          <w:color w:val="auto"/>
          <w:sz w:val="20"/>
          <w:szCs w:val="20"/>
          <w:shd w:val="clear" w:color="auto" w:fill="auto"/>
        </w:rPr>
        <w:tab/>
        <w:t xml:space="preserve">70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100</w:t>
      </w:r>
    </w:p>
    <w:p w14:paraId="7A144A22"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5</w:t>
      </w:r>
      <w:r w:rsidRPr="002358D1">
        <w:rPr>
          <w:rFonts w:ascii="Tahoma" w:hAnsi="Tahoma" w:cs="Tahoma"/>
          <w:color w:val="auto"/>
          <w:sz w:val="20"/>
          <w:szCs w:val="20"/>
          <w:shd w:val="clear" w:color="auto" w:fill="auto"/>
        </w:rPr>
        <w:tab/>
        <w:t xml:space="preserve">40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60</w:t>
      </w:r>
    </w:p>
    <w:p w14:paraId="776CEC64"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passante % al setaccio UNI da mm</w:t>
      </w:r>
      <w:r w:rsidRPr="002358D1">
        <w:rPr>
          <w:rFonts w:ascii="Tahoma" w:hAnsi="Tahoma" w:cs="Tahoma"/>
          <w:color w:val="auto"/>
          <w:sz w:val="20"/>
          <w:szCs w:val="20"/>
          <w:shd w:val="clear" w:color="auto" w:fill="auto"/>
        </w:rPr>
        <w:tab/>
        <w:t>2</w:t>
      </w:r>
      <w:r w:rsidRPr="002358D1">
        <w:rPr>
          <w:rFonts w:ascii="Tahoma" w:hAnsi="Tahoma" w:cs="Tahoma"/>
          <w:color w:val="auto"/>
          <w:sz w:val="20"/>
          <w:szCs w:val="20"/>
          <w:shd w:val="clear" w:color="auto" w:fill="auto"/>
        </w:rPr>
        <w:tab/>
        <w:t xml:space="preserve">25 </w:t>
      </w: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38</w:t>
      </w:r>
    </w:p>
    <w:p w14:paraId="28B5A3DA"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0,4</w:t>
      </w:r>
      <w:r w:rsidRPr="002358D1">
        <w:rPr>
          <w:rFonts w:ascii="Tahoma" w:hAnsi="Tahoma" w:cs="Tahoma"/>
          <w:color w:val="auto"/>
          <w:sz w:val="20"/>
          <w:szCs w:val="20"/>
          <w:shd w:val="clear" w:color="auto" w:fill="auto"/>
        </w:rPr>
        <w:tab/>
        <w:t xml:space="preserve">11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20</w:t>
      </w:r>
    </w:p>
    <w:p w14:paraId="5B5BAED8"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0,18</w:t>
      </w:r>
      <w:r w:rsidRPr="002358D1">
        <w:rPr>
          <w:rFonts w:ascii="Tahoma" w:hAnsi="Tahoma" w:cs="Tahoma"/>
          <w:color w:val="auto"/>
          <w:sz w:val="20"/>
          <w:szCs w:val="20"/>
          <w:shd w:val="clear" w:color="auto" w:fill="auto"/>
        </w:rPr>
        <w:tab/>
        <w:t xml:space="preserve">8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15</w:t>
      </w:r>
    </w:p>
    <w:p w14:paraId="674F8DB3"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0,075</w:t>
      </w:r>
      <w:r w:rsidRPr="002358D1">
        <w:rPr>
          <w:rFonts w:ascii="Tahoma" w:hAnsi="Tahoma" w:cs="Tahoma"/>
          <w:color w:val="auto"/>
          <w:sz w:val="20"/>
          <w:szCs w:val="20"/>
          <w:shd w:val="clear" w:color="auto" w:fill="auto"/>
        </w:rPr>
        <w:tab/>
        <w:t xml:space="preserve">6 </w:t>
      </w:r>
      <w:r w:rsidRPr="002358D1">
        <w:rPr>
          <w:rFonts w:ascii="Tahoma" w:eastAsia="Webdings" w:hAnsi="Tahoma" w:cs="Tahoma"/>
          <w:color w:val="auto"/>
          <w:sz w:val="20"/>
          <w:szCs w:val="20"/>
          <w:shd w:val="clear" w:color="auto" w:fill="auto"/>
        </w:rPr>
        <w:t></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10</w:t>
      </w:r>
    </w:p>
    <w:p w14:paraId="71FC082E"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Le </w:t>
      </w:r>
      <w:r w:rsidRPr="002358D1">
        <w:rPr>
          <w:rFonts w:ascii="Tahoma" w:hAnsi="Tahoma" w:cs="Tahoma"/>
          <w:b/>
          <w:color w:val="auto"/>
          <w:sz w:val="20"/>
          <w:szCs w:val="20"/>
          <w:shd w:val="clear" w:color="auto" w:fill="auto"/>
        </w:rPr>
        <w:t xml:space="preserve">caratteristiche </w:t>
      </w:r>
      <w:r w:rsidRPr="002358D1">
        <w:rPr>
          <w:rFonts w:ascii="Tahoma" w:hAnsi="Tahoma" w:cs="Tahoma"/>
          <w:color w:val="auto"/>
          <w:sz w:val="20"/>
          <w:szCs w:val="20"/>
          <w:shd w:val="clear" w:color="auto" w:fill="auto"/>
        </w:rPr>
        <w:t>del conglomerato dovranno comunque rispettare le seguenti prescrizioni:</w:t>
      </w:r>
    </w:p>
    <w:p w14:paraId="6CD2CC16"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2) </w:t>
      </w:r>
      <w:r w:rsidRPr="002358D1">
        <w:rPr>
          <w:rFonts w:ascii="Tahoma" w:hAnsi="Tahoma" w:cs="Tahoma"/>
          <w:color w:val="auto"/>
          <w:sz w:val="20"/>
          <w:szCs w:val="20"/>
          <w:shd w:val="clear" w:color="auto" w:fill="auto"/>
        </w:rPr>
        <w:t xml:space="preserve">Contenuto di bitume </w:t>
      </w:r>
      <w:r w:rsidRPr="002358D1">
        <w:rPr>
          <w:rFonts w:ascii="Tahoma" w:hAnsi="Tahoma" w:cs="Tahoma"/>
          <w:b/>
          <w:color w:val="auto"/>
          <w:sz w:val="20"/>
          <w:szCs w:val="20"/>
          <w:shd w:val="clear" w:color="auto" w:fill="auto"/>
        </w:rPr>
        <w:t xml:space="preserve">modificato </w:t>
      </w:r>
      <w:r w:rsidRPr="002358D1">
        <w:rPr>
          <w:rFonts w:ascii="Tahoma" w:hAnsi="Tahoma" w:cs="Tahoma"/>
          <w:color w:val="auto"/>
          <w:sz w:val="20"/>
          <w:szCs w:val="20"/>
          <w:shd w:val="clear" w:color="auto" w:fill="auto"/>
        </w:rPr>
        <w:t xml:space="preserve">riferito agli inerti: </w:t>
      </w:r>
      <w:r w:rsidRPr="002358D1">
        <w:rPr>
          <w:rFonts w:ascii="Tahoma" w:hAnsi="Tahoma" w:cs="Tahoma"/>
          <w:b/>
          <w:color w:val="auto"/>
          <w:sz w:val="20"/>
          <w:szCs w:val="20"/>
          <w:shd w:val="clear" w:color="auto" w:fill="auto"/>
        </w:rPr>
        <w:t xml:space="preserve">5,0 % ÷ 6,0 % </w:t>
      </w:r>
      <w:r w:rsidRPr="002358D1">
        <w:rPr>
          <w:rFonts w:ascii="Tahoma" w:hAnsi="Tahoma" w:cs="Tahoma"/>
          <w:color w:val="auto"/>
          <w:sz w:val="20"/>
          <w:szCs w:val="20"/>
          <w:shd w:val="clear" w:color="auto" w:fill="auto"/>
        </w:rPr>
        <w:t>in peso (C.N.R. 38/73)</w:t>
      </w:r>
    </w:p>
    <w:p w14:paraId="6DEC601A"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3) </w:t>
      </w:r>
      <w:r w:rsidRPr="002358D1">
        <w:rPr>
          <w:rFonts w:ascii="Tahoma" w:hAnsi="Tahoma" w:cs="Tahoma"/>
          <w:color w:val="auto"/>
          <w:sz w:val="20"/>
          <w:szCs w:val="20"/>
          <w:shd w:val="clear" w:color="auto" w:fill="auto"/>
        </w:rPr>
        <w:t xml:space="preserve">Stabilità Marshall non inferiore a </w:t>
      </w:r>
      <w:r w:rsidRPr="002358D1">
        <w:rPr>
          <w:rFonts w:ascii="Tahoma" w:hAnsi="Tahoma" w:cs="Tahoma"/>
          <w:b/>
          <w:color w:val="auto"/>
          <w:sz w:val="20"/>
          <w:szCs w:val="20"/>
          <w:shd w:val="clear" w:color="auto" w:fill="auto"/>
        </w:rPr>
        <w:t xml:space="preserve">800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 </w:t>
      </w:r>
      <w:r w:rsidRPr="002358D1">
        <w:rPr>
          <w:rFonts w:ascii="Tahoma" w:hAnsi="Tahoma" w:cs="Tahoma"/>
          <w:color w:val="auto"/>
          <w:sz w:val="20"/>
          <w:szCs w:val="20"/>
          <w:shd w:val="clear" w:color="auto" w:fill="auto"/>
        </w:rPr>
        <w:t>(50 colpi per faccia) (C.N.R. 30/73)</w:t>
      </w:r>
    </w:p>
    <w:p w14:paraId="202FA5E1"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4) </w:t>
      </w:r>
      <w:r w:rsidRPr="002358D1">
        <w:rPr>
          <w:rFonts w:ascii="Tahoma" w:hAnsi="Tahoma" w:cs="Tahoma"/>
          <w:color w:val="auto"/>
          <w:sz w:val="20"/>
          <w:szCs w:val="20"/>
          <w:shd w:val="clear" w:color="auto" w:fill="auto"/>
        </w:rPr>
        <w:t xml:space="preserve">Scorrimento Marshall: </w:t>
      </w:r>
      <w:r w:rsidRPr="002358D1">
        <w:rPr>
          <w:rFonts w:ascii="Tahoma" w:hAnsi="Tahoma" w:cs="Tahoma"/>
          <w:b/>
          <w:color w:val="auto"/>
          <w:sz w:val="20"/>
          <w:szCs w:val="20"/>
          <w:shd w:val="clear" w:color="auto" w:fill="auto"/>
        </w:rPr>
        <w:t>2 ÷ 4 mm</w:t>
      </w:r>
    </w:p>
    <w:p w14:paraId="5EFB79E2"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5) </w:t>
      </w:r>
      <w:r w:rsidRPr="002358D1">
        <w:rPr>
          <w:rFonts w:ascii="Tahoma" w:hAnsi="Tahoma" w:cs="Tahoma"/>
          <w:color w:val="auto"/>
          <w:sz w:val="20"/>
          <w:szCs w:val="20"/>
          <w:shd w:val="clear" w:color="auto" w:fill="auto"/>
        </w:rPr>
        <w:t xml:space="preserve">Rigidezza Marshall non inferiore a </w:t>
      </w:r>
      <w:r w:rsidRPr="002358D1">
        <w:rPr>
          <w:rFonts w:ascii="Tahoma" w:hAnsi="Tahoma" w:cs="Tahoma"/>
          <w:b/>
          <w:color w:val="auto"/>
          <w:sz w:val="20"/>
          <w:szCs w:val="20"/>
          <w:shd w:val="clear" w:color="auto" w:fill="auto"/>
        </w:rPr>
        <w:t xml:space="preserve">200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 xml:space="preserve">/mm </w:t>
      </w:r>
      <w:r w:rsidRPr="002358D1">
        <w:rPr>
          <w:rFonts w:ascii="Tahoma" w:hAnsi="Tahoma" w:cs="Tahoma"/>
          <w:color w:val="auto"/>
          <w:sz w:val="20"/>
          <w:szCs w:val="20"/>
          <w:shd w:val="clear" w:color="auto" w:fill="auto"/>
        </w:rPr>
        <w:t>(C.N.R. 30/73)</w:t>
      </w:r>
    </w:p>
    <w:p w14:paraId="707FC870"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6) </w:t>
      </w:r>
      <w:r w:rsidRPr="002358D1">
        <w:rPr>
          <w:rFonts w:ascii="Tahoma" w:hAnsi="Tahoma" w:cs="Tahoma"/>
          <w:color w:val="auto"/>
          <w:sz w:val="20"/>
          <w:szCs w:val="20"/>
          <w:shd w:val="clear" w:color="auto" w:fill="auto"/>
        </w:rPr>
        <w:t xml:space="preserve">Percentuale dei vuoti residui Marshall compreso fra </w:t>
      </w:r>
      <w:r w:rsidRPr="002358D1">
        <w:rPr>
          <w:rFonts w:ascii="Tahoma" w:hAnsi="Tahoma" w:cs="Tahoma"/>
          <w:b/>
          <w:color w:val="auto"/>
          <w:sz w:val="20"/>
          <w:szCs w:val="20"/>
          <w:shd w:val="clear" w:color="auto" w:fill="auto"/>
        </w:rPr>
        <w:t>4 ÷ 7</w:t>
      </w:r>
    </w:p>
    <w:p w14:paraId="71395BC2"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7) </w:t>
      </w:r>
      <w:r w:rsidRPr="002358D1">
        <w:rPr>
          <w:rFonts w:ascii="Tahoma" w:hAnsi="Tahoma" w:cs="Tahoma"/>
          <w:color w:val="auto"/>
          <w:sz w:val="20"/>
          <w:szCs w:val="20"/>
          <w:shd w:val="clear" w:color="auto" w:fill="auto"/>
        </w:rPr>
        <w:t xml:space="preserve">Percentuale di compattazione in opera: </w:t>
      </w:r>
      <w:r w:rsidRPr="002358D1">
        <w:rPr>
          <w:rFonts w:ascii="Tahoma" w:hAnsi="Tahoma" w:cs="Tahoma"/>
          <w:b/>
          <w:color w:val="auto"/>
          <w:sz w:val="20"/>
          <w:szCs w:val="20"/>
          <w:shd w:val="clear" w:color="auto" w:fill="auto"/>
        </w:rPr>
        <w:t xml:space="preserve">min 96 % </w:t>
      </w:r>
      <w:r w:rsidRPr="002358D1">
        <w:rPr>
          <w:rFonts w:ascii="Tahoma" w:hAnsi="Tahoma" w:cs="Tahoma"/>
          <w:color w:val="auto"/>
          <w:sz w:val="20"/>
          <w:szCs w:val="20"/>
          <w:shd w:val="clear" w:color="auto" w:fill="auto"/>
        </w:rPr>
        <w:t>della densità Marshall</w:t>
      </w:r>
    </w:p>
    <w:p w14:paraId="4082110C"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8) </w:t>
      </w:r>
      <w:r w:rsidRPr="002358D1">
        <w:rPr>
          <w:rFonts w:ascii="Tahoma" w:hAnsi="Tahoma" w:cs="Tahoma"/>
          <w:color w:val="auto"/>
          <w:sz w:val="20"/>
          <w:szCs w:val="20"/>
          <w:shd w:val="clear" w:color="auto" w:fill="auto"/>
        </w:rPr>
        <w:t xml:space="preserve">Percentuale dei vuoti residui </w:t>
      </w:r>
      <w:r w:rsidRPr="002358D1">
        <w:rPr>
          <w:rFonts w:ascii="Tahoma" w:hAnsi="Tahoma" w:cs="Tahoma"/>
          <w:b/>
          <w:color w:val="auto"/>
          <w:sz w:val="20"/>
          <w:szCs w:val="20"/>
          <w:shd w:val="clear" w:color="auto" w:fill="auto"/>
        </w:rPr>
        <w:t xml:space="preserve">in opera </w:t>
      </w:r>
      <w:r w:rsidRPr="002358D1">
        <w:rPr>
          <w:rFonts w:ascii="Tahoma" w:hAnsi="Tahoma" w:cs="Tahoma"/>
          <w:color w:val="auto"/>
          <w:sz w:val="20"/>
          <w:szCs w:val="20"/>
          <w:shd w:val="clear" w:color="auto" w:fill="auto"/>
        </w:rPr>
        <w:t xml:space="preserve">(C.N.R. 39/73) </w:t>
      </w:r>
      <w:r w:rsidRPr="002358D1">
        <w:rPr>
          <w:rFonts w:ascii="Tahoma" w:hAnsi="Tahoma" w:cs="Tahoma"/>
          <w:b/>
          <w:color w:val="auto"/>
          <w:sz w:val="20"/>
          <w:szCs w:val="20"/>
          <w:shd w:val="clear" w:color="auto" w:fill="auto"/>
        </w:rPr>
        <w:t>8 ÷ 12 %</w:t>
      </w:r>
    </w:p>
    <w:p w14:paraId="58D4BEAB"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b/>
          <w:color w:val="auto"/>
          <w:sz w:val="20"/>
          <w:szCs w:val="20"/>
          <w:shd w:val="clear" w:color="auto" w:fill="auto"/>
        </w:rPr>
        <w:t xml:space="preserve">9) </w:t>
      </w:r>
      <w:r w:rsidRPr="002358D1">
        <w:rPr>
          <w:rFonts w:ascii="Tahoma" w:hAnsi="Tahoma" w:cs="Tahoma"/>
          <w:color w:val="auto"/>
          <w:sz w:val="20"/>
          <w:szCs w:val="20"/>
          <w:shd w:val="clear" w:color="auto" w:fill="auto"/>
        </w:rPr>
        <w:t xml:space="preserve">Fibre minerali: quantità compresa tra </w:t>
      </w:r>
      <w:r w:rsidRPr="002358D1">
        <w:rPr>
          <w:rFonts w:ascii="Tahoma" w:hAnsi="Tahoma" w:cs="Tahoma"/>
          <w:b/>
          <w:color w:val="auto"/>
          <w:sz w:val="20"/>
          <w:szCs w:val="20"/>
          <w:shd w:val="clear" w:color="auto" w:fill="auto"/>
        </w:rPr>
        <w:t xml:space="preserve">0,25 ÷ 0,40 % </w:t>
      </w:r>
      <w:r w:rsidRPr="002358D1">
        <w:rPr>
          <w:rFonts w:ascii="Tahoma" w:hAnsi="Tahoma" w:cs="Tahoma"/>
          <w:color w:val="auto"/>
          <w:sz w:val="20"/>
          <w:szCs w:val="20"/>
          <w:shd w:val="clear" w:color="auto" w:fill="auto"/>
        </w:rPr>
        <w:t>della massa</w:t>
      </w:r>
    </w:p>
    <w:p w14:paraId="74A380A2"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10) </w:t>
      </w:r>
      <w:r w:rsidRPr="002358D1">
        <w:rPr>
          <w:rFonts w:ascii="Tahoma" w:hAnsi="Tahoma" w:cs="Tahoma"/>
          <w:color w:val="auto"/>
          <w:sz w:val="20"/>
          <w:szCs w:val="20"/>
          <w:shd w:val="clear" w:color="auto" w:fill="auto"/>
        </w:rPr>
        <w:t xml:space="preserve">Resistenza a trazione indiretta a 25° (C.N.R. 134/91) </w:t>
      </w:r>
      <w:r w:rsidRPr="002358D1">
        <w:rPr>
          <w:rFonts w:ascii="Tahoma" w:hAnsi="Tahoma" w:cs="Tahoma"/>
          <w:b/>
          <w:color w:val="auto"/>
          <w:sz w:val="20"/>
          <w:szCs w:val="20"/>
          <w:shd w:val="clear" w:color="auto" w:fill="auto"/>
        </w:rPr>
        <w:t xml:space="preserve">4,5 ÷ 7 </w:t>
      </w:r>
      <w:proofErr w:type="spellStart"/>
      <w:r w:rsidRPr="002358D1">
        <w:rPr>
          <w:rFonts w:ascii="Tahoma" w:hAnsi="Tahoma" w:cs="Tahoma"/>
          <w:b/>
          <w:color w:val="auto"/>
          <w:sz w:val="20"/>
          <w:szCs w:val="20"/>
          <w:shd w:val="clear" w:color="auto" w:fill="auto"/>
        </w:rPr>
        <w:t>daN</w:t>
      </w:r>
      <w:proofErr w:type="spellEnd"/>
      <w:r w:rsidRPr="002358D1">
        <w:rPr>
          <w:rFonts w:ascii="Tahoma" w:hAnsi="Tahoma" w:cs="Tahoma"/>
          <w:b/>
          <w:color w:val="auto"/>
          <w:sz w:val="20"/>
          <w:szCs w:val="20"/>
          <w:shd w:val="clear" w:color="auto" w:fill="auto"/>
        </w:rPr>
        <w:t>/cm2</w:t>
      </w:r>
    </w:p>
    <w:p w14:paraId="3F8AB0E0"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11) </w:t>
      </w:r>
      <w:r w:rsidRPr="002358D1">
        <w:rPr>
          <w:rFonts w:ascii="Tahoma" w:hAnsi="Tahoma" w:cs="Tahoma"/>
          <w:color w:val="auto"/>
          <w:sz w:val="20"/>
          <w:szCs w:val="20"/>
          <w:shd w:val="clear" w:color="auto" w:fill="auto"/>
        </w:rPr>
        <w:t xml:space="preserve">Coefficiente di aderenza trasversale – C.A.T. (C.N.R. BU n° 147/92) = </w:t>
      </w:r>
      <w:r w:rsidRPr="002358D1">
        <w:rPr>
          <w:rFonts w:ascii="Tahoma" w:hAnsi="Tahoma" w:cs="Tahoma"/>
          <w:b/>
          <w:color w:val="auto"/>
          <w:sz w:val="20"/>
          <w:szCs w:val="20"/>
          <w:shd w:val="clear" w:color="auto" w:fill="auto"/>
        </w:rPr>
        <w:t>60</w:t>
      </w:r>
    </w:p>
    <w:p w14:paraId="46B05C1D" w14:textId="77777777" w:rsidR="00220203" w:rsidRPr="002358D1" w:rsidRDefault="00220203" w:rsidP="0064007E">
      <w:pPr>
        <w:widowControl/>
        <w:spacing w:line="245" w:lineRule="auto"/>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 xml:space="preserve">12) </w:t>
      </w:r>
      <w:proofErr w:type="spellStart"/>
      <w:r w:rsidRPr="002358D1">
        <w:rPr>
          <w:rFonts w:ascii="Tahoma" w:hAnsi="Tahoma" w:cs="Tahoma"/>
          <w:color w:val="auto"/>
          <w:sz w:val="20"/>
          <w:szCs w:val="20"/>
          <w:shd w:val="clear" w:color="auto" w:fill="auto"/>
        </w:rPr>
        <w:t>Microrugosità</w:t>
      </w:r>
      <w:proofErr w:type="spellEnd"/>
      <w:r w:rsidRPr="002358D1">
        <w:rPr>
          <w:rFonts w:ascii="Tahoma" w:hAnsi="Tahoma" w:cs="Tahoma"/>
          <w:color w:val="auto"/>
          <w:sz w:val="20"/>
          <w:szCs w:val="20"/>
          <w:shd w:val="clear" w:color="auto" w:fill="auto"/>
        </w:rPr>
        <w:t xml:space="preserve"> superficiale (15-180 gg) (C.N.R. BU n° 147/92) = </w:t>
      </w:r>
      <w:r w:rsidRPr="002358D1">
        <w:rPr>
          <w:rFonts w:ascii="Tahoma" w:hAnsi="Tahoma" w:cs="Tahoma"/>
          <w:b/>
          <w:color w:val="auto"/>
          <w:sz w:val="20"/>
          <w:szCs w:val="20"/>
          <w:shd w:val="clear" w:color="auto" w:fill="auto"/>
        </w:rPr>
        <w:t>0,40.</w:t>
      </w:r>
    </w:p>
    <w:p w14:paraId="76CA9D19"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55F9BCBF" w14:textId="77777777" w:rsidR="00220203" w:rsidRPr="002358D1" w:rsidRDefault="00220203" w:rsidP="0064007E">
      <w:pPr>
        <w:widowControl/>
        <w:spacing w:line="245" w:lineRule="auto"/>
        <w:outlineLvl w:val="0"/>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B.7) Conglomerato drenante fonoassorbente.</w:t>
      </w:r>
    </w:p>
    <w:p w14:paraId="68CABE2E" w14:textId="77777777" w:rsidR="00220203" w:rsidRPr="002358D1" w:rsidRDefault="00220203" w:rsidP="0064007E">
      <w:pPr>
        <w:widowControl/>
        <w:spacing w:line="245" w:lineRule="auto"/>
        <w:rPr>
          <w:rFonts w:ascii="Tahoma" w:hAnsi="Tahoma" w:cs="Tahoma"/>
          <w:b/>
          <w:color w:val="auto"/>
          <w:sz w:val="20"/>
          <w:szCs w:val="20"/>
          <w:shd w:val="clear" w:color="auto" w:fill="auto"/>
        </w:rPr>
      </w:pPr>
    </w:p>
    <w:p w14:paraId="44EEDFE6" w14:textId="77777777" w:rsidR="00220203" w:rsidRPr="002358D1" w:rsidRDefault="00220203" w:rsidP="0064007E">
      <w:pPr>
        <w:widowControl/>
        <w:spacing w:line="245" w:lineRule="auto"/>
        <w:outlineLvl w:val="0"/>
        <w:rPr>
          <w:rFonts w:ascii="Tahoma" w:hAnsi="Tahoma" w:cs="Tahoma"/>
          <w:i/>
          <w:color w:val="auto"/>
          <w:sz w:val="20"/>
          <w:szCs w:val="20"/>
          <w:u w:val="single"/>
          <w:shd w:val="clear" w:color="auto" w:fill="auto"/>
        </w:rPr>
      </w:pPr>
      <w:r w:rsidRPr="002358D1">
        <w:rPr>
          <w:rFonts w:ascii="Tahoma" w:hAnsi="Tahoma" w:cs="Tahoma"/>
          <w:i/>
          <w:color w:val="auto"/>
          <w:sz w:val="20"/>
          <w:szCs w:val="20"/>
          <w:u w:val="single"/>
          <w:shd w:val="clear" w:color="auto" w:fill="auto"/>
        </w:rPr>
        <w:t>B.7.1) Descrizione</w:t>
      </w:r>
    </w:p>
    <w:p w14:paraId="1B1057B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Lo strato di usura drenante e/o fonoassorbente è costituito da una miscela di </w:t>
      </w:r>
      <w:proofErr w:type="spellStart"/>
      <w:r w:rsidRPr="002358D1">
        <w:rPr>
          <w:rFonts w:ascii="Tahoma" w:hAnsi="Tahoma" w:cs="Tahoma"/>
          <w:color w:val="auto"/>
          <w:sz w:val="20"/>
          <w:szCs w:val="20"/>
          <w:shd w:val="clear" w:color="auto" w:fill="auto"/>
        </w:rPr>
        <w:t>pietrischetti</w:t>
      </w:r>
      <w:proofErr w:type="spellEnd"/>
      <w:r w:rsidRPr="002358D1">
        <w:rPr>
          <w:rFonts w:ascii="Tahoma" w:hAnsi="Tahoma" w:cs="Tahoma"/>
          <w:color w:val="auto"/>
          <w:sz w:val="20"/>
          <w:szCs w:val="20"/>
          <w:shd w:val="clear" w:color="auto" w:fill="auto"/>
        </w:rPr>
        <w:t xml:space="preserve"> frantumati, poca sabbia e filler, impastato a caldo con bitume modificato del tipo C Hard, che dopo compattazione presenta una porosità intercomunicante 4 o 5 volte superiore a quella di un tradizionale conglomerato per strato di usura.</w:t>
      </w:r>
    </w:p>
    <w:p w14:paraId="5D00F2AC"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Questo conglomerato dovrà essere steso su uno strato impermeabile realizzato in precedenza, in spessori generalmente compresi tra 4 e 5 cm ed è impiegato prevalentemente con le seguenti finalità:</w:t>
      </w:r>
    </w:p>
    <w:p w14:paraId="086A945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favorire l’aderenza in caso di pioggia eliminando il velo d’acqua superficiale;</w:t>
      </w:r>
    </w:p>
    <w:p w14:paraId="7BCA927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abbattere il rumore prodotto dal rotolamento </w:t>
      </w:r>
      <w:proofErr w:type="gramStart"/>
      <w:r w:rsidRPr="002358D1">
        <w:rPr>
          <w:rFonts w:ascii="Tahoma" w:hAnsi="Tahoma" w:cs="Tahoma"/>
          <w:color w:val="auto"/>
          <w:sz w:val="20"/>
          <w:szCs w:val="20"/>
          <w:shd w:val="clear" w:color="auto" w:fill="auto"/>
        </w:rPr>
        <w:t>del</w:t>
      </w:r>
      <w:proofErr w:type="gramEnd"/>
      <w:r w:rsidRPr="002358D1">
        <w:rPr>
          <w:rFonts w:ascii="Tahoma" w:hAnsi="Tahoma" w:cs="Tahoma"/>
          <w:color w:val="auto"/>
          <w:sz w:val="20"/>
          <w:szCs w:val="20"/>
          <w:shd w:val="clear" w:color="auto" w:fill="auto"/>
        </w:rPr>
        <w:t xml:space="preserve"> pneumatico sulla strada.</w:t>
      </w:r>
    </w:p>
    <w:p w14:paraId="2562DC65"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5CADC277" w14:textId="77777777" w:rsidR="00220203" w:rsidRPr="002358D1" w:rsidRDefault="00220203" w:rsidP="0064007E">
      <w:pPr>
        <w:widowControl/>
        <w:spacing w:line="245" w:lineRule="auto"/>
        <w:jc w:val="both"/>
        <w:outlineLvl w:val="0"/>
        <w:rPr>
          <w:rFonts w:ascii="Tahoma" w:hAnsi="Tahoma" w:cs="Tahoma"/>
          <w:i/>
          <w:color w:val="auto"/>
          <w:sz w:val="20"/>
          <w:szCs w:val="20"/>
          <w:u w:val="single"/>
          <w:shd w:val="clear" w:color="auto" w:fill="auto"/>
        </w:rPr>
      </w:pPr>
      <w:r w:rsidRPr="002358D1">
        <w:rPr>
          <w:rFonts w:ascii="Tahoma" w:hAnsi="Tahoma" w:cs="Tahoma"/>
          <w:i/>
          <w:color w:val="auto"/>
          <w:sz w:val="20"/>
          <w:szCs w:val="20"/>
          <w:u w:val="single"/>
          <w:shd w:val="clear" w:color="auto" w:fill="auto"/>
        </w:rPr>
        <w:t>B.7.2) Inerti</w:t>
      </w:r>
    </w:p>
    <w:p w14:paraId="110A3CC7"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Gli inerti dovranno essere costituiti da elementi di norma totalmente frantumati, sani, duri, di forma poliedrica, puliti, esenti da polvere e da materiali estranei, secondo le norme C.N.R. - BU n° 139/1992. Gli elementi litoidi non dovranno mai avere forma appiattita, allungata o lenticolare.</w:t>
      </w:r>
    </w:p>
    <w:p w14:paraId="50CA673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miscela degli inerti è costituita </w:t>
      </w:r>
      <w:proofErr w:type="spellStart"/>
      <w:r w:rsidRPr="002358D1">
        <w:rPr>
          <w:rFonts w:ascii="Tahoma" w:hAnsi="Tahoma" w:cs="Tahoma"/>
          <w:color w:val="auto"/>
          <w:sz w:val="20"/>
          <w:szCs w:val="20"/>
          <w:shd w:val="clear" w:color="auto" w:fill="auto"/>
        </w:rPr>
        <w:t>dalfinsieme</w:t>
      </w:r>
      <w:proofErr w:type="spellEnd"/>
      <w:r w:rsidRPr="002358D1">
        <w:rPr>
          <w:rFonts w:ascii="Tahoma" w:hAnsi="Tahoma" w:cs="Tahoma"/>
          <w:color w:val="auto"/>
          <w:sz w:val="20"/>
          <w:szCs w:val="20"/>
          <w:shd w:val="clear" w:color="auto" w:fill="auto"/>
        </w:rPr>
        <w:t xml:space="preserve"> degli aggregati grossi, degli aggregati fini e degli additivi minerali (filler), oltre a eventuali addensanti (fibre minerali).</w:t>
      </w:r>
    </w:p>
    <w:p w14:paraId="7FE5DF3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30B27E48" w14:textId="77777777" w:rsidR="00220203" w:rsidRPr="002358D1" w:rsidRDefault="00220203" w:rsidP="0064007E">
      <w:pPr>
        <w:widowControl/>
        <w:spacing w:line="245" w:lineRule="auto"/>
        <w:outlineLvl w:val="0"/>
        <w:rPr>
          <w:rFonts w:ascii="Tahoma" w:hAnsi="Tahoma" w:cs="Tahoma"/>
          <w:i/>
          <w:color w:val="auto"/>
          <w:sz w:val="20"/>
          <w:szCs w:val="20"/>
          <w:u w:val="single"/>
          <w:shd w:val="clear" w:color="auto" w:fill="auto"/>
        </w:rPr>
      </w:pPr>
      <w:r w:rsidRPr="002358D1">
        <w:rPr>
          <w:rFonts w:ascii="Tahoma" w:hAnsi="Tahoma" w:cs="Tahoma"/>
          <w:i/>
          <w:color w:val="auto"/>
          <w:sz w:val="20"/>
          <w:szCs w:val="20"/>
          <w:u w:val="single"/>
          <w:shd w:val="clear" w:color="auto" w:fill="auto"/>
        </w:rPr>
        <w:t>B.7.3) Aggregato grosso (frazione &gt; 4 mm)</w:t>
      </w:r>
    </w:p>
    <w:p w14:paraId="4AA3568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L’aggregato grosso sarà costituito da pietrischi, </w:t>
      </w:r>
      <w:proofErr w:type="spellStart"/>
      <w:r w:rsidRPr="002358D1">
        <w:rPr>
          <w:rFonts w:ascii="Tahoma" w:hAnsi="Tahoma" w:cs="Tahoma"/>
          <w:color w:val="auto"/>
          <w:sz w:val="20"/>
          <w:szCs w:val="20"/>
          <w:shd w:val="clear" w:color="auto" w:fill="auto"/>
        </w:rPr>
        <w:t>pietrischetti</w:t>
      </w:r>
      <w:proofErr w:type="spellEnd"/>
      <w:r w:rsidRPr="002358D1">
        <w:rPr>
          <w:rFonts w:ascii="Tahoma" w:hAnsi="Tahoma" w:cs="Tahoma"/>
          <w:color w:val="auto"/>
          <w:sz w:val="20"/>
          <w:szCs w:val="20"/>
          <w:shd w:val="clear" w:color="auto" w:fill="auto"/>
        </w:rPr>
        <w:t xml:space="preserve"> e graniglie che potranno essere di provenienza o natura diversa anche se preferibilmente basaltica, aventi forma </w:t>
      </w:r>
      <w:proofErr w:type="spellStart"/>
      <w:r w:rsidRPr="002358D1">
        <w:rPr>
          <w:rFonts w:ascii="Tahoma" w:hAnsi="Tahoma" w:cs="Tahoma"/>
          <w:color w:val="auto"/>
          <w:sz w:val="20"/>
          <w:szCs w:val="20"/>
          <w:shd w:val="clear" w:color="auto" w:fill="auto"/>
        </w:rPr>
        <w:t>poliecirica</w:t>
      </w:r>
      <w:proofErr w:type="spellEnd"/>
      <w:r w:rsidRPr="002358D1">
        <w:rPr>
          <w:rFonts w:ascii="Tahoma" w:hAnsi="Tahoma" w:cs="Tahoma"/>
          <w:color w:val="auto"/>
          <w:sz w:val="20"/>
          <w:szCs w:val="20"/>
          <w:shd w:val="clear" w:color="auto" w:fill="auto"/>
        </w:rPr>
        <w:t xml:space="preserve"> a spigoli vivi, che soddisfino i seguenti requisiti:</w:t>
      </w:r>
    </w:p>
    <w:p w14:paraId="773ACEEE" w14:textId="77777777" w:rsidR="00220203" w:rsidRPr="002358D1" w:rsidRDefault="00220203" w:rsidP="0064007E">
      <w:pPr>
        <w:widowControl/>
        <w:numPr>
          <w:ilvl w:val="0"/>
          <w:numId w:val="54"/>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quantità di frantumato </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80 a 100 %</w:t>
      </w:r>
    </w:p>
    <w:p w14:paraId="26217D85" w14:textId="77777777" w:rsidR="00220203" w:rsidRPr="002358D1" w:rsidRDefault="00220203" w:rsidP="0064007E">
      <w:pPr>
        <w:widowControl/>
        <w:numPr>
          <w:ilvl w:val="0"/>
          <w:numId w:val="54"/>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perdita in peso Los Angeles LA (C.N.R.-BU n° 34/1973) </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&lt; 18 %</w:t>
      </w:r>
    </w:p>
    <w:p w14:paraId="6DD910EF" w14:textId="77777777" w:rsidR="00220203" w:rsidRPr="002358D1" w:rsidRDefault="00220203" w:rsidP="0064007E">
      <w:pPr>
        <w:widowControl/>
        <w:numPr>
          <w:ilvl w:val="0"/>
          <w:numId w:val="54"/>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coefficiente di </w:t>
      </w:r>
      <w:proofErr w:type="spellStart"/>
      <w:r w:rsidRPr="002358D1">
        <w:rPr>
          <w:rFonts w:ascii="Tahoma" w:hAnsi="Tahoma" w:cs="Tahoma"/>
          <w:color w:val="auto"/>
          <w:sz w:val="20"/>
          <w:szCs w:val="20"/>
          <w:shd w:val="clear" w:color="auto" w:fill="auto"/>
        </w:rPr>
        <w:t>levigabilità</w:t>
      </w:r>
      <w:proofErr w:type="spellEnd"/>
      <w:r w:rsidRPr="002358D1">
        <w:rPr>
          <w:rFonts w:ascii="Tahoma" w:hAnsi="Tahoma" w:cs="Tahoma"/>
          <w:color w:val="auto"/>
          <w:sz w:val="20"/>
          <w:szCs w:val="20"/>
          <w:shd w:val="clear" w:color="auto" w:fill="auto"/>
        </w:rPr>
        <w:t xml:space="preserve"> accelerata </w:t>
      </w:r>
      <w:proofErr w:type="gramStart"/>
      <w:r w:rsidRPr="002358D1">
        <w:rPr>
          <w:rFonts w:ascii="Tahoma" w:hAnsi="Tahoma" w:cs="Tahoma"/>
          <w:color w:val="auto"/>
          <w:sz w:val="20"/>
          <w:szCs w:val="20"/>
          <w:shd w:val="clear" w:color="auto" w:fill="auto"/>
        </w:rPr>
        <w:t>CLA(</w:t>
      </w:r>
      <w:proofErr w:type="gramEnd"/>
      <w:r w:rsidRPr="002358D1">
        <w:rPr>
          <w:rFonts w:ascii="Tahoma" w:hAnsi="Tahoma" w:cs="Tahoma"/>
          <w:color w:val="auto"/>
          <w:sz w:val="20"/>
          <w:szCs w:val="20"/>
          <w:shd w:val="clear" w:color="auto" w:fill="auto"/>
        </w:rPr>
        <w:t xml:space="preserve">C.N.R.-BU n° 140/1992) </w:t>
      </w:r>
      <w:r w:rsidRPr="002358D1">
        <w:rPr>
          <w:rFonts w:ascii="Tahoma" w:hAnsi="Tahoma" w:cs="Tahoma"/>
          <w:color w:val="auto"/>
          <w:sz w:val="20"/>
          <w:szCs w:val="20"/>
          <w:shd w:val="clear" w:color="auto" w:fill="auto"/>
        </w:rPr>
        <w:tab/>
        <w:t>&gt; 0,45</w:t>
      </w:r>
    </w:p>
    <w:p w14:paraId="3B6B94D0" w14:textId="77777777" w:rsidR="00220203" w:rsidRPr="002358D1" w:rsidRDefault="00220203" w:rsidP="0064007E">
      <w:pPr>
        <w:widowControl/>
        <w:numPr>
          <w:ilvl w:val="0"/>
          <w:numId w:val="54"/>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coefficiente di forma LL </w:t>
      </w:r>
      <w:proofErr w:type="spellStart"/>
      <w:r w:rsidRPr="002358D1">
        <w:rPr>
          <w:rFonts w:ascii="Tahoma" w:hAnsi="Tahoma" w:cs="Tahoma"/>
          <w:color w:val="auto"/>
          <w:sz w:val="20"/>
          <w:szCs w:val="20"/>
          <w:shd w:val="clear" w:color="auto" w:fill="auto"/>
        </w:rPr>
        <w:t>Cf</w:t>
      </w:r>
      <w:proofErr w:type="spellEnd"/>
      <w:r w:rsidRPr="002358D1">
        <w:rPr>
          <w:rFonts w:ascii="Tahoma" w:hAnsi="Tahoma" w:cs="Tahoma"/>
          <w:color w:val="auto"/>
          <w:sz w:val="20"/>
          <w:szCs w:val="20"/>
          <w:shd w:val="clear" w:color="auto" w:fill="auto"/>
        </w:rPr>
        <w:t xml:space="preserve"> (C.N.R.-BU n° 95/1984) </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&lt; 3</w:t>
      </w:r>
    </w:p>
    <w:p w14:paraId="2938D04C" w14:textId="77777777" w:rsidR="00220203" w:rsidRPr="002358D1" w:rsidRDefault="00220203" w:rsidP="0064007E">
      <w:pPr>
        <w:widowControl/>
        <w:numPr>
          <w:ilvl w:val="0"/>
          <w:numId w:val="54"/>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coefficiente di appiattimento “Ca” (C.N.R.-BU n° 95/1984) </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&lt; 1,58</w:t>
      </w:r>
    </w:p>
    <w:p w14:paraId="039BBA32" w14:textId="77777777" w:rsidR="00220203" w:rsidRPr="002358D1" w:rsidRDefault="00220203" w:rsidP="0064007E">
      <w:pPr>
        <w:widowControl/>
        <w:numPr>
          <w:ilvl w:val="0"/>
          <w:numId w:val="54"/>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sensibilità al gelo (C.N.R.-BU n° 80/1980) </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&lt; 20 %</w:t>
      </w:r>
    </w:p>
    <w:p w14:paraId="0842C7B1" w14:textId="77777777" w:rsidR="00220203" w:rsidRPr="002358D1" w:rsidRDefault="00220203" w:rsidP="0064007E">
      <w:pPr>
        <w:widowControl/>
        <w:numPr>
          <w:ilvl w:val="0"/>
          <w:numId w:val="54"/>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spogliamento in acqua 40° C (C.N.R.-BU n°138/1992) </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0 %</w:t>
      </w:r>
    </w:p>
    <w:p w14:paraId="04F37545" w14:textId="77777777" w:rsidR="00220203" w:rsidRPr="002358D1" w:rsidRDefault="00220203" w:rsidP="0064007E">
      <w:pPr>
        <w:widowControl/>
        <w:spacing w:line="245" w:lineRule="auto"/>
        <w:rPr>
          <w:rFonts w:ascii="Tahoma" w:hAnsi="Tahoma" w:cs="Tahoma"/>
          <w:b/>
          <w:i/>
          <w:color w:val="auto"/>
          <w:sz w:val="20"/>
          <w:szCs w:val="20"/>
          <w:shd w:val="clear" w:color="auto" w:fill="auto"/>
        </w:rPr>
      </w:pPr>
    </w:p>
    <w:p w14:paraId="0AE692BD"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B.7.4) Aggregato fine (frazione &lt; 4 mm)</w:t>
      </w:r>
    </w:p>
    <w:p w14:paraId="4A9818C1"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L’aggregato fine (frazione &lt; 4 mm), sarà costituito da sabbie ricavate esclusivamente per frantumazione da rocce e da elementi litoidi di fiume con le seguenti caratteristiche:</w:t>
      </w:r>
    </w:p>
    <w:p w14:paraId="47FA7184" w14:textId="77777777" w:rsidR="00220203" w:rsidRPr="002358D1" w:rsidRDefault="00220203" w:rsidP="0064007E">
      <w:pPr>
        <w:widowControl/>
        <w:numPr>
          <w:ilvl w:val="0"/>
          <w:numId w:val="55"/>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perdita in peso Los Angeles LA (C.N.R. BU n° 34/73-Prova C) </w:t>
      </w:r>
      <w:r w:rsidRPr="002358D1">
        <w:rPr>
          <w:rFonts w:ascii="Tahoma" w:hAnsi="Tahoma" w:cs="Tahoma"/>
          <w:color w:val="auto"/>
          <w:sz w:val="20"/>
          <w:szCs w:val="20"/>
          <w:shd w:val="clear" w:color="auto" w:fill="auto"/>
        </w:rPr>
        <w:tab/>
        <w:t>&lt; 25 %</w:t>
      </w:r>
    </w:p>
    <w:p w14:paraId="6DE1A0C7" w14:textId="77777777" w:rsidR="00220203" w:rsidRPr="002358D1" w:rsidRDefault="00220203" w:rsidP="0064007E">
      <w:pPr>
        <w:widowControl/>
        <w:numPr>
          <w:ilvl w:val="0"/>
          <w:numId w:val="55"/>
        </w:numPr>
        <w:tabs>
          <w:tab w:val="left" w:pos="720"/>
        </w:tabs>
        <w:spacing w:line="245" w:lineRule="auto"/>
        <w:ind w:left="720"/>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equivalente in sabbia ES (C.N.R.- BU n° 27/1972) </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&gt; 70 %.</w:t>
      </w:r>
    </w:p>
    <w:p w14:paraId="03E1EB9B" w14:textId="77777777" w:rsidR="00220203" w:rsidRPr="002358D1" w:rsidRDefault="00220203" w:rsidP="0064007E">
      <w:pPr>
        <w:widowControl/>
        <w:spacing w:line="245" w:lineRule="auto"/>
        <w:rPr>
          <w:rFonts w:ascii="Tahoma" w:hAnsi="Tahoma" w:cs="Tahoma"/>
          <w:b/>
          <w:i/>
          <w:color w:val="auto"/>
          <w:sz w:val="20"/>
          <w:szCs w:val="20"/>
          <w:shd w:val="clear" w:color="auto" w:fill="auto"/>
        </w:rPr>
      </w:pPr>
    </w:p>
    <w:p w14:paraId="0D184FC9"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B.7.5) Filler (additivo minerale)</w:t>
      </w:r>
    </w:p>
    <w:p w14:paraId="78B98784"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Gli additivi (filler) provenienti dalla macinazione di rocce preferibilmente calcaree o costituiti da cemento, calce idrata, calce idraulica, dovranno soddisfare ai seguenti requisiti:</w:t>
      </w:r>
    </w:p>
    <w:p w14:paraId="0090C752" w14:textId="77777777" w:rsidR="00220203" w:rsidRPr="002358D1" w:rsidRDefault="00220203" w:rsidP="0064007E">
      <w:pPr>
        <w:numPr>
          <w:ilvl w:val="0"/>
          <w:numId w:val="56"/>
        </w:numPr>
        <w:spacing w:line="245" w:lineRule="auto"/>
        <w:ind w:left="425"/>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Alla prova C.N.R.-BU n° 23/1971 dovranno risultare compresi nei seguenti limiti minimi:</w:t>
      </w:r>
    </w:p>
    <w:p w14:paraId="4D3B4BB6"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Setaccio UNI n.0,42 passante in peso a secco 100 %</w:t>
      </w:r>
    </w:p>
    <w:p w14:paraId="76D4646D"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Setaccio UNI n.0,18 passante in peso a secco 95 %</w:t>
      </w:r>
    </w:p>
    <w:p w14:paraId="4D1D90B3"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Setaccio UNI n.0,075 passante in peso a secco 90 %</w:t>
      </w:r>
    </w:p>
    <w:p w14:paraId="0244FA79"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più del 60 % della quantità di additivo minerale passante per via umida al setaccio n. 0,075, deve passare a tale setaccio anche a secco.</w:t>
      </w:r>
    </w:p>
    <w:p w14:paraId="2B49A676" w14:textId="77777777" w:rsidR="00220203" w:rsidRPr="002358D1" w:rsidRDefault="00220203" w:rsidP="0064007E">
      <w:pPr>
        <w:widowControl/>
        <w:spacing w:line="245" w:lineRule="auto"/>
        <w:rPr>
          <w:rFonts w:ascii="Tahoma" w:hAnsi="Tahoma" w:cs="Tahoma"/>
          <w:b/>
          <w:i/>
          <w:color w:val="auto"/>
          <w:sz w:val="20"/>
          <w:szCs w:val="20"/>
          <w:shd w:val="clear" w:color="auto" w:fill="auto"/>
        </w:rPr>
      </w:pPr>
    </w:p>
    <w:p w14:paraId="4383C0AE" w14:textId="77777777" w:rsidR="00220203" w:rsidRPr="002358D1" w:rsidRDefault="00220203"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i/>
          <w:color w:val="auto"/>
          <w:sz w:val="20"/>
          <w:szCs w:val="20"/>
          <w:u w:val="single"/>
          <w:shd w:val="clear" w:color="auto" w:fill="auto"/>
        </w:rPr>
        <w:t>B.7.6) Miscela</w:t>
      </w:r>
    </w:p>
    <w:p w14:paraId="3083AC74"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miscela di aggregati lapidei ed additivo minerale (filler) da adottare per il conglomerato bituminoso di usura drenante dovrà presentare una granulometria complessiva ad andamento fortemente discontinuo compreso entro il fuso granulometrico seguente:</w:t>
      </w:r>
    </w:p>
    <w:p w14:paraId="467B9E6E"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 Limiti granulometrici della miscela di aggregati:</w:t>
      </w:r>
    </w:p>
    <w:p w14:paraId="0F79B5F5"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passante % al crivello UNI da mm</w:t>
      </w:r>
      <w:r w:rsidRPr="002358D1">
        <w:rPr>
          <w:rFonts w:ascii="Tahoma" w:hAnsi="Tahoma" w:cs="Tahoma"/>
          <w:color w:val="auto"/>
          <w:sz w:val="20"/>
          <w:szCs w:val="20"/>
          <w:shd w:val="clear" w:color="auto" w:fill="auto"/>
        </w:rPr>
        <w:tab/>
        <w:t>25</w:t>
      </w:r>
      <w:r w:rsidRPr="002358D1">
        <w:rPr>
          <w:rFonts w:ascii="Tahoma" w:hAnsi="Tahoma" w:cs="Tahoma"/>
          <w:color w:val="auto"/>
          <w:sz w:val="20"/>
          <w:szCs w:val="20"/>
          <w:shd w:val="clear" w:color="auto" w:fill="auto"/>
        </w:rPr>
        <w:tab/>
        <w:t>100</w:t>
      </w:r>
    </w:p>
    <w:p w14:paraId="4B46433B"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 </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15</w:t>
      </w:r>
      <w:r w:rsidRPr="002358D1">
        <w:rPr>
          <w:rFonts w:ascii="Tahoma" w:hAnsi="Tahoma" w:cs="Tahoma"/>
          <w:color w:val="auto"/>
          <w:sz w:val="20"/>
          <w:szCs w:val="20"/>
          <w:shd w:val="clear" w:color="auto" w:fill="auto"/>
        </w:rPr>
        <w:tab/>
        <w:t>22 ÷</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100</w:t>
      </w:r>
    </w:p>
    <w:p w14:paraId="618E165B"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w:t>
      </w:r>
      <w:r w:rsidRPr="002358D1">
        <w:rPr>
          <w:rFonts w:ascii="Tahoma" w:hAnsi="Tahoma" w:cs="Tahoma"/>
          <w:color w:val="auto"/>
          <w:sz w:val="20"/>
          <w:szCs w:val="20"/>
          <w:shd w:val="clear" w:color="auto" w:fill="auto"/>
        </w:rPr>
        <w:tab/>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10</w:t>
      </w:r>
      <w:r w:rsidRPr="002358D1">
        <w:rPr>
          <w:rFonts w:ascii="Tahoma" w:hAnsi="Tahoma" w:cs="Tahoma"/>
          <w:color w:val="auto"/>
          <w:sz w:val="20"/>
          <w:szCs w:val="20"/>
          <w:shd w:val="clear" w:color="auto" w:fill="auto"/>
        </w:rPr>
        <w:tab/>
        <w:t>18 ÷</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32</w:t>
      </w:r>
    </w:p>
    <w:p w14:paraId="22FC9ECA"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   </w:t>
      </w:r>
      <w:r w:rsidRPr="002358D1">
        <w:rPr>
          <w:rFonts w:ascii="Tahoma" w:hAnsi="Tahoma" w:cs="Tahoma"/>
          <w:color w:val="auto"/>
          <w:sz w:val="20"/>
          <w:szCs w:val="20"/>
          <w:shd w:val="clear" w:color="auto" w:fill="auto"/>
        </w:rPr>
        <w:tab/>
        <w:t>5</w:t>
      </w:r>
      <w:r w:rsidRPr="002358D1">
        <w:rPr>
          <w:rFonts w:ascii="Tahoma" w:hAnsi="Tahoma" w:cs="Tahoma"/>
          <w:color w:val="auto"/>
          <w:sz w:val="20"/>
          <w:szCs w:val="20"/>
          <w:shd w:val="clear" w:color="auto" w:fill="auto"/>
        </w:rPr>
        <w:tab/>
        <w:t>14 ÷</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24</w:t>
      </w:r>
    </w:p>
    <w:p w14:paraId="50647D47"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passante % al setaccio UNI da mm </w:t>
      </w:r>
      <w:r w:rsidRPr="002358D1">
        <w:rPr>
          <w:rFonts w:ascii="Tahoma" w:hAnsi="Tahoma" w:cs="Tahoma"/>
          <w:color w:val="auto"/>
          <w:sz w:val="20"/>
          <w:szCs w:val="20"/>
          <w:shd w:val="clear" w:color="auto" w:fill="auto"/>
        </w:rPr>
        <w:tab/>
        <w:t>2</w:t>
      </w:r>
      <w:r w:rsidRPr="002358D1">
        <w:rPr>
          <w:rFonts w:ascii="Tahoma" w:hAnsi="Tahoma" w:cs="Tahoma"/>
          <w:color w:val="auto"/>
          <w:sz w:val="20"/>
          <w:szCs w:val="20"/>
          <w:shd w:val="clear" w:color="auto" w:fill="auto"/>
        </w:rPr>
        <w:tab/>
        <w:t>10 ÷</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17</w:t>
      </w:r>
    </w:p>
    <w:p w14:paraId="3A26FB17"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 </w:t>
      </w:r>
      <w:r w:rsidRPr="002358D1">
        <w:rPr>
          <w:rFonts w:ascii="Tahoma" w:hAnsi="Tahoma" w:cs="Tahoma"/>
          <w:color w:val="auto"/>
          <w:sz w:val="20"/>
          <w:szCs w:val="20"/>
          <w:shd w:val="clear" w:color="auto" w:fill="auto"/>
        </w:rPr>
        <w:tab/>
        <w:t>0,4</w:t>
      </w:r>
      <w:r w:rsidRPr="002358D1">
        <w:rPr>
          <w:rFonts w:ascii="Tahoma" w:hAnsi="Tahoma" w:cs="Tahoma"/>
          <w:color w:val="auto"/>
          <w:sz w:val="20"/>
          <w:szCs w:val="20"/>
          <w:shd w:val="clear" w:color="auto" w:fill="auto"/>
        </w:rPr>
        <w:tab/>
        <w:t>7 ÷</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12</w:t>
      </w:r>
    </w:p>
    <w:p w14:paraId="047B6339"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 0,18</w:t>
      </w:r>
      <w:r w:rsidRPr="002358D1">
        <w:rPr>
          <w:rFonts w:ascii="Tahoma" w:hAnsi="Tahoma" w:cs="Tahoma"/>
          <w:color w:val="auto"/>
          <w:sz w:val="20"/>
          <w:szCs w:val="20"/>
          <w:shd w:val="clear" w:color="auto" w:fill="auto"/>
        </w:rPr>
        <w:tab/>
        <w:t>6 ÷</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10</w:t>
      </w:r>
    </w:p>
    <w:p w14:paraId="0C9A2839" w14:textId="77777777" w:rsidR="00220203" w:rsidRPr="002358D1" w:rsidRDefault="00220203"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w:t>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r>
      <w:r w:rsidRPr="002358D1">
        <w:rPr>
          <w:rFonts w:ascii="Tahoma" w:hAnsi="Tahoma" w:cs="Tahoma"/>
          <w:color w:val="auto"/>
          <w:sz w:val="20"/>
          <w:szCs w:val="20"/>
          <w:shd w:val="clear" w:color="auto" w:fill="auto"/>
        </w:rPr>
        <w:tab/>
        <w:t xml:space="preserve"> 0,075</w:t>
      </w:r>
      <w:r w:rsidRPr="002358D1">
        <w:rPr>
          <w:rFonts w:ascii="Tahoma" w:hAnsi="Tahoma" w:cs="Tahoma"/>
          <w:color w:val="auto"/>
          <w:sz w:val="20"/>
          <w:szCs w:val="20"/>
          <w:shd w:val="clear" w:color="auto" w:fill="auto"/>
        </w:rPr>
        <w:tab/>
        <w:t>5 ÷</w:t>
      </w:r>
      <w:r w:rsidRPr="002358D1">
        <w:rPr>
          <w:rFonts w:ascii="Tahoma" w:eastAsia="Webdings" w:hAnsi="Tahoma" w:cs="Tahoma"/>
          <w:color w:val="auto"/>
          <w:sz w:val="20"/>
          <w:szCs w:val="20"/>
          <w:shd w:val="clear" w:color="auto" w:fill="auto"/>
        </w:rPr>
        <w:t></w:t>
      </w:r>
      <w:r w:rsidRPr="002358D1">
        <w:rPr>
          <w:rFonts w:ascii="Tahoma" w:hAnsi="Tahoma" w:cs="Tahoma"/>
          <w:color w:val="auto"/>
          <w:sz w:val="20"/>
          <w:szCs w:val="20"/>
          <w:shd w:val="clear" w:color="auto" w:fill="auto"/>
        </w:rPr>
        <w:t>8</w:t>
      </w:r>
    </w:p>
    <w:p w14:paraId="1105D41F"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 incrementare la capacità di </w:t>
      </w:r>
      <w:proofErr w:type="spellStart"/>
      <w:r w:rsidRPr="002358D1">
        <w:rPr>
          <w:rFonts w:ascii="Tahoma" w:hAnsi="Tahoma" w:cs="Tahoma"/>
          <w:color w:val="auto"/>
          <w:sz w:val="20"/>
          <w:szCs w:val="20"/>
          <w:shd w:val="clear" w:color="auto" w:fill="auto"/>
        </w:rPr>
        <w:t>fonoassorbenza</w:t>
      </w:r>
      <w:proofErr w:type="spellEnd"/>
      <w:r w:rsidRPr="002358D1">
        <w:rPr>
          <w:rFonts w:ascii="Tahoma" w:hAnsi="Tahoma" w:cs="Tahoma"/>
          <w:color w:val="auto"/>
          <w:sz w:val="20"/>
          <w:szCs w:val="20"/>
          <w:shd w:val="clear" w:color="auto" w:fill="auto"/>
        </w:rPr>
        <w:t xml:space="preserve"> del tappeto (abbattimento minimo di 4 dB rispetto ad una pavimentazione tradizionale) a richiesta della Direzione dei Lavori, parte dell’inerte grosso (fino ad un max del 30 %) potrà essere sostituita da argilla espansa del tipo resistente, compensata con il relativo prezzo d’elenco.</w:t>
      </w:r>
    </w:p>
    <w:p w14:paraId="27A772B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caratteristiche del conglomerato dovranno comunque rispettare le seguenti prescrizioni:</w:t>
      </w:r>
    </w:p>
    <w:p w14:paraId="5DE7CA7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2) Contenuto di bitume modificato riferito agli inerti: 4,5 % ÷ 5,5 % in peso</w:t>
      </w:r>
    </w:p>
    <w:p w14:paraId="204E183C"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(C.N.R. 38/73)</w:t>
      </w:r>
    </w:p>
    <w:p w14:paraId="6F047EB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3) Stabilità Marshall non inferiore a 600 </w:t>
      </w:r>
      <w:proofErr w:type="spellStart"/>
      <w:r w:rsidRPr="002358D1">
        <w:rPr>
          <w:rFonts w:ascii="Tahoma" w:hAnsi="Tahoma" w:cs="Tahoma"/>
          <w:color w:val="auto"/>
          <w:sz w:val="20"/>
          <w:szCs w:val="20"/>
          <w:shd w:val="clear" w:color="auto" w:fill="auto"/>
        </w:rPr>
        <w:t>daN</w:t>
      </w:r>
      <w:proofErr w:type="spellEnd"/>
      <w:r w:rsidRPr="002358D1">
        <w:rPr>
          <w:rFonts w:ascii="Tahoma" w:hAnsi="Tahoma" w:cs="Tahoma"/>
          <w:color w:val="auto"/>
          <w:sz w:val="20"/>
          <w:szCs w:val="20"/>
          <w:shd w:val="clear" w:color="auto" w:fill="auto"/>
        </w:rPr>
        <w:t xml:space="preserve"> (50 colpi per faccia) (C.N.R. 30/73)</w:t>
      </w:r>
    </w:p>
    <w:p w14:paraId="1A7D8F1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4) Scorrimento Marshall: 2 ÷ 4 mm</w:t>
      </w:r>
    </w:p>
    <w:p w14:paraId="5DE82F9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5) Rigidezza Marshall non inferiore a 250 </w:t>
      </w:r>
      <w:proofErr w:type="spellStart"/>
      <w:r w:rsidRPr="002358D1">
        <w:rPr>
          <w:rFonts w:ascii="Tahoma" w:hAnsi="Tahoma" w:cs="Tahoma"/>
          <w:color w:val="auto"/>
          <w:sz w:val="20"/>
          <w:szCs w:val="20"/>
          <w:shd w:val="clear" w:color="auto" w:fill="auto"/>
        </w:rPr>
        <w:t>daN</w:t>
      </w:r>
      <w:proofErr w:type="spellEnd"/>
      <w:r w:rsidRPr="002358D1">
        <w:rPr>
          <w:rFonts w:ascii="Tahoma" w:hAnsi="Tahoma" w:cs="Tahoma"/>
          <w:color w:val="auto"/>
          <w:sz w:val="20"/>
          <w:szCs w:val="20"/>
          <w:shd w:val="clear" w:color="auto" w:fill="auto"/>
        </w:rPr>
        <w:t>/mm (C.N.R. 30/73)</w:t>
      </w:r>
    </w:p>
    <w:p w14:paraId="2F7593F6"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7) Percentuale dei vuoti residui Marshall compreso fra = 16</w:t>
      </w:r>
    </w:p>
    <w:p w14:paraId="4CBA0661"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8) Percentuale di compattazione in opera: min 96 % della densità Marshall</w:t>
      </w:r>
    </w:p>
    <w:p w14:paraId="1793920E"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9) Percentuale dei vuoti residui in opera (C.N.R. 39/73) = 20 %</w:t>
      </w:r>
    </w:p>
    <w:p w14:paraId="1356DC42"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10) Fibre minerali: quantità compresa tra 0,25 ÷ 0,40 % della massa</w:t>
      </w:r>
    </w:p>
    <w:p w14:paraId="064C9A29"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11) Resistenza a trazione indiretta a 25° (C.N.R. 134/91) = 6 </w:t>
      </w:r>
      <w:proofErr w:type="spellStart"/>
      <w:r w:rsidRPr="002358D1">
        <w:rPr>
          <w:rFonts w:ascii="Tahoma" w:hAnsi="Tahoma" w:cs="Tahoma"/>
          <w:color w:val="auto"/>
          <w:sz w:val="20"/>
          <w:szCs w:val="20"/>
          <w:shd w:val="clear" w:color="auto" w:fill="auto"/>
        </w:rPr>
        <w:t>daN</w:t>
      </w:r>
      <w:proofErr w:type="spellEnd"/>
      <w:r w:rsidRPr="002358D1">
        <w:rPr>
          <w:rFonts w:ascii="Tahoma" w:hAnsi="Tahoma" w:cs="Tahoma"/>
          <w:color w:val="auto"/>
          <w:sz w:val="20"/>
          <w:szCs w:val="20"/>
          <w:shd w:val="clear" w:color="auto" w:fill="auto"/>
        </w:rPr>
        <w:t>/cm2</w:t>
      </w:r>
    </w:p>
    <w:p w14:paraId="43C2C3A0"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12) Coefficiente di aderenza trasversale – C.A.T. (C.N.R. BU n° 147/92) = 55</w:t>
      </w:r>
    </w:p>
    <w:p w14:paraId="21D7BBD3"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13) </w:t>
      </w:r>
      <w:proofErr w:type="spellStart"/>
      <w:r w:rsidRPr="002358D1">
        <w:rPr>
          <w:rFonts w:ascii="Tahoma" w:hAnsi="Tahoma" w:cs="Tahoma"/>
          <w:color w:val="auto"/>
          <w:sz w:val="20"/>
          <w:szCs w:val="20"/>
          <w:shd w:val="clear" w:color="auto" w:fill="auto"/>
        </w:rPr>
        <w:t>Microrugosità</w:t>
      </w:r>
      <w:proofErr w:type="spellEnd"/>
      <w:r w:rsidRPr="002358D1">
        <w:rPr>
          <w:rFonts w:ascii="Tahoma" w:hAnsi="Tahoma" w:cs="Tahoma"/>
          <w:color w:val="auto"/>
          <w:sz w:val="20"/>
          <w:szCs w:val="20"/>
          <w:shd w:val="clear" w:color="auto" w:fill="auto"/>
        </w:rPr>
        <w:t xml:space="preserve"> superficiale (15-180 gg) (C.N.R. BU n° 147/92) = 0,50</w:t>
      </w:r>
    </w:p>
    <w:p w14:paraId="6C4D5A4D"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14) Capacità drenante l/min = 16.</w:t>
      </w:r>
    </w:p>
    <w:p w14:paraId="6E8E3534" w14:textId="77777777" w:rsidR="00220203" w:rsidRPr="002358D1" w:rsidRDefault="00220203" w:rsidP="0064007E">
      <w:pPr>
        <w:widowControl/>
        <w:spacing w:line="245" w:lineRule="auto"/>
        <w:jc w:val="both"/>
        <w:rPr>
          <w:rFonts w:ascii="Tahoma" w:hAnsi="Tahoma" w:cs="Tahoma"/>
          <w:color w:val="auto"/>
          <w:sz w:val="20"/>
          <w:szCs w:val="20"/>
          <w:shd w:val="clear" w:color="auto" w:fill="auto"/>
        </w:rPr>
      </w:pPr>
    </w:p>
    <w:p w14:paraId="609C0832" w14:textId="77777777" w:rsidR="00220203" w:rsidRPr="002358D1" w:rsidRDefault="00DE5EDA" w:rsidP="0064007E">
      <w:pPr>
        <w:spacing w:line="245" w:lineRule="auto"/>
        <w:jc w:val="both"/>
        <w:rPr>
          <w:rFonts w:ascii="Tahoma" w:hAnsi="Tahoma" w:cs="Tahoma"/>
          <w:color w:val="auto"/>
          <w:sz w:val="20"/>
          <w:szCs w:val="20"/>
          <w:shd w:val="clear" w:color="auto" w:fill="auto"/>
        </w:rPr>
      </w:pPr>
      <w:r w:rsidRPr="002358D1">
        <w:rPr>
          <w:rFonts w:ascii="Tahoma" w:hAnsi="Tahoma" w:cs="Tahoma"/>
          <w:noProof/>
          <w:color w:val="auto"/>
          <w:sz w:val="20"/>
          <w:szCs w:val="20"/>
          <w:shd w:val="clear" w:color="auto" w:fill="auto"/>
        </w:rPr>
        <w:lastRenderedPageBreak/>
        <w:drawing>
          <wp:inline distT="0" distB="0" distL="0" distR="0" wp14:anchorId="68AC79A5" wp14:editId="3BC394EB">
            <wp:extent cx="5684520" cy="8402320"/>
            <wp:effectExtent l="19050" t="0" r="0" b="0"/>
            <wp:docPr id="37"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pic:cNvPicPr>
                      <a:picLocks noChangeAspect="1" noChangeArrowheads="1"/>
                    </pic:cNvPicPr>
                  </pic:nvPicPr>
                  <pic:blipFill>
                    <a:blip r:embed="rId19" cstate="print"/>
                    <a:srcRect/>
                    <a:stretch>
                      <a:fillRect/>
                    </a:stretch>
                  </pic:blipFill>
                  <pic:spPr bwMode="auto">
                    <a:xfrm>
                      <a:off x="0" y="0"/>
                      <a:ext cx="5684520" cy="8402320"/>
                    </a:xfrm>
                    <a:prstGeom prst="rect">
                      <a:avLst/>
                    </a:prstGeom>
                    <a:noFill/>
                    <a:ln w="9525">
                      <a:noFill/>
                      <a:miter lim="800000"/>
                      <a:headEnd/>
                      <a:tailEnd/>
                    </a:ln>
                  </pic:spPr>
                </pic:pic>
              </a:graphicData>
            </a:graphic>
          </wp:inline>
        </w:drawing>
      </w:r>
    </w:p>
    <w:p w14:paraId="5CF34D30" w14:textId="77777777" w:rsidR="00DE5EDA" w:rsidRPr="002358D1" w:rsidRDefault="00DE5EDA" w:rsidP="008E2626">
      <w:pPr>
        <w:rPr>
          <w:rFonts w:eastAsia="Times New Roman"/>
          <w:shd w:val="clear" w:color="auto" w:fill="auto"/>
        </w:rPr>
      </w:pPr>
    </w:p>
    <w:p w14:paraId="7CE52145" w14:textId="77777777" w:rsidR="007663DB" w:rsidRPr="002358D1" w:rsidRDefault="007663DB" w:rsidP="0064007E">
      <w:pPr>
        <w:pStyle w:val="Titolo3"/>
        <w:spacing w:before="0" w:line="245" w:lineRule="auto"/>
        <w:rPr>
          <w:rFonts w:cs="Tahoma"/>
          <w:szCs w:val="20"/>
          <w:shd w:val="clear" w:color="auto" w:fill="auto"/>
        </w:rPr>
      </w:pPr>
      <w:bookmarkStart w:id="517" w:name="_Toc510104704"/>
      <w:bookmarkStart w:id="518" w:name="_Toc510104890"/>
      <w:bookmarkStart w:id="519" w:name="_Toc510711555"/>
      <w:bookmarkStart w:id="520" w:name="_Toc511387964"/>
      <w:r w:rsidRPr="002358D1">
        <w:rPr>
          <w:rFonts w:eastAsia="Times New Roman" w:cs="Tahoma"/>
          <w:szCs w:val="20"/>
          <w:shd w:val="clear" w:color="auto" w:fill="auto"/>
        </w:rPr>
        <w:t>A</w:t>
      </w:r>
      <w:r w:rsidRPr="002358D1">
        <w:rPr>
          <w:rFonts w:cs="Tahoma"/>
          <w:szCs w:val="20"/>
          <w:shd w:val="clear" w:color="auto" w:fill="auto"/>
        </w:rPr>
        <w:t>rt. 5.</w:t>
      </w:r>
      <w:bookmarkEnd w:id="517"/>
      <w:bookmarkEnd w:id="518"/>
      <w:r w:rsidR="000E2B41" w:rsidRPr="002358D1">
        <w:rPr>
          <w:rFonts w:cs="Tahoma"/>
          <w:szCs w:val="20"/>
          <w:shd w:val="clear" w:color="auto" w:fill="auto"/>
        </w:rPr>
        <w:t>7</w:t>
      </w:r>
      <w:bookmarkEnd w:id="519"/>
      <w:bookmarkEnd w:id="520"/>
    </w:p>
    <w:p w14:paraId="7D3A576A" w14:textId="77777777" w:rsidR="00FA17BF" w:rsidRPr="002358D1" w:rsidRDefault="00FA17BF" w:rsidP="0064007E">
      <w:pPr>
        <w:pStyle w:val="Titolo3"/>
        <w:spacing w:before="0" w:line="245" w:lineRule="auto"/>
        <w:rPr>
          <w:rFonts w:eastAsia="Times New Roman" w:cs="Tahoma"/>
          <w:szCs w:val="20"/>
          <w:shd w:val="clear" w:color="auto" w:fill="auto"/>
        </w:rPr>
      </w:pPr>
      <w:bookmarkStart w:id="521" w:name="_Toc510104705"/>
      <w:bookmarkStart w:id="522" w:name="_Toc511387965"/>
      <w:r w:rsidRPr="002358D1">
        <w:rPr>
          <w:rFonts w:eastAsia="Times New Roman" w:cs="Tahoma"/>
          <w:szCs w:val="20"/>
          <w:shd w:val="clear" w:color="auto" w:fill="auto"/>
        </w:rPr>
        <w:t>ACCETTAZIONE DELLE MISCELE</w:t>
      </w:r>
      <w:bookmarkEnd w:id="521"/>
      <w:bookmarkEnd w:id="522"/>
    </w:p>
    <w:p w14:paraId="42386762" w14:textId="77777777" w:rsidR="00FA17BF" w:rsidRPr="002358D1" w:rsidRDefault="00FA17BF" w:rsidP="0064007E">
      <w:pPr>
        <w:spacing w:line="245" w:lineRule="auto"/>
        <w:jc w:val="center"/>
        <w:rPr>
          <w:rFonts w:ascii="Tahoma" w:hAnsi="Tahoma" w:cs="Tahoma"/>
          <w:sz w:val="20"/>
          <w:szCs w:val="20"/>
          <w:u w:color="000000"/>
          <w:shd w:val="clear" w:color="auto" w:fill="auto"/>
        </w:rPr>
      </w:pPr>
    </w:p>
    <w:p w14:paraId="08E2E768"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 xml:space="preserve">L'impresa è tenuta a presentare alla Direzione Lavori, con congruo anticipo rispetto </w:t>
      </w:r>
      <w:proofErr w:type="gramStart"/>
      <w:r w:rsidRPr="002358D1">
        <w:rPr>
          <w:rFonts w:ascii="Tahoma" w:hAnsi="Tahoma" w:cs="Tahoma"/>
          <w:color w:val="auto"/>
          <w:sz w:val="20"/>
          <w:szCs w:val="20"/>
          <w:shd w:val="clear" w:color="auto" w:fill="auto"/>
        </w:rPr>
        <w:t>all'inizio  delle</w:t>
      </w:r>
      <w:proofErr w:type="gramEnd"/>
      <w:r w:rsidRPr="002358D1">
        <w:rPr>
          <w:rFonts w:ascii="Tahoma" w:hAnsi="Tahoma" w:cs="Tahoma"/>
          <w:color w:val="auto"/>
          <w:sz w:val="20"/>
          <w:szCs w:val="20"/>
          <w:shd w:val="clear" w:color="auto" w:fill="auto"/>
        </w:rPr>
        <w:t xml:space="preserve"> lavorazioni e per ciascun cantiere di produzione, la composizione delle miscele che intende adottare; ciascuna composizione proposta deve essere corredata da una completa documentazione degli studi effettuati.</w:t>
      </w:r>
    </w:p>
    <w:p w14:paraId="03D43B3B"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Le suddette composizioni delle miscele, se accettate dalla Direzione Lavori, verranno adottate nell’esecuzione dei lavori e l’Impresa dovrà attenervisi rigorosamente.</w:t>
      </w:r>
    </w:p>
    <w:p w14:paraId="7FF0ED9E"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Tale curva granulometrica non dovrà superare i limiti del fuso prescritto per ogni tipo di conglomerato.</w:t>
      </w:r>
    </w:p>
    <w:p w14:paraId="58D8C686" w14:textId="77777777" w:rsidR="00FA17BF" w:rsidRPr="002358D1" w:rsidRDefault="00FA17BF" w:rsidP="008E2626">
      <w:pPr>
        <w:rPr>
          <w:shd w:val="clear" w:color="auto" w:fill="auto"/>
        </w:rPr>
      </w:pPr>
    </w:p>
    <w:p w14:paraId="0F44F3E6" w14:textId="77777777" w:rsidR="00FA17BF" w:rsidRPr="002358D1" w:rsidRDefault="007663DB" w:rsidP="0064007E">
      <w:pPr>
        <w:pStyle w:val="Titolo3"/>
        <w:spacing w:before="0" w:line="245" w:lineRule="auto"/>
        <w:rPr>
          <w:rFonts w:cs="Tahoma"/>
          <w:szCs w:val="20"/>
          <w:shd w:val="clear" w:color="auto" w:fill="auto"/>
        </w:rPr>
      </w:pPr>
      <w:bookmarkStart w:id="523" w:name="714"/>
      <w:bookmarkStart w:id="524" w:name="_Toc510104706"/>
      <w:bookmarkStart w:id="525" w:name="_Toc510104892"/>
      <w:bookmarkStart w:id="526" w:name="_Toc510711557"/>
      <w:bookmarkStart w:id="527" w:name="_Toc511387966"/>
      <w:bookmarkEnd w:id="523"/>
      <w:r w:rsidRPr="002358D1">
        <w:rPr>
          <w:rFonts w:cs="Tahoma"/>
          <w:szCs w:val="20"/>
          <w:shd w:val="clear" w:color="auto" w:fill="auto"/>
        </w:rPr>
        <w:t>A</w:t>
      </w:r>
      <w:r w:rsidR="00FA17BF" w:rsidRPr="002358D1">
        <w:rPr>
          <w:rFonts w:cs="Tahoma"/>
          <w:szCs w:val="20"/>
          <w:shd w:val="clear" w:color="auto" w:fill="auto"/>
        </w:rPr>
        <w:t xml:space="preserve">rt. </w:t>
      </w:r>
      <w:r w:rsidRPr="002358D1">
        <w:rPr>
          <w:rFonts w:cs="Tahoma"/>
          <w:szCs w:val="20"/>
          <w:shd w:val="clear" w:color="auto" w:fill="auto"/>
        </w:rPr>
        <w:t>5.</w:t>
      </w:r>
      <w:bookmarkEnd w:id="524"/>
      <w:bookmarkEnd w:id="525"/>
      <w:r w:rsidR="000E2B41" w:rsidRPr="002358D1">
        <w:rPr>
          <w:rFonts w:cs="Tahoma"/>
          <w:szCs w:val="20"/>
          <w:shd w:val="clear" w:color="auto" w:fill="auto"/>
        </w:rPr>
        <w:t>8</w:t>
      </w:r>
      <w:bookmarkEnd w:id="526"/>
      <w:bookmarkEnd w:id="527"/>
    </w:p>
    <w:p w14:paraId="634D83A3" w14:textId="77777777" w:rsidR="00FA17BF" w:rsidRPr="002358D1" w:rsidRDefault="00FA17BF" w:rsidP="0064007E">
      <w:pPr>
        <w:pStyle w:val="Titolo3"/>
        <w:spacing w:before="0" w:line="245" w:lineRule="auto"/>
        <w:rPr>
          <w:rFonts w:eastAsia="Times New Roman" w:cs="Tahoma"/>
          <w:szCs w:val="20"/>
          <w:shd w:val="clear" w:color="auto" w:fill="auto"/>
        </w:rPr>
      </w:pPr>
      <w:bookmarkStart w:id="528" w:name="_Toc510104707"/>
      <w:bookmarkStart w:id="529" w:name="_Toc511387967"/>
      <w:r w:rsidRPr="002358D1">
        <w:rPr>
          <w:rFonts w:eastAsia="Times New Roman" w:cs="Tahoma"/>
          <w:szCs w:val="20"/>
          <w:shd w:val="clear" w:color="auto" w:fill="auto"/>
        </w:rPr>
        <w:t>CONFEZIONAMENTO DELLE MISCELE</w:t>
      </w:r>
      <w:bookmarkEnd w:id="528"/>
      <w:bookmarkEnd w:id="529"/>
    </w:p>
    <w:p w14:paraId="2FBFF030" w14:textId="77777777" w:rsidR="00FA17BF" w:rsidRPr="002358D1" w:rsidRDefault="00FA17BF" w:rsidP="0064007E">
      <w:pPr>
        <w:spacing w:line="245" w:lineRule="auto"/>
        <w:jc w:val="center"/>
        <w:rPr>
          <w:rFonts w:ascii="Tahoma" w:hAnsi="Tahoma" w:cs="Tahoma"/>
          <w:sz w:val="20"/>
          <w:szCs w:val="20"/>
          <w:u w:color="000000"/>
          <w:shd w:val="clear" w:color="auto" w:fill="auto"/>
        </w:rPr>
      </w:pPr>
    </w:p>
    <w:p w14:paraId="716E3175"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conglomerato deve essere confezionato mediante impianti fissi automatizzati, di idonee caratteristiche, mantenuti sempre perfettamente funzionanti in ogni loro parte. La produzione di ciascun impianto non deve essere spinta oltre la sua potenzialità, per garantire il perfetto essiccamento, l'uniforme riscaldamento della miscela ed una perfetta vagliatura che assicuri una idonea riclassificazione delle singole classi degli aggregati. Possono essere impiegati anche impianti continui purché il dosaggio dei componenti la miscela sia eseguito a peso, mediante idonee apparecchiature la cui efficienza deve essere costantemente controllata.</w:t>
      </w:r>
    </w:p>
    <w:p w14:paraId="2B6C5568"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L'impianto deve comunque garantire uniformità di produzione ed essere in grado di realizzare le miscele rispondenti a quelle indicate nello studio presentato ai fini dell'accettazione.</w:t>
      </w:r>
    </w:p>
    <w:p w14:paraId="76155304"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Ogni impianto deve assicurare il riscaldamento del bitume alla temperatura richiesta ed a viscosità uniforme fino al momento della miscelazione oltre al perfetto dosaggio sia del bitume che dell'additivo.</w:t>
      </w:r>
    </w:p>
    <w:p w14:paraId="2B1EB14C"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Nel caso di eventuale impiego di conglomerato riciclato l'impianto deve essere attrezzato per il riscaldamento separato </w:t>
      </w:r>
      <w:proofErr w:type="gramStart"/>
      <w:r w:rsidRPr="002358D1">
        <w:rPr>
          <w:rFonts w:ascii="Tahoma" w:hAnsi="Tahoma" w:cs="Tahoma"/>
          <w:color w:val="auto"/>
          <w:sz w:val="20"/>
          <w:szCs w:val="20"/>
          <w:shd w:val="clear" w:color="auto" w:fill="auto"/>
        </w:rPr>
        <w:t>dei materiale</w:t>
      </w:r>
      <w:proofErr w:type="gramEnd"/>
      <w:r w:rsidRPr="002358D1">
        <w:rPr>
          <w:rFonts w:ascii="Tahoma" w:hAnsi="Tahoma" w:cs="Tahoma"/>
          <w:color w:val="auto"/>
          <w:sz w:val="20"/>
          <w:szCs w:val="20"/>
          <w:shd w:val="clear" w:color="auto" w:fill="auto"/>
        </w:rPr>
        <w:t xml:space="preserve"> riciclato, ad una temperatura compresa tra 90° C e 110° C.</w:t>
      </w:r>
    </w:p>
    <w:p w14:paraId="5384795D"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zona destinata allo stoccaggio degli inerti deve essere preventivamente e convenientemente sistemata per annullare la presenza di sostanze argillose e ristagni di acqua che possono compromettere la pulizia degli aggregati. </w:t>
      </w:r>
      <w:proofErr w:type="gramStart"/>
      <w:r w:rsidRPr="002358D1">
        <w:rPr>
          <w:rFonts w:ascii="Tahoma" w:hAnsi="Tahoma" w:cs="Tahoma"/>
          <w:color w:val="auto"/>
          <w:sz w:val="20"/>
          <w:szCs w:val="20"/>
          <w:shd w:val="clear" w:color="auto" w:fill="auto"/>
        </w:rPr>
        <w:t>Inoltre</w:t>
      </w:r>
      <w:proofErr w:type="gramEnd"/>
      <w:r w:rsidRPr="002358D1">
        <w:rPr>
          <w:rFonts w:ascii="Tahoma" w:hAnsi="Tahoma" w:cs="Tahoma"/>
          <w:color w:val="auto"/>
          <w:sz w:val="20"/>
          <w:szCs w:val="20"/>
          <w:shd w:val="clear" w:color="auto" w:fill="auto"/>
        </w:rPr>
        <w:t xml:space="preserve"> i cumuli delle diverse classi devono essere nettamente separati tra di loro e l'operazione di rifornimento nei </w:t>
      </w:r>
      <w:proofErr w:type="spellStart"/>
      <w:r w:rsidRPr="002358D1">
        <w:rPr>
          <w:rFonts w:ascii="Tahoma" w:hAnsi="Tahoma" w:cs="Tahoma"/>
          <w:color w:val="auto"/>
          <w:sz w:val="20"/>
          <w:szCs w:val="20"/>
          <w:shd w:val="clear" w:color="auto" w:fill="auto"/>
        </w:rPr>
        <w:t>predosatori</w:t>
      </w:r>
      <w:proofErr w:type="spellEnd"/>
      <w:r w:rsidRPr="002358D1">
        <w:rPr>
          <w:rFonts w:ascii="Tahoma" w:hAnsi="Tahoma" w:cs="Tahoma"/>
          <w:color w:val="auto"/>
          <w:sz w:val="20"/>
          <w:szCs w:val="20"/>
          <w:shd w:val="clear" w:color="auto" w:fill="auto"/>
        </w:rPr>
        <w:t xml:space="preserve"> eseguita con la massima cura.</w:t>
      </w:r>
    </w:p>
    <w:p w14:paraId="1C30CCF0"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Lo stoccaggio del conglomerato bituminoso riciclato deve essere al coperto. L'umidità del conglomerato riciclato prima del riscaldamento deve essere comunque inferiore al 4 %. Nel caso di valori superiori l'impiego del riciclato deve essere sospeso. Il tempo di miscelazione deve essere stabilito in funzione delle caratteristiche dell'impianto, in misura tale da permettere un completo ed uniforme rivestimento degli inerti con il legante.</w:t>
      </w:r>
    </w:p>
    <w:p w14:paraId="1732D919"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L'umidità degli aggregati all'uscita dell'essiccatore non deve superare lo 0,25 % in peso.</w:t>
      </w:r>
    </w:p>
    <w:p w14:paraId="14BF599E"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temperatura degli aggregati all'atto della miscelazione deve essere compresa tra 160° C e 180° C e quella </w:t>
      </w:r>
      <w:proofErr w:type="gramStart"/>
      <w:r w:rsidRPr="002358D1">
        <w:rPr>
          <w:rFonts w:ascii="Tahoma" w:hAnsi="Tahoma" w:cs="Tahoma"/>
          <w:color w:val="auto"/>
          <w:sz w:val="20"/>
          <w:szCs w:val="20"/>
          <w:shd w:val="clear" w:color="auto" w:fill="auto"/>
        </w:rPr>
        <w:t>dei legante</w:t>
      </w:r>
      <w:proofErr w:type="gramEnd"/>
      <w:r w:rsidRPr="002358D1">
        <w:rPr>
          <w:rFonts w:ascii="Tahoma" w:hAnsi="Tahoma" w:cs="Tahoma"/>
          <w:color w:val="auto"/>
          <w:sz w:val="20"/>
          <w:szCs w:val="20"/>
          <w:shd w:val="clear" w:color="auto" w:fill="auto"/>
        </w:rPr>
        <w:t xml:space="preserve"> tra 150° C e 170° C, in rapporto al tipo di bitume impiegato.</w:t>
      </w:r>
    </w:p>
    <w:p w14:paraId="0BDDCB75"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la verifica delle suddette temperature gli essiccatori, le caldaie e le tramogge degli impianti devono essere muniti di termometri fissi perfettamente funzionanti e periodicamente tarati.</w:t>
      </w:r>
    </w:p>
    <w:p w14:paraId="56D2FECD" w14:textId="77777777" w:rsidR="00FA17BF" w:rsidRPr="002358D1" w:rsidRDefault="00FA17BF" w:rsidP="008E2626">
      <w:pPr>
        <w:rPr>
          <w:shd w:val="clear" w:color="auto" w:fill="auto"/>
        </w:rPr>
      </w:pPr>
    </w:p>
    <w:p w14:paraId="7785DA42" w14:textId="77777777" w:rsidR="00FA17BF" w:rsidRPr="002358D1" w:rsidRDefault="007663DB" w:rsidP="0064007E">
      <w:pPr>
        <w:pStyle w:val="Titolo3"/>
        <w:spacing w:before="0" w:line="245" w:lineRule="auto"/>
        <w:rPr>
          <w:rFonts w:cs="Tahoma"/>
          <w:szCs w:val="20"/>
          <w:shd w:val="clear" w:color="auto" w:fill="auto"/>
        </w:rPr>
      </w:pPr>
      <w:bookmarkStart w:id="530" w:name="715"/>
      <w:bookmarkStart w:id="531" w:name="_Toc510104708"/>
      <w:bookmarkStart w:id="532" w:name="_Toc510104894"/>
      <w:bookmarkStart w:id="533" w:name="_Toc510711559"/>
      <w:bookmarkStart w:id="534" w:name="_Toc511387968"/>
      <w:bookmarkEnd w:id="530"/>
      <w:r w:rsidRPr="002358D1">
        <w:rPr>
          <w:rFonts w:cs="Tahoma"/>
          <w:szCs w:val="20"/>
          <w:shd w:val="clear" w:color="auto" w:fill="auto"/>
        </w:rPr>
        <w:t>Art. 5.</w:t>
      </w:r>
      <w:bookmarkEnd w:id="531"/>
      <w:bookmarkEnd w:id="532"/>
      <w:r w:rsidR="000E2B41" w:rsidRPr="002358D1">
        <w:rPr>
          <w:rFonts w:cs="Tahoma"/>
          <w:szCs w:val="20"/>
          <w:shd w:val="clear" w:color="auto" w:fill="auto"/>
        </w:rPr>
        <w:t>9</w:t>
      </w:r>
      <w:bookmarkEnd w:id="533"/>
      <w:bookmarkEnd w:id="534"/>
    </w:p>
    <w:p w14:paraId="6513035F" w14:textId="77777777" w:rsidR="00FA17BF" w:rsidRPr="002358D1" w:rsidRDefault="00FA17BF" w:rsidP="0064007E">
      <w:pPr>
        <w:pStyle w:val="Titolo3"/>
        <w:spacing w:before="0" w:line="245" w:lineRule="auto"/>
        <w:rPr>
          <w:rFonts w:eastAsia="Times New Roman" w:cs="Tahoma"/>
          <w:szCs w:val="20"/>
          <w:shd w:val="clear" w:color="auto" w:fill="auto"/>
        </w:rPr>
      </w:pPr>
      <w:bookmarkStart w:id="535" w:name="_Toc510104709"/>
      <w:bookmarkStart w:id="536" w:name="_Toc511387969"/>
      <w:r w:rsidRPr="002358D1">
        <w:rPr>
          <w:rFonts w:eastAsia="Times New Roman" w:cs="Tahoma"/>
          <w:szCs w:val="20"/>
          <w:shd w:val="clear" w:color="auto" w:fill="auto"/>
        </w:rPr>
        <w:t>PREPARAZIONE DELLE SUPERFICI DI STESA</w:t>
      </w:r>
      <w:bookmarkEnd w:id="535"/>
      <w:bookmarkEnd w:id="536"/>
    </w:p>
    <w:p w14:paraId="257534D8" w14:textId="77777777" w:rsidR="00FA17BF" w:rsidRPr="002358D1" w:rsidRDefault="00FA17BF" w:rsidP="0064007E">
      <w:pPr>
        <w:spacing w:line="245" w:lineRule="auto"/>
        <w:jc w:val="center"/>
        <w:rPr>
          <w:rFonts w:ascii="Tahoma" w:hAnsi="Tahoma" w:cs="Tahoma"/>
          <w:sz w:val="20"/>
          <w:szCs w:val="20"/>
          <w:u w:color="000000"/>
          <w:shd w:val="clear" w:color="auto" w:fill="auto"/>
        </w:rPr>
      </w:pPr>
    </w:p>
    <w:p w14:paraId="1C791A70"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Prima della realizzazione di uno strato di conglomerato bituminoso è necessario preparare la superficie di stesa allo scopo di garantire una adeguata adesione all'interfaccia mediante l'applicazione, con dosaggi opportuni, di emulsioni bituminose aventi caratteristiche specifiche. A seconda che lo strato di supporto sia in misto granulare oppure in conglomerato bituminoso la lavorazione corrispondente prenderà il nome rispettivamente di mano di ancoraggio e mano d'attacco.</w:t>
      </w:r>
    </w:p>
    <w:p w14:paraId="6CF7F79A"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 mano di ancoraggio si intende una emulsione bituminosa a rottura lenta e bassa viscosità, eventualmente applicata sopra uno strato in misto granulare prima della realizzazione di uno strato in conglomerato bituminoso. Scopo di tale lavorazione è quello di riempire i vuoti dello strato non legato irrigidendone la parte superficiale fornendo al contempo una migliore adesione per l'ancoraggio </w:t>
      </w:r>
      <w:proofErr w:type="gramStart"/>
      <w:r w:rsidRPr="002358D1">
        <w:rPr>
          <w:rFonts w:ascii="Tahoma" w:hAnsi="Tahoma" w:cs="Tahoma"/>
          <w:color w:val="auto"/>
          <w:sz w:val="20"/>
          <w:szCs w:val="20"/>
          <w:shd w:val="clear" w:color="auto" w:fill="auto"/>
        </w:rPr>
        <w:t>dei successivo</w:t>
      </w:r>
      <w:proofErr w:type="gramEnd"/>
      <w:r w:rsidRPr="002358D1">
        <w:rPr>
          <w:rFonts w:ascii="Tahoma" w:hAnsi="Tahoma" w:cs="Tahoma"/>
          <w:color w:val="auto"/>
          <w:sz w:val="20"/>
          <w:szCs w:val="20"/>
          <w:shd w:val="clear" w:color="auto" w:fill="auto"/>
        </w:rPr>
        <w:t xml:space="preserve"> strato in conglomerato bituminoso.</w:t>
      </w:r>
    </w:p>
    <w:p w14:paraId="7FE2C2A2" w14:textId="77777777" w:rsidR="00FA17BF" w:rsidRPr="002358D1" w:rsidRDefault="00FA17BF" w:rsidP="0064007E">
      <w:pPr>
        <w:widowControl/>
        <w:spacing w:line="245" w:lineRule="auto"/>
        <w:jc w:val="center"/>
        <w:rPr>
          <w:rFonts w:ascii="Tahoma" w:hAnsi="Tahoma" w:cs="Tahoma"/>
          <w:color w:val="auto"/>
          <w:sz w:val="20"/>
          <w:szCs w:val="20"/>
          <w:shd w:val="clear" w:color="auto" w:fill="auto"/>
        </w:rPr>
      </w:pPr>
      <w:r w:rsidRPr="002358D1">
        <w:rPr>
          <w:rFonts w:ascii="Tahoma" w:hAnsi="Tahoma" w:cs="Tahoma"/>
          <w:b/>
          <w:i/>
          <w:noProof/>
          <w:color w:val="auto"/>
          <w:sz w:val="20"/>
          <w:szCs w:val="20"/>
          <w:shd w:val="clear" w:color="auto" w:fill="auto"/>
        </w:rPr>
        <w:lastRenderedPageBreak/>
        <w:drawing>
          <wp:inline distT="0" distB="0" distL="0" distR="0" wp14:anchorId="5934DD60" wp14:editId="5C1D9C31">
            <wp:extent cx="5667375" cy="1958340"/>
            <wp:effectExtent l="19050" t="0" r="9525" b="0"/>
            <wp:docPr id="38"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20" cstate="print"/>
                    <a:srcRect/>
                    <a:stretch>
                      <a:fillRect/>
                    </a:stretch>
                  </pic:blipFill>
                  <pic:spPr bwMode="auto">
                    <a:xfrm>
                      <a:off x="0" y="0"/>
                      <a:ext cx="5667375" cy="1958340"/>
                    </a:xfrm>
                    <a:prstGeom prst="rect">
                      <a:avLst/>
                    </a:prstGeom>
                    <a:noFill/>
                    <a:ln w="9525">
                      <a:noFill/>
                      <a:miter lim="800000"/>
                      <a:headEnd/>
                      <a:tailEnd/>
                    </a:ln>
                  </pic:spPr>
                </pic:pic>
              </a:graphicData>
            </a:graphic>
          </wp:inline>
        </w:drawing>
      </w:r>
    </w:p>
    <w:p w14:paraId="3951AC13" w14:textId="77777777" w:rsidR="00FA17BF" w:rsidRPr="002358D1" w:rsidRDefault="00FA17BF" w:rsidP="0064007E">
      <w:pPr>
        <w:widowControl/>
        <w:spacing w:line="245" w:lineRule="auto"/>
        <w:jc w:val="center"/>
        <w:rPr>
          <w:rFonts w:ascii="Tahoma" w:hAnsi="Tahoma" w:cs="Tahoma"/>
          <w:color w:val="auto"/>
          <w:sz w:val="20"/>
          <w:szCs w:val="20"/>
          <w:shd w:val="clear" w:color="auto" w:fill="auto"/>
        </w:rPr>
      </w:pPr>
    </w:p>
    <w:p w14:paraId="0D432C0C"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 mano d'attacco si intende una emulsione bituminoso a rottura media oppure rapida (in funzione delle condizioni di utilizzo), applicata sopra una superficie di conglomerato bituminoso prima della realizzazione di un nuovo strato, avente lo scopo di evitare possibili scorrimenti relativi aumentando l'adesione all'interfaccia. Le caratteristiche ed il dosaggio del materiale da impiegare variano a seconda che l'applicazione riguardi la costruzione di una </w:t>
      </w:r>
      <w:proofErr w:type="gramStart"/>
      <w:r w:rsidRPr="002358D1">
        <w:rPr>
          <w:rFonts w:ascii="Tahoma" w:hAnsi="Tahoma" w:cs="Tahoma"/>
          <w:color w:val="auto"/>
          <w:sz w:val="20"/>
          <w:szCs w:val="20"/>
          <w:shd w:val="clear" w:color="auto" w:fill="auto"/>
        </w:rPr>
        <w:t xml:space="preserve">nuova  </w:t>
      </w:r>
      <w:proofErr w:type="spellStart"/>
      <w:r w:rsidRPr="002358D1">
        <w:rPr>
          <w:rFonts w:ascii="Tahoma" w:hAnsi="Tahoma" w:cs="Tahoma"/>
          <w:color w:val="auto"/>
          <w:sz w:val="20"/>
          <w:szCs w:val="20"/>
          <w:shd w:val="clear" w:color="auto" w:fill="auto"/>
        </w:rPr>
        <w:t>ovrastruttura</w:t>
      </w:r>
      <w:proofErr w:type="spellEnd"/>
      <w:proofErr w:type="gramEnd"/>
      <w:r w:rsidRPr="002358D1">
        <w:rPr>
          <w:rFonts w:ascii="Tahoma" w:hAnsi="Tahoma" w:cs="Tahoma"/>
          <w:color w:val="auto"/>
          <w:sz w:val="20"/>
          <w:szCs w:val="20"/>
          <w:shd w:val="clear" w:color="auto" w:fill="auto"/>
        </w:rPr>
        <w:t xml:space="preserve"> oppure un intervento di manutenzione.</w:t>
      </w:r>
    </w:p>
    <w:p w14:paraId="64FD8559"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 caso di nuove costruzioni, il materiale da impiegare è rappresentato da una emulsione bituminosa cationica (al 55 % oppure al 60 % di legante), le cui caratteristiche sono riportate in Tabella seguente dosata in modo che il bitume residuo risulti pari a 0,25 Kg/m2.</w:t>
      </w:r>
    </w:p>
    <w:p w14:paraId="6CF1A1FD" w14:textId="77777777" w:rsidR="00FA17BF" w:rsidRPr="002358D1" w:rsidRDefault="00FA17BF" w:rsidP="0064007E">
      <w:pPr>
        <w:widowControl/>
        <w:spacing w:line="245" w:lineRule="auto"/>
        <w:rPr>
          <w:rFonts w:ascii="Tahoma" w:hAnsi="Tahoma" w:cs="Tahoma"/>
          <w:color w:val="auto"/>
          <w:sz w:val="20"/>
          <w:szCs w:val="20"/>
          <w:shd w:val="clear" w:color="auto" w:fill="auto"/>
        </w:rPr>
      </w:pPr>
    </w:p>
    <w:p w14:paraId="0CE04E04" w14:textId="77777777" w:rsidR="00FA17BF" w:rsidRPr="002358D1" w:rsidRDefault="00FA17BF" w:rsidP="0064007E">
      <w:pPr>
        <w:widowControl/>
        <w:spacing w:line="245" w:lineRule="auto"/>
        <w:jc w:val="center"/>
        <w:rPr>
          <w:rFonts w:ascii="Tahoma" w:hAnsi="Tahoma" w:cs="Tahoma"/>
          <w:color w:val="auto"/>
          <w:sz w:val="20"/>
          <w:szCs w:val="20"/>
          <w:shd w:val="clear" w:color="auto" w:fill="auto"/>
        </w:rPr>
      </w:pPr>
      <w:r w:rsidRPr="002358D1">
        <w:rPr>
          <w:rFonts w:ascii="Tahoma" w:hAnsi="Tahoma" w:cs="Tahoma"/>
          <w:b/>
          <w:i/>
          <w:noProof/>
          <w:color w:val="auto"/>
          <w:sz w:val="20"/>
          <w:szCs w:val="20"/>
          <w:shd w:val="clear" w:color="auto" w:fill="auto"/>
        </w:rPr>
        <w:drawing>
          <wp:inline distT="0" distB="0" distL="0" distR="0" wp14:anchorId="76FDE85A" wp14:editId="05C7BBC3">
            <wp:extent cx="5840095" cy="2286000"/>
            <wp:effectExtent l="19050" t="0" r="8255" b="0"/>
            <wp:docPr id="39"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7"/>
                    <pic:cNvPicPr>
                      <a:picLocks noChangeAspect="1" noChangeArrowheads="1"/>
                    </pic:cNvPicPr>
                  </pic:nvPicPr>
                  <pic:blipFill>
                    <a:blip r:embed="rId21" cstate="print"/>
                    <a:srcRect/>
                    <a:stretch>
                      <a:fillRect/>
                    </a:stretch>
                  </pic:blipFill>
                  <pic:spPr bwMode="auto">
                    <a:xfrm>
                      <a:off x="0" y="0"/>
                      <a:ext cx="5840095" cy="2286000"/>
                    </a:xfrm>
                    <a:prstGeom prst="rect">
                      <a:avLst/>
                    </a:prstGeom>
                    <a:noFill/>
                    <a:ln w="9525">
                      <a:noFill/>
                      <a:miter lim="800000"/>
                      <a:headEnd/>
                      <a:tailEnd/>
                    </a:ln>
                  </pic:spPr>
                </pic:pic>
              </a:graphicData>
            </a:graphic>
          </wp:inline>
        </w:drawing>
      </w:r>
    </w:p>
    <w:p w14:paraId="141DA089" w14:textId="77777777" w:rsidR="00FA17BF" w:rsidRPr="002358D1" w:rsidRDefault="00FA17BF" w:rsidP="0064007E">
      <w:pPr>
        <w:widowControl/>
        <w:spacing w:line="245" w:lineRule="auto"/>
        <w:rPr>
          <w:rFonts w:ascii="Tahoma" w:hAnsi="Tahoma" w:cs="Tahoma"/>
          <w:color w:val="auto"/>
          <w:sz w:val="20"/>
          <w:szCs w:val="20"/>
          <w:shd w:val="clear" w:color="auto" w:fill="auto"/>
        </w:rPr>
      </w:pPr>
    </w:p>
    <w:p w14:paraId="4FA45A45"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Qualora il nuovo strato venga realizzato sopra una pavimentazione esistente è suggerito, in particolare per strade extraurbane principali, l'utilizzo di una emulsione bituminosa modificata avente le caratteristiche riportate in Tabella seguente dosata in modo che il bitume residuo risulti pari a 0,35 Kg /m2. Prima </w:t>
      </w:r>
      <w:proofErr w:type="gramStart"/>
      <w:r w:rsidRPr="002358D1">
        <w:rPr>
          <w:rFonts w:ascii="Tahoma" w:hAnsi="Tahoma" w:cs="Tahoma"/>
          <w:color w:val="auto"/>
          <w:sz w:val="20"/>
          <w:szCs w:val="20"/>
          <w:shd w:val="clear" w:color="auto" w:fill="auto"/>
        </w:rPr>
        <w:t>della stesa</w:t>
      </w:r>
      <w:proofErr w:type="gramEnd"/>
      <w:r w:rsidRPr="002358D1">
        <w:rPr>
          <w:rFonts w:ascii="Tahoma" w:hAnsi="Tahoma" w:cs="Tahoma"/>
          <w:color w:val="auto"/>
          <w:sz w:val="20"/>
          <w:szCs w:val="20"/>
          <w:shd w:val="clear" w:color="auto" w:fill="auto"/>
        </w:rPr>
        <w:t xml:space="preserve"> della mano d'attacco l'impresa dovrà rimuovere tutte le impurità presenti e provvedere alla sigillatura di eventuali zone porose e/o fessurate mediante l'impiego di una malta bituminosa sigillante.</w:t>
      </w:r>
    </w:p>
    <w:p w14:paraId="6F27F33D" w14:textId="77777777" w:rsidR="00FA17BF" w:rsidRPr="002358D1" w:rsidRDefault="00FA17BF" w:rsidP="0064007E">
      <w:pPr>
        <w:widowControl/>
        <w:spacing w:line="245" w:lineRule="auto"/>
        <w:jc w:val="center"/>
        <w:rPr>
          <w:rFonts w:ascii="Tahoma" w:hAnsi="Tahoma" w:cs="Tahoma"/>
          <w:color w:val="auto"/>
          <w:sz w:val="20"/>
          <w:szCs w:val="20"/>
          <w:shd w:val="clear" w:color="auto" w:fill="auto"/>
        </w:rPr>
      </w:pPr>
      <w:r w:rsidRPr="002358D1">
        <w:rPr>
          <w:rFonts w:ascii="Tahoma" w:hAnsi="Tahoma" w:cs="Tahoma"/>
          <w:b/>
          <w:i/>
          <w:noProof/>
          <w:color w:val="auto"/>
          <w:sz w:val="20"/>
          <w:szCs w:val="20"/>
          <w:shd w:val="clear" w:color="auto" w:fill="auto"/>
        </w:rPr>
        <w:drawing>
          <wp:inline distT="0" distB="0" distL="0" distR="0" wp14:anchorId="5A7ACD14" wp14:editId="341A5CAC">
            <wp:extent cx="5667375" cy="2173605"/>
            <wp:effectExtent l="19050" t="0" r="9525" b="0"/>
            <wp:docPr id="40"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22" cstate="print"/>
                    <a:srcRect/>
                    <a:stretch>
                      <a:fillRect/>
                    </a:stretch>
                  </pic:blipFill>
                  <pic:spPr bwMode="auto">
                    <a:xfrm>
                      <a:off x="0" y="0"/>
                      <a:ext cx="5667375" cy="2173605"/>
                    </a:xfrm>
                    <a:prstGeom prst="rect">
                      <a:avLst/>
                    </a:prstGeom>
                    <a:noFill/>
                    <a:ln w="9525">
                      <a:noFill/>
                      <a:miter lim="800000"/>
                      <a:headEnd/>
                      <a:tailEnd/>
                    </a:ln>
                  </pic:spPr>
                </pic:pic>
              </a:graphicData>
            </a:graphic>
          </wp:inline>
        </w:drawing>
      </w:r>
    </w:p>
    <w:p w14:paraId="6AAB53C2" w14:textId="77777777" w:rsidR="00FA17BF" w:rsidRPr="002358D1" w:rsidRDefault="00FA17BF" w:rsidP="0064007E">
      <w:pPr>
        <w:widowControl/>
        <w:spacing w:line="245" w:lineRule="auto"/>
        <w:jc w:val="center"/>
        <w:rPr>
          <w:rFonts w:ascii="Tahoma" w:hAnsi="Tahoma" w:cs="Tahoma"/>
          <w:color w:val="auto"/>
          <w:sz w:val="20"/>
          <w:szCs w:val="20"/>
          <w:shd w:val="clear" w:color="auto" w:fill="auto"/>
        </w:rPr>
      </w:pPr>
    </w:p>
    <w:p w14:paraId="49B92932"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Nel caso di stesa di conglomerato bituminoso su pavimentazione precedentemente fresata, è ammesso l'utilizzo di emulsioni bituminose cationiche e modificate maggiormente diluite (fino ad un massimo dei 55 % di bitume residuo).</w:t>
      </w:r>
    </w:p>
    <w:p w14:paraId="5F6E3655" w14:textId="77777777" w:rsidR="00FA17BF" w:rsidRPr="002358D1" w:rsidRDefault="00FA17BF" w:rsidP="00F0699B">
      <w:pPr>
        <w:rPr>
          <w:shd w:val="clear" w:color="auto" w:fill="auto"/>
        </w:rPr>
      </w:pPr>
    </w:p>
    <w:p w14:paraId="22274C8C" w14:textId="77777777" w:rsidR="00FA17BF" w:rsidRPr="002358D1" w:rsidRDefault="00FA17BF" w:rsidP="0064007E">
      <w:pPr>
        <w:pStyle w:val="Titolo3"/>
        <w:spacing w:before="0" w:line="245" w:lineRule="auto"/>
        <w:rPr>
          <w:rFonts w:cs="Tahoma"/>
          <w:szCs w:val="20"/>
          <w:shd w:val="clear" w:color="auto" w:fill="auto"/>
        </w:rPr>
      </w:pPr>
      <w:bookmarkStart w:id="537" w:name="716"/>
      <w:bookmarkStart w:id="538" w:name="_Toc510104710"/>
      <w:bookmarkStart w:id="539" w:name="_Toc510104896"/>
      <w:bookmarkStart w:id="540" w:name="_Toc510711561"/>
      <w:bookmarkStart w:id="541" w:name="_Toc511387970"/>
      <w:bookmarkEnd w:id="537"/>
      <w:r w:rsidRPr="002358D1">
        <w:rPr>
          <w:rFonts w:cs="Tahoma"/>
          <w:szCs w:val="20"/>
          <w:shd w:val="clear" w:color="auto" w:fill="auto"/>
        </w:rPr>
        <w:t xml:space="preserve">Art. </w:t>
      </w:r>
      <w:r w:rsidR="007663DB" w:rsidRPr="002358D1">
        <w:rPr>
          <w:rFonts w:cs="Tahoma"/>
          <w:szCs w:val="20"/>
          <w:shd w:val="clear" w:color="auto" w:fill="auto"/>
        </w:rPr>
        <w:t>5.1</w:t>
      </w:r>
      <w:bookmarkEnd w:id="538"/>
      <w:bookmarkEnd w:id="539"/>
      <w:r w:rsidR="000E2B41" w:rsidRPr="002358D1">
        <w:rPr>
          <w:rFonts w:cs="Tahoma"/>
          <w:szCs w:val="20"/>
          <w:shd w:val="clear" w:color="auto" w:fill="auto"/>
        </w:rPr>
        <w:t>0</w:t>
      </w:r>
      <w:bookmarkEnd w:id="540"/>
      <w:bookmarkEnd w:id="541"/>
    </w:p>
    <w:p w14:paraId="58B05F64" w14:textId="77777777" w:rsidR="00FA17BF" w:rsidRPr="002358D1" w:rsidRDefault="00FA17BF" w:rsidP="0064007E">
      <w:pPr>
        <w:pStyle w:val="Titolo3"/>
        <w:spacing w:before="0" w:line="245" w:lineRule="auto"/>
        <w:rPr>
          <w:rFonts w:eastAsia="Times New Roman" w:cs="Tahoma"/>
          <w:szCs w:val="20"/>
          <w:shd w:val="clear" w:color="auto" w:fill="auto"/>
        </w:rPr>
      </w:pPr>
      <w:bookmarkStart w:id="542" w:name="_Toc510104711"/>
      <w:bookmarkStart w:id="543" w:name="_Toc511387971"/>
      <w:r w:rsidRPr="002358D1">
        <w:rPr>
          <w:rFonts w:eastAsia="Times New Roman" w:cs="Tahoma"/>
          <w:szCs w:val="20"/>
          <w:shd w:val="clear" w:color="auto" w:fill="auto"/>
        </w:rPr>
        <w:t>POSA IN OPERA DELLE MISCELE</w:t>
      </w:r>
      <w:bookmarkEnd w:id="542"/>
      <w:bookmarkEnd w:id="543"/>
    </w:p>
    <w:p w14:paraId="01485294" w14:textId="77777777" w:rsidR="00FA17BF" w:rsidRPr="002358D1" w:rsidRDefault="00FA17BF" w:rsidP="0064007E">
      <w:pPr>
        <w:spacing w:line="245" w:lineRule="auto"/>
        <w:jc w:val="center"/>
        <w:rPr>
          <w:rFonts w:ascii="Tahoma" w:hAnsi="Tahoma" w:cs="Tahoma"/>
          <w:sz w:val="20"/>
          <w:szCs w:val="20"/>
          <w:u w:color="000000"/>
          <w:shd w:val="clear" w:color="auto" w:fill="auto"/>
        </w:rPr>
      </w:pPr>
    </w:p>
    <w:p w14:paraId="4E94A3AC"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La posa in opera dei conglomerati bituminosi verrà effettuata a mezzo di macchine vibrofinitrici in perfetto stato di efficienza e dotate di automatismi di </w:t>
      </w:r>
      <w:proofErr w:type="spellStart"/>
      <w:r w:rsidRPr="002358D1">
        <w:rPr>
          <w:rFonts w:ascii="Tahoma" w:hAnsi="Tahoma" w:cs="Tahoma"/>
          <w:color w:val="auto"/>
          <w:sz w:val="20"/>
          <w:szCs w:val="20"/>
          <w:shd w:val="clear" w:color="auto" w:fill="auto"/>
        </w:rPr>
        <w:t>autolivellamento</w:t>
      </w:r>
      <w:proofErr w:type="spellEnd"/>
      <w:r w:rsidRPr="002358D1">
        <w:rPr>
          <w:rFonts w:ascii="Tahoma" w:hAnsi="Tahoma" w:cs="Tahoma"/>
          <w:color w:val="auto"/>
          <w:sz w:val="20"/>
          <w:szCs w:val="20"/>
          <w:shd w:val="clear" w:color="auto" w:fill="auto"/>
        </w:rPr>
        <w:t>. Le vibrofinitrici devono comunque lasciare uno strato finito perfettamente sagomato, privo di sgranamenti, fessurazioni ed esente da difetti dovuti a segregazione degli elementi litoidi più grossi.</w:t>
      </w:r>
    </w:p>
    <w:p w14:paraId="3757E842"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Nella stesa</w:t>
      </w:r>
      <w:proofErr w:type="gramEnd"/>
      <w:r w:rsidRPr="002358D1">
        <w:rPr>
          <w:rFonts w:ascii="Tahoma" w:hAnsi="Tahoma" w:cs="Tahoma"/>
          <w:color w:val="auto"/>
          <w:sz w:val="20"/>
          <w:szCs w:val="20"/>
          <w:shd w:val="clear" w:color="auto" w:fill="auto"/>
        </w:rPr>
        <w:t xml:space="preserve"> si deve porre la massima cura alla formazione dei giunti longitudinali preferibilmente ottenuti mediante tempestivo affiancamento di una strisciata alla precedente. Qualora ciò non sia possibile il bordo della striscia già realizzata deve essere spalmato con emulsione bituminosa cationica per assicurare la saldatura della striscia successiva. Se il bordo risulterà danneggiato o arrotondato </w:t>
      </w:r>
      <w:proofErr w:type="gramStart"/>
      <w:r w:rsidRPr="002358D1">
        <w:rPr>
          <w:rFonts w:ascii="Tahoma" w:hAnsi="Tahoma" w:cs="Tahoma"/>
          <w:color w:val="auto"/>
          <w:sz w:val="20"/>
          <w:szCs w:val="20"/>
          <w:shd w:val="clear" w:color="auto" w:fill="auto"/>
        </w:rPr>
        <w:t>si deve procedere</w:t>
      </w:r>
      <w:proofErr w:type="gramEnd"/>
      <w:r w:rsidRPr="002358D1">
        <w:rPr>
          <w:rFonts w:ascii="Tahoma" w:hAnsi="Tahoma" w:cs="Tahoma"/>
          <w:color w:val="auto"/>
          <w:sz w:val="20"/>
          <w:szCs w:val="20"/>
          <w:shd w:val="clear" w:color="auto" w:fill="auto"/>
        </w:rPr>
        <w:t xml:space="preserve"> al taglio verticale con idonea attrezzatura.</w:t>
      </w:r>
    </w:p>
    <w:p w14:paraId="42760B10"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I giunti trasversali derivanti dalle interruzioni giornaliere devono essere realizzati sempre previo taglio ed asportazione della parte terminale di azzeramento. La sovrapposizione dei </w:t>
      </w:r>
      <w:proofErr w:type="gramStart"/>
      <w:r w:rsidRPr="002358D1">
        <w:rPr>
          <w:rFonts w:ascii="Tahoma" w:hAnsi="Tahoma" w:cs="Tahoma"/>
          <w:color w:val="auto"/>
          <w:sz w:val="20"/>
          <w:szCs w:val="20"/>
          <w:shd w:val="clear" w:color="auto" w:fill="auto"/>
        </w:rPr>
        <w:t>giunti  longitudinali</w:t>
      </w:r>
      <w:proofErr w:type="gramEnd"/>
      <w:r w:rsidRPr="002358D1">
        <w:rPr>
          <w:rFonts w:ascii="Tahoma" w:hAnsi="Tahoma" w:cs="Tahoma"/>
          <w:color w:val="auto"/>
          <w:sz w:val="20"/>
          <w:szCs w:val="20"/>
          <w:shd w:val="clear" w:color="auto" w:fill="auto"/>
        </w:rPr>
        <w:t xml:space="preserve"> tra i vari strati deve essere programmata e realizzata in maniera che essi risultino fra di loro sfalsati di almeno 20 cm e non cadano mai in corrispondenza delle due fasce della corsia di marcia normalmente interessata dalle ruote dei veicoli pesanti.</w:t>
      </w:r>
    </w:p>
    <w:p w14:paraId="45932B8B"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Il trasporto del conglomerato dall'impianto di confezione al cantiere di stesa deve avvenire mediante mezzi di trasporto di adeguata portata, efficienti e veloci e comunque sempre dotati di telone di copertura per evitare i raffreddamenti superficiali eccessivi e formazione di crostoni.</w:t>
      </w:r>
    </w:p>
    <w:p w14:paraId="39FA5F52"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temperatura del conglomerato bituminoso all'atto </w:t>
      </w:r>
      <w:proofErr w:type="gramStart"/>
      <w:r w:rsidRPr="002358D1">
        <w:rPr>
          <w:rFonts w:ascii="Tahoma" w:hAnsi="Tahoma" w:cs="Tahoma"/>
          <w:color w:val="auto"/>
          <w:sz w:val="20"/>
          <w:szCs w:val="20"/>
          <w:shd w:val="clear" w:color="auto" w:fill="auto"/>
        </w:rPr>
        <w:t>della stesa</w:t>
      </w:r>
      <w:proofErr w:type="gramEnd"/>
      <w:r w:rsidRPr="002358D1">
        <w:rPr>
          <w:rFonts w:ascii="Tahoma" w:hAnsi="Tahoma" w:cs="Tahoma"/>
          <w:color w:val="auto"/>
          <w:sz w:val="20"/>
          <w:szCs w:val="20"/>
          <w:shd w:val="clear" w:color="auto" w:fill="auto"/>
        </w:rPr>
        <w:t xml:space="preserve"> controllata immediatamente dietro la finitrice deve risultare in ogni momento non inferiore a 125° C. </w:t>
      </w:r>
    </w:p>
    <w:p w14:paraId="55278EE0"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La stesa</w:t>
      </w:r>
      <w:proofErr w:type="gramEnd"/>
      <w:r w:rsidRPr="002358D1">
        <w:rPr>
          <w:rFonts w:ascii="Tahoma" w:hAnsi="Tahoma" w:cs="Tahoma"/>
          <w:color w:val="auto"/>
          <w:sz w:val="20"/>
          <w:szCs w:val="20"/>
          <w:shd w:val="clear" w:color="auto" w:fill="auto"/>
        </w:rPr>
        <w:t xml:space="preserve"> dei conglomerati deve essere sospesa quando le condizioni meteorologiche generali possono pregiudicare la perfetta riuscita del lavoro.</w:t>
      </w:r>
    </w:p>
    <w:p w14:paraId="69A10927"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Gli strati eventualmente compromessi devono essere immediatamente rimossi e successivamente ricostruiti a spese dell'impresa.</w:t>
      </w:r>
    </w:p>
    <w:p w14:paraId="61E91EF1"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compattazione dei conglomerati deve iniziare appena stesi dalla vibrofinitrice e condotta a termine senza interruzioni.</w:t>
      </w:r>
    </w:p>
    <w:p w14:paraId="4754F478"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 gli strati di base e di binder possono essere utilizzati rulli con ruote metalliche vibranti e/o combinati, di idoneo peso e caratteristiche tecnologiche avanzate in modo da assicurare il raggiungimento delle massime densità ottenibili. Per lo strato di usura può essere utilizzato un rullo tandem a ruote metalliche </w:t>
      </w:r>
      <w:proofErr w:type="gramStart"/>
      <w:r w:rsidRPr="002358D1">
        <w:rPr>
          <w:rFonts w:ascii="Tahoma" w:hAnsi="Tahoma" w:cs="Tahoma"/>
          <w:color w:val="auto"/>
          <w:sz w:val="20"/>
          <w:szCs w:val="20"/>
          <w:shd w:val="clear" w:color="auto" w:fill="auto"/>
        </w:rPr>
        <w:t>dei peso</w:t>
      </w:r>
      <w:proofErr w:type="gramEnd"/>
      <w:r w:rsidRPr="002358D1">
        <w:rPr>
          <w:rFonts w:ascii="Tahoma" w:hAnsi="Tahoma" w:cs="Tahoma"/>
          <w:color w:val="auto"/>
          <w:sz w:val="20"/>
          <w:szCs w:val="20"/>
          <w:shd w:val="clear" w:color="auto" w:fill="auto"/>
        </w:rPr>
        <w:t xml:space="preserve"> massimo di 15 t.</w:t>
      </w:r>
    </w:p>
    <w:p w14:paraId="21336F2B"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Si avrà </w:t>
      </w:r>
      <w:proofErr w:type="gramStart"/>
      <w:r w:rsidRPr="002358D1">
        <w:rPr>
          <w:rFonts w:ascii="Tahoma" w:hAnsi="Tahoma" w:cs="Tahoma"/>
          <w:color w:val="auto"/>
          <w:sz w:val="20"/>
          <w:szCs w:val="20"/>
          <w:shd w:val="clear" w:color="auto" w:fill="auto"/>
        </w:rPr>
        <w:t>cura inoltre</w:t>
      </w:r>
      <w:proofErr w:type="gramEnd"/>
      <w:r w:rsidRPr="002358D1">
        <w:rPr>
          <w:rFonts w:ascii="Tahoma" w:hAnsi="Tahoma" w:cs="Tahoma"/>
          <w:color w:val="auto"/>
          <w:sz w:val="20"/>
          <w:szCs w:val="20"/>
          <w:shd w:val="clear" w:color="auto" w:fill="auto"/>
        </w:rPr>
        <w:t xml:space="preserve"> che la compattazione sia condotta con la metodologia più adeguata per ottenere uniforme addensamento in ogni punto ed evitare fessurazioni e scorrimenti nello strato appena steso.</w:t>
      </w:r>
    </w:p>
    <w:p w14:paraId="4D3C9AB7"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superficie degli strati deve presentarsi, dopo la compattazione, priva di irregolarità ed ondulazioni. Un'asta rettilinea lunga 4 m posta in qualunque direzione sulla superficie finita di ciascuno strato deve aderirvi uniformemente; può essere tollerato uno scostamento massimo di 5 mm.</w:t>
      </w:r>
    </w:p>
    <w:p w14:paraId="29082D02"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miscela bituminosa dello strato di base verrà stesa dopo che sia stata accertata dalla Direzione Lavori la rispondenza della fondazione ai requisiti di quota, sagoma, densità e portanza indicati in progetto.</w:t>
      </w:r>
    </w:p>
    <w:p w14:paraId="39B366FD"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Prima </w:t>
      </w:r>
      <w:proofErr w:type="gramStart"/>
      <w:r w:rsidRPr="002358D1">
        <w:rPr>
          <w:rFonts w:ascii="Tahoma" w:hAnsi="Tahoma" w:cs="Tahoma"/>
          <w:color w:val="auto"/>
          <w:sz w:val="20"/>
          <w:szCs w:val="20"/>
          <w:shd w:val="clear" w:color="auto" w:fill="auto"/>
        </w:rPr>
        <w:t>della stesa</w:t>
      </w:r>
      <w:proofErr w:type="gramEnd"/>
      <w:r w:rsidRPr="002358D1">
        <w:rPr>
          <w:rFonts w:ascii="Tahoma" w:hAnsi="Tahoma" w:cs="Tahoma"/>
          <w:color w:val="auto"/>
          <w:sz w:val="20"/>
          <w:szCs w:val="20"/>
          <w:shd w:val="clear" w:color="auto" w:fill="auto"/>
        </w:rPr>
        <w:t xml:space="preserve"> del conglomerato bituminoso su strati di fondazione in misto cementato deve essere rimossa, per garantirne l'ancoraggio, la sabbia eventualmente non trattenuta dall'emulsione stesa precedentemente a protezione del misto cementato stesso. Nel caso di stesa in doppio strato essi devono essere sovrapposti nel più breve tempo possibile. Qualora la seconda stesa non sia realizzata entro le 24 - 48 ore successive tra i due strati deve essere interposta una mano di attacco di emulsione bituminosa in ragione di 0,20 Kg /m2 di bitume residuo.</w:t>
      </w:r>
    </w:p>
    <w:p w14:paraId="3282D9C5"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La miscela bituminosa dei binder e </w:t>
      </w:r>
      <w:proofErr w:type="gramStart"/>
      <w:r w:rsidRPr="002358D1">
        <w:rPr>
          <w:rFonts w:ascii="Tahoma" w:hAnsi="Tahoma" w:cs="Tahoma"/>
          <w:color w:val="auto"/>
          <w:sz w:val="20"/>
          <w:szCs w:val="20"/>
          <w:shd w:val="clear" w:color="auto" w:fill="auto"/>
        </w:rPr>
        <w:t>dei tappeto</w:t>
      </w:r>
      <w:proofErr w:type="gramEnd"/>
      <w:r w:rsidRPr="002358D1">
        <w:rPr>
          <w:rFonts w:ascii="Tahoma" w:hAnsi="Tahoma" w:cs="Tahoma"/>
          <w:color w:val="auto"/>
          <w:sz w:val="20"/>
          <w:szCs w:val="20"/>
          <w:shd w:val="clear" w:color="auto" w:fill="auto"/>
        </w:rPr>
        <w:t xml:space="preserve"> di usura verrà stesa sul piano finito dello strato sottostante dopo che sia stata accertata dalla Direzione Lavori la rispondenza di quest'ultimo ai requisiti di quota, sagoma, densità e portanza indicati in progetto.</w:t>
      </w:r>
    </w:p>
    <w:p w14:paraId="60E91695" w14:textId="77777777" w:rsidR="00FA17BF" w:rsidRPr="002358D1" w:rsidRDefault="00FA17BF" w:rsidP="00F0699B">
      <w:pPr>
        <w:rPr>
          <w:shd w:val="clear" w:color="auto" w:fill="auto"/>
        </w:rPr>
      </w:pPr>
    </w:p>
    <w:p w14:paraId="69143EEC" w14:textId="77777777" w:rsidR="00FA17BF" w:rsidRPr="002358D1" w:rsidRDefault="00FA17BF" w:rsidP="0064007E">
      <w:pPr>
        <w:pStyle w:val="Titolo3"/>
        <w:spacing w:before="0" w:line="245" w:lineRule="auto"/>
        <w:rPr>
          <w:rFonts w:cs="Tahoma"/>
          <w:szCs w:val="20"/>
          <w:shd w:val="clear" w:color="auto" w:fill="auto"/>
        </w:rPr>
      </w:pPr>
      <w:bookmarkStart w:id="544" w:name="717"/>
      <w:bookmarkStart w:id="545" w:name="_Toc510104712"/>
      <w:bookmarkStart w:id="546" w:name="_Toc510104898"/>
      <w:bookmarkStart w:id="547" w:name="_Toc510711563"/>
      <w:bookmarkStart w:id="548" w:name="_Toc511387972"/>
      <w:bookmarkEnd w:id="544"/>
      <w:r w:rsidRPr="002358D1">
        <w:rPr>
          <w:rFonts w:cs="Tahoma"/>
          <w:szCs w:val="20"/>
          <w:shd w:val="clear" w:color="auto" w:fill="auto"/>
        </w:rPr>
        <w:t xml:space="preserve">Art. </w:t>
      </w:r>
      <w:r w:rsidR="007663DB" w:rsidRPr="002358D1">
        <w:rPr>
          <w:rFonts w:cs="Tahoma"/>
          <w:szCs w:val="20"/>
          <w:shd w:val="clear" w:color="auto" w:fill="auto"/>
        </w:rPr>
        <w:t>5.1</w:t>
      </w:r>
      <w:bookmarkEnd w:id="545"/>
      <w:bookmarkEnd w:id="546"/>
      <w:r w:rsidR="000E2B41" w:rsidRPr="002358D1">
        <w:rPr>
          <w:rFonts w:cs="Tahoma"/>
          <w:szCs w:val="20"/>
          <w:shd w:val="clear" w:color="auto" w:fill="auto"/>
        </w:rPr>
        <w:t>1</w:t>
      </w:r>
      <w:bookmarkEnd w:id="547"/>
      <w:bookmarkEnd w:id="548"/>
    </w:p>
    <w:p w14:paraId="48BEDA0C" w14:textId="77777777" w:rsidR="00FA17BF" w:rsidRPr="002358D1" w:rsidRDefault="00FA17BF" w:rsidP="0064007E">
      <w:pPr>
        <w:pStyle w:val="Titolo3"/>
        <w:spacing w:before="0" w:line="245" w:lineRule="auto"/>
        <w:rPr>
          <w:rFonts w:eastAsia="Times New Roman" w:cs="Tahoma"/>
          <w:szCs w:val="20"/>
          <w:shd w:val="clear" w:color="auto" w:fill="auto"/>
        </w:rPr>
      </w:pPr>
      <w:bookmarkStart w:id="549" w:name="_Toc510104713"/>
      <w:bookmarkStart w:id="550" w:name="_Toc511387973"/>
      <w:r w:rsidRPr="002358D1">
        <w:rPr>
          <w:rFonts w:eastAsia="Times New Roman" w:cs="Tahoma"/>
          <w:szCs w:val="20"/>
          <w:shd w:val="clear" w:color="auto" w:fill="auto"/>
        </w:rPr>
        <w:t>CONTROLLO DEI REQUISITI DI ACCETTAZIONE - PENALI</w:t>
      </w:r>
      <w:bookmarkEnd w:id="549"/>
      <w:bookmarkEnd w:id="550"/>
    </w:p>
    <w:p w14:paraId="5CBFD0EE" w14:textId="77777777" w:rsidR="00FA17BF" w:rsidRPr="002358D1" w:rsidRDefault="00FA17BF" w:rsidP="0064007E">
      <w:pPr>
        <w:spacing w:line="245" w:lineRule="auto"/>
        <w:jc w:val="center"/>
        <w:rPr>
          <w:rFonts w:ascii="Tahoma" w:hAnsi="Tahoma" w:cs="Tahoma"/>
          <w:sz w:val="20"/>
          <w:szCs w:val="20"/>
          <w:u w:color="000000"/>
          <w:shd w:val="clear" w:color="auto" w:fill="auto"/>
        </w:rPr>
      </w:pPr>
    </w:p>
    <w:p w14:paraId="45BF1ABE"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Il controllo della qualità dei conglomerati bituminosi e della loro posa in opera deve essere effettuato mediante prove di laboratorio sui materiali costituenti, sulla miscela e sulle carote estratte dalla pavimentazione.</w:t>
      </w:r>
    </w:p>
    <w:p w14:paraId="4F71D486"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Ogni prelievo deve essere costituito da due campioni; un campione viene utilizzato per i controlli presso un Laboratorio riconosciuto dal Ministero delle Infrastrutture e dei Trasporti, l'altro resta a disposizione per eventuali accertamenti e/o verifiche tecniche successive. Ogni campione è costituito da una latta di 5 kg di conglomerato bituminoso sfuso prelevato dalla vibrofinitrice (o in alternativa da un tassello 40x40 cm prelevato successivamente alla rullatura) e, in ogni caso, da n° 3 carote prelevate successivamente alla rullatura.</w:t>
      </w:r>
    </w:p>
    <w:p w14:paraId="5CF2E8ED"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Ogni prelievo dovrà avvenire alla presenza della Direzione Lavori e di personale addetto dell’Impresa.</w:t>
      </w:r>
    </w:p>
    <w:p w14:paraId="6DDEBA8A"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Tutti gli oneri relativi alle prove di cui sopra, in essi compresi quelli per il rilascio dei certificati, saranno a carico della Amministrazione Comunale, come previsto dal Decreto Ministero LL.PP. 19 </w:t>
      </w:r>
      <w:proofErr w:type="gramStart"/>
      <w:r w:rsidRPr="002358D1">
        <w:rPr>
          <w:rFonts w:ascii="Tahoma" w:hAnsi="Tahoma" w:cs="Tahoma"/>
          <w:color w:val="auto"/>
          <w:sz w:val="20"/>
          <w:szCs w:val="20"/>
          <w:shd w:val="clear" w:color="auto" w:fill="auto"/>
        </w:rPr>
        <w:t>Aprile</w:t>
      </w:r>
      <w:proofErr w:type="gramEnd"/>
      <w:r w:rsidRPr="002358D1">
        <w:rPr>
          <w:rFonts w:ascii="Tahoma" w:hAnsi="Tahoma" w:cs="Tahoma"/>
          <w:color w:val="auto"/>
          <w:sz w:val="20"/>
          <w:szCs w:val="20"/>
          <w:shd w:val="clear" w:color="auto" w:fill="auto"/>
        </w:rPr>
        <w:t xml:space="preserve"> 2000 n° 145, art. 15, comma 7.</w:t>
      </w:r>
    </w:p>
    <w:p w14:paraId="14A7364C"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L'ubicazione dei prelievi e la frequenza delle prove sono indicati nella tabella seguente.</w:t>
      </w:r>
    </w:p>
    <w:p w14:paraId="6DDAC651"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p>
    <w:p w14:paraId="7CF700EA" w14:textId="77777777" w:rsidR="00FA17BF" w:rsidRPr="002358D1" w:rsidRDefault="00FA17BF" w:rsidP="0064007E">
      <w:pPr>
        <w:widowControl/>
        <w:spacing w:line="245" w:lineRule="auto"/>
        <w:jc w:val="center"/>
        <w:rPr>
          <w:rFonts w:ascii="Tahoma" w:hAnsi="Tahoma" w:cs="Tahoma"/>
          <w:color w:val="auto"/>
          <w:sz w:val="20"/>
          <w:szCs w:val="20"/>
          <w:shd w:val="clear" w:color="auto" w:fill="auto"/>
        </w:rPr>
      </w:pPr>
      <w:r w:rsidRPr="002358D1">
        <w:rPr>
          <w:rFonts w:ascii="Tahoma" w:hAnsi="Tahoma" w:cs="Tahoma"/>
          <w:b/>
          <w:noProof/>
          <w:color w:val="auto"/>
          <w:sz w:val="20"/>
          <w:szCs w:val="20"/>
          <w:shd w:val="clear" w:color="auto" w:fill="auto"/>
        </w:rPr>
        <w:drawing>
          <wp:inline distT="0" distB="0" distL="0" distR="0" wp14:anchorId="7261F53E" wp14:editId="330A45A8">
            <wp:extent cx="5667375" cy="3804285"/>
            <wp:effectExtent l="19050" t="0" r="9525" b="0"/>
            <wp:docPr id="41"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pic:cNvPicPr>
                      <a:picLocks noChangeAspect="1" noChangeArrowheads="1"/>
                    </pic:cNvPicPr>
                  </pic:nvPicPr>
                  <pic:blipFill>
                    <a:blip r:embed="rId23" cstate="print"/>
                    <a:srcRect/>
                    <a:stretch>
                      <a:fillRect/>
                    </a:stretch>
                  </pic:blipFill>
                  <pic:spPr bwMode="auto">
                    <a:xfrm>
                      <a:off x="0" y="0"/>
                      <a:ext cx="5667375" cy="3804285"/>
                    </a:xfrm>
                    <a:prstGeom prst="rect">
                      <a:avLst/>
                    </a:prstGeom>
                    <a:noFill/>
                    <a:ln w="9525">
                      <a:noFill/>
                      <a:miter lim="800000"/>
                      <a:headEnd/>
                      <a:tailEnd/>
                    </a:ln>
                  </pic:spPr>
                </pic:pic>
              </a:graphicData>
            </a:graphic>
          </wp:inline>
        </w:drawing>
      </w:r>
    </w:p>
    <w:p w14:paraId="2AEB1C00" w14:textId="77777777" w:rsidR="00FA17BF" w:rsidRPr="002358D1" w:rsidRDefault="00FA17BF" w:rsidP="0064007E">
      <w:pPr>
        <w:widowControl/>
        <w:spacing w:line="245" w:lineRule="auto"/>
        <w:jc w:val="center"/>
        <w:rPr>
          <w:rFonts w:ascii="Tahoma" w:hAnsi="Tahoma" w:cs="Tahoma"/>
          <w:color w:val="auto"/>
          <w:sz w:val="20"/>
          <w:szCs w:val="20"/>
          <w:shd w:val="clear" w:color="auto" w:fill="auto"/>
        </w:rPr>
      </w:pPr>
    </w:p>
    <w:p w14:paraId="189E03BE"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gli strati di base, binder, strato di rinforzo transitabile e usura, di norma sulla miscela e sulle carote verranno controllate:</w:t>
      </w:r>
    </w:p>
    <w:p w14:paraId="01025E67"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la curva granulometrica (1);</w:t>
      </w:r>
    </w:p>
    <w:p w14:paraId="52EC48BE"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la percentuale di bitume (2);</w:t>
      </w:r>
    </w:p>
    <w:p w14:paraId="4DAF8B1F"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la percentuale dei vuoti residui (9).</w:t>
      </w:r>
    </w:p>
    <w:p w14:paraId="6279115B"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caso di non rispondenza dei suddetti parametri alle prescrizioni, potranno essere effettuate ulteriori indagini e prove quali la stabilità, la rigidezza ed il volume % dei vuoti residui, risultanti dalla prova Marshall eseguita con 75 colpi per faccia.</w:t>
      </w:r>
    </w:p>
    <w:p w14:paraId="599BBBE1"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proofErr w:type="gramStart"/>
      <w:r w:rsidRPr="002358D1">
        <w:rPr>
          <w:rFonts w:ascii="Tahoma" w:hAnsi="Tahoma" w:cs="Tahoma"/>
          <w:color w:val="auto"/>
          <w:sz w:val="20"/>
          <w:szCs w:val="20"/>
          <w:shd w:val="clear" w:color="auto" w:fill="auto"/>
        </w:rPr>
        <w:t>Inoltre</w:t>
      </w:r>
      <w:proofErr w:type="gramEnd"/>
      <w:r w:rsidRPr="002358D1">
        <w:rPr>
          <w:rFonts w:ascii="Tahoma" w:hAnsi="Tahoma" w:cs="Tahoma"/>
          <w:color w:val="auto"/>
          <w:sz w:val="20"/>
          <w:szCs w:val="20"/>
          <w:shd w:val="clear" w:color="auto" w:fill="auto"/>
        </w:rPr>
        <w:t xml:space="preserve"> potranno essere controllate le caratteristiche di idoneità mediante la Pressa Giratoria. I provini confezionati mediante l'apparecchiatura Pressa Giratoria devono essere sottoposti a prova di rottura diametrale a 25° C (Brasiliana).</w:t>
      </w:r>
    </w:p>
    <w:p w14:paraId="46838F30"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mancanza della Pressa Giratoria vengono effettuate prove Marshall: peso di volume (Dm), stabilità e rigidezza (C.N.R. 40173); percentuale dei vuoti residui (C.N.R. 39/73);</w:t>
      </w:r>
    </w:p>
    <w:p w14:paraId="40190638"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perdita di Stabilità dopo 15 giorni di immersione in acqua (C.N.R. n. 121/87); resistenza alla trazione indiretta (Prova Brasiliana C.N.R. 134/91).</w:t>
      </w:r>
    </w:p>
    <w:p w14:paraId="1B106DC2"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lo strato di usura e per quello di collegamento, potrà essere richiesto il controllo della deformabilità viscoplastica con prove a carico costante (C.N.R. 106/85). Il parametro J1 a 10°C deve essere compreso tra 25 e 40 cm2/</w:t>
      </w:r>
      <w:proofErr w:type="spellStart"/>
      <w:r w:rsidRPr="002358D1">
        <w:rPr>
          <w:rFonts w:ascii="Tahoma" w:hAnsi="Tahoma" w:cs="Tahoma"/>
          <w:color w:val="auto"/>
          <w:sz w:val="20"/>
          <w:szCs w:val="20"/>
          <w:shd w:val="clear" w:color="auto" w:fill="auto"/>
        </w:rPr>
        <w:t>daN</w:t>
      </w:r>
      <w:proofErr w:type="spellEnd"/>
      <w:r w:rsidRPr="002358D1">
        <w:rPr>
          <w:rFonts w:ascii="Tahoma" w:hAnsi="Tahoma" w:cs="Tahoma"/>
          <w:color w:val="auto"/>
          <w:sz w:val="20"/>
          <w:szCs w:val="20"/>
          <w:shd w:val="clear" w:color="auto" w:fill="auto"/>
        </w:rPr>
        <w:t xml:space="preserve">*s) mentre lo </w:t>
      </w:r>
      <w:proofErr w:type="spellStart"/>
      <w:r w:rsidRPr="002358D1">
        <w:rPr>
          <w:rFonts w:ascii="Tahoma" w:hAnsi="Tahoma" w:cs="Tahoma"/>
          <w:color w:val="auto"/>
          <w:sz w:val="20"/>
          <w:szCs w:val="20"/>
          <w:shd w:val="clear" w:color="auto" w:fill="auto"/>
        </w:rPr>
        <w:t>Jp</w:t>
      </w:r>
      <w:proofErr w:type="spellEnd"/>
      <w:r w:rsidRPr="002358D1">
        <w:rPr>
          <w:rFonts w:ascii="Tahoma" w:hAnsi="Tahoma" w:cs="Tahoma"/>
          <w:color w:val="auto"/>
          <w:sz w:val="20"/>
          <w:szCs w:val="20"/>
          <w:shd w:val="clear" w:color="auto" w:fill="auto"/>
        </w:rPr>
        <w:t xml:space="preserve"> a 40° C deve essere compreso tra 14 x 10-6 e 26 x 10-6 cm2 /</w:t>
      </w:r>
      <w:proofErr w:type="spellStart"/>
      <w:r w:rsidRPr="002358D1">
        <w:rPr>
          <w:rFonts w:ascii="Tahoma" w:hAnsi="Tahoma" w:cs="Tahoma"/>
          <w:color w:val="auto"/>
          <w:sz w:val="20"/>
          <w:szCs w:val="20"/>
          <w:shd w:val="clear" w:color="auto" w:fill="auto"/>
        </w:rPr>
        <w:t>daN</w:t>
      </w:r>
      <w:proofErr w:type="spellEnd"/>
      <w:r w:rsidRPr="002358D1">
        <w:rPr>
          <w:rFonts w:ascii="Tahoma" w:hAnsi="Tahoma" w:cs="Tahoma"/>
          <w:color w:val="auto"/>
          <w:sz w:val="20"/>
          <w:szCs w:val="20"/>
          <w:shd w:val="clear" w:color="auto" w:fill="auto"/>
        </w:rPr>
        <w:t>*s).</w:t>
      </w:r>
    </w:p>
    <w:p w14:paraId="604F7607"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p>
    <w:p w14:paraId="636FE07A" w14:textId="77777777" w:rsidR="00FA17BF" w:rsidRPr="002358D1" w:rsidRDefault="00FA17BF" w:rsidP="0064007E">
      <w:pPr>
        <w:widowControl/>
        <w:spacing w:line="245" w:lineRule="auto"/>
        <w:outlineLvl w:val="0"/>
        <w:rPr>
          <w:rFonts w:ascii="Tahoma" w:hAnsi="Tahoma" w:cs="Tahoma"/>
          <w:b/>
          <w:i/>
          <w:color w:val="auto"/>
          <w:sz w:val="20"/>
          <w:szCs w:val="20"/>
          <w:shd w:val="clear" w:color="auto" w:fill="auto"/>
        </w:rPr>
      </w:pPr>
      <w:r w:rsidRPr="002358D1">
        <w:rPr>
          <w:rFonts w:ascii="Tahoma" w:hAnsi="Tahoma" w:cs="Tahoma"/>
          <w:b/>
          <w:color w:val="auto"/>
          <w:sz w:val="20"/>
          <w:szCs w:val="20"/>
          <w:shd w:val="clear" w:color="auto" w:fill="auto"/>
        </w:rPr>
        <w:t>G.1) Controllo dei conglomerati dopo la posa in opera e la rullatura.</w:t>
      </w:r>
    </w:p>
    <w:p w14:paraId="5603A4C6" w14:textId="77777777" w:rsidR="00FA17BF" w:rsidRPr="002358D1" w:rsidRDefault="00FA17BF"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A distanza di almeno 10 giorni dalla posa in opera dei conglomerati la Direzione Lavori potrà prelevare dei campioni (costituiti ciascuno da n° 1 tassello e n° 3 carote) per il controllo delle seguenti caratteristiche:</w:t>
      </w:r>
    </w:p>
    <w:p w14:paraId="64D534D1" w14:textId="77777777" w:rsidR="00FA17BF" w:rsidRPr="002358D1" w:rsidRDefault="00FA17BF"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la granulometria degli aggregati (1);</w:t>
      </w:r>
    </w:p>
    <w:p w14:paraId="62581D8D" w14:textId="77777777" w:rsidR="00FA17BF" w:rsidRPr="002358D1" w:rsidRDefault="00FA17BF"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la percentuale di bitume (2);</w:t>
      </w:r>
    </w:p>
    <w:p w14:paraId="69728C14" w14:textId="77777777" w:rsidR="00FA17BF" w:rsidRPr="002358D1" w:rsidRDefault="00FA17BF"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la percentuale dei vuoti residui (9).</w:t>
      </w:r>
    </w:p>
    <w:p w14:paraId="6A74BDA5" w14:textId="77777777" w:rsidR="00FA17BF" w:rsidRPr="002358D1" w:rsidRDefault="00FA17BF"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 caso di strati antiscivolo (</w:t>
      </w:r>
      <w:proofErr w:type="spellStart"/>
      <w:r w:rsidRPr="002358D1">
        <w:rPr>
          <w:rFonts w:ascii="Tahoma" w:hAnsi="Tahoma" w:cs="Tahoma"/>
          <w:color w:val="auto"/>
          <w:sz w:val="20"/>
          <w:szCs w:val="20"/>
          <w:shd w:val="clear" w:color="auto" w:fill="auto"/>
        </w:rPr>
        <w:t>microtappeto</w:t>
      </w:r>
      <w:proofErr w:type="spellEnd"/>
      <w:r w:rsidRPr="002358D1">
        <w:rPr>
          <w:rFonts w:ascii="Tahoma" w:hAnsi="Tahoma" w:cs="Tahoma"/>
          <w:color w:val="auto"/>
          <w:sz w:val="20"/>
          <w:szCs w:val="20"/>
          <w:shd w:val="clear" w:color="auto" w:fill="auto"/>
        </w:rPr>
        <w:t xml:space="preserve"> ad elevata rugosità superficiale, conglomerato bituminoso con argilla espansa e conglomerato drenante fonoassorbente), si </w:t>
      </w:r>
      <w:proofErr w:type="gramStart"/>
      <w:r w:rsidRPr="002358D1">
        <w:rPr>
          <w:rFonts w:ascii="Tahoma" w:hAnsi="Tahoma" w:cs="Tahoma"/>
          <w:color w:val="auto"/>
          <w:sz w:val="20"/>
          <w:szCs w:val="20"/>
          <w:shd w:val="clear" w:color="auto" w:fill="auto"/>
        </w:rPr>
        <w:t>dovranno  controllare</w:t>
      </w:r>
      <w:proofErr w:type="gramEnd"/>
      <w:r w:rsidRPr="002358D1">
        <w:rPr>
          <w:rFonts w:ascii="Tahoma" w:hAnsi="Tahoma" w:cs="Tahoma"/>
          <w:color w:val="auto"/>
          <w:sz w:val="20"/>
          <w:szCs w:val="20"/>
          <w:shd w:val="clear" w:color="auto" w:fill="auto"/>
        </w:rPr>
        <w:t xml:space="preserve"> le seguenti caratteristiche:</w:t>
      </w:r>
    </w:p>
    <w:p w14:paraId="1B9C4FBD" w14:textId="77777777" w:rsidR="00FA17BF" w:rsidRPr="002358D1" w:rsidRDefault="00FA17BF"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coefficiente di aderenza trasversale (C.A.T.)</w:t>
      </w:r>
    </w:p>
    <w:p w14:paraId="56ABD59C" w14:textId="77777777" w:rsidR="00FA17BF" w:rsidRPr="002358D1" w:rsidRDefault="00FA17BF"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  </w:t>
      </w:r>
      <w:proofErr w:type="spellStart"/>
      <w:r w:rsidRPr="002358D1">
        <w:rPr>
          <w:rFonts w:ascii="Tahoma" w:hAnsi="Tahoma" w:cs="Tahoma"/>
          <w:color w:val="auto"/>
          <w:sz w:val="20"/>
          <w:szCs w:val="20"/>
          <w:shd w:val="clear" w:color="auto" w:fill="auto"/>
        </w:rPr>
        <w:t>microrugosità</w:t>
      </w:r>
      <w:proofErr w:type="spellEnd"/>
      <w:r w:rsidRPr="002358D1">
        <w:rPr>
          <w:rFonts w:ascii="Tahoma" w:hAnsi="Tahoma" w:cs="Tahoma"/>
          <w:color w:val="auto"/>
          <w:sz w:val="20"/>
          <w:szCs w:val="20"/>
          <w:shd w:val="clear" w:color="auto" w:fill="auto"/>
        </w:rPr>
        <w:t xml:space="preserve"> superficiale (HS)</w:t>
      </w:r>
    </w:p>
    <w:p w14:paraId="192E943F" w14:textId="77777777" w:rsidR="00FA17BF" w:rsidRPr="002358D1" w:rsidRDefault="00FA17BF" w:rsidP="0064007E">
      <w:pPr>
        <w:widowControl/>
        <w:spacing w:line="245" w:lineRule="auto"/>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capacità drenante (solo per il conglomerato drenate).</w:t>
      </w:r>
    </w:p>
    <w:p w14:paraId="2AF9EECF"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Eventuali deficienze riscontrate nelle caratteristiche dei materiali impiegati potranno essere considerate, a giudizio della Direzione Lavori, accettabili sotto penale entro determinati limiti, ovvero non accettabili.</w:t>
      </w:r>
    </w:p>
    <w:p w14:paraId="514B3E56" w14:textId="77777777" w:rsidR="00FA17BF" w:rsidRPr="002358D1" w:rsidRDefault="00FA17BF" w:rsidP="0064007E">
      <w:pPr>
        <w:widowControl/>
        <w:spacing w:line="245" w:lineRule="auto"/>
        <w:jc w:val="both"/>
        <w:rPr>
          <w:rFonts w:ascii="Tahoma" w:hAnsi="Tahoma" w:cs="Tahoma"/>
          <w:b/>
          <w:color w:val="auto"/>
          <w:sz w:val="20"/>
          <w:szCs w:val="20"/>
          <w:shd w:val="clear" w:color="auto" w:fill="auto"/>
        </w:rPr>
      </w:pPr>
      <w:r w:rsidRPr="002358D1">
        <w:rPr>
          <w:rFonts w:ascii="Tahoma" w:hAnsi="Tahoma" w:cs="Tahoma"/>
          <w:b/>
          <w:color w:val="auto"/>
          <w:sz w:val="20"/>
          <w:szCs w:val="20"/>
          <w:shd w:val="clear" w:color="auto" w:fill="auto"/>
        </w:rPr>
        <w:t>I materiali non accettabili sulla base dei controlli in corso d’opera, anche se definitivamente posti in opera, dovranno essere completamente rimossi e sostituiti con altri di caratteristiche accettabili, a totale onere dell’Impresa.</w:t>
      </w:r>
    </w:p>
    <w:p w14:paraId="4EA3397D"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L’accettazione penalizzata potrà comunque essere applicata esclusivamente nei casi e nei limiti sotto specificati.</w:t>
      </w:r>
    </w:p>
    <w:p w14:paraId="66E15EDA"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Tutti i valori percentuali menzionati nel presente articolo sono intesi approssimati alla seconda cifra decimale. </w:t>
      </w:r>
    </w:p>
    <w:p w14:paraId="6F00C75B" w14:textId="77777777" w:rsidR="00FA17BF" w:rsidRPr="002358D1" w:rsidRDefault="00FA17BF" w:rsidP="0064007E">
      <w:pPr>
        <w:widowControl/>
        <w:spacing w:line="245" w:lineRule="auto"/>
        <w:jc w:val="both"/>
        <w:rPr>
          <w:rFonts w:ascii="Tahoma" w:hAnsi="Tahoma" w:cs="Tahoma"/>
          <w:b/>
          <w:color w:val="auto"/>
          <w:sz w:val="20"/>
          <w:szCs w:val="20"/>
          <w:shd w:val="clear" w:color="auto" w:fill="auto"/>
        </w:rPr>
      </w:pPr>
    </w:p>
    <w:p w14:paraId="0BECD90F" w14:textId="77777777" w:rsidR="00FA17BF" w:rsidRPr="002358D1" w:rsidRDefault="00FA17BF" w:rsidP="0064007E">
      <w:pPr>
        <w:widowControl/>
        <w:spacing w:line="245" w:lineRule="auto"/>
        <w:jc w:val="both"/>
        <w:outlineLvl w:val="0"/>
        <w:rPr>
          <w:rFonts w:ascii="Tahoma" w:hAnsi="Tahoma" w:cs="Tahoma"/>
          <w:b/>
          <w:i/>
          <w:color w:val="auto"/>
          <w:sz w:val="20"/>
          <w:szCs w:val="20"/>
          <w:shd w:val="clear" w:color="auto" w:fill="auto"/>
        </w:rPr>
      </w:pPr>
      <w:r w:rsidRPr="002358D1">
        <w:rPr>
          <w:rFonts w:ascii="Tahoma" w:hAnsi="Tahoma" w:cs="Tahoma"/>
          <w:b/>
          <w:color w:val="auto"/>
          <w:sz w:val="20"/>
          <w:szCs w:val="20"/>
          <w:shd w:val="clear" w:color="auto" w:fill="auto"/>
        </w:rPr>
        <w:t>G.2) Penali.</w:t>
      </w:r>
    </w:p>
    <w:p w14:paraId="184FD69D"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Nella curva granulometrica della miscela prelevata durante o dopo le lavorazioni sono ammessi scostamenti rispetto allo studio presentato dall’Impresa, delle singole percentuali dell'aggregato grosso di:</w:t>
      </w:r>
    </w:p>
    <w:p w14:paraId="49E9076C"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 6 per lo strato di base, per lo strato di binder e per lo strato di rinforzo transitabile;</w:t>
      </w:r>
    </w:p>
    <w:p w14:paraId="0BCE9188"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 3,6 per lo strato di usura;</w:t>
      </w:r>
    </w:p>
    <w:p w14:paraId="0EB1B2F9"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Sull’aggregato fino (passante al crivello UNI n. 5) sono ammessi scostamenti contenuti in ± 2,4 e scostamenti del passante al setaccio UNI 0,075 mm contenuti in ± 1,8.</w:t>
      </w:r>
    </w:p>
    <w:p w14:paraId="522BC682"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Oltre gli scostamenti sopra riportati e subordinatamente all’accettazione della miscela non conforme da parte della Direzione Lavori, </w:t>
      </w:r>
      <w:r w:rsidRPr="002358D1">
        <w:rPr>
          <w:rFonts w:ascii="Tahoma" w:hAnsi="Tahoma" w:cs="Tahoma"/>
          <w:b/>
          <w:color w:val="auto"/>
          <w:sz w:val="20"/>
          <w:szCs w:val="20"/>
          <w:shd w:val="clear" w:color="auto" w:fill="auto"/>
        </w:rPr>
        <w:t>verrà applicata una detrazione del 5,00 % sul relativo prezzo di elenco</w:t>
      </w:r>
      <w:r w:rsidRPr="002358D1">
        <w:rPr>
          <w:rFonts w:ascii="Tahoma" w:hAnsi="Tahoma" w:cs="Tahoma"/>
          <w:color w:val="auto"/>
          <w:sz w:val="20"/>
          <w:szCs w:val="20"/>
          <w:shd w:val="clear" w:color="auto" w:fill="auto"/>
        </w:rPr>
        <w:t>.</w:t>
      </w:r>
    </w:p>
    <w:p w14:paraId="746B5113"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la percentuale di bitume è tollerato uno scostamento di ± 0,36.</w:t>
      </w:r>
    </w:p>
    <w:p w14:paraId="54123CAA"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Oltre tale scostamento e subordinatamente all’accettazione della miscela non conforme da parte della Direzione Lavori, </w:t>
      </w:r>
      <w:r w:rsidRPr="002358D1">
        <w:rPr>
          <w:rFonts w:ascii="Tahoma" w:hAnsi="Tahoma" w:cs="Tahoma"/>
          <w:b/>
          <w:color w:val="auto"/>
          <w:sz w:val="20"/>
          <w:szCs w:val="20"/>
          <w:shd w:val="clear" w:color="auto" w:fill="auto"/>
        </w:rPr>
        <w:t>verrà applicata una detrazione del 5,00 % sul relativo prezzo di elenco</w:t>
      </w:r>
      <w:r w:rsidRPr="002358D1">
        <w:rPr>
          <w:rFonts w:ascii="Tahoma" w:hAnsi="Tahoma" w:cs="Tahoma"/>
          <w:color w:val="auto"/>
          <w:sz w:val="20"/>
          <w:szCs w:val="20"/>
          <w:shd w:val="clear" w:color="auto" w:fill="auto"/>
        </w:rPr>
        <w:t>.</w:t>
      </w:r>
    </w:p>
    <w:p w14:paraId="5AAE1BD9"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la percentuale dei vuoti residui, determinati sulle carote, potrà essere tollerato uno scostamento del volume percentuale fino al 50% dei rispettivi valori di accettazione; valori superiori comporteranno la rimozione dello strato e la successiva ricostruzione a spese dell'Impresa.</w:t>
      </w:r>
    </w:p>
    <w:p w14:paraId="646F48B8"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Ferma restando l’accettazione della miscela non conforme verrà applicata una detrazione del 3,00 % sul prezzo di elenco per ogni punto percentuale, o frazione, di vuoti in più o in meno rispetto ai valori di accettazione.</w:t>
      </w:r>
    </w:p>
    <w:p w14:paraId="1C45A279"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quanto riguarda le caratteristiche di resistenza meccanica dei conglomerati, verrà presa in considerazione soprattutto la stabilità Marshall; potrà essere accettata una variazione in meno fino al 15 % dei rispettivi valori di accettazione.</w:t>
      </w:r>
    </w:p>
    <w:p w14:paraId="3676B773"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La penalizzazione consisterà nella detrazione dello 0,40 % al relativo prezzo di elenco per ogni punto percentuale di variazione in meno ammessa.</w:t>
      </w:r>
    </w:p>
    <w:p w14:paraId="0368992A"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Per gli strati antiscivolo e per il tappeto drenante, sia l'aderenza (resistenza di attrito radente) misurata con lo </w:t>
      </w:r>
      <w:proofErr w:type="spellStart"/>
      <w:r w:rsidRPr="002358D1">
        <w:rPr>
          <w:rFonts w:ascii="Tahoma" w:hAnsi="Tahoma" w:cs="Tahoma"/>
          <w:color w:val="auto"/>
          <w:sz w:val="20"/>
          <w:szCs w:val="20"/>
          <w:shd w:val="clear" w:color="auto" w:fill="auto"/>
        </w:rPr>
        <w:t>Skid</w:t>
      </w:r>
      <w:proofErr w:type="spellEnd"/>
      <w:r w:rsidRPr="002358D1">
        <w:rPr>
          <w:rFonts w:ascii="Tahoma" w:hAnsi="Tahoma" w:cs="Tahoma"/>
          <w:color w:val="auto"/>
          <w:sz w:val="20"/>
          <w:szCs w:val="20"/>
          <w:shd w:val="clear" w:color="auto" w:fill="auto"/>
        </w:rPr>
        <w:t xml:space="preserve"> Tester secondo la norma C.N.R. 105/85 deve fornire valori di BPN (British </w:t>
      </w:r>
      <w:proofErr w:type="spellStart"/>
      <w:r w:rsidRPr="002358D1">
        <w:rPr>
          <w:rFonts w:ascii="Tahoma" w:hAnsi="Tahoma" w:cs="Tahoma"/>
          <w:color w:val="auto"/>
          <w:sz w:val="20"/>
          <w:szCs w:val="20"/>
          <w:shd w:val="clear" w:color="auto" w:fill="auto"/>
        </w:rPr>
        <w:t>Pendulum</w:t>
      </w:r>
      <w:proofErr w:type="spellEnd"/>
      <w:r w:rsidRPr="002358D1">
        <w:rPr>
          <w:rFonts w:ascii="Tahoma" w:hAnsi="Tahoma" w:cs="Tahoma"/>
          <w:color w:val="auto"/>
          <w:sz w:val="20"/>
          <w:szCs w:val="20"/>
          <w:shd w:val="clear" w:color="auto" w:fill="auto"/>
        </w:rPr>
        <w:t xml:space="preserve"> </w:t>
      </w:r>
      <w:proofErr w:type="spellStart"/>
      <w:r w:rsidRPr="002358D1">
        <w:rPr>
          <w:rFonts w:ascii="Tahoma" w:hAnsi="Tahoma" w:cs="Tahoma"/>
          <w:color w:val="auto"/>
          <w:sz w:val="20"/>
          <w:szCs w:val="20"/>
          <w:shd w:val="clear" w:color="auto" w:fill="auto"/>
        </w:rPr>
        <w:t>Number</w:t>
      </w:r>
      <w:proofErr w:type="spellEnd"/>
      <w:r w:rsidRPr="002358D1">
        <w:rPr>
          <w:rFonts w:ascii="Tahoma" w:hAnsi="Tahoma" w:cs="Tahoma"/>
          <w:color w:val="auto"/>
          <w:sz w:val="20"/>
          <w:szCs w:val="20"/>
          <w:shd w:val="clear" w:color="auto" w:fill="auto"/>
        </w:rPr>
        <w:t>), che l'altezza di sabbia (HS), determinata secondo la metodologia C.N.R. 94/83, deve essere come da tabella. Qualora il valore medio di BPN o HS, per ciascuna tratta, sia inferiore ai valori prescritti, lo strato viene penalizzato del 10 % del suo costo.</w:t>
      </w:r>
    </w:p>
    <w:p w14:paraId="5EC88053"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Nei casi in cui il valore medio di BPN o di HS sia inferiore o uguale rispettivamente a 30 e 0,15 mm, potrebbe essere prescritta l'asportazione completa con fresa dello strato e </w:t>
      </w:r>
      <w:proofErr w:type="gramStart"/>
      <w:r w:rsidRPr="002358D1">
        <w:rPr>
          <w:rFonts w:ascii="Tahoma" w:hAnsi="Tahoma" w:cs="Tahoma"/>
          <w:color w:val="auto"/>
          <w:sz w:val="20"/>
          <w:szCs w:val="20"/>
          <w:shd w:val="clear" w:color="auto" w:fill="auto"/>
        </w:rPr>
        <w:t>la stesa</w:t>
      </w:r>
      <w:proofErr w:type="gramEnd"/>
      <w:r w:rsidRPr="002358D1">
        <w:rPr>
          <w:rFonts w:ascii="Tahoma" w:hAnsi="Tahoma" w:cs="Tahoma"/>
          <w:color w:val="auto"/>
          <w:sz w:val="20"/>
          <w:szCs w:val="20"/>
          <w:shd w:val="clear" w:color="auto" w:fill="auto"/>
        </w:rPr>
        <w:t xml:space="preserve"> di un nuovo tappeto. In alternativa si potrà procedere all’effettuazione di trattamenti di irruvidimento per portare il valore deficitario al di sopra della soglia di accettabilità. Se comunque al termine di tali operazioni, pur avendo superato il limite di accettabilità, non si raggiungessero i valori prescritti verrà applicata la detrazione del 20 % del prezzo. Le detrazioni determinate per i diversi parametri di controllo saranno cumulate.</w:t>
      </w:r>
    </w:p>
    <w:p w14:paraId="4CEFE677"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Tutte le detrazioni sopra definite sono cumulabili, fino ad un massimo complessivo del 30% del relativo prezzo di elenco.</w:t>
      </w:r>
    </w:p>
    <w:p w14:paraId="2A6935CE"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lastRenderedPageBreak/>
        <w:t>Le detrazioni potranno essere applicate solo ed esclusivamente se, a giudizio della Direzione Lavori, le nuove opere risultate non rispondenti alle norme, non costituiscono un pericolo per il transito o una deficienza tecnica intollerabile.</w:t>
      </w:r>
    </w:p>
    <w:p w14:paraId="2141D9C2"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In caso contrario l’Impresa esecutrice dovrà provvedere a propria cura e spese alla totale rimozione dei conglomerati interessati.</w:t>
      </w:r>
    </w:p>
    <w:p w14:paraId="764BAA9C" w14:textId="77777777" w:rsidR="00FA17BF" w:rsidRPr="002358D1" w:rsidRDefault="00FA17BF" w:rsidP="0064007E">
      <w:pPr>
        <w:widowControl/>
        <w:spacing w:line="245" w:lineRule="auto"/>
        <w:jc w:val="both"/>
        <w:rPr>
          <w:rFonts w:ascii="Tahoma" w:hAnsi="Tahoma" w:cs="Tahoma"/>
          <w:b/>
          <w:color w:val="auto"/>
          <w:sz w:val="20"/>
          <w:szCs w:val="20"/>
          <w:shd w:val="clear" w:color="auto" w:fill="auto"/>
        </w:rPr>
      </w:pPr>
    </w:p>
    <w:p w14:paraId="4FDD1948" w14:textId="77777777" w:rsidR="00FA17BF" w:rsidRPr="002358D1" w:rsidRDefault="00FA17BF" w:rsidP="0064007E">
      <w:pPr>
        <w:widowControl/>
        <w:spacing w:line="245" w:lineRule="auto"/>
        <w:jc w:val="both"/>
        <w:outlineLvl w:val="0"/>
        <w:rPr>
          <w:rFonts w:ascii="Tahoma" w:hAnsi="Tahoma" w:cs="Tahoma"/>
          <w:b/>
          <w:i/>
          <w:color w:val="auto"/>
          <w:sz w:val="20"/>
          <w:szCs w:val="20"/>
          <w:shd w:val="clear" w:color="auto" w:fill="auto"/>
        </w:rPr>
      </w:pPr>
      <w:r w:rsidRPr="002358D1">
        <w:rPr>
          <w:rFonts w:ascii="Tahoma" w:hAnsi="Tahoma" w:cs="Tahoma"/>
          <w:b/>
          <w:color w:val="auto"/>
          <w:sz w:val="20"/>
          <w:szCs w:val="20"/>
          <w:shd w:val="clear" w:color="auto" w:fill="auto"/>
        </w:rPr>
        <w:t>G.3) Controllo della superficie di transito.</w:t>
      </w:r>
    </w:p>
    <w:p w14:paraId="701FCDAC"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Entro 10 giorni dalla ultimazione degli strati soggetti direttamente al traffico, potranno essere eseguiti i controlli della regolarità superficiale, sia in direzione longitudinale che trasversale, mediante la prova col regolo di 4 m, nonché, per i manti di usura ad elevata rugosità superficiale, i controlli della resistenza allo scivolamento mediante la prova col pendolo.</w:t>
      </w:r>
    </w:p>
    <w:p w14:paraId="0F223C9E"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I valori di zona costituiti dalla media dei valori misurati in 5 punti scelti sulla medesima traiettoria parallela all’asse stradale alla distanza di 10 m l’uno dall’altro, dovranno risultare ovunque superiori a 55.</w:t>
      </w:r>
    </w:p>
    <w:p w14:paraId="2F7C3A10"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Tali valori, inoltre, non dovranno differire, dopo circa 2 mesi di assoggettamento al traffico, più di 2 punti da quelli ottenuti nelle medesime rispettive zone della pavimentazione appena ultimata.</w:t>
      </w:r>
    </w:p>
    <w:p w14:paraId="4BCC4849"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p>
    <w:p w14:paraId="76FDF581" w14:textId="77777777" w:rsidR="00FA17BF" w:rsidRPr="002358D1" w:rsidRDefault="00FA17BF" w:rsidP="0064007E">
      <w:pPr>
        <w:widowControl/>
        <w:spacing w:line="245" w:lineRule="auto"/>
        <w:jc w:val="both"/>
        <w:outlineLvl w:val="0"/>
        <w:rPr>
          <w:rFonts w:ascii="Tahoma" w:hAnsi="Tahoma" w:cs="Tahoma"/>
          <w:b/>
          <w:i/>
          <w:color w:val="auto"/>
          <w:sz w:val="20"/>
          <w:szCs w:val="20"/>
          <w:shd w:val="clear" w:color="auto" w:fill="auto"/>
        </w:rPr>
      </w:pPr>
      <w:r w:rsidRPr="002358D1">
        <w:rPr>
          <w:rFonts w:ascii="Tahoma" w:hAnsi="Tahoma" w:cs="Tahoma"/>
          <w:b/>
          <w:color w:val="auto"/>
          <w:sz w:val="20"/>
          <w:szCs w:val="20"/>
          <w:shd w:val="clear" w:color="auto" w:fill="auto"/>
        </w:rPr>
        <w:t>G.4) Controllo dello spessore.</w:t>
      </w:r>
    </w:p>
    <w:p w14:paraId="07C03FAA"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Lo spessore dello strato verrà determinato, per ogni tratto omogeneo di stesa, facendo la media delle misure (quattro per ogni carota) rilevate dalle carote estratte dalla pavimentazione, scartando i valori con spessore in eccesso, rispetto a quello di progetto, di oltre il 5 %.</w:t>
      </w:r>
    </w:p>
    <w:p w14:paraId="75572283"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Per spessori medi inferiori a quelli di progetto verrà applicata, per tutto il tratto omogeneo, una detrazione del 2,00 % del prezzo di elenco per ogni mm di materiale mancante. Carenze superiori al 20 % dello spessore di progetto potranno comportare la rimozione dello strato e la successiva ricostruzione a spese dell'impresa, ovvero l’integrazione fino allo spessore di progetto.</w:t>
      </w:r>
    </w:p>
    <w:p w14:paraId="2AD3FFEA" w14:textId="77777777" w:rsidR="00FA17BF" w:rsidRPr="002358D1" w:rsidRDefault="00FA17BF" w:rsidP="00F0699B">
      <w:pPr>
        <w:rPr>
          <w:shd w:val="clear" w:color="auto" w:fill="auto"/>
        </w:rPr>
      </w:pPr>
    </w:p>
    <w:p w14:paraId="220D8575" w14:textId="77777777" w:rsidR="00FA17BF" w:rsidRPr="002358D1" w:rsidRDefault="00FA17BF" w:rsidP="0064007E">
      <w:pPr>
        <w:pStyle w:val="Titolo3"/>
        <w:spacing w:before="0" w:line="245" w:lineRule="auto"/>
        <w:rPr>
          <w:rFonts w:cs="Tahoma"/>
          <w:szCs w:val="20"/>
          <w:shd w:val="clear" w:color="auto" w:fill="auto"/>
        </w:rPr>
      </w:pPr>
      <w:bookmarkStart w:id="551" w:name="718"/>
      <w:bookmarkStart w:id="552" w:name="_Toc510104714"/>
      <w:bookmarkStart w:id="553" w:name="_Toc510104900"/>
      <w:bookmarkStart w:id="554" w:name="_Toc510711565"/>
      <w:bookmarkStart w:id="555" w:name="_Toc511387974"/>
      <w:bookmarkEnd w:id="551"/>
      <w:r w:rsidRPr="002358D1">
        <w:rPr>
          <w:rFonts w:cs="Tahoma"/>
          <w:szCs w:val="20"/>
          <w:shd w:val="clear" w:color="auto" w:fill="auto"/>
        </w:rPr>
        <w:t xml:space="preserve">Art. </w:t>
      </w:r>
      <w:r w:rsidR="007663DB" w:rsidRPr="002358D1">
        <w:rPr>
          <w:rFonts w:cs="Tahoma"/>
          <w:szCs w:val="20"/>
          <w:shd w:val="clear" w:color="auto" w:fill="auto"/>
        </w:rPr>
        <w:t>5.1</w:t>
      </w:r>
      <w:bookmarkEnd w:id="552"/>
      <w:bookmarkEnd w:id="553"/>
      <w:r w:rsidR="000E2B41" w:rsidRPr="002358D1">
        <w:rPr>
          <w:rFonts w:cs="Tahoma"/>
          <w:szCs w:val="20"/>
          <w:shd w:val="clear" w:color="auto" w:fill="auto"/>
        </w:rPr>
        <w:t>2</w:t>
      </w:r>
      <w:bookmarkEnd w:id="554"/>
      <w:bookmarkEnd w:id="555"/>
    </w:p>
    <w:p w14:paraId="7BC59DFC" w14:textId="77777777" w:rsidR="00FA17BF" w:rsidRPr="002358D1" w:rsidRDefault="00FA17BF" w:rsidP="0064007E">
      <w:pPr>
        <w:pStyle w:val="Titolo3"/>
        <w:spacing w:before="0" w:line="245" w:lineRule="auto"/>
        <w:rPr>
          <w:rFonts w:eastAsia="Times New Roman" w:cs="Tahoma"/>
          <w:szCs w:val="20"/>
          <w:shd w:val="clear" w:color="auto" w:fill="auto"/>
        </w:rPr>
      </w:pPr>
      <w:bookmarkStart w:id="556" w:name="719"/>
      <w:bookmarkStart w:id="557" w:name="_Toc510104717"/>
      <w:bookmarkStart w:id="558" w:name="_Toc511387977"/>
      <w:bookmarkEnd w:id="556"/>
      <w:r w:rsidRPr="002358D1">
        <w:rPr>
          <w:rFonts w:eastAsia="Times New Roman" w:cs="Tahoma"/>
          <w:szCs w:val="20"/>
          <w:shd w:val="clear" w:color="auto" w:fill="auto"/>
        </w:rPr>
        <w:t>STESA SUPERFICIALE DI SATURAZIONE</w:t>
      </w:r>
      <w:bookmarkEnd w:id="557"/>
      <w:bookmarkEnd w:id="558"/>
    </w:p>
    <w:p w14:paraId="674ACD7F" w14:textId="77777777" w:rsidR="00FA17BF" w:rsidRPr="002358D1" w:rsidRDefault="00FA17BF" w:rsidP="0064007E">
      <w:pPr>
        <w:spacing w:line="245" w:lineRule="auto"/>
        <w:jc w:val="center"/>
        <w:rPr>
          <w:rFonts w:ascii="Tahoma" w:eastAsia="Times New Roman" w:hAnsi="Tahoma" w:cs="Tahoma"/>
          <w:b/>
          <w:sz w:val="20"/>
          <w:szCs w:val="20"/>
          <w:shd w:val="clear" w:color="auto" w:fill="auto"/>
        </w:rPr>
      </w:pPr>
    </w:p>
    <w:p w14:paraId="3BBA7234"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Sopra pavimentazioni eseguite, in particolare, in misto granulare bitumato od in </w:t>
      </w:r>
      <w:proofErr w:type="spellStart"/>
      <w:r w:rsidRPr="002358D1">
        <w:rPr>
          <w:rFonts w:ascii="Tahoma" w:hAnsi="Tahoma" w:cs="Tahoma"/>
          <w:color w:val="auto"/>
          <w:sz w:val="20"/>
          <w:szCs w:val="20"/>
          <w:shd w:val="clear" w:color="auto" w:fill="auto"/>
        </w:rPr>
        <w:t>pietrischetto</w:t>
      </w:r>
      <w:proofErr w:type="spellEnd"/>
      <w:r w:rsidRPr="002358D1">
        <w:rPr>
          <w:rFonts w:ascii="Tahoma" w:hAnsi="Tahoma" w:cs="Tahoma"/>
          <w:color w:val="auto"/>
          <w:sz w:val="20"/>
          <w:szCs w:val="20"/>
          <w:shd w:val="clear" w:color="auto" w:fill="auto"/>
        </w:rPr>
        <w:t xml:space="preserve"> bitumato, il Direttore Lavori può sempre prescrivere </w:t>
      </w:r>
      <w:proofErr w:type="gramStart"/>
      <w:r w:rsidRPr="002358D1">
        <w:rPr>
          <w:rFonts w:ascii="Tahoma" w:hAnsi="Tahoma" w:cs="Tahoma"/>
          <w:color w:val="auto"/>
          <w:sz w:val="20"/>
          <w:szCs w:val="20"/>
          <w:shd w:val="clear" w:color="auto" w:fill="auto"/>
        </w:rPr>
        <w:t>la stesa</w:t>
      </w:r>
      <w:proofErr w:type="gramEnd"/>
      <w:r w:rsidRPr="002358D1">
        <w:rPr>
          <w:rFonts w:ascii="Tahoma" w:hAnsi="Tahoma" w:cs="Tahoma"/>
          <w:color w:val="auto"/>
          <w:sz w:val="20"/>
          <w:szCs w:val="20"/>
          <w:shd w:val="clear" w:color="auto" w:fill="auto"/>
        </w:rPr>
        <w:t xml:space="preserve"> di uno strato di legante da ricoprirsi con graniglia anidra o miscela di graniglia e sabbia (pezzatura e caratteristiche C.N.R. 1853 Fasc. n. 4) L'ordine dei lavori sarà il seguente: </w:t>
      </w:r>
    </w:p>
    <w:p w14:paraId="7ABC1266"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a. Pulizia del piano di posa. </w:t>
      </w:r>
    </w:p>
    <w:p w14:paraId="1C1AC745"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b. Erogazione uniforme e con idonea attrezzatura del legante approvato dal Direttore Lavori. Esso non dovrà essere inferiore ad 1 kg/mq (quantitativi superiori non saranno riconosciuti) dovendo garantire il perfetto ancoraggio ed evitare il </w:t>
      </w:r>
      <w:proofErr w:type="spellStart"/>
      <w:r w:rsidRPr="002358D1">
        <w:rPr>
          <w:rFonts w:ascii="Tahoma" w:hAnsi="Tahoma" w:cs="Tahoma"/>
          <w:color w:val="auto"/>
          <w:sz w:val="20"/>
          <w:szCs w:val="20"/>
          <w:shd w:val="clear" w:color="auto" w:fill="auto"/>
        </w:rPr>
        <w:t>rifluimento</w:t>
      </w:r>
      <w:proofErr w:type="spellEnd"/>
      <w:r w:rsidRPr="002358D1">
        <w:rPr>
          <w:rFonts w:ascii="Tahoma" w:hAnsi="Tahoma" w:cs="Tahoma"/>
          <w:color w:val="auto"/>
          <w:sz w:val="20"/>
          <w:szCs w:val="20"/>
          <w:shd w:val="clear" w:color="auto" w:fill="auto"/>
        </w:rPr>
        <w:t xml:space="preserve"> in superficie del legante stesso.</w:t>
      </w:r>
    </w:p>
    <w:p w14:paraId="4A5B716A"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c. Stesa del materiale anidro di saturazione o irruvidimento (che dovrà essere a spigolo vivo e rispondente alle norme di accettazione). </w:t>
      </w:r>
      <w:proofErr w:type="gramStart"/>
      <w:r w:rsidRPr="002358D1">
        <w:rPr>
          <w:rFonts w:ascii="Tahoma" w:hAnsi="Tahoma" w:cs="Tahoma"/>
          <w:color w:val="auto"/>
          <w:sz w:val="20"/>
          <w:szCs w:val="20"/>
          <w:shd w:val="clear" w:color="auto" w:fill="auto"/>
        </w:rPr>
        <w:t>La stesa</w:t>
      </w:r>
      <w:proofErr w:type="gramEnd"/>
      <w:r w:rsidRPr="002358D1">
        <w:rPr>
          <w:rFonts w:ascii="Tahoma" w:hAnsi="Tahoma" w:cs="Tahoma"/>
          <w:color w:val="auto"/>
          <w:sz w:val="20"/>
          <w:szCs w:val="20"/>
          <w:shd w:val="clear" w:color="auto" w:fill="auto"/>
        </w:rPr>
        <w:t xml:space="preserve"> dovrà essere rigorosamente uniforme ed omogenea; il quantitativo di inerte non dovrà essere minore a 15 litri/mq. </w:t>
      </w:r>
    </w:p>
    <w:p w14:paraId="311AD70F" w14:textId="77777777" w:rsidR="00FA17BF" w:rsidRPr="002358D1" w:rsidRDefault="00FA17BF" w:rsidP="0064007E">
      <w:pPr>
        <w:widowControl/>
        <w:spacing w:line="245" w:lineRule="auto"/>
        <w:jc w:val="both"/>
        <w:rPr>
          <w:rFonts w:ascii="Tahoma" w:hAnsi="Tahoma" w:cs="Tahoma"/>
          <w:color w:val="auto"/>
          <w:sz w:val="20"/>
          <w:szCs w:val="20"/>
          <w:shd w:val="clear" w:color="auto" w:fill="auto"/>
        </w:rPr>
      </w:pPr>
      <w:r w:rsidRPr="002358D1">
        <w:rPr>
          <w:rFonts w:ascii="Tahoma" w:hAnsi="Tahoma" w:cs="Tahoma"/>
          <w:color w:val="auto"/>
          <w:sz w:val="20"/>
          <w:szCs w:val="20"/>
          <w:shd w:val="clear" w:color="auto" w:fill="auto"/>
        </w:rPr>
        <w:t xml:space="preserve">d. Rullatura con rullo leggero. </w:t>
      </w:r>
      <w:proofErr w:type="gramStart"/>
      <w:r w:rsidRPr="002358D1">
        <w:rPr>
          <w:rFonts w:ascii="Tahoma" w:hAnsi="Tahoma" w:cs="Tahoma"/>
          <w:color w:val="auto"/>
          <w:sz w:val="20"/>
          <w:szCs w:val="20"/>
          <w:shd w:val="clear" w:color="auto" w:fill="auto"/>
        </w:rPr>
        <w:t>La stesa</w:t>
      </w:r>
      <w:proofErr w:type="gramEnd"/>
      <w:r w:rsidRPr="002358D1">
        <w:rPr>
          <w:rFonts w:ascii="Tahoma" w:hAnsi="Tahoma" w:cs="Tahoma"/>
          <w:color w:val="auto"/>
          <w:sz w:val="20"/>
          <w:szCs w:val="20"/>
          <w:shd w:val="clear" w:color="auto" w:fill="auto"/>
        </w:rPr>
        <w:t xml:space="preserve"> deve effettuarsi mediante idonea spanditrice a pressione manovrata da personale specializzato. Il legante sarà scelto dal l'Impresa, previa approvazione del Direttore Lavori e dovrà essere scelto in conformità alle condizioni stagionali del lavoro; ricorrendo a bitumi puri il lavoro dovrà essere svolto durante la stagione calda ed il bitume non dovrà essere impiegato a temperatura non inferiore ai 120 C. Il Direttore Lavori non accetterà le superfici su cui non sono state rispettate le prescrizioni elencate. </w:t>
      </w:r>
    </w:p>
    <w:p w14:paraId="6DB93556" w14:textId="77777777" w:rsidR="00961DCE" w:rsidRPr="002358D1" w:rsidRDefault="00961DCE" w:rsidP="00F0699B">
      <w:bookmarkStart w:id="559" w:name="720"/>
      <w:bookmarkStart w:id="560" w:name="721"/>
      <w:bookmarkEnd w:id="559"/>
      <w:bookmarkEnd w:id="560"/>
    </w:p>
    <w:p w14:paraId="75400ABE"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7"/>
          <w:w w:val="105"/>
          <w:szCs w:val="20"/>
        </w:rPr>
        <w:t xml:space="preserve"> </w:t>
      </w:r>
      <w:r w:rsidR="00046613" w:rsidRPr="002358D1">
        <w:rPr>
          <w:rFonts w:cs="Tahoma"/>
          <w:spacing w:val="1"/>
          <w:w w:val="105"/>
          <w:szCs w:val="20"/>
        </w:rPr>
        <w:t>5.14</w:t>
      </w:r>
    </w:p>
    <w:p w14:paraId="34E90772"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F</w:t>
      </w:r>
      <w:r w:rsidRPr="002358D1">
        <w:rPr>
          <w:rFonts w:ascii="Tahoma" w:eastAsia="Arial" w:hAnsi="Tahoma" w:cs="Tahoma"/>
          <w:b/>
          <w:bCs/>
          <w:spacing w:val="1"/>
          <w:sz w:val="20"/>
          <w:szCs w:val="20"/>
        </w:rPr>
        <w:t>O</w:t>
      </w:r>
      <w:r w:rsidRPr="002358D1">
        <w:rPr>
          <w:rFonts w:ascii="Tahoma" w:eastAsia="Arial" w:hAnsi="Tahoma" w:cs="Tahoma"/>
          <w:b/>
          <w:bCs/>
          <w:sz w:val="20"/>
          <w:szCs w:val="20"/>
        </w:rPr>
        <w:t>RM</w:t>
      </w:r>
      <w:r w:rsidRPr="002358D1">
        <w:rPr>
          <w:rFonts w:ascii="Tahoma" w:eastAsia="Arial" w:hAnsi="Tahoma" w:cs="Tahoma"/>
          <w:b/>
          <w:bCs/>
          <w:spacing w:val="-8"/>
          <w:sz w:val="20"/>
          <w:szCs w:val="20"/>
        </w:rPr>
        <w:t>A</w:t>
      </w:r>
      <w:r w:rsidRPr="002358D1">
        <w:rPr>
          <w:rFonts w:ascii="Tahoma" w:eastAsia="Arial" w:hAnsi="Tahoma" w:cs="Tahoma"/>
          <w:b/>
          <w:bCs/>
          <w:sz w:val="20"/>
          <w:szCs w:val="20"/>
        </w:rPr>
        <w:t>ZI</w:t>
      </w:r>
      <w:r w:rsidRPr="002358D1">
        <w:rPr>
          <w:rFonts w:ascii="Tahoma" w:eastAsia="Arial" w:hAnsi="Tahoma" w:cs="Tahoma"/>
          <w:b/>
          <w:bCs/>
          <w:spacing w:val="1"/>
          <w:sz w:val="20"/>
          <w:szCs w:val="20"/>
        </w:rPr>
        <w:t>O</w:t>
      </w:r>
      <w:r w:rsidRPr="002358D1">
        <w:rPr>
          <w:rFonts w:ascii="Tahoma" w:eastAsia="Arial" w:hAnsi="Tahoma" w:cs="Tahoma"/>
          <w:b/>
          <w:bCs/>
          <w:sz w:val="20"/>
          <w:szCs w:val="20"/>
        </w:rPr>
        <w:t>NE</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B</w:t>
      </w:r>
      <w:r w:rsidRPr="002358D1">
        <w:rPr>
          <w:rFonts w:ascii="Tahoma" w:eastAsia="Arial" w:hAnsi="Tahoma" w:cs="Tahoma"/>
          <w:b/>
          <w:bCs/>
          <w:spacing w:val="-8"/>
          <w:sz w:val="20"/>
          <w:szCs w:val="20"/>
        </w:rPr>
        <w:t>A</w:t>
      </w:r>
      <w:r w:rsidRPr="002358D1">
        <w:rPr>
          <w:rFonts w:ascii="Tahoma" w:eastAsia="Arial" w:hAnsi="Tahoma" w:cs="Tahoma"/>
          <w:b/>
          <w:bCs/>
          <w:sz w:val="20"/>
          <w:szCs w:val="20"/>
        </w:rPr>
        <w:t>NCH</w:t>
      </w:r>
      <w:r w:rsidRPr="002358D1">
        <w:rPr>
          <w:rFonts w:ascii="Tahoma" w:eastAsia="Arial" w:hAnsi="Tahoma" w:cs="Tahoma"/>
          <w:b/>
          <w:bCs/>
          <w:spacing w:val="1"/>
          <w:sz w:val="20"/>
          <w:szCs w:val="20"/>
        </w:rPr>
        <w:t>I</w:t>
      </w:r>
      <w:r w:rsidRPr="002358D1">
        <w:rPr>
          <w:rFonts w:ascii="Tahoma" w:eastAsia="Arial" w:hAnsi="Tahoma" w:cs="Tahoma"/>
          <w:b/>
          <w:bCs/>
          <w:sz w:val="20"/>
          <w:szCs w:val="20"/>
        </w:rPr>
        <w:t>NE</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10"/>
          <w:sz w:val="20"/>
          <w:szCs w:val="20"/>
        </w:rPr>
        <w:t xml:space="preserve"> </w:t>
      </w:r>
      <w:r w:rsidRPr="002358D1">
        <w:rPr>
          <w:rFonts w:ascii="Tahoma" w:eastAsia="Arial" w:hAnsi="Tahoma" w:cs="Tahoma"/>
          <w:b/>
          <w:bCs/>
          <w:sz w:val="20"/>
          <w:szCs w:val="20"/>
        </w:rPr>
        <w:t>T</w:t>
      </w:r>
      <w:r w:rsidRPr="002358D1">
        <w:rPr>
          <w:rFonts w:ascii="Tahoma" w:eastAsia="Arial" w:hAnsi="Tahoma" w:cs="Tahoma"/>
          <w:b/>
          <w:bCs/>
          <w:spacing w:val="1"/>
          <w:sz w:val="20"/>
          <w:szCs w:val="20"/>
        </w:rPr>
        <w:t>E</w:t>
      </w:r>
      <w:r w:rsidRPr="002358D1">
        <w:rPr>
          <w:rFonts w:ascii="Tahoma" w:eastAsia="Arial" w:hAnsi="Tahoma" w:cs="Tahoma"/>
          <w:b/>
          <w:bCs/>
          <w:sz w:val="20"/>
          <w:szCs w:val="20"/>
        </w:rPr>
        <w:t>RRA</w:t>
      </w:r>
    </w:p>
    <w:p w14:paraId="6ACF73F5" w14:textId="77777777" w:rsidR="00961DCE" w:rsidRPr="002358D1" w:rsidRDefault="00961DCE" w:rsidP="0064007E">
      <w:pPr>
        <w:spacing w:line="245" w:lineRule="auto"/>
        <w:rPr>
          <w:rFonts w:ascii="Tahoma" w:hAnsi="Tahoma" w:cs="Tahoma"/>
          <w:sz w:val="20"/>
          <w:szCs w:val="20"/>
        </w:rPr>
      </w:pPr>
    </w:p>
    <w:p w14:paraId="33A06C2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con</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orto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ba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hin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0"/>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r w:rsidRPr="002358D1">
        <w:rPr>
          <w:rFonts w:ascii="Tahoma" w:hAnsi="Tahoma" w:cs="Tahoma"/>
          <w:spacing w:val="-3"/>
          <w:w w:val="105"/>
          <w:sz w:val="20"/>
          <w:szCs w:val="20"/>
        </w:rPr>
        <w:t xml:space="preserve"> </w:t>
      </w:r>
      <w:r w:rsidRPr="002358D1">
        <w:rPr>
          <w:rFonts w:ascii="Tahoma" w:hAnsi="Tahoma" w:cs="Tahoma"/>
          <w:w w:val="105"/>
          <w:sz w:val="20"/>
          <w:szCs w:val="20"/>
        </w:rPr>
        <w:t>prov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da</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lun</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20"/>
          <w:w w:val="105"/>
          <w:sz w:val="20"/>
          <w:szCs w:val="20"/>
        </w:rPr>
        <w:t xml:space="preserve"> </w:t>
      </w:r>
      <w:r w:rsidRPr="002358D1">
        <w:rPr>
          <w:rFonts w:ascii="Tahoma" w:hAnsi="Tahoma" w:cs="Tahoma"/>
          <w:w w:val="105"/>
          <w:sz w:val="20"/>
          <w:szCs w:val="20"/>
        </w:rPr>
        <w:t>di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2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0"/>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hin</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r</w:t>
      </w:r>
      <w:r w:rsidRPr="002358D1">
        <w:rPr>
          <w:rFonts w:ascii="Tahoma" w:hAnsi="Tahoma" w:cs="Tahoma"/>
          <w:spacing w:val="1"/>
          <w:w w:val="105"/>
          <w:sz w:val="20"/>
          <w:szCs w:val="20"/>
        </w:rPr>
        <w:t>amm</w:t>
      </w:r>
      <w:r w:rsidRPr="002358D1">
        <w:rPr>
          <w:rFonts w:ascii="Tahoma" w:hAnsi="Tahoma" w:cs="Tahoma"/>
          <w:w w:val="105"/>
          <w:sz w:val="20"/>
          <w:szCs w:val="20"/>
        </w:rPr>
        <w:t>a</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ppr</w:t>
      </w:r>
      <w:r w:rsidRPr="002358D1">
        <w:rPr>
          <w:rFonts w:ascii="Tahoma" w:hAnsi="Tahoma" w:cs="Tahoma"/>
          <w:spacing w:val="-1"/>
          <w:w w:val="105"/>
          <w:sz w:val="20"/>
          <w:szCs w:val="20"/>
        </w:rPr>
        <w:t>o</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ttore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hin</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ita</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i</w:t>
      </w:r>
      <w:r w:rsidRPr="002358D1">
        <w:rPr>
          <w:rFonts w:ascii="Tahoma" w:hAnsi="Tahoma" w:cs="Tahoma"/>
          <w:w w:val="105"/>
          <w:sz w:val="20"/>
          <w:szCs w:val="20"/>
        </w:rPr>
        <w:t>spo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3</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ovrà</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sv</w:t>
      </w:r>
      <w:r w:rsidRPr="002358D1">
        <w:rPr>
          <w:rFonts w:ascii="Tahoma" w:hAnsi="Tahoma" w:cs="Tahoma"/>
          <w:spacing w:val="1"/>
          <w:w w:val="105"/>
          <w:sz w:val="20"/>
          <w:szCs w:val="20"/>
        </w:rPr>
        <w:t>e</w:t>
      </w:r>
      <w:r w:rsidRPr="002358D1">
        <w:rPr>
          <w:rFonts w:ascii="Tahoma" w:hAnsi="Tahoma" w:cs="Tahoma"/>
          <w:w w:val="105"/>
          <w:sz w:val="20"/>
          <w:szCs w:val="20"/>
        </w:rPr>
        <w:t>rs</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sse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0</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tri</w:t>
      </w:r>
      <w:r w:rsidRPr="002358D1">
        <w:rPr>
          <w:rFonts w:ascii="Tahoma" w:hAnsi="Tahoma" w:cs="Tahoma"/>
          <w:spacing w:val="2"/>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rg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0</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pro</w:t>
      </w:r>
      <w:r w:rsidRPr="002358D1">
        <w:rPr>
          <w:rFonts w:ascii="Tahoma" w:hAnsi="Tahoma" w:cs="Tahoma"/>
          <w:spacing w:val="-1"/>
          <w:w w:val="105"/>
          <w:sz w:val="20"/>
          <w:szCs w:val="20"/>
        </w:rPr>
        <w:t>f</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1</w:t>
      </w:r>
      <w:r w:rsidRPr="002358D1">
        <w:rPr>
          <w:rFonts w:ascii="Tahoma" w:hAnsi="Tahoma" w:cs="Tahoma"/>
          <w:w w:val="105"/>
          <w:sz w:val="20"/>
          <w:szCs w:val="20"/>
        </w:rPr>
        <w:t>5</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8"/>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hin</w:t>
      </w:r>
      <w:r w:rsidRPr="002358D1">
        <w:rPr>
          <w:rFonts w:ascii="Tahoma" w:hAnsi="Tahoma" w:cs="Tahoma"/>
          <w:w w:val="105"/>
          <w:sz w:val="20"/>
          <w:szCs w:val="20"/>
        </w:rPr>
        <w:t>a</w:t>
      </w:r>
      <w:r w:rsidRPr="002358D1">
        <w:rPr>
          <w:rFonts w:ascii="Tahoma" w:hAnsi="Tahoma" w:cs="Tahoma"/>
          <w:spacing w:val="48"/>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ita</w:t>
      </w:r>
      <w:r w:rsidRPr="002358D1">
        <w:rPr>
          <w:rFonts w:ascii="Tahoma" w:hAnsi="Tahoma" w:cs="Tahoma"/>
          <w:spacing w:val="49"/>
          <w:w w:val="105"/>
          <w:sz w:val="20"/>
          <w:szCs w:val="20"/>
        </w:rPr>
        <w:t xml:space="preserve"> </w:t>
      </w:r>
      <w:r w:rsidRPr="002358D1">
        <w:rPr>
          <w:rFonts w:ascii="Tahoma" w:hAnsi="Tahoma" w:cs="Tahoma"/>
          <w:w w:val="105"/>
          <w:sz w:val="20"/>
          <w:szCs w:val="20"/>
        </w:rPr>
        <w:t>dovrà</w:t>
      </w:r>
      <w:r w:rsidRPr="002358D1">
        <w:rPr>
          <w:rFonts w:ascii="Tahoma" w:hAnsi="Tahoma" w:cs="Tahoma"/>
          <w:spacing w:val="4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8"/>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a</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4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w w:val="105"/>
          <w:sz w:val="20"/>
          <w:szCs w:val="20"/>
        </w:rPr>
        <w:t>rb</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5"/>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tà</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rs</w:t>
      </w:r>
      <w:r w:rsidRPr="002358D1">
        <w:rPr>
          <w:rFonts w:ascii="Tahoma" w:hAnsi="Tahoma" w:cs="Tahoma"/>
          <w:spacing w:val="-1"/>
          <w:w w:val="105"/>
          <w:sz w:val="20"/>
          <w:szCs w:val="20"/>
        </w:rPr>
        <w:t>on</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w w:val="105"/>
          <w:sz w:val="20"/>
          <w:szCs w:val="20"/>
        </w:rPr>
        <w:t>or</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4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4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ti</w:t>
      </w:r>
      <w:r w:rsidRPr="002358D1">
        <w:rPr>
          <w:rFonts w:ascii="Tahoma" w:hAnsi="Tahoma" w:cs="Tahoma"/>
          <w:spacing w:val="45"/>
          <w:w w:val="105"/>
          <w:sz w:val="20"/>
          <w:szCs w:val="20"/>
        </w:rPr>
        <w:t xml:space="preserve"> </w:t>
      </w:r>
      <w:r w:rsidRPr="002358D1">
        <w:rPr>
          <w:rFonts w:ascii="Tahoma" w:hAnsi="Tahoma" w:cs="Tahoma"/>
          <w:w w:val="105"/>
          <w:sz w:val="20"/>
          <w:szCs w:val="20"/>
        </w:rPr>
        <w:t>i</w:t>
      </w:r>
      <w:r w:rsidRPr="002358D1">
        <w:rPr>
          <w:rFonts w:ascii="Tahoma" w:hAnsi="Tahoma" w:cs="Tahoma"/>
          <w:spacing w:val="44"/>
          <w:w w:val="105"/>
          <w:sz w:val="20"/>
          <w:szCs w:val="20"/>
        </w:rPr>
        <w:t xml:space="preserve"> </w:t>
      </w:r>
      <w:r w:rsidRPr="002358D1">
        <w:rPr>
          <w:rFonts w:ascii="Tahoma" w:hAnsi="Tahoma" w:cs="Tahoma"/>
          <w:w w:val="105"/>
          <w:sz w:val="20"/>
          <w:szCs w:val="20"/>
        </w:rPr>
        <w:lastRenderedPageBreak/>
        <w:t>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46"/>
          <w:w w:val="105"/>
          <w:sz w:val="20"/>
          <w:szCs w:val="20"/>
        </w:rPr>
        <w:t xml:space="preserve"> </w:t>
      </w:r>
      <w:r w:rsidRPr="002358D1">
        <w:rPr>
          <w:rFonts w:ascii="Tahoma" w:hAnsi="Tahoma" w:cs="Tahoma"/>
          <w:w w:val="105"/>
          <w:sz w:val="20"/>
          <w:szCs w:val="20"/>
        </w:rPr>
        <w:t>a</w:t>
      </w:r>
      <w:r w:rsidRPr="002358D1">
        <w:rPr>
          <w:rFonts w:ascii="Tahoma" w:hAnsi="Tahoma" w:cs="Tahoma"/>
          <w:spacing w:val="4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hin</w:t>
      </w:r>
      <w:r w:rsidRPr="002358D1">
        <w:rPr>
          <w:rFonts w:ascii="Tahoma" w:hAnsi="Tahoma" w:cs="Tahoma"/>
          <w:w w:val="105"/>
          <w:sz w:val="20"/>
          <w:szCs w:val="20"/>
        </w:rPr>
        <w:t>a</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ita</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43"/>
          <w:w w:val="105"/>
          <w:sz w:val="20"/>
          <w:szCs w:val="20"/>
        </w:rPr>
        <w:t xml:space="preserve"> </w:t>
      </w:r>
      <w:r w:rsidRPr="002358D1">
        <w:rPr>
          <w:rFonts w:ascii="Tahoma" w:hAnsi="Tahoma" w:cs="Tahoma"/>
          <w:w w:val="105"/>
          <w:sz w:val="20"/>
          <w:szCs w:val="20"/>
        </w:rPr>
        <w:t>di</w:t>
      </w:r>
      <w:r w:rsidRPr="002358D1">
        <w:rPr>
          <w:rFonts w:ascii="Tahoma" w:hAnsi="Tahoma" w:cs="Tahoma"/>
          <w:spacing w:val="4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g</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b</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16"/>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it</w:t>
      </w:r>
      <w:r w:rsidRPr="002358D1">
        <w:rPr>
          <w:rFonts w:ascii="Tahoma" w:hAnsi="Tahoma" w:cs="Tahoma"/>
          <w:spacing w:val="1"/>
          <w:w w:val="105"/>
          <w:sz w:val="20"/>
          <w:szCs w:val="20"/>
        </w:rPr>
        <w:t>a</w:t>
      </w:r>
      <w:r w:rsidRPr="002358D1">
        <w:rPr>
          <w:rFonts w:ascii="Tahoma" w:hAnsi="Tahoma" w:cs="Tahoma"/>
          <w:w w:val="105"/>
          <w:sz w:val="20"/>
          <w:szCs w:val="20"/>
        </w:rPr>
        <w:t>.</w:t>
      </w:r>
    </w:p>
    <w:p w14:paraId="2C61C83F" w14:textId="77777777" w:rsidR="00961DCE" w:rsidRPr="002358D1" w:rsidRDefault="00961DCE" w:rsidP="00F0699B"/>
    <w:p w14:paraId="3E4BD594"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7"/>
          <w:w w:val="105"/>
          <w:szCs w:val="20"/>
        </w:rPr>
        <w:t xml:space="preserve"> </w:t>
      </w:r>
      <w:r w:rsidR="00046613" w:rsidRPr="002358D1">
        <w:rPr>
          <w:rFonts w:cs="Tahoma"/>
          <w:spacing w:val="1"/>
          <w:w w:val="105"/>
          <w:szCs w:val="20"/>
        </w:rPr>
        <w:t>5.15</w:t>
      </w:r>
    </w:p>
    <w:p w14:paraId="7E4D6D8C"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S</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z w:val="20"/>
          <w:szCs w:val="20"/>
        </w:rPr>
        <w:t>RI</w:t>
      </w:r>
      <w:r w:rsidRPr="002358D1">
        <w:rPr>
          <w:rFonts w:ascii="Tahoma" w:eastAsia="Arial" w:hAnsi="Tahoma" w:cs="Tahoma"/>
          <w:b/>
          <w:bCs/>
          <w:spacing w:val="-1"/>
          <w:sz w:val="20"/>
          <w:szCs w:val="20"/>
        </w:rPr>
        <w:t>F</w:t>
      </w:r>
      <w:r w:rsidRPr="002358D1">
        <w:rPr>
          <w:rFonts w:ascii="Tahoma" w:eastAsia="Arial" w:hAnsi="Tahoma" w:cs="Tahoma"/>
          <w:b/>
          <w:bCs/>
          <w:spacing w:val="1"/>
          <w:sz w:val="20"/>
          <w:szCs w:val="20"/>
        </w:rPr>
        <w:t>I</w:t>
      </w:r>
      <w:r w:rsidRPr="002358D1">
        <w:rPr>
          <w:rFonts w:ascii="Tahoma" w:eastAsia="Arial" w:hAnsi="Tahoma" w:cs="Tahoma"/>
          <w:b/>
          <w:bCs/>
          <w:sz w:val="20"/>
          <w:szCs w:val="20"/>
        </w:rPr>
        <w:t>CA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w:t>
      </w:r>
      <w:r w:rsidRPr="002358D1">
        <w:rPr>
          <w:rFonts w:ascii="Tahoma" w:eastAsia="Arial" w:hAnsi="Tahoma" w:cs="Tahoma"/>
          <w:b/>
          <w:bCs/>
          <w:spacing w:val="-10"/>
          <w:sz w:val="20"/>
          <w:szCs w:val="20"/>
        </w:rPr>
        <w:t xml:space="preserve"> </w:t>
      </w:r>
      <w:r w:rsidRPr="002358D1">
        <w:rPr>
          <w:rFonts w:ascii="Tahoma" w:eastAsia="Arial" w:hAnsi="Tahoma" w:cs="Tahoma"/>
          <w:b/>
          <w:bCs/>
          <w:spacing w:val="1"/>
          <w:sz w:val="20"/>
          <w:szCs w:val="20"/>
        </w:rPr>
        <w:t>F</w:t>
      </w:r>
      <w:r w:rsidRPr="002358D1">
        <w:rPr>
          <w:rFonts w:ascii="Tahoma" w:eastAsia="Arial" w:hAnsi="Tahoma" w:cs="Tahoma"/>
          <w:b/>
          <w:bCs/>
          <w:sz w:val="20"/>
          <w:szCs w:val="20"/>
        </w:rPr>
        <w:t>R</w:t>
      </w:r>
      <w:r w:rsidRPr="002358D1">
        <w:rPr>
          <w:rFonts w:ascii="Tahoma" w:eastAsia="Arial" w:hAnsi="Tahoma" w:cs="Tahoma"/>
          <w:b/>
          <w:bCs/>
          <w:spacing w:val="1"/>
          <w:sz w:val="20"/>
          <w:szCs w:val="20"/>
        </w:rPr>
        <w:t>ES</w:t>
      </w:r>
      <w:r w:rsidRPr="002358D1">
        <w:rPr>
          <w:rFonts w:ascii="Tahoma" w:eastAsia="Arial" w:hAnsi="Tahoma" w:cs="Tahoma"/>
          <w:b/>
          <w:bCs/>
          <w:spacing w:val="-8"/>
          <w:sz w:val="20"/>
          <w:szCs w:val="20"/>
        </w:rPr>
        <w:t>A</w:t>
      </w:r>
      <w:r w:rsidRPr="002358D1">
        <w:rPr>
          <w:rFonts w:ascii="Tahoma" w:eastAsia="Arial" w:hAnsi="Tahoma" w:cs="Tahoma"/>
          <w:b/>
          <w:bCs/>
          <w:sz w:val="20"/>
          <w:szCs w:val="20"/>
        </w:rPr>
        <w:t>TURA</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M</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SS</w:t>
      </w:r>
      <w:r w:rsidRPr="002358D1">
        <w:rPr>
          <w:rFonts w:ascii="Tahoma" w:eastAsia="Arial" w:hAnsi="Tahoma" w:cs="Tahoma"/>
          <w:b/>
          <w:bCs/>
          <w:sz w:val="20"/>
          <w:szCs w:val="20"/>
        </w:rPr>
        <w:t>ICC</w:t>
      </w:r>
      <w:r w:rsidRPr="002358D1">
        <w:rPr>
          <w:rFonts w:ascii="Tahoma" w:eastAsia="Arial" w:hAnsi="Tahoma" w:cs="Tahoma"/>
          <w:b/>
          <w:bCs/>
          <w:spacing w:val="1"/>
          <w:sz w:val="20"/>
          <w:szCs w:val="20"/>
        </w:rPr>
        <w:t>I</w:t>
      </w:r>
      <w:r w:rsidRPr="002358D1">
        <w:rPr>
          <w:rFonts w:ascii="Tahoma" w:eastAsia="Arial" w:hAnsi="Tahoma" w:cs="Tahoma"/>
          <w:b/>
          <w:bCs/>
          <w:spacing w:val="-8"/>
          <w:sz w:val="20"/>
          <w:szCs w:val="20"/>
        </w:rPr>
        <w:t>A</w:t>
      </w:r>
      <w:r w:rsidRPr="002358D1">
        <w:rPr>
          <w:rFonts w:ascii="Tahoma" w:eastAsia="Arial" w:hAnsi="Tahoma" w:cs="Tahoma"/>
          <w:b/>
          <w:bCs/>
          <w:sz w:val="20"/>
          <w:szCs w:val="20"/>
        </w:rPr>
        <w:t>TA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8"/>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I</w:t>
      </w:r>
      <w:r w:rsidRPr="002358D1">
        <w:rPr>
          <w:rFonts w:ascii="Tahoma" w:eastAsia="Arial" w:hAnsi="Tahoma" w:cs="Tahoma"/>
          <w:b/>
          <w:bCs/>
          <w:spacing w:val="1"/>
          <w:sz w:val="20"/>
          <w:szCs w:val="20"/>
        </w:rPr>
        <w:t>E</w:t>
      </w:r>
      <w:r w:rsidRPr="002358D1">
        <w:rPr>
          <w:rFonts w:ascii="Tahoma" w:eastAsia="Arial" w:hAnsi="Tahoma" w:cs="Tahoma"/>
          <w:b/>
          <w:bCs/>
          <w:sz w:val="20"/>
          <w:szCs w:val="20"/>
        </w:rPr>
        <w:t>TR</w:t>
      </w:r>
      <w:r w:rsidRPr="002358D1">
        <w:rPr>
          <w:rFonts w:ascii="Tahoma" w:eastAsia="Arial" w:hAnsi="Tahoma" w:cs="Tahoma"/>
          <w:b/>
          <w:bCs/>
          <w:spacing w:val="1"/>
          <w:sz w:val="20"/>
          <w:szCs w:val="20"/>
        </w:rPr>
        <w:t>IS</w:t>
      </w:r>
      <w:r w:rsidRPr="002358D1">
        <w:rPr>
          <w:rFonts w:ascii="Tahoma" w:eastAsia="Arial" w:hAnsi="Tahoma" w:cs="Tahoma"/>
          <w:b/>
          <w:bCs/>
          <w:sz w:val="20"/>
          <w:szCs w:val="20"/>
        </w:rPr>
        <w:t>CO</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1"/>
          <w:sz w:val="20"/>
          <w:szCs w:val="20"/>
        </w:rPr>
        <w:t>I</w:t>
      </w:r>
      <w:r w:rsidRPr="002358D1">
        <w:rPr>
          <w:rFonts w:ascii="Tahoma" w:eastAsia="Arial" w:hAnsi="Tahoma" w:cs="Tahoma"/>
          <w:b/>
          <w:bCs/>
          <w:sz w:val="20"/>
          <w:szCs w:val="20"/>
        </w:rPr>
        <w:t>LINDR</w:t>
      </w:r>
      <w:r w:rsidRPr="002358D1">
        <w:rPr>
          <w:rFonts w:ascii="Tahoma" w:eastAsia="Arial" w:hAnsi="Tahoma" w:cs="Tahoma"/>
          <w:b/>
          <w:bCs/>
          <w:spacing w:val="-8"/>
          <w:sz w:val="20"/>
          <w:szCs w:val="20"/>
        </w:rPr>
        <w:t>A</w:t>
      </w:r>
      <w:r w:rsidRPr="002358D1">
        <w:rPr>
          <w:rFonts w:ascii="Tahoma" w:eastAsia="Arial" w:hAnsi="Tahoma" w:cs="Tahoma"/>
          <w:b/>
          <w:bCs/>
          <w:sz w:val="20"/>
          <w:szCs w:val="20"/>
        </w:rPr>
        <w:t>TURA</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w:t>
      </w:r>
      <w:r w:rsidRPr="002358D1">
        <w:rPr>
          <w:rFonts w:ascii="Tahoma" w:eastAsia="Times New Roman" w:hAnsi="Tahoma" w:cs="Tahoma"/>
          <w:b/>
          <w:bCs/>
          <w:w w:val="99"/>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EP</w:t>
      </w:r>
      <w:r w:rsidRPr="002358D1">
        <w:rPr>
          <w:rFonts w:ascii="Tahoma" w:eastAsia="Arial" w:hAnsi="Tahoma" w:cs="Tahoma"/>
          <w:b/>
          <w:bCs/>
          <w:spacing w:val="-8"/>
          <w:sz w:val="20"/>
          <w:szCs w:val="20"/>
        </w:rPr>
        <w:t>A</w:t>
      </w:r>
      <w:r w:rsidRPr="002358D1">
        <w:rPr>
          <w:rFonts w:ascii="Tahoma" w:eastAsia="Arial" w:hAnsi="Tahoma" w:cs="Tahoma"/>
          <w:b/>
          <w:bCs/>
          <w:sz w:val="20"/>
          <w:szCs w:val="20"/>
        </w:rPr>
        <w:t>R</w:t>
      </w:r>
      <w:r w:rsidRPr="002358D1">
        <w:rPr>
          <w:rFonts w:ascii="Tahoma" w:eastAsia="Arial" w:hAnsi="Tahoma" w:cs="Tahoma"/>
          <w:b/>
          <w:bCs/>
          <w:spacing w:val="-8"/>
          <w:sz w:val="20"/>
          <w:szCs w:val="20"/>
        </w:rPr>
        <w:t>A</w:t>
      </w:r>
      <w:r w:rsidRPr="002358D1">
        <w:rPr>
          <w:rFonts w:ascii="Tahoma" w:eastAsia="Arial" w:hAnsi="Tahoma" w:cs="Tahoma"/>
          <w:b/>
          <w:bCs/>
          <w:sz w:val="20"/>
          <w:szCs w:val="20"/>
        </w:rPr>
        <w:t>ZI</w:t>
      </w:r>
      <w:r w:rsidRPr="002358D1">
        <w:rPr>
          <w:rFonts w:ascii="Tahoma" w:eastAsia="Arial" w:hAnsi="Tahoma" w:cs="Tahoma"/>
          <w:b/>
          <w:bCs/>
          <w:spacing w:val="1"/>
          <w:sz w:val="20"/>
          <w:szCs w:val="20"/>
        </w:rPr>
        <w:t>O</w:t>
      </w:r>
      <w:r w:rsidRPr="002358D1">
        <w:rPr>
          <w:rFonts w:ascii="Tahoma" w:eastAsia="Arial" w:hAnsi="Tahoma" w:cs="Tahoma"/>
          <w:b/>
          <w:bCs/>
          <w:sz w:val="20"/>
          <w:szCs w:val="20"/>
        </w:rPr>
        <w:t>NE</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D</w:t>
      </w:r>
      <w:r w:rsidRPr="002358D1">
        <w:rPr>
          <w:rFonts w:ascii="Tahoma" w:eastAsia="Arial" w:hAnsi="Tahoma" w:cs="Tahoma"/>
          <w:b/>
          <w:bCs/>
          <w:spacing w:val="1"/>
          <w:sz w:val="20"/>
          <w:szCs w:val="20"/>
        </w:rPr>
        <w:t>E</w:t>
      </w:r>
      <w:r w:rsidRPr="002358D1">
        <w:rPr>
          <w:rFonts w:ascii="Tahoma" w:eastAsia="Arial" w:hAnsi="Tahoma" w:cs="Tahoma"/>
          <w:b/>
          <w:bCs/>
          <w:sz w:val="20"/>
          <w:szCs w:val="20"/>
        </w:rPr>
        <w:t>LLA</w:t>
      </w:r>
      <w:r w:rsidRPr="002358D1">
        <w:rPr>
          <w:rFonts w:ascii="Tahoma" w:eastAsia="Arial" w:hAnsi="Tahoma" w:cs="Tahoma"/>
          <w:b/>
          <w:bCs/>
          <w:spacing w:val="-22"/>
          <w:sz w:val="20"/>
          <w:szCs w:val="20"/>
        </w:rPr>
        <w:t xml:space="preserve"> </w:t>
      </w:r>
      <w:r w:rsidRPr="002358D1">
        <w:rPr>
          <w:rFonts w:ascii="Tahoma" w:eastAsia="Arial" w:hAnsi="Tahoma" w:cs="Tahoma"/>
          <w:b/>
          <w:bCs/>
          <w:spacing w:val="1"/>
          <w:sz w:val="20"/>
          <w:szCs w:val="20"/>
        </w:rPr>
        <w:t>S</w:t>
      </w:r>
      <w:r w:rsidRPr="002358D1">
        <w:rPr>
          <w:rFonts w:ascii="Tahoma" w:eastAsia="Arial" w:hAnsi="Tahoma" w:cs="Tahoma"/>
          <w:b/>
          <w:bCs/>
          <w:sz w:val="20"/>
          <w:szCs w:val="20"/>
        </w:rPr>
        <w:t>U</w:t>
      </w:r>
      <w:r w:rsidRPr="002358D1">
        <w:rPr>
          <w:rFonts w:ascii="Tahoma" w:eastAsia="Arial" w:hAnsi="Tahoma" w:cs="Tahoma"/>
          <w:b/>
          <w:bCs/>
          <w:spacing w:val="2"/>
          <w:sz w:val="20"/>
          <w:szCs w:val="20"/>
        </w:rPr>
        <w:t>P</w:t>
      </w:r>
      <w:r w:rsidRPr="002358D1">
        <w:rPr>
          <w:rFonts w:ascii="Tahoma" w:eastAsia="Arial" w:hAnsi="Tahoma" w:cs="Tahoma"/>
          <w:b/>
          <w:bCs/>
          <w:spacing w:val="1"/>
          <w:sz w:val="20"/>
          <w:szCs w:val="20"/>
        </w:rPr>
        <w:t>E</w:t>
      </w:r>
      <w:r w:rsidRPr="002358D1">
        <w:rPr>
          <w:rFonts w:ascii="Tahoma" w:eastAsia="Arial" w:hAnsi="Tahoma" w:cs="Tahoma"/>
          <w:b/>
          <w:bCs/>
          <w:sz w:val="20"/>
          <w:szCs w:val="20"/>
        </w:rPr>
        <w:t>R</w:t>
      </w:r>
      <w:r w:rsidRPr="002358D1">
        <w:rPr>
          <w:rFonts w:ascii="Tahoma" w:eastAsia="Arial" w:hAnsi="Tahoma" w:cs="Tahoma"/>
          <w:b/>
          <w:bCs/>
          <w:spacing w:val="1"/>
          <w:sz w:val="20"/>
          <w:szCs w:val="20"/>
        </w:rPr>
        <w:t>F</w:t>
      </w:r>
      <w:r w:rsidRPr="002358D1">
        <w:rPr>
          <w:rFonts w:ascii="Tahoma" w:eastAsia="Arial" w:hAnsi="Tahoma" w:cs="Tahoma"/>
          <w:b/>
          <w:bCs/>
          <w:sz w:val="20"/>
          <w:szCs w:val="20"/>
        </w:rPr>
        <w:t>IC</w:t>
      </w:r>
      <w:r w:rsidRPr="002358D1">
        <w:rPr>
          <w:rFonts w:ascii="Tahoma" w:eastAsia="Arial" w:hAnsi="Tahoma" w:cs="Tahoma"/>
          <w:b/>
          <w:bCs/>
          <w:spacing w:val="1"/>
          <w:sz w:val="20"/>
          <w:szCs w:val="20"/>
        </w:rPr>
        <w:t>I</w:t>
      </w:r>
      <w:r w:rsidRPr="002358D1">
        <w:rPr>
          <w:rFonts w:ascii="Tahoma" w:eastAsia="Arial" w:hAnsi="Tahoma" w:cs="Tahoma"/>
          <w:b/>
          <w:bCs/>
          <w:sz w:val="20"/>
          <w:szCs w:val="20"/>
        </w:rPr>
        <w:t>E</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D</w:t>
      </w:r>
      <w:r w:rsidRPr="002358D1">
        <w:rPr>
          <w:rFonts w:ascii="Tahoma" w:eastAsia="Arial" w:hAnsi="Tahoma" w:cs="Tahoma"/>
          <w:b/>
          <w:bCs/>
          <w:spacing w:val="1"/>
          <w:sz w:val="20"/>
          <w:szCs w:val="20"/>
        </w:rPr>
        <w:t>E</w:t>
      </w:r>
      <w:r w:rsidRPr="002358D1">
        <w:rPr>
          <w:rFonts w:ascii="Tahoma" w:eastAsia="Arial" w:hAnsi="Tahoma" w:cs="Tahoma"/>
          <w:b/>
          <w:bCs/>
          <w:sz w:val="20"/>
          <w:szCs w:val="20"/>
        </w:rPr>
        <w:t>LLA</w:t>
      </w:r>
      <w:r w:rsidRPr="002358D1">
        <w:rPr>
          <w:rFonts w:ascii="Tahoma" w:eastAsia="Arial" w:hAnsi="Tahoma" w:cs="Tahoma"/>
          <w:b/>
          <w:bCs/>
          <w:spacing w:val="-22"/>
          <w:sz w:val="20"/>
          <w:szCs w:val="20"/>
        </w:rPr>
        <w:t xml:space="preserve"> </w:t>
      </w:r>
      <w:r w:rsidRPr="002358D1">
        <w:rPr>
          <w:rFonts w:ascii="Tahoma" w:eastAsia="Arial" w:hAnsi="Tahoma" w:cs="Tahoma"/>
          <w:b/>
          <w:bCs/>
          <w:sz w:val="20"/>
          <w:szCs w:val="20"/>
        </w:rPr>
        <w:t>M</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SS</w:t>
      </w:r>
      <w:r w:rsidRPr="002358D1">
        <w:rPr>
          <w:rFonts w:ascii="Tahoma" w:eastAsia="Arial" w:hAnsi="Tahoma" w:cs="Tahoma"/>
          <w:b/>
          <w:bCs/>
          <w:sz w:val="20"/>
          <w:szCs w:val="20"/>
        </w:rPr>
        <w:t>IC</w:t>
      </w:r>
      <w:r w:rsidRPr="002358D1">
        <w:rPr>
          <w:rFonts w:ascii="Tahoma" w:eastAsia="Arial" w:hAnsi="Tahoma" w:cs="Tahoma"/>
          <w:b/>
          <w:bCs/>
          <w:spacing w:val="1"/>
          <w:sz w:val="20"/>
          <w:szCs w:val="20"/>
        </w:rPr>
        <w:t>C</w:t>
      </w:r>
      <w:r w:rsidRPr="002358D1">
        <w:rPr>
          <w:rFonts w:ascii="Tahoma" w:eastAsia="Arial" w:hAnsi="Tahoma" w:cs="Tahoma"/>
          <w:b/>
          <w:bCs/>
          <w:sz w:val="20"/>
          <w:szCs w:val="20"/>
        </w:rPr>
        <w:t>I</w:t>
      </w:r>
      <w:r w:rsidRPr="002358D1">
        <w:rPr>
          <w:rFonts w:ascii="Tahoma" w:eastAsia="Arial" w:hAnsi="Tahoma" w:cs="Tahoma"/>
          <w:b/>
          <w:bCs/>
          <w:spacing w:val="-8"/>
          <w:sz w:val="20"/>
          <w:szCs w:val="20"/>
        </w:rPr>
        <w:t>A</w:t>
      </w:r>
      <w:r w:rsidRPr="002358D1">
        <w:rPr>
          <w:rFonts w:ascii="Tahoma" w:eastAsia="Arial" w:hAnsi="Tahoma" w:cs="Tahoma"/>
          <w:b/>
          <w:bCs/>
          <w:sz w:val="20"/>
          <w:szCs w:val="20"/>
        </w:rPr>
        <w:t>TA</w:t>
      </w:r>
      <w:r w:rsidRPr="002358D1">
        <w:rPr>
          <w:rFonts w:ascii="Tahoma" w:eastAsia="Arial" w:hAnsi="Tahoma" w:cs="Tahoma"/>
          <w:b/>
          <w:bCs/>
          <w:spacing w:val="-22"/>
          <w:sz w:val="20"/>
          <w:szCs w:val="20"/>
        </w:rPr>
        <w:t xml:space="preserve"> </w:t>
      </w:r>
      <w:r w:rsidRPr="002358D1">
        <w:rPr>
          <w:rFonts w:ascii="Tahoma" w:eastAsia="Arial" w:hAnsi="Tahoma" w:cs="Tahoma"/>
          <w:b/>
          <w:bCs/>
          <w:sz w:val="20"/>
          <w:szCs w:val="20"/>
        </w:rPr>
        <w:t>CI</w:t>
      </w:r>
      <w:r w:rsidRPr="002358D1">
        <w:rPr>
          <w:rFonts w:ascii="Tahoma" w:eastAsia="Arial" w:hAnsi="Tahoma" w:cs="Tahoma"/>
          <w:b/>
          <w:bCs/>
          <w:spacing w:val="-1"/>
          <w:sz w:val="20"/>
          <w:szCs w:val="20"/>
        </w:rPr>
        <w:t>L</w:t>
      </w:r>
      <w:r w:rsidRPr="002358D1">
        <w:rPr>
          <w:rFonts w:ascii="Tahoma" w:eastAsia="Arial" w:hAnsi="Tahoma" w:cs="Tahoma"/>
          <w:b/>
          <w:bCs/>
          <w:spacing w:val="1"/>
          <w:sz w:val="20"/>
          <w:szCs w:val="20"/>
        </w:rPr>
        <w:t>I</w:t>
      </w:r>
      <w:r w:rsidRPr="002358D1">
        <w:rPr>
          <w:rFonts w:ascii="Tahoma" w:eastAsia="Arial" w:hAnsi="Tahoma" w:cs="Tahoma"/>
          <w:b/>
          <w:bCs/>
          <w:sz w:val="20"/>
          <w:szCs w:val="20"/>
        </w:rPr>
        <w:t>NDR</w:t>
      </w:r>
      <w:r w:rsidRPr="002358D1">
        <w:rPr>
          <w:rFonts w:ascii="Tahoma" w:eastAsia="Arial" w:hAnsi="Tahoma" w:cs="Tahoma"/>
          <w:b/>
          <w:bCs/>
          <w:spacing w:val="-8"/>
          <w:sz w:val="20"/>
          <w:szCs w:val="20"/>
        </w:rPr>
        <w:t>A</w:t>
      </w:r>
      <w:r w:rsidRPr="002358D1">
        <w:rPr>
          <w:rFonts w:ascii="Tahoma" w:eastAsia="Arial" w:hAnsi="Tahoma" w:cs="Tahoma"/>
          <w:b/>
          <w:bCs/>
          <w:sz w:val="20"/>
          <w:szCs w:val="20"/>
        </w:rPr>
        <w:t>TA</w:t>
      </w:r>
    </w:p>
    <w:p w14:paraId="7B708B71" w14:textId="77777777" w:rsidR="00961DCE" w:rsidRPr="002358D1" w:rsidRDefault="00961DCE" w:rsidP="0064007E">
      <w:pPr>
        <w:spacing w:line="245" w:lineRule="auto"/>
        <w:rPr>
          <w:rFonts w:ascii="Tahoma" w:hAnsi="Tahoma" w:cs="Tahoma"/>
          <w:sz w:val="20"/>
          <w:szCs w:val="20"/>
        </w:rPr>
      </w:pPr>
    </w:p>
    <w:p w14:paraId="27A26A5C" w14:textId="77777777" w:rsidR="00961DCE" w:rsidRPr="002358D1" w:rsidRDefault="00961DCE" w:rsidP="0064007E">
      <w:pPr>
        <w:pStyle w:val="Corpotesto"/>
        <w:spacing w:line="245" w:lineRule="auto"/>
        <w:rPr>
          <w:rFonts w:ascii="Tahoma" w:eastAsia="Arial" w:hAnsi="Tahoma" w:cs="Tahoma"/>
          <w:sz w:val="20"/>
          <w:szCs w:val="20"/>
        </w:rPr>
      </w:pPr>
      <w:r w:rsidRPr="002358D1">
        <w:rPr>
          <w:rFonts w:ascii="Tahoma" w:eastAsia="Arial" w:hAnsi="Tahoma" w:cs="Tahoma"/>
          <w:spacing w:val="1"/>
          <w:sz w:val="20"/>
          <w:szCs w:val="20"/>
          <w:u w:val="single" w:color="000000"/>
        </w:rPr>
        <w:t>C</w:t>
      </w:r>
      <w:r w:rsidRPr="002358D1">
        <w:rPr>
          <w:rFonts w:ascii="Tahoma" w:eastAsia="Arial" w:hAnsi="Tahoma" w:cs="Tahoma"/>
          <w:sz w:val="20"/>
          <w:szCs w:val="20"/>
          <w:u w:val="single" w:color="000000"/>
        </w:rPr>
        <w:t>o</w:t>
      </w: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ma</w:t>
      </w:r>
      <w:r w:rsidRPr="002358D1">
        <w:rPr>
          <w:rFonts w:ascii="Tahoma" w:eastAsia="Arial" w:hAnsi="Tahoma" w:cs="Tahoma"/>
          <w:spacing w:val="4"/>
          <w:sz w:val="20"/>
          <w:szCs w:val="20"/>
          <w:u w:val="single" w:color="000000"/>
        </w:rPr>
        <w:t xml:space="preserve"> </w:t>
      </w:r>
      <w:r w:rsidRPr="002358D1">
        <w:rPr>
          <w:rFonts w:ascii="Tahoma" w:eastAsia="Arial" w:hAnsi="Tahoma" w:cs="Tahoma"/>
          <w:sz w:val="20"/>
          <w:szCs w:val="20"/>
          <w:u w:val="single" w:color="000000"/>
        </w:rPr>
        <w:t>1</w:t>
      </w:r>
      <w:r w:rsidRPr="002358D1">
        <w:rPr>
          <w:rFonts w:ascii="Tahoma" w:eastAsia="Arial" w:hAnsi="Tahoma" w:cs="Tahoma"/>
          <w:spacing w:val="2"/>
          <w:sz w:val="20"/>
          <w:szCs w:val="20"/>
          <w:u w:val="single" w:color="000000"/>
        </w:rPr>
        <w:t xml:space="preserve"> </w:t>
      </w:r>
      <w:r w:rsidRPr="002358D1">
        <w:rPr>
          <w:rFonts w:ascii="Tahoma" w:eastAsia="Arial" w:hAnsi="Tahoma" w:cs="Tahoma"/>
          <w:sz w:val="20"/>
          <w:szCs w:val="20"/>
          <w:u w:val="single" w:color="000000"/>
        </w:rPr>
        <w:t>-</w:t>
      </w:r>
      <w:r w:rsidRPr="002358D1">
        <w:rPr>
          <w:rFonts w:ascii="Tahoma" w:eastAsia="Arial" w:hAnsi="Tahoma" w:cs="Tahoma"/>
          <w:spacing w:val="4"/>
          <w:sz w:val="20"/>
          <w:szCs w:val="20"/>
          <w:u w:val="single" w:color="000000"/>
        </w:rPr>
        <w:t xml:space="preserve"> </w:t>
      </w:r>
      <w:r w:rsidRPr="002358D1">
        <w:rPr>
          <w:rFonts w:ascii="Tahoma" w:eastAsia="Arial" w:hAnsi="Tahoma" w:cs="Tahoma"/>
          <w:sz w:val="20"/>
          <w:szCs w:val="20"/>
          <w:u w:val="single" w:color="000000"/>
        </w:rPr>
        <w:t>Sc</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rifica</w:t>
      </w:r>
      <w:r w:rsidRPr="002358D1">
        <w:rPr>
          <w:rFonts w:ascii="Tahoma" w:eastAsia="Arial" w:hAnsi="Tahoma" w:cs="Tahoma"/>
          <w:spacing w:val="1"/>
          <w:sz w:val="20"/>
          <w:szCs w:val="20"/>
          <w:u w:val="single" w:color="000000"/>
        </w:rPr>
        <w:t>z</w:t>
      </w:r>
      <w:r w:rsidRPr="002358D1">
        <w:rPr>
          <w:rFonts w:ascii="Tahoma" w:eastAsia="Arial" w:hAnsi="Tahoma" w:cs="Tahoma"/>
          <w:sz w:val="20"/>
          <w:szCs w:val="20"/>
          <w:u w:val="single" w:color="000000"/>
        </w:rPr>
        <w:t>ione</w:t>
      </w:r>
    </w:p>
    <w:p w14:paraId="1CD70C1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2"/>
          <w:w w:val="105"/>
          <w:sz w:val="20"/>
          <w:szCs w:val="20"/>
        </w:rPr>
        <w:t xml:space="preserve"> </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sia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sia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ta</w:t>
      </w:r>
      <w:r w:rsidRPr="002358D1">
        <w:rPr>
          <w:rFonts w:ascii="Tahoma" w:hAnsi="Tahoma" w:cs="Tahoma"/>
          <w:spacing w:val="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à</w:t>
      </w:r>
      <w:r w:rsidRPr="002358D1">
        <w:rPr>
          <w:rFonts w:ascii="Tahoma" w:hAnsi="Tahoma" w:cs="Tahoma"/>
          <w:spacing w:val="2"/>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 xml:space="preserve">n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ppr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ire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
          <w:w w:val="105"/>
          <w:sz w:val="20"/>
          <w:szCs w:val="20"/>
        </w:rPr>
        <w:t xml:space="preserve"> i</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posit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
          <w:w w:val="105"/>
          <w:sz w:val="20"/>
          <w:szCs w:val="20"/>
        </w:rPr>
        <w:t xml:space="preserve"> fuo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da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uin</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9"/>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ssicc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un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sia</w:t>
      </w:r>
      <w:r w:rsidRPr="002358D1">
        <w:rPr>
          <w:rFonts w:ascii="Tahoma" w:eastAsia="Times New Roman" w:hAnsi="Tahoma" w:cs="Tahoma"/>
          <w:w w:val="103"/>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id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ul</w:t>
      </w:r>
      <w:r w:rsidRPr="002358D1">
        <w:rPr>
          <w:rFonts w:ascii="Tahoma" w:hAnsi="Tahoma" w:cs="Tahoma"/>
          <w:w w:val="105"/>
          <w:sz w:val="20"/>
          <w:szCs w:val="20"/>
        </w:rPr>
        <w:t>l</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31"/>
          <w:w w:val="105"/>
          <w:sz w:val="20"/>
          <w:szCs w:val="20"/>
        </w:rPr>
        <w:t xml:space="preserve"> </w:t>
      </w:r>
      <w:r w:rsidRPr="002358D1">
        <w:rPr>
          <w:rFonts w:ascii="Tahoma" w:hAnsi="Tahoma" w:cs="Tahoma"/>
          <w:w w:val="105"/>
          <w:sz w:val="20"/>
          <w:szCs w:val="20"/>
        </w:rPr>
        <w:t>da</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29"/>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28"/>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28"/>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2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in</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f</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2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ta</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zzo</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inu</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13"/>
          <w:w w:val="105"/>
          <w:sz w:val="20"/>
          <w:szCs w:val="20"/>
        </w:rPr>
        <w:t xml:space="preserve"> </w:t>
      </w:r>
      <w:r w:rsidRPr="002358D1">
        <w:rPr>
          <w:rFonts w:ascii="Tahoma" w:hAnsi="Tahoma" w:cs="Tahoma"/>
          <w:w w:val="105"/>
          <w:sz w:val="20"/>
          <w:szCs w:val="20"/>
        </w:rPr>
        <w:t>port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iu</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58"/>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dosi</w:t>
      </w:r>
      <w:r w:rsidRPr="002358D1">
        <w:rPr>
          <w:rFonts w:ascii="Tahoma" w:hAnsi="Tahoma" w:cs="Tahoma"/>
          <w:spacing w:val="5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to</w:t>
      </w:r>
      <w:r w:rsidRPr="002358D1">
        <w:rPr>
          <w:rFonts w:ascii="Tahoma" w:hAnsi="Tahoma" w:cs="Tahoma"/>
          <w:spacing w:val="57"/>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56"/>
          <w:w w:val="105"/>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5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5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'Amm</w:t>
      </w:r>
      <w:r w:rsidRPr="002358D1">
        <w:rPr>
          <w:rFonts w:ascii="Tahoma" w:hAnsi="Tahoma" w:cs="Tahoma"/>
          <w:spacing w:val="-1"/>
          <w:w w:val="105"/>
          <w:sz w:val="20"/>
          <w:szCs w:val="20"/>
        </w:rPr>
        <w:t>in</w:t>
      </w:r>
      <w:r w:rsidRPr="002358D1">
        <w:rPr>
          <w:rFonts w:ascii="Tahoma" w:hAnsi="Tahoma" w:cs="Tahoma"/>
          <w:w w:val="105"/>
          <w:sz w:val="20"/>
          <w:szCs w:val="20"/>
        </w:rPr>
        <w:t>is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si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pot</w:t>
      </w:r>
      <w:r w:rsidRPr="002358D1">
        <w:rPr>
          <w:rFonts w:ascii="Tahoma" w:hAnsi="Tahoma" w:cs="Tahoma"/>
          <w:spacing w:val="1"/>
          <w:w w:val="105"/>
          <w:sz w:val="20"/>
          <w:szCs w:val="20"/>
        </w:rPr>
        <w:t>e</w:t>
      </w:r>
      <w:r w:rsidRPr="002358D1">
        <w:rPr>
          <w:rFonts w:ascii="Tahoma" w:hAnsi="Tahoma" w:cs="Tahoma"/>
          <w:w w:val="105"/>
          <w:sz w:val="20"/>
          <w:szCs w:val="20"/>
        </w:rPr>
        <w:t>sse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fuo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w w:val="105"/>
          <w:sz w:val="20"/>
          <w:szCs w:val="20"/>
        </w:rPr>
        <w:t>.</w:t>
      </w:r>
    </w:p>
    <w:p w14:paraId="00F77878" w14:textId="77777777" w:rsidR="00961DCE" w:rsidRPr="002358D1" w:rsidRDefault="00961DCE" w:rsidP="0064007E">
      <w:pPr>
        <w:spacing w:line="245" w:lineRule="auto"/>
        <w:rPr>
          <w:rFonts w:ascii="Tahoma" w:hAnsi="Tahoma" w:cs="Tahoma"/>
          <w:sz w:val="20"/>
          <w:szCs w:val="20"/>
        </w:rPr>
      </w:pPr>
    </w:p>
    <w:p w14:paraId="30D54A38" w14:textId="77777777" w:rsidR="00961DCE" w:rsidRPr="002358D1" w:rsidRDefault="00961DCE" w:rsidP="0064007E">
      <w:pPr>
        <w:pStyle w:val="Corpotesto"/>
        <w:spacing w:line="245" w:lineRule="auto"/>
        <w:rPr>
          <w:rFonts w:ascii="Tahoma" w:eastAsia="Arial" w:hAnsi="Tahoma" w:cs="Tahoma"/>
          <w:sz w:val="20"/>
          <w:szCs w:val="20"/>
        </w:rPr>
      </w:pPr>
      <w:r w:rsidRPr="002358D1">
        <w:rPr>
          <w:rFonts w:ascii="Tahoma" w:eastAsia="Arial" w:hAnsi="Tahoma" w:cs="Tahoma"/>
          <w:spacing w:val="1"/>
          <w:sz w:val="20"/>
          <w:szCs w:val="20"/>
          <w:u w:val="single" w:color="000000"/>
        </w:rPr>
        <w:t>C</w:t>
      </w:r>
      <w:r w:rsidRPr="002358D1">
        <w:rPr>
          <w:rFonts w:ascii="Tahoma" w:eastAsia="Arial" w:hAnsi="Tahoma" w:cs="Tahoma"/>
          <w:sz w:val="20"/>
          <w:szCs w:val="20"/>
          <w:u w:val="single" w:color="000000"/>
        </w:rPr>
        <w:t>o</w:t>
      </w: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ma</w:t>
      </w:r>
      <w:r w:rsidRPr="002358D1">
        <w:rPr>
          <w:rFonts w:ascii="Tahoma" w:eastAsia="Arial" w:hAnsi="Tahoma" w:cs="Tahoma"/>
          <w:spacing w:val="9"/>
          <w:sz w:val="20"/>
          <w:szCs w:val="20"/>
          <w:u w:val="single" w:color="000000"/>
        </w:rPr>
        <w:t xml:space="preserve"> </w:t>
      </w:r>
      <w:r w:rsidRPr="002358D1">
        <w:rPr>
          <w:rFonts w:ascii="Tahoma" w:eastAsia="Arial" w:hAnsi="Tahoma" w:cs="Tahoma"/>
          <w:sz w:val="20"/>
          <w:szCs w:val="20"/>
          <w:u w:val="single" w:color="000000"/>
        </w:rPr>
        <w:t>2</w:t>
      </w:r>
      <w:r w:rsidRPr="002358D1">
        <w:rPr>
          <w:rFonts w:ascii="Tahoma" w:eastAsia="Arial" w:hAnsi="Tahoma" w:cs="Tahoma"/>
          <w:spacing w:val="8"/>
          <w:sz w:val="20"/>
          <w:szCs w:val="20"/>
          <w:u w:val="single" w:color="000000"/>
        </w:rPr>
        <w:t xml:space="preserve"> </w:t>
      </w:r>
      <w:r w:rsidRPr="002358D1">
        <w:rPr>
          <w:rFonts w:ascii="Tahoma" w:eastAsia="Arial" w:hAnsi="Tahoma" w:cs="Tahoma"/>
          <w:sz w:val="20"/>
          <w:szCs w:val="20"/>
          <w:u w:val="single" w:color="000000"/>
        </w:rPr>
        <w:t>-</w:t>
      </w:r>
      <w:r w:rsidRPr="002358D1">
        <w:rPr>
          <w:rFonts w:ascii="Tahoma" w:eastAsia="Arial" w:hAnsi="Tahoma" w:cs="Tahoma"/>
          <w:spacing w:val="9"/>
          <w:sz w:val="20"/>
          <w:szCs w:val="20"/>
          <w:u w:val="single" w:color="000000"/>
        </w:rPr>
        <w:t xml:space="preserve"> </w:t>
      </w:r>
      <w:r w:rsidRPr="002358D1">
        <w:rPr>
          <w:rFonts w:ascii="Tahoma" w:eastAsia="Arial" w:hAnsi="Tahoma" w:cs="Tahoma"/>
          <w:spacing w:val="1"/>
          <w:sz w:val="20"/>
          <w:szCs w:val="20"/>
          <w:u w:val="single" w:color="000000"/>
        </w:rPr>
        <w:t>Ma</w:t>
      </w:r>
      <w:r w:rsidRPr="002358D1">
        <w:rPr>
          <w:rFonts w:ascii="Tahoma" w:eastAsia="Arial" w:hAnsi="Tahoma" w:cs="Tahoma"/>
          <w:sz w:val="20"/>
          <w:szCs w:val="20"/>
          <w:u w:val="single" w:color="000000"/>
        </w:rPr>
        <w:t>ssicci</w:t>
      </w:r>
      <w:r w:rsidRPr="002358D1">
        <w:rPr>
          <w:rFonts w:ascii="Tahoma" w:eastAsia="Arial" w:hAnsi="Tahoma" w:cs="Tahoma"/>
          <w:spacing w:val="2"/>
          <w:sz w:val="20"/>
          <w:szCs w:val="20"/>
          <w:u w:val="single" w:color="000000"/>
        </w:rPr>
        <w:t>a</w:t>
      </w:r>
      <w:r w:rsidRPr="002358D1">
        <w:rPr>
          <w:rFonts w:ascii="Tahoma" w:eastAsia="Arial" w:hAnsi="Tahoma" w:cs="Tahoma"/>
          <w:sz w:val="20"/>
          <w:szCs w:val="20"/>
          <w:u w:val="single" w:color="000000"/>
        </w:rPr>
        <w:t>ta</w:t>
      </w:r>
      <w:r w:rsidRPr="002358D1">
        <w:rPr>
          <w:rFonts w:ascii="Tahoma" w:eastAsia="Arial" w:hAnsi="Tahoma" w:cs="Tahoma"/>
          <w:spacing w:val="10"/>
          <w:sz w:val="20"/>
          <w:szCs w:val="20"/>
          <w:u w:val="single" w:color="000000"/>
        </w:rPr>
        <w:t xml:space="preserve"> </w:t>
      </w:r>
      <w:r w:rsidRPr="002358D1">
        <w:rPr>
          <w:rFonts w:ascii="Tahoma" w:eastAsia="Arial" w:hAnsi="Tahoma" w:cs="Tahoma"/>
          <w:sz w:val="20"/>
          <w:szCs w:val="20"/>
          <w:u w:val="single" w:color="000000"/>
        </w:rPr>
        <w:t>in</w:t>
      </w:r>
      <w:r w:rsidRPr="002358D1">
        <w:rPr>
          <w:rFonts w:ascii="Tahoma" w:eastAsia="Arial" w:hAnsi="Tahoma" w:cs="Tahoma"/>
          <w:spacing w:val="8"/>
          <w:sz w:val="20"/>
          <w:szCs w:val="20"/>
          <w:u w:val="single" w:color="000000"/>
        </w:rPr>
        <w:t xml:space="preserve"> </w:t>
      </w:r>
      <w:r w:rsidRPr="002358D1">
        <w:rPr>
          <w:rFonts w:ascii="Tahoma" w:eastAsia="Arial" w:hAnsi="Tahoma" w:cs="Tahoma"/>
          <w:sz w:val="20"/>
          <w:szCs w:val="20"/>
          <w:u w:val="single" w:color="000000"/>
        </w:rPr>
        <w:t>pi</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trisco</w:t>
      </w:r>
      <w:r w:rsidRPr="002358D1">
        <w:rPr>
          <w:rFonts w:ascii="Tahoma" w:eastAsia="Arial" w:hAnsi="Tahoma" w:cs="Tahoma"/>
          <w:spacing w:val="5"/>
          <w:w w:val="116"/>
          <w:sz w:val="20"/>
          <w:szCs w:val="20"/>
          <w:u w:val="single" w:color="000000"/>
        </w:rPr>
        <w:t xml:space="preserve"> </w:t>
      </w:r>
    </w:p>
    <w:p w14:paraId="018D09C9"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Il</w:t>
      </w:r>
      <w:r w:rsidRPr="002358D1">
        <w:rPr>
          <w:rFonts w:ascii="Tahoma" w:hAnsi="Tahoma" w:cs="Tahoma"/>
          <w:spacing w:val="2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7"/>
          <w:w w:val="105"/>
          <w:sz w:val="20"/>
          <w:szCs w:val="20"/>
        </w:rPr>
        <w:t xml:space="preserve"> </w:t>
      </w:r>
      <w:r w:rsidRPr="002358D1">
        <w:rPr>
          <w:rFonts w:ascii="Tahoma" w:hAnsi="Tahoma" w:cs="Tahoma"/>
          <w:w w:val="105"/>
          <w:sz w:val="20"/>
          <w:szCs w:val="20"/>
        </w:rPr>
        <w:t>di</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w w:val="105"/>
          <w:sz w:val="20"/>
          <w:szCs w:val="20"/>
        </w:rPr>
        <w:t>o</w:t>
      </w:r>
      <w:r w:rsidRPr="002358D1">
        <w:rPr>
          <w:rFonts w:ascii="Tahoma" w:hAnsi="Tahoma" w:cs="Tahoma"/>
          <w:spacing w:val="2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in</w:t>
      </w:r>
      <w:r w:rsidRPr="002358D1">
        <w:rPr>
          <w:rFonts w:ascii="Tahoma" w:hAnsi="Tahoma" w:cs="Tahoma"/>
          <w:w w:val="105"/>
          <w:sz w:val="20"/>
          <w:szCs w:val="20"/>
        </w:rPr>
        <w:t>os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6"/>
          <w:w w:val="105"/>
          <w:sz w:val="20"/>
          <w:szCs w:val="20"/>
        </w:rPr>
        <w:t xml:space="preserve"> </w:t>
      </w:r>
      <w:r w:rsidRPr="002358D1">
        <w:rPr>
          <w:rFonts w:ascii="Tahoma" w:hAnsi="Tahoma" w:cs="Tahoma"/>
          <w:w w:val="105"/>
          <w:sz w:val="20"/>
          <w:szCs w:val="20"/>
        </w:rPr>
        <w:t>da</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fo</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ssicc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vrà</w:t>
      </w:r>
      <w:r w:rsidRPr="002358D1">
        <w:rPr>
          <w:rFonts w:ascii="Tahoma" w:hAnsi="Tahoma" w:cs="Tahoma"/>
          <w:spacing w:val="26"/>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m</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4</w:t>
      </w:r>
      <w:r w:rsidRPr="002358D1">
        <w:rPr>
          <w:rFonts w:ascii="Tahoma" w:hAnsi="Tahoma" w:cs="Tahoma"/>
          <w:w w:val="105"/>
          <w:sz w:val="20"/>
          <w:szCs w:val="20"/>
        </w:rPr>
        <w:t>0</w:t>
      </w:r>
      <w:r w:rsidRPr="002358D1">
        <w:rPr>
          <w:rFonts w:ascii="Tahoma" w:hAnsi="Tahoma" w:cs="Tahoma"/>
          <w:spacing w:val="-7"/>
          <w:w w:val="105"/>
          <w:sz w:val="20"/>
          <w:szCs w:val="20"/>
        </w:rPr>
        <w:t xml:space="preserve"> </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71</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h</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la</w:t>
      </w:r>
      <w:r w:rsidRPr="002358D1">
        <w:rPr>
          <w:rFonts w:ascii="Tahoma" w:hAnsi="Tahoma" w:cs="Tahoma"/>
          <w:spacing w:val="-8"/>
          <w:w w:val="105"/>
          <w:sz w:val="20"/>
          <w:szCs w:val="20"/>
        </w:rPr>
        <w:t xml:space="preserve"> </w:t>
      </w:r>
      <w:r w:rsidRPr="002358D1">
        <w:rPr>
          <w:rFonts w:ascii="Tahoma" w:hAnsi="Tahoma" w:cs="Tahoma"/>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ltà</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de</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se</w:t>
      </w:r>
      <w:r w:rsidRPr="002358D1">
        <w:rPr>
          <w:rFonts w:ascii="Tahoma" w:hAnsi="Tahoma" w:cs="Tahoma"/>
          <w:spacing w:val="19"/>
          <w:w w:val="105"/>
          <w:sz w:val="20"/>
          <w:szCs w:val="20"/>
        </w:rPr>
        <w:t xml:space="preserve"> </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hi</w:t>
      </w:r>
      <w:r w:rsidRPr="002358D1">
        <w:rPr>
          <w:rFonts w:ascii="Tahoma" w:hAnsi="Tahoma" w:cs="Tahoma"/>
          <w:w w:val="105"/>
          <w:sz w:val="20"/>
          <w:szCs w:val="20"/>
        </w:rPr>
        <w:t>o</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1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6"/>
          <w:w w:val="105"/>
          <w:sz w:val="20"/>
          <w:szCs w:val="20"/>
        </w:rPr>
        <w:t xml:space="preserve"> </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.L</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rà</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2"/>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ori</w:t>
      </w:r>
      <w:r w:rsidRPr="002358D1">
        <w:rPr>
          <w:rFonts w:ascii="Tahoma" w:hAnsi="Tahoma" w:cs="Tahoma"/>
          <w:spacing w:val="11"/>
          <w:w w:val="105"/>
          <w:sz w:val="20"/>
          <w:szCs w:val="20"/>
        </w:rPr>
        <w:t xml:space="preserve"> </w:t>
      </w:r>
      <w:r w:rsidRPr="002358D1">
        <w:rPr>
          <w:rFonts w:ascii="Tahoma" w:hAnsi="Tahoma" w:cs="Tahoma"/>
          <w:w w:val="105"/>
          <w:sz w:val="20"/>
          <w:szCs w:val="20"/>
        </w:rPr>
        <w:t>dovrà</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nu</w:t>
      </w:r>
      <w:r w:rsidRPr="002358D1">
        <w:rPr>
          <w:rFonts w:ascii="Tahoma" w:hAnsi="Tahoma" w:cs="Tahoma"/>
          <w:w w:val="105"/>
          <w:sz w:val="20"/>
          <w:szCs w:val="20"/>
        </w:rPr>
        <w:t>ova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8"/>
          <w:w w:val="105"/>
          <w:sz w:val="20"/>
          <w:szCs w:val="20"/>
        </w:rPr>
        <w:t xml:space="preserve"> </w:t>
      </w:r>
      <w:r w:rsidRPr="002358D1">
        <w:rPr>
          <w:rFonts w:ascii="Tahoma" w:hAnsi="Tahoma" w:cs="Tahoma"/>
          <w:w w:val="105"/>
          <w:sz w:val="20"/>
          <w:szCs w:val="20"/>
        </w:rPr>
        <w:t>Il</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ta</w:t>
      </w:r>
      <w:r w:rsidRPr="002358D1">
        <w:rPr>
          <w:rFonts w:ascii="Tahoma" w:hAnsi="Tahoma" w:cs="Tahoma"/>
          <w:spacing w:val="1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pa</w:t>
      </w:r>
      <w:r w:rsidRPr="002358D1">
        <w:rPr>
          <w:rFonts w:ascii="Tahoma" w:hAnsi="Tahoma" w:cs="Tahoma"/>
          <w:w w:val="105"/>
          <w:sz w:val="20"/>
          <w:szCs w:val="20"/>
        </w:rPr>
        <w:t>rso</w:t>
      </w:r>
      <w:r w:rsidRPr="002358D1">
        <w:rPr>
          <w:rFonts w:ascii="Tahoma" w:hAnsi="Tahoma" w:cs="Tahoma"/>
          <w:spacing w:val="1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 tr</w:t>
      </w:r>
      <w:r w:rsidRPr="002358D1">
        <w:rPr>
          <w:rFonts w:ascii="Tahoma" w:hAnsi="Tahoma" w:cs="Tahoma"/>
          <w:spacing w:val="1"/>
          <w:w w:val="105"/>
          <w:sz w:val="20"/>
          <w:szCs w:val="20"/>
        </w:rPr>
        <w:t>a</w:t>
      </w:r>
      <w:r w:rsidRPr="002358D1">
        <w:rPr>
          <w:rFonts w:ascii="Tahoma" w:hAnsi="Tahoma" w:cs="Tahoma"/>
          <w:w w:val="105"/>
          <w:sz w:val="20"/>
          <w:szCs w:val="20"/>
        </w:rPr>
        <w:t>sv</w:t>
      </w:r>
      <w:r w:rsidRPr="002358D1">
        <w:rPr>
          <w:rFonts w:ascii="Tahoma" w:hAnsi="Tahoma" w:cs="Tahoma"/>
          <w:spacing w:val="1"/>
          <w:w w:val="105"/>
          <w:sz w:val="20"/>
          <w:szCs w:val="20"/>
        </w:rPr>
        <w:t>e</w:t>
      </w:r>
      <w:r w:rsidRPr="002358D1">
        <w:rPr>
          <w:rFonts w:ascii="Tahoma" w:hAnsi="Tahoma" w:cs="Tahoma"/>
          <w:w w:val="105"/>
          <w:sz w:val="20"/>
          <w:szCs w:val="20"/>
        </w:rPr>
        <w:t>rs</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 o</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o</w:t>
      </w:r>
      <w:r w:rsidRPr="002358D1">
        <w:rPr>
          <w:rFonts w:ascii="Tahoma" w:hAnsi="Tahoma" w:cs="Tahoma"/>
          <w:w w:val="105"/>
          <w:sz w:val="20"/>
          <w:szCs w:val="20"/>
        </w:rPr>
        <w:t>, 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ta</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rco</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1"/>
          <w:w w:val="105"/>
          <w:sz w:val="20"/>
          <w:szCs w:val="20"/>
        </w:rPr>
        <w:t xml:space="preserve"> </w:t>
      </w:r>
      <w:r w:rsidRPr="002358D1">
        <w:rPr>
          <w:rFonts w:ascii="Tahoma" w:hAnsi="Tahoma" w:cs="Tahoma"/>
          <w:w w:val="105"/>
          <w:sz w:val="20"/>
          <w:szCs w:val="20"/>
        </w:rPr>
        <w:t>tra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1</w:t>
      </w:r>
      <w:r w:rsidRPr="002358D1">
        <w:rPr>
          <w:rFonts w:ascii="Tahoma" w:hAnsi="Tahoma" w:cs="Tahoma"/>
          <w:spacing w:val="1"/>
          <w:w w:val="105"/>
          <w:sz w:val="20"/>
          <w:szCs w:val="20"/>
        </w:rPr>
        <w:t>/</w:t>
      </w:r>
      <w:r w:rsidRPr="002358D1">
        <w:rPr>
          <w:rFonts w:ascii="Tahoma" w:hAnsi="Tahoma" w:cs="Tahoma"/>
          <w:spacing w:val="-1"/>
          <w:w w:val="105"/>
          <w:sz w:val="20"/>
          <w:szCs w:val="20"/>
        </w:rPr>
        <w:t>7</w:t>
      </w:r>
      <w:r w:rsidRPr="002358D1">
        <w:rPr>
          <w:rFonts w:ascii="Tahoma" w:hAnsi="Tahoma" w:cs="Tahoma"/>
          <w:w w:val="105"/>
          <w:sz w:val="20"/>
          <w:szCs w:val="20"/>
        </w:rPr>
        <w:t>0</w:t>
      </w:r>
      <w:r w:rsidRPr="002358D1">
        <w:rPr>
          <w:rFonts w:ascii="Tahoma" w:eastAsia="Times New Roman" w:hAnsi="Tahoma" w:cs="Tahoma"/>
          <w:w w:val="103"/>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1</w:t>
      </w:r>
      <w:r w:rsidRPr="002358D1">
        <w:rPr>
          <w:rFonts w:ascii="Tahoma" w:hAnsi="Tahoma" w:cs="Tahoma"/>
          <w:w w:val="105"/>
          <w:sz w:val="20"/>
          <w:szCs w:val="20"/>
        </w:rPr>
        <w:t>/</w:t>
      </w:r>
      <w:r w:rsidRPr="002358D1">
        <w:rPr>
          <w:rFonts w:ascii="Tahoma" w:hAnsi="Tahoma" w:cs="Tahoma"/>
          <w:spacing w:val="-1"/>
          <w:w w:val="105"/>
          <w:sz w:val="20"/>
          <w:szCs w:val="20"/>
        </w:rPr>
        <w:t>10</w:t>
      </w:r>
      <w:r w:rsidRPr="002358D1">
        <w:rPr>
          <w:rFonts w:ascii="Tahoma" w:hAnsi="Tahoma" w:cs="Tahoma"/>
          <w:w w:val="105"/>
          <w:sz w:val="20"/>
          <w:szCs w:val="20"/>
        </w:rPr>
        <w:t>0</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.L</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sco</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tta</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orc</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u</w:t>
      </w:r>
      <w:r w:rsidRPr="002358D1">
        <w:rPr>
          <w:rFonts w:ascii="Tahoma" w:hAnsi="Tahoma" w:cs="Tahoma"/>
          <w:w w:val="105"/>
          <w:sz w:val="20"/>
          <w:szCs w:val="20"/>
        </w:rPr>
        <w:t>so</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9"/>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rve</w:t>
      </w:r>
      <w:r w:rsidRPr="002358D1">
        <w:rPr>
          <w:rFonts w:ascii="Tahoma" w:hAnsi="Tahoma" w:cs="Tahoma"/>
          <w:spacing w:val="40"/>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9"/>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3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9"/>
          <w:w w:val="105"/>
          <w:sz w:val="20"/>
          <w:szCs w:val="20"/>
        </w:rPr>
        <w:t xml:space="preserve"> </w:t>
      </w:r>
      <w:r w:rsidRPr="002358D1">
        <w:rPr>
          <w:rFonts w:ascii="Tahoma" w:hAnsi="Tahoma" w:cs="Tahoma"/>
          <w:w w:val="105"/>
          <w:sz w:val="20"/>
          <w:szCs w:val="20"/>
        </w:rPr>
        <w:t>sopr</w:t>
      </w:r>
      <w:r w:rsidRPr="002358D1">
        <w:rPr>
          <w:rFonts w:ascii="Tahoma" w:hAnsi="Tahoma" w:cs="Tahoma"/>
          <w:spacing w:val="1"/>
          <w:w w:val="105"/>
          <w:sz w:val="20"/>
          <w:szCs w:val="20"/>
        </w:rPr>
        <w:t>ae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9"/>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4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rd</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3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1</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zza</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2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3"/>
          <w:w w:val="105"/>
          <w:sz w:val="20"/>
          <w:szCs w:val="20"/>
        </w:rPr>
        <w:t xml:space="preserve"> </w:t>
      </w:r>
      <w:r w:rsidRPr="002358D1">
        <w:rPr>
          <w:rFonts w:ascii="Tahoma" w:hAnsi="Tahoma" w:cs="Tahoma"/>
          <w:w w:val="105"/>
          <w:sz w:val="20"/>
          <w:szCs w:val="20"/>
        </w:rPr>
        <w:t>di</w:t>
      </w:r>
      <w:r w:rsidRPr="002358D1">
        <w:rPr>
          <w:rFonts w:ascii="Tahoma" w:hAnsi="Tahoma" w:cs="Tahoma"/>
          <w:spacing w:val="2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w w:val="105"/>
          <w:sz w:val="20"/>
          <w:szCs w:val="20"/>
        </w:rPr>
        <w:t>a</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vve</w:t>
      </w:r>
      <w:r w:rsidRPr="002358D1">
        <w:rPr>
          <w:rFonts w:ascii="Tahoma" w:hAnsi="Tahoma" w:cs="Tahoma"/>
          <w:spacing w:val="-1"/>
          <w:w w:val="105"/>
          <w:sz w:val="20"/>
          <w:szCs w:val="20"/>
        </w:rPr>
        <w:t>nu</w:t>
      </w:r>
      <w:r w:rsidRPr="002358D1">
        <w:rPr>
          <w:rFonts w:ascii="Tahoma" w:hAnsi="Tahoma" w:cs="Tahoma"/>
          <w:w w:val="105"/>
          <w:sz w:val="20"/>
          <w:szCs w:val="20"/>
        </w:rPr>
        <w:t>ta</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2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 xml:space="preserve">di </w:t>
      </w:r>
      <w:r w:rsidRPr="002358D1">
        <w:rPr>
          <w:rFonts w:ascii="Tahoma" w:hAnsi="Tahoma" w:cs="Tahoma"/>
          <w:spacing w:val="1"/>
          <w:w w:val="105"/>
          <w:sz w:val="20"/>
          <w:szCs w:val="20"/>
        </w:rPr>
        <w:t>m</w:t>
      </w:r>
      <w:r w:rsidRPr="002358D1">
        <w:rPr>
          <w:rFonts w:ascii="Tahoma" w:hAnsi="Tahoma" w:cs="Tahoma"/>
          <w:w w:val="105"/>
          <w:sz w:val="20"/>
          <w:szCs w:val="20"/>
        </w:rPr>
        <w:t>m</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120</w:t>
      </w:r>
      <w:r w:rsidRPr="002358D1">
        <w:rPr>
          <w:rFonts w:ascii="Tahoma" w:hAnsi="Tahoma" w:cs="Tahoma"/>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
          <w:w w:val="105"/>
          <w:sz w:val="20"/>
          <w:szCs w:val="20"/>
        </w:rPr>
        <w:t xml:space="preserve"> 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 xml:space="preserve">ri </w:t>
      </w:r>
      <w:r w:rsidRPr="002358D1">
        <w:rPr>
          <w:rFonts w:ascii="Tahoma" w:hAnsi="Tahoma" w:cs="Tahoma"/>
          <w:spacing w:val="1"/>
          <w:w w:val="105"/>
          <w:sz w:val="20"/>
          <w:szCs w:val="20"/>
        </w:rPr>
        <w:t>a</w:t>
      </w:r>
      <w:r w:rsidRPr="002358D1">
        <w:rPr>
          <w:rFonts w:ascii="Tahoma" w:hAnsi="Tahoma" w:cs="Tahoma"/>
          <w:w w:val="105"/>
          <w:sz w:val="20"/>
          <w:szCs w:val="20"/>
        </w:rPr>
        <w:t>ccert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
          <w:w w:val="105"/>
          <w:sz w:val="20"/>
          <w:szCs w:val="20"/>
        </w:rPr>
        <w:t xml:space="preserve"> 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 og</w:t>
      </w:r>
      <w:r w:rsidRPr="002358D1">
        <w:rPr>
          <w:rFonts w:ascii="Tahoma" w:hAnsi="Tahoma" w:cs="Tahoma"/>
          <w:spacing w:val="-1"/>
          <w:w w:val="105"/>
          <w:sz w:val="20"/>
          <w:szCs w:val="20"/>
        </w:rPr>
        <w:t>n</w:t>
      </w:r>
      <w:r w:rsidRPr="002358D1">
        <w:rPr>
          <w:rFonts w:ascii="Tahoma" w:hAnsi="Tahoma" w:cs="Tahoma"/>
          <w:w w:val="105"/>
          <w:sz w:val="20"/>
          <w:szCs w:val="20"/>
        </w:rPr>
        <w:t>i m</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80</w:t>
      </w:r>
      <w:r w:rsidRPr="002358D1">
        <w:rPr>
          <w:rFonts w:ascii="Tahoma" w:hAnsi="Tahoma" w:cs="Tahoma"/>
          <w:w w:val="105"/>
          <w:sz w:val="20"/>
          <w:szCs w:val="20"/>
        </w:rPr>
        <w:t>.</w:t>
      </w:r>
    </w:p>
    <w:p w14:paraId="1ABD0EEB" w14:textId="77777777" w:rsidR="00961DCE" w:rsidRPr="002358D1" w:rsidRDefault="00961DCE" w:rsidP="0064007E">
      <w:pPr>
        <w:spacing w:line="245" w:lineRule="auto"/>
        <w:rPr>
          <w:rFonts w:ascii="Tahoma" w:hAnsi="Tahoma" w:cs="Tahoma"/>
          <w:sz w:val="20"/>
          <w:szCs w:val="20"/>
        </w:rPr>
      </w:pPr>
    </w:p>
    <w:p w14:paraId="61F2139E" w14:textId="77777777" w:rsidR="00961DCE" w:rsidRPr="002358D1" w:rsidRDefault="00961DCE" w:rsidP="0064007E">
      <w:pPr>
        <w:pStyle w:val="Corpotesto"/>
        <w:spacing w:line="245" w:lineRule="auto"/>
        <w:rPr>
          <w:rFonts w:ascii="Tahoma" w:eastAsia="Arial" w:hAnsi="Tahoma" w:cs="Tahoma"/>
          <w:sz w:val="20"/>
          <w:szCs w:val="20"/>
        </w:rPr>
      </w:pPr>
      <w:r w:rsidRPr="002358D1">
        <w:rPr>
          <w:rFonts w:ascii="Tahoma" w:eastAsia="Arial" w:hAnsi="Tahoma" w:cs="Tahoma"/>
          <w:spacing w:val="1"/>
          <w:sz w:val="20"/>
          <w:szCs w:val="20"/>
          <w:u w:val="single" w:color="000000"/>
        </w:rPr>
        <w:t>C</w:t>
      </w:r>
      <w:r w:rsidRPr="002358D1">
        <w:rPr>
          <w:rFonts w:ascii="Tahoma" w:eastAsia="Arial" w:hAnsi="Tahoma" w:cs="Tahoma"/>
          <w:sz w:val="20"/>
          <w:szCs w:val="20"/>
          <w:u w:val="single" w:color="000000"/>
        </w:rPr>
        <w:t>o</w:t>
      </w: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ma</w:t>
      </w:r>
      <w:r w:rsidRPr="002358D1">
        <w:rPr>
          <w:rFonts w:ascii="Tahoma" w:eastAsia="Arial" w:hAnsi="Tahoma" w:cs="Tahoma"/>
          <w:spacing w:val="16"/>
          <w:sz w:val="20"/>
          <w:szCs w:val="20"/>
          <w:u w:val="single" w:color="000000"/>
        </w:rPr>
        <w:t xml:space="preserve"> </w:t>
      </w:r>
      <w:r w:rsidRPr="002358D1">
        <w:rPr>
          <w:rFonts w:ascii="Tahoma" w:eastAsia="Arial" w:hAnsi="Tahoma" w:cs="Tahoma"/>
          <w:sz w:val="20"/>
          <w:szCs w:val="20"/>
          <w:u w:val="single" w:color="000000"/>
        </w:rPr>
        <w:t>3</w:t>
      </w:r>
      <w:r w:rsidRPr="002358D1">
        <w:rPr>
          <w:rFonts w:ascii="Tahoma" w:eastAsia="Arial" w:hAnsi="Tahoma" w:cs="Tahoma"/>
          <w:spacing w:val="14"/>
          <w:sz w:val="20"/>
          <w:szCs w:val="20"/>
          <w:u w:val="single" w:color="000000"/>
        </w:rPr>
        <w:t xml:space="preserve"> </w:t>
      </w:r>
      <w:r w:rsidRPr="002358D1">
        <w:rPr>
          <w:rFonts w:ascii="Tahoma" w:eastAsia="Arial" w:hAnsi="Tahoma" w:cs="Tahoma"/>
          <w:sz w:val="20"/>
          <w:szCs w:val="20"/>
          <w:u w:val="single" w:color="000000"/>
        </w:rPr>
        <w:t>-</w:t>
      </w:r>
      <w:r w:rsidRPr="002358D1">
        <w:rPr>
          <w:rFonts w:ascii="Tahoma" w:eastAsia="Arial" w:hAnsi="Tahoma" w:cs="Tahoma"/>
          <w:spacing w:val="16"/>
          <w:sz w:val="20"/>
          <w:szCs w:val="20"/>
          <w:u w:val="single" w:color="000000"/>
        </w:rPr>
        <w:t xml:space="preserve"> </w:t>
      </w:r>
      <w:r w:rsidRPr="002358D1">
        <w:rPr>
          <w:rFonts w:ascii="Tahoma" w:eastAsia="Arial" w:hAnsi="Tahoma" w:cs="Tahoma"/>
          <w:spacing w:val="1"/>
          <w:sz w:val="20"/>
          <w:szCs w:val="20"/>
          <w:u w:val="single" w:color="000000"/>
        </w:rPr>
        <w:t>C</w:t>
      </w:r>
      <w:r w:rsidRPr="002358D1">
        <w:rPr>
          <w:rFonts w:ascii="Tahoma" w:eastAsia="Arial" w:hAnsi="Tahoma" w:cs="Tahoma"/>
          <w:sz w:val="20"/>
          <w:szCs w:val="20"/>
          <w:u w:val="single" w:color="000000"/>
        </w:rPr>
        <w:t>ilindr</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tura</w:t>
      </w:r>
      <w:r w:rsidRPr="002358D1">
        <w:rPr>
          <w:rFonts w:ascii="Tahoma" w:eastAsia="Arial" w:hAnsi="Tahoma" w:cs="Tahoma"/>
          <w:spacing w:val="5"/>
          <w:w w:val="116"/>
          <w:sz w:val="20"/>
          <w:szCs w:val="20"/>
          <w:u w:val="single" w:color="000000"/>
        </w:rPr>
        <w:t xml:space="preserve"> </w:t>
      </w:r>
    </w:p>
    <w:p w14:paraId="1EE7719D" w14:textId="5A54EF2F" w:rsidR="00961DCE" w:rsidRPr="002358D1" w:rsidRDefault="00961DCE" w:rsidP="0064007E">
      <w:pPr>
        <w:pStyle w:val="Corpotesto"/>
        <w:spacing w:line="245" w:lineRule="auto"/>
        <w:ind w:left="112"/>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6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ta</w:t>
      </w:r>
      <w:r w:rsidRPr="002358D1">
        <w:rPr>
          <w:rFonts w:ascii="Tahoma" w:hAnsi="Tahoma" w:cs="Tahoma"/>
          <w:spacing w:val="6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63"/>
          <w:w w:val="105"/>
          <w:sz w:val="20"/>
          <w:szCs w:val="20"/>
        </w:rPr>
        <w:t xml:space="preserve"> </w:t>
      </w:r>
      <w:r w:rsidR="008E4D24" w:rsidRPr="002358D1">
        <w:rPr>
          <w:rFonts w:ascii="Tahoma" w:hAnsi="Tahoma" w:cs="Tahoma"/>
          <w:w w:val="105"/>
          <w:sz w:val="20"/>
          <w:szCs w:val="20"/>
        </w:rPr>
        <w:t>dovrà mai</w:t>
      </w:r>
      <w:r w:rsidRPr="002358D1">
        <w:rPr>
          <w:rFonts w:ascii="Tahoma" w:hAnsi="Tahoma" w:cs="Tahoma"/>
          <w:spacing w:val="64"/>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61"/>
          <w:w w:val="105"/>
          <w:sz w:val="20"/>
          <w:szCs w:val="20"/>
        </w:rPr>
        <w:t xml:space="preserve"> </w:t>
      </w:r>
      <w:r w:rsidRPr="002358D1">
        <w:rPr>
          <w:rFonts w:ascii="Tahoma" w:hAnsi="Tahoma" w:cs="Tahoma"/>
          <w:w w:val="105"/>
          <w:sz w:val="20"/>
          <w:szCs w:val="20"/>
        </w:rPr>
        <w:t>di</w:t>
      </w:r>
      <w:r w:rsidRPr="002358D1">
        <w:rPr>
          <w:rFonts w:ascii="Tahoma" w:hAnsi="Tahoma" w:cs="Tahoma"/>
          <w:spacing w:val="61"/>
          <w:w w:val="105"/>
          <w:sz w:val="20"/>
          <w:szCs w:val="20"/>
        </w:rPr>
        <w:t xml:space="preserve"> </w:t>
      </w:r>
      <w:r w:rsidRPr="002358D1">
        <w:rPr>
          <w:rFonts w:ascii="Tahoma" w:hAnsi="Tahoma" w:cs="Tahoma"/>
          <w:spacing w:val="-1"/>
          <w:w w:val="105"/>
          <w:sz w:val="20"/>
          <w:szCs w:val="20"/>
        </w:rPr>
        <w:t>10</w:t>
      </w:r>
      <w:r w:rsidRPr="002358D1">
        <w:rPr>
          <w:rFonts w:ascii="Tahoma" w:hAnsi="Tahoma" w:cs="Tahoma"/>
          <w:w w:val="105"/>
          <w:sz w:val="20"/>
          <w:szCs w:val="20"/>
        </w:rPr>
        <w:t>0</w:t>
      </w:r>
      <w:r w:rsidRPr="002358D1">
        <w:rPr>
          <w:rFonts w:ascii="Tahoma" w:hAnsi="Tahoma" w:cs="Tahoma"/>
          <w:spacing w:val="61"/>
          <w:w w:val="105"/>
          <w:sz w:val="20"/>
          <w:szCs w:val="20"/>
        </w:rPr>
        <w:t xml:space="preserve"> </w:t>
      </w:r>
      <w:r w:rsidRPr="002358D1">
        <w:rPr>
          <w:rFonts w:ascii="Tahoma" w:hAnsi="Tahoma" w:cs="Tahoma"/>
          <w:w w:val="105"/>
          <w:sz w:val="20"/>
          <w:szCs w:val="20"/>
        </w:rPr>
        <w:t>m</w:t>
      </w:r>
      <w:r w:rsidRPr="002358D1">
        <w:rPr>
          <w:rFonts w:ascii="Tahoma" w:hAnsi="Tahoma" w:cs="Tahoma"/>
          <w:spacing w:val="6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ssor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ul</w:t>
      </w:r>
      <w:r w:rsidRPr="002358D1">
        <w:rPr>
          <w:rFonts w:ascii="Tahoma" w:hAnsi="Tahoma" w:cs="Tahoma"/>
          <w:w w:val="105"/>
          <w:sz w:val="20"/>
          <w:szCs w:val="20"/>
        </w:rPr>
        <w:t>lo</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ssore</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
          <w:w w:val="105"/>
          <w:sz w:val="20"/>
          <w:szCs w:val="20"/>
        </w:rPr>
        <w:t xml:space="preserve"> 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6"/>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ssore</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ul</w:t>
      </w:r>
      <w:r w:rsidRPr="002358D1">
        <w:rPr>
          <w:rFonts w:ascii="Tahoma" w:hAnsi="Tahoma" w:cs="Tahoma"/>
          <w:w w:val="105"/>
          <w:sz w:val="20"/>
          <w:szCs w:val="20"/>
        </w:rPr>
        <w:t>li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oc</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6"/>
          <w:w w:val="105"/>
          <w:sz w:val="20"/>
          <w:szCs w:val="20"/>
        </w:rPr>
        <w:t xml:space="preserve"> </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3</w:t>
      </w:r>
      <w:r w:rsidRPr="002358D1">
        <w:rPr>
          <w:rFonts w:ascii="Tahoma" w:hAnsi="Tahoma" w:cs="Tahoma"/>
          <w:spacing w:val="4"/>
          <w:w w:val="105"/>
          <w:sz w:val="20"/>
          <w:szCs w:val="20"/>
        </w:rPr>
        <w:t xml:space="preserve"> </w:t>
      </w:r>
      <w:r w:rsidRPr="002358D1">
        <w:rPr>
          <w:rFonts w:ascii="Tahoma" w:hAnsi="Tahoma" w:cs="Tahoma"/>
          <w:w w:val="105"/>
          <w:sz w:val="20"/>
          <w:szCs w:val="20"/>
        </w:rPr>
        <w:t>k</w:t>
      </w:r>
      <w:r w:rsidRPr="002358D1">
        <w:rPr>
          <w:rFonts w:ascii="Tahoma" w:hAnsi="Tahoma" w:cs="Tahoma"/>
          <w:spacing w:val="1"/>
          <w:w w:val="105"/>
          <w:sz w:val="20"/>
          <w:szCs w:val="20"/>
        </w:rPr>
        <w:t>m</w:t>
      </w:r>
      <w:r w:rsidRPr="002358D1">
        <w:rPr>
          <w:rFonts w:ascii="Tahoma" w:hAnsi="Tahoma" w:cs="Tahoma"/>
          <w:w w:val="105"/>
          <w:sz w:val="20"/>
          <w:szCs w:val="20"/>
        </w:rPr>
        <w:t>/or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da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w w:val="105"/>
          <w:sz w:val="20"/>
          <w:szCs w:val="20"/>
        </w:rPr>
        <w:t>otta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il</w:t>
      </w:r>
      <w:r w:rsidRPr="002358D1">
        <w:rPr>
          <w:rFonts w:ascii="Tahoma" w:hAnsi="Tahoma" w:cs="Tahoma"/>
          <w:w w:val="105"/>
          <w:sz w:val="20"/>
          <w:szCs w:val="20"/>
        </w:rPr>
        <w:t>it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uon</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iu</w:t>
      </w:r>
      <w:r w:rsidRPr="002358D1">
        <w:rPr>
          <w:rFonts w:ascii="Tahoma" w:hAnsi="Tahoma" w:cs="Tahoma"/>
          <w:w w:val="105"/>
          <w:sz w:val="20"/>
          <w:szCs w:val="20"/>
        </w:rPr>
        <w:t>sc</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da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5"/>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ccesso</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ssa</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amm</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ire</w:t>
      </w:r>
      <w:r w:rsidRPr="002358D1">
        <w:rPr>
          <w:rFonts w:ascii="Tahoma" w:hAnsi="Tahoma" w:cs="Tahoma"/>
          <w:spacing w:val="-1"/>
          <w:w w:val="105"/>
          <w:sz w:val="20"/>
          <w:szCs w:val="20"/>
        </w:rPr>
        <w:t xml:space="preserve"> i</w:t>
      </w:r>
      <w:r w:rsidRPr="002358D1">
        <w:rPr>
          <w:rFonts w:ascii="Tahoma" w:hAnsi="Tahoma" w:cs="Tahoma"/>
          <w:w w:val="105"/>
          <w:sz w:val="20"/>
          <w:szCs w:val="20"/>
        </w:rPr>
        <w:t>l</w:t>
      </w:r>
      <w:r w:rsidRPr="002358D1">
        <w:rPr>
          <w:rFonts w:ascii="Tahoma" w:hAnsi="Tahoma" w:cs="Tahoma"/>
          <w:spacing w:val="-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sott</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voc</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sotto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go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
          <w:w w:val="105"/>
          <w:sz w:val="20"/>
          <w:szCs w:val="20"/>
        </w:rPr>
        <w:t xml:space="preserve"> </w:t>
      </w:r>
      <w:proofErr w:type="spellStart"/>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lui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proofErr w:type="spellEnd"/>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o</w:t>
      </w:r>
      <w:r w:rsidRPr="002358D1">
        <w:rPr>
          <w:rFonts w:ascii="Tahoma" w:hAnsi="Tahoma" w:cs="Tahoma"/>
          <w:w w:val="105"/>
          <w:sz w:val="20"/>
          <w:szCs w:val="20"/>
        </w:rPr>
        <w:t>se</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rso</w:t>
      </w:r>
      <w:r w:rsidRPr="002358D1">
        <w:rPr>
          <w:rFonts w:ascii="Tahoma" w:hAnsi="Tahoma" w:cs="Tahoma"/>
          <w:spacing w:val="17"/>
          <w:w w:val="105"/>
          <w:sz w:val="20"/>
          <w:szCs w:val="20"/>
        </w:rPr>
        <w:t xml:space="preserve"> </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sti</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ta</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1"/>
          <w:w w:val="105"/>
          <w:sz w:val="20"/>
          <w:szCs w:val="20"/>
        </w:rPr>
        <w:t>ma</w:t>
      </w:r>
      <w:r w:rsidRPr="002358D1">
        <w:rPr>
          <w:rFonts w:ascii="Tahoma" w:hAnsi="Tahoma" w:cs="Tahoma"/>
          <w:w w:val="105"/>
          <w:sz w:val="20"/>
          <w:szCs w:val="20"/>
        </w:rPr>
        <w:t>.</w:t>
      </w:r>
      <w:r w:rsidRPr="002358D1">
        <w:rPr>
          <w:rFonts w:ascii="Tahoma" w:hAnsi="Tahoma" w:cs="Tahoma"/>
          <w:spacing w:val="17"/>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hin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sse</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zze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ss</w:t>
      </w:r>
      <w:r w:rsidRPr="002358D1">
        <w:rPr>
          <w:rFonts w:ascii="Tahoma" w:hAnsi="Tahoma" w:cs="Tahoma"/>
          <w:spacing w:val="-1"/>
          <w:w w:val="105"/>
          <w:sz w:val="20"/>
          <w:szCs w:val="20"/>
        </w:rPr>
        <w:t>o</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ssicc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2"/>
          <w:w w:val="105"/>
          <w:sz w:val="20"/>
          <w:szCs w:val="20"/>
        </w:rPr>
        <w:t xml:space="preserve"> </w:t>
      </w:r>
      <w:r w:rsidRPr="002358D1">
        <w:rPr>
          <w:rFonts w:ascii="Tahoma" w:hAnsi="Tahoma" w:cs="Tahoma"/>
          <w:w w:val="105"/>
          <w:sz w:val="20"/>
          <w:szCs w:val="20"/>
        </w:rPr>
        <w:t>sotto</w:t>
      </w:r>
      <w:r w:rsidRPr="002358D1">
        <w:rPr>
          <w:rFonts w:ascii="Tahoma" w:hAnsi="Tahoma" w:cs="Tahoma"/>
          <w:spacing w:val="-1"/>
          <w:w w:val="105"/>
          <w:sz w:val="20"/>
          <w:szCs w:val="20"/>
        </w:rPr>
        <w:t>fon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sa</w:t>
      </w:r>
      <w:r w:rsidRPr="002358D1">
        <w:rPr>
          <w:rFonts w:ascii="Tahoma" w:hAnsi="Tahoma" w:cs="Tahoma"/>
          <w:spacing w:val="-1"/>
          <w:w w:val="105"/>
          <w:sz w:val="20"/>
          <w:szCs w:val="20"/>
        </w:rPr>
        <w:t xml:space="preserve"> </w:t>
      </w:r>
      <w:r w:rsidRPr="002358D1">
        <w:rPr>
          <w:rFonts w:ascii="Tahoma" w:hAnsi="Tahoma" w:cs="Tahoma"/>
          <w:w w:val="105"/>
          <w:sz w:val="20"/>
          <w:szCs w:val="20"/>
        </w:rPr>
        <w:t>da</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osse</w:t>
      </w:r>
      <w:r w:rsidRPr="002358D1">
        <w:rPr>
          <w:rFonts w:ascii="Tahoma" w:hAnsi="Tahoma" w:cs="Tahoma"/>
          <w:spacing w:val="1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ta</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ccesso.</w:t>
      </w:r>
      <w:r w:rsidRPr="002358D1">
        <w:rPr>
          <w:rFonts w:ascii="Tahoma" w:hAnsi="Tahoma" w:cs="Tahoma"/>
          <w:spacing w:val="15"/>
          <w:w w:val="105"/>
          <w:sz w:val="20"/>
          <w:szCs w:val="20"/>
        </w:rPr>
        <w:t xml:space="preserve"> </w:t>
      </w:r>
      <w:r w:rsidRPr="002358D1">
        <w:rPr>
          <w:rFonts w:ascii="Tahoma" w:hAnsi="Tahoma" w:cs="Tahoma"/>
          <w:w w:val="105"/>
          <w:sz w:val="20"/>
          <w:szCs w:val="20"/>
        </w:rPr>
        <w:t>Il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ro</w:t>
      </w:r>
      <w:r w:rsidRPr="002358D1">
        <w:rPr>
          <w:rFonts w:ascii="Tahoma" w:hAnsi="Tahoma" w:cs="Tahoma"/>
          <w:spacing w:val="20"/>
          <w:w w:val="105"/>
          <w:sz w:val="20"/>
          <w:szCs w:val="20"/>
        </w:rPr>
        <w:t xml:space="preserve"> </w:t>
      </w:r>
      <w:r w:rsidRPr="002358D1">
        <w:rPr>
          <w:rFonts w:ascii="Tahoma" w:hAnsi="Tahoma" w:cs="Tahoma"/>
          <w:w w:val="105"/>
          <w:sz w:val="20"/>
          <w:szCs w:val="20"/>
        </w:rPr>
        <w:t>di</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dovrà</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rg</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da</w:t>
      </w:r>
      <w:r w:rsidRPr="002358D1">
        <w:rPr>
          <w:rFonts w:ascii="Tahoma" w:hAnsi="Tahoma" w:cs="Tahoma"/>
          <w:spacing w:val="20"/>
          <w:w w:val="105"/>
          <w:sz w:val="20"/>
          <w:szCs w:val="20"/>
        </w:rPr>
        <w:t xml:space="preserve"> </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9"/>
          <w:w w:val="105"/>
          <w:sz w:val="20"/>
          <w:szCs w:val="20"/>
        </w:rPr>
        <w:t xml:space="preserve"> </w:t>
      </w:r>
      <w:r w:rsidRPr="002358D1">
        <w:rPr>
          <w:rFonts w:ascii="Tahoma" w:hAnsi="Tahoma" w:cs="Tahoma"/>
          <w:w w:val="105"/>
          <w:sz w:val="20"/>
          <w:szCs w:val="20"/>
        </w:rPr>
        <w:t>pros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rso</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2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2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2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sti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2"/>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sito.</w:t>
      </w:r>
      <w:r w:rsidRPr="002358D1">
        <w:rPr>
          <w:rFonts w:ascii="Tahoma" w:hAnsi="Tahoma" w:cs="Tahoma"/>
          <w:spacing w:val="22"/>
          <w:w w:val="105"/>
          <w:sz w:val="20"/>
          <w:szCs w:val="20"/>
        </w:rPr>
        <w:t xml:space="preserve"> </w:t>
      </w:r>
      <w:r w:rsidRPr="002358D1">
        <w:rPr>
          <w:rFonts w:ascii="Tahoma" w:hAnsi="Tahoma" w:cs="Tahoma"/>
          <w:w w:val="105"/>
          <w:sz w:val="20"/>
          <w:szCs w:val="20"/>
        </w:rPr>
        <w:t>Il</w:t>
      </w:r>
      <w:r w:rsidRPr="002358D1">
        <w:rPr>
          <w:rFonts w:ascii="Tahoma" w:hAnsi="Tahoma" w:cs="Tahoma"/>
          <w:spacing w:val="2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ul</w:t>
      </w:r>
      <w:r w:rsidRPr="002358D1">
        <w:rPr>
          <w:rFonts w:ascii="Tahoma" w:hAnsi="Tahoma" w:cs="Tahoma"/>
          <w:w w:val="105"/>
          <w:sz w:val="20"/>
          <w:szCs w:val="20"/>
        </w:rPr>
        <w:t>lo</w:t>
      </w:r>
      <w:r w:rsidRPr="002358D1">
        <w:rPr>
          <w:rFonts w:ascii="Tahoma" w:hAnsi="Tahoma" w:cs="Tahoma"/>
          <w:spacing w:val="22"/>
          <w:w w:val="105"/>
          <w:sz w:val="20"/>
          <w:szCs w:val="20"/>
        </w:rPr>
        <w:t xml:space="preserve"> </w:t>
      </w:r>
      <w:r w:rsidRPr="002358D1">
        <w:rPr>
          <w:rFonts w:ascii="Tahoma" w:hAnsi="Tahoma" w:cs="Tahoma"/>
          <w:w w:val="105"/>
          <w:sz w:val="20"/>
          <w:szCs w:val="20"/>
        </w:rPr>
        <w:t>dovrà</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dr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nuo</w:t>
      </w:r>
      <w:r w:rsidRPr="002358D1">
        <w:rPr>
          <w:rFonts w:ascii="Tahoma" w:hAnsi="Tahoma" w:cs="Tahoma"/>
          <w:w w:val="105"/>
          <w:sz w:val="20"/>
          <w:szCs w:val="20"/>
        </w:rPr>
        <w:t>va</w:t>
      </w:r>
      <w:r w:rsidRPr="002358D1">
        <w:rPr>
          <w:rFonts w:ascii="Tahoma" w:hAnsi="Tahoma" w:cs="Tahoma"/>
          <w:spacing w:val="10"/>
          <w:w w:val="105"/>
          <w:sz w:val="20"/>
          <w:szCs w:val="20"/>
        </w:rPr>
        <w:t xml:space="preserve"> </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ote</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su</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0</w:t>
      </w:r>
      <w:r w:rsidRPr="002358D1">
        <w:rPr>
          <w:rFonts w:ascii="Tahoma" w:hAnsi="Tahoma" w:cs="Tahoma"/>
          <w:spacing w:val="5"/>
          <w:w w:val="105"/>
          <w:sz w:val="20"/>
          <w:szCs w:val="20"/>
        </w:rPr>
        <w:t xml:space="preserve"> </w:t>
      </w:r>
      <w:r w:rsidRPr="002358D1">
        <w:rPr>
          <w:rFonts w:ascii="Tahoma" w:hAnsi="Tahoma" w:cs="Tahoma"/>
          <w:w w:val="105"/>
          <w:sz w:val="20"/>
          <w:szCs w:val="20"/>
        </w:rPr>
        <w:t>cm</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2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1"/>
          <w:w w:val="105"/>
          <w:sz w:val="20"/>
          <w:szCs w:val="20"/>
        </w:rPr>
        <w:t xml:space="preserve"> </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dr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21"/>
          <w:w w:val="105"/>
          <w:sz w:val="20"/>
          <w:szCs w:val="20"/>
        </w:rPr>
        <w:t xml:space="preserve"> </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rg</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ote</w:t>
      </w:r>
      <w:r w:rsidRPr="002358D1">
        <w:rPr>
          <w:rFonts w:ascii="Tahoma" w:hAnsi="Tahoma" w:cs="Tahoma"/>
          <w:spacing w:val="2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w w:val="105"/>
          <w:sz w:val="20"/>
          <w:szCs w:val="20"/>
        </w:rPr>
        <w:t>a</w:t>
      </w:r>
      <w:r w:rsidRPr="002358D1">
        <w:rPr>
          <w:rFonts w:ascii="Tahoma" w:hAnsi="Tahoma" w:cs="Tahoma"/>
          <w:spacing w:val="2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2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22"/>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hin</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rga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0</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
          <w:w w:val="105"/>
          <w:sz w:val="20"/>
          <w:szCs w:val="20"/>
        </w:rPr>
        <w:t xml:space="preserve"> </w:t>
      </w:r>
      <w:r w:rsidRPr="002358D1">
        <w:rPr>
          <w:rFonts w:ascii="Tahoma" w:hAnsi="Tahoma" w:cs="Tahoma"/>
          <w:w w:val="105"/>
          <w:sz w:val="20"/>
          <w:szCs w:val="20"/>
        </w:rPr>
        <w:t>si</w:t>
      </w:r>
      <w:r w:rsidRPr="002358D1">
        <w:rPr>
          <w:rFonts w:ascii="Tahoma" w:hAnsi="Tahoma" w:cs="Tahoma"/>
          <w:spacing w:val="3"/>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 xml:space="preserve">n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1"/>
          <w:w w:val="105"/>
          <w:sz w:val="20"/>
          <w:szCs w:val="20"/>
        </w:rPr>
        <w:t xml:space="preserve"> 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 di 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sco</w:t>
      </w:r>
      <w:r w:rsidRPr="002358D1">
        <w:rPr>
          <w:rFonts w:ascii="Tahoma" w:eastAsia="Times New Roman" w:hAnsi="Tahoma" w:cs="Tahoma"/>
          <w:w w:val="103"/>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zza</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3"/>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1</w:t>
      </w:r>
      <w:r w:rsidRPr="002358D1">
        <w:rPr>
          <w:rFonts w:ascii="Tahoma" w:hAnsi="Tahoma" w:cs="Tahoma"/>
          <w:w w:val="105"/>
          <w:sz w:val="20"/>
          <w:szCs w:val="20"/>
        </w:rPr>
        <w:t>2</w:t>
      </w:r>
      <w:r w:rsidRPr="002358D1">
        <w:rPr>
          <w:rFonts w:ascii="Tahoma" w:hAnsi="Tahoma" w:cs="Tahoma"/>
          <w:spacing w:val="-6"/>
          <w:w w:val="105"/>
          <w:sz w:val="20"/>
          <w:szCs w:val="20"/>
        </w:rPr>
        <w:t xml:space="preserve"> </w:t>
      </w:r>
      <w:r w:rsidRPr="002358D1">
        <w:rPr>
          <w:rFonts w:ascii="Tahoma" w:hAnsi="Tahoma" w:cs="Tahoma"/>
          <w:w w:val="105"/>
          <w:sz w:val="20"/>
          <w:szCs w:val="20"/>
        </w:rPr>
        <w:t>cm</w:t>
      </w:r>
      <w:r w:rsidRPr="002358D1">
        <w:rPr>
          <w:rFonts w:ascii="Tahoma" w:hAnsi="Tahoma" w:cs="Tahoma"/>
          <w:spacing w:val="-5"/>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4"/>
          <w:w w:val="105"/>
          <w:sz w:val="20"/>
          <w:szCs w:val="20"/>
        </w:rPr>
        <w:t xml:space="preserve"> </w:t>
      </w:r>
      <w:r w:rsidRPr="002358D1">
        <w:rPr>
          <w:rFonts w:ascii="Tahoma" w:hAnsi="Tahoma" w:cs="Tahoma"/>
          <w:w w:val="105"/>
          <w:sz w:val="20"/>
          <w:szCs w:val="20"/>
        </w:rPr>
        <w:t>dovrà</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7"/>
          <w:w w:val="105"/>
          <w:sz w:val="20"/>
          <w:szCs w:val="20"/>
        </w:rPr>
        <w:t xml:space="preserve"> </w:t>
      </w:r>
      <w:proofErr w:type="gramStart"/>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proofErr w:type="gramEnd"/>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ma</w:t>
      </w:r>
      <w:r w:rsidRPr="002358D1">
        <w:rPr>
          <w:rFonts w:ascii="Tahoma" w:hAnsi="Tahoma" w:cs="Tahoma"/>
          <w:w w:val="105"/>
          <w:sz w:val="20"/>
          <w:szCs w:val="20"/>
        </w:rPr>
        <w:t>ta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ta</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008E4D24" w:rsidRPr="002358D1">
        <w:rPr>
          <w:rFonts w:ascii="Tahoma" w:hAnsi="Tahoma" w:cs="Tahoma"/>
          <w:spacing w:val="-1"/>
          <w:sz w:val="20"/>
          <w:szCs w:val="20"/>
        </w:rPr>
        <w:t>uni</w:t>
      </w:r>
      <w:r w:rsidR="008E4D24" w:rsidRPr="002358D1">
        <w:rPr>
          <w:rFonts w:ascii="Tahoma" w:hAnsi="Tahoma" w:cs="Tahoma"/>
          <w:sz w:val="20"/>
          <w:szCs w:val="20"/>
        </w:rPr>
        <w:t>f</w:t>
      </w:r>
      <w:r w:rsidR="008E4D24" w:rsidRPr="002358D1">
        <w:rPr>
          <w:rFonts w:ascii="Tahoma" w:hAnsi="Tahoma" w:cs="Tahoma"/>
          <w:spacing w:val="-1"/>
          <w:sz w:val="20"/>
          <w:szCs w:val="20"/>
        </w:rPr>
        <w:t>o</w:t>
      </w:r>
      <w:r w:rsidR="008E4D24" w:rsidRPr="002358D1">
        <w:rPr>
          <w:rFonts w:ascii="Tahoma" w:hAnsi="Tahoma" w:cs="Tahoma"/>
          <w:sz w:val="20"/>
          <w:szCs w:val="20"/>
        </w:rPr>
        <w:t>rmeme</w:t>
      </w:r>
      <w:r w:rsidR="008E4D24" w:rsidRPr="002358D1">
        <w:rPr>
          <w:rFonts w:ascii="Tahoma" w:hAnsi="Tahoma" w:cs="Tahoma"/>
          <w:spacing w:val="-1"/>
          <w:sz w:val="20"/>
          <w:szCs w:val="20"/>
        </w:rPr>
        <w:t>n</w:t>
      </w:r>
      <w:r w:rsidR="008E4D24" w:rsidRPr="002358D1">
        <w:rPr>
          <w:rFonts w:ascii="Tahoma" w:hAnsi="Tahoma" w:cs="Tahoma"/>
          <w:sz w:val="20"/>
          <w:szCs w:val="20"/>
        </w:rPr>
        <w:t xml:space="preserve">te </w:t>
      </w:r>
      <w:r w:rsidR="008E4D24" w:rsidRPr="002358D1">
        <w:rPr>
          <w:rFonts w:ascii="Tahoma" w:hAnsi="Tahoma" w:cs="Tahoma"/>
          <w:spacing w:val="13"/>
          <w:sz w:val="20"/>
          <w:szCs w:val="20"/>
        </w:rPr>
        <w:t>compatta</w:t>
      </w:r>
      <w:r w:rsidRPr="002358D1">
        <w:rPr>
          <w:rFonts w:ascii="Tahoma" w:hAnsi="Tahoma" w:cs="Tahoma"/>
          <w:sz w:val="20"/>
          <w:szCs w:val="20"/>
        </w:rPr>
        <w:t>.</w:t>
      </w:r>
    </w:p>
    <w:p w14:paraId="2FFE4603" w14:textId="77777777" w:rsidR="00961DCE" w:rsidRPr="002358D1" w:rsidRDefault="00961DCE" w:rsidP="0064007E">
      <w:pPr>
        <w:spacing w:line="245" w:lineRule="auto"/>
        <w:rPr>
          <w:rFonts w:ascii="Tahoma" w:hAnsi="Tahoma" w:cs="Tahoma"/>
          <w:sz w:val="20"/>
          <w:szCs w:val="20"/>
        </w:rPr>
      </w:pPr>
    </w:p>
    <w:p w14:paraId="48D0C0D9" w14:textId="77777777" w:rsidR="00961DCE" w:rsidRPr="002358D1" w:rsidRDefault="00961DCE" w:rsidP="0064007E">
      <w:pPr>
        <w:pStyle w:val="Corpotesto"/>
        <w:spacing w:line="245" w:lineRule="auto"/>
        <w:rPr>
          <w:rFonts w:ascii="Tahoma" w:eastAsia="Arial" w:hAnsi="Tahoma" w:cs="Tahoma"/>
          <w:sz w:val="20"/>
          <w:szCs w:val="20"/>
        </w:rPr>
      </w:pPr>
      <w:r w:rsidRPr="002358D1">
        <w:rPr>
          <w:rFonts w:ascii="Tahoma" w:eastAsia="Arial" w:hAnsi="Tahoma" w:cs="Tahoma"/>
          <w:spacing w:val="1"/>
          <w:sz w:val="20"/>
          <w:szCs w:val="20"/>
          <w:u w:val="single" w:color="000000"/>
        </w:rPr>
        <w:t>C</w:t>
      </w:r>
      <w:r w:rsidRPr="002358D1">
        <w:rPr>
          <w:rFonts w:ascii="Tahoma" w:eastAsia="Arial" w:hAnsi="Tahoma" w:cs="Tahoma"/>
          <w:sz w:val="20"/>
          <w:szCs w:val="20"/>
          <w:u w:val="single" w:color="000000"/>
        </w:rPr>
        <w:t>o</w:t>
      </w: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ma</w:t>
      </w:r>
      <w:r w:rsidRPr="002358D1">
        <w:rPr>
          <w:rFonts w:ascii="Tahoma" w:eastAsia="Arial" w:hAnsi="Tahoma" w:cs="Tahoma"/>
          <w:spacing w:val="42"/>
          <w:sz w:val="20"/>
          <w:szCs w:val="20"/>
          <w:u w:val="single" w:color="000000"/>
        </w:rPr>
        <w:t xml:space="preserve"> </w:t>
      </w:r>
      <w:r w:rsidRPr="002358D1">
        <w:rPr>
          <w:rFonts w:ascii="Tahoma" w:eastAsia="Arial" w:hAnsi="Tahoma" w:cs="Tahoma"/>
          <w:sz w:val="20"/>
          <w:szCs w:val="20"/>
          <w:u w:val="single" w:color="000000"/>
        </w:rPr>
        <w:t>4</w:t>
      </w:r>
      <w:r w:rsidRPr="002358D1">
        <w:rPr>
          <w:rFonts w:ascii="Tahoma" w:eastAsia="Arial" w:hAnsi="Tahoma" w:cs="Tahoma"/>
          <w:spacing w:val="39"/>
          <w:sz w:val="20"/>
          <w:szCs w:val="20"/>
          <w:u w:val="single" w:color="000000"/>
        </w:rPr>
        <w:t xml:space="preserve"> </w:t>
      </w:r>
      <w:r w:rsidRPr="002358D1">
        <w:rPr>
          <w:rFonts w:ascii="Tahoma" w:eastAsia="Arial" w:hAnsi="Tahoma" w:cs="Tahoma"/>
          <w:sz w:val="20"/>
          <w:szCs w:val="20"/>
          <w:u w:val="single" w:color="000000"/>
        </w:rPr>
        <w:t>-</w:t>
      </w:r>
      <w:r w:rsidRPr="002358D1">
        <w:rPr>
          <w:rFonts w:ascii="Tahoma" w:eastAsia="Arial" w:hAnsi="Tahoma" w:cs="Tahoma"/>
          <w:spacing w:val="36"/>
          <w:sz w:val="20"/>
          <w:szCs w:val="20"/>
          <w:u w:val="single" w:color="000000"/>
        </w:rPr>
        <w:t xml:space="preserve"> </w:t>
      </w:r>
      <w:r w:rsidRPr="002358D1">
        <w:rPr>
          <w:rFonts w:ascii="Tahoma" w:eastAsia="Arial" w:hAnsi="Tahoma" w:cs="Tahoma"/>
          <w:spacing w:val="1"/>
          <w:sz w:val="20"/>
          <w:szCs w:val="20"/>
          <w:u w:val="single" w:color="000000"/>
        </w:rPr>
        <w:t>P</w:t>
      </w:r>
      <w:r w:rsidRPr="002358D1">
        <w:rPr>
          <w:rFonts w:ascii="Tahoma" w:eastAsia="Arial" w:hAnsi="Tahoma" w:cs="Tahoma"/>
          <w:sz w:val="20"/>
          <w:szCs w:val="20"/>
          <w:u w:val="single" w:color="000000"/>
        </w:rPr>
        <w:t>r</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p</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r</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zione</w:t>
      </w:r>
      <w:r w:rsidRPr="002358D1">
        <w:rPr>
          <w:rFonts w:ascii="Tahoma" w:eastAsia="Arial" w:hAnsi="Tahoma" w:cs="Tahoma"/>
          <w:spacing w:val="39"/>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lla</w:t>
      </w:r>
      <w:r w:rsidRPr="002358D1">
        <w:rPr>
          <w:rFonts w:ascii="Tahoma" w:eastAsia="Arial" w:hAnsi="Tahoma" w:cs="Tahoma"/>
          <w:spacing w:val="39"/>
          <w:sz w:val="20"/>
          <w:szCs w:val="20"/>
          <w:u w:val="single" w:color="000000"/>
        </w:rPr>
        <w:t xml:space="preserve"> </w:t>
      </w:r>
      <w:r w:rsidRPr="002358D1">
        <w:rPr>
          <w:rFonts w:ascii="Tahoma" w:eastAsia="Arial" w:hAnsi="Tahoma" w:cs="Tahoma"/>
          <w:sz w:val="20"/>
          <w:szCs w:val="20"/>
          <w:u w:val="single" w:color="000000"/>
        </w:rPr>
        <w:t>sup</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r</w:t>
      </w:r>
      <w:r w:rsidRPr="002358D1">
        <w:rPr>
          <w:rFonts w:ascii="Tahoma" w:eastAsia="Arial" w:hAnsi="Tahoma" w:cs="Tahoma"/>
          <w:spacing w:val="-1"/>
          <w:sz w:val="20"/>
          <w:szCs w:val="20"/>
          <w:u w:val="single" w:color="000000"/>
        </w:rPr>
        <w:t>f</w:t>
      </w:r>
      <w:r w:rsidRPr="002358D1">
        <w:rPr>
          <w:rFonts w:ascii="Tahoma" w:eastAsia="Arial" w:hAnsi="Tahoma" w:cs="Tahoma"/>
          <w:sz w:val="20"/>
          <w:szCs w:val="20"/>
          <w:u w:val="single" w:color="000000"/>
        </w:rPr>
        <w:t>icie</w:t>
      </w:r>
      <w:r w:rsidRPr="002358D1">
        <w:rPr>
          <w:rFonts w:ascii="Tahoma" w:eastAsia="Arial" w:hAnsi="Tahoma" w:cs="Tahoma"/>
          <w:spacing w:val="40"/>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lla</w:t>
      </w:r>
      <w:r w:rsidRPr="002358D1">
        <w:rPr>
          <w:rFonts w:ascii="Tahoma" w:eastAsia="Arial" w:hAnsi="Tahoma" w:cs="Tahoma"/>
          <w:spacing w:val="39"/>
          <w:sz w:val="20"/>
          <w:szCs w:val="20"/>
          <w:u w:val="single" w:color="000000"/>
        </w:rPr>
        <w:t xml:space="preserve"> </w:t>
      </w:r>
      <w:r w:rsidRPr="002358D1">
        <w:rPr>
          <w:rFonts w:ascii="Tahoma" w:eastAsia="Arial" w:hAnsi="Tahoma" w:cs="Tahoma"/>
          <w:sz w:val="20"/>
          <w:szCs w:val="20"/>
          <w:u w:val="single" w:color="000000"/>
        </w:rPr>
        <w:t>m</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ssicci</w:t>
      </w:r>
      <w:r w:rsidRPr="002358D1">
        <w:rPr>
          <w:rFonts w:ascii="Tahoma" w:eastAsia="Arial" w:hAnsi="Tahoma" w:cs="Tahoma"/>
          <w:spacing w:val="2"/>
          <w:sz w:val="20"/>
          <w:szCs w:val="20"/>
          <w:u w:val="single" w:color="000000"/>
        </w:rPr>
        <w:t>a</w:t>
      </w:r>
      <w:r w:rsidRPr="002358D1">
        <w:rPr>
          <w:rFonts w:ascii="Tahoma" w:eastAsia="Arial" w:hAnsi="Tahoma" w:cs="Tahoma"/>
          <w:sz w:val="20"/>
          <w:szCs w:val="20"/>
          <w:u w:val="single" w:color="000000"/>
        </w:rPr>
        <w:t>ta</w:t>
      </w:r>
      <w:r w:rsidRPr="002358D1">
        <w:rPr>
          <w:rFonts w:ascii="Tahoma" w:eastAsia="Arial" w:hAnsi="Tahoma" w:cs="Tahoma"/>
          <w:spacing w:val="40"/>
          <w:sz w:val="20"/>
          <w:szCs w:val="20"/>
          <w:u w:val="single" w:color="000000"/>
        </w:rPr>
        <w:t xml:space="preserve"> </w:t>
      </w:r>
      <w:r w:rsidRPr="002358D1">
        <w:rPr>
          <w:rFonts w:ascii="Tahoma" w:eastAsia="Arial" w:hAnsi="Tahoma" w:cs="Tahoma"/>
          <w:sz w:val="20"/>
          <w:szCs w:val="20"/>
          <w:u w:val="single" w:color="000000"/>
        </w:rPr>
        <w:t>cilindr</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ta</w:t>
      </w:r>
      <w:r w:rsidRPr="002358D1">
        <w:rPr>
          <w:rFonts w:ascii="Tahoma" w:eastAsia="Arial" w:hAnsi="Tahoma" w:cs="Tahoma"/>
          <w:spacing w:val="40"/>
          <w:sz w:val="20"/>
          <w:szCs w:val="20"/>
          <w:u w:val="single" w:color="000000"/>
        </w:rPr>
        <w:t xml:space="preserve"> </w:t>
      </w:r>
      <w:r w:rsidRPr="002358D1">
        <w:rPr>
          <w:rFonts w:ascii="Tahoma" w:eastAsia="Arial" w:hAnsi="Tahoma" w:cs="Tahoma"/>
          <w:sz w:val="20"/>
          <w:szCs w:val="20"/>
          <w:u w:val="single" w:color="000000"/>
        </w:rPr>
        <w:t>da</w:t>
      </w:r>
      <w:r w:rsidRPr="002358D1">
        <w:rPr>
          <w:rFonts w:ascii="Tahoma" w:eastAsia="Arial" w:hAnsi="Tahoma" w:cs="Tahoma"/>
          <w:spacing w:val="39"/>
          <w:sz w:val="20"/>
          <w:szCs w:val="20"/>
          <w:u w:val="single" w:color="000000"/>
        </w:rPr>
        <w:t xml:space="preserve"> </w:t>
      </w:r>
      <w:r w:rsidRPr="002358D1">
        <w:rPr>
          <w:rFonts w:ascii="Tahoma" w:eastAsia="Arial" w:hAnsi="Tahoma" w:cs="Tahoma"/>
          <w:sz w:val="20"/>
          <w:szCs w:val="20"/>
          <w:u w:val="single" w:color="000000"/>
        </w:rPr>
        <w:t>sottoporre</w:t>
      </w:r>
      <w:r w:rsidRPr="002358D1">
        <w:rPr>
          <w:rFonts w:ascii="Tahoma" w:eastAsia="Arial" w:hAnsi="Tahoma" w:cs="Tahoma"/>
          <w:spacing w:val="39"/>
          <w:sz w:val="20"/>
          <w:szCs w:val="20"/>
          <w:u w:val="single" w:color="000000"/>
        </w:rPr>
        <w:t xml:space="preserve"> </w:t>
      </w:r>
      <w:r w:rsidRPr="002358D1">
        <w:rPr>
          <w:rFonts w:ascii="Tahoma" w:eastAsia="Arial" w:hAnsi="Tahoma" w:cs="Tahoma"/>
          <w:sz w:val="20"/>
          <w:szCs w:val="20"/>
          <w:u w:val="single" w:color="000000"/>
        </w:rPr>
        <w:t>a</w:t>
      </w:r>
      <w:r w:rsidRPr="002358D1">
        <w:rPr>
          <w:rFonts w:ascii="Tahoma" w:eastAsia="Arial" w:hAnsi="Tahoma" w:cs="Tahoma"/>
          <w:spacing w:val="39"/>
          <w:sz w:val="20"/>
          <w:szCs w:val="20"/>
          <w:u w:val="single" w:color="000000"/>
        </w:rPr>
        <w:t xml:space="preserve"> </w:t>
      </w:r>
      <w:r w:rsidRPr="002358D1">
        <w:rPr>
          <w:rFonts w:ascii="Tahoma" w:eastAsia="Arial" w:hAnsi="Tahoma" w:cs="Tahoma"/>
          <w:sz w:val="20"/>
          <w:szCs w:val="20"/>
          <w:u w:val="single" w:color="000000"/>
        </w:rPr>
        <w:t>tr</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tt</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m</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nto</w:t>
      </w:r>
      <w:r w:rsidRPr="002358D1">
        <w:rPr>
          <w:rFonts w:ascii="Tahoma" w:eastAsia="Arial" w:hAnsi="Tahoma" w:cs="Tahoma"/>
          <w:spacing w:val="39"/>
          <w:sz w:val="20"/>
          <w:szCs w:val="20"/>
          <w:u w:val="single" w:color="000000"/>
        </w:rPr>
        <w:t xml:space="preserve"> </w:t>
      </w:r>
      <w:proofErr w:type="gramStart"/>
      <w:r w:rsidRPr="002358D1">
        <w:rPr>
          <w:rFonts w:ascii="Tahoma" w:eastAsia="Arial" w:hAnsi="Tahoma" w:cs="Tahoma"/>
          <w:sz w:val="20"/>
          <w:szCs w:val="20"/>
          <w:u w:val="single" w:color="000000"/>
        </w:rPr>
        <w:t>di</w:t>
      </w:r>
      <w:r w:rsidRPr="002358D1">
        <w:rPr>
          <w:rFonts w:ascii="Tahoma" w:eastAsia="Arial" w:hAnsi="Tahoma" w:cs="Tahoma"/>
          <w:spacing w:val="1"/>
          <w:w w:val="116"/>
          <w:sz w:val="20"/>
          <w:szCs w:val="20"/>
          <w:u w:val="single" w:color="000000"/>
        </w:rPr>
        <w:t xml:space="preserve"> </w:t>
      </w:r>
      <w:r w:rsidRPr="002358D1">
        <w:rPr>
          <w:rFonts w:ascii="Tahoma" w:eastAsia="Arial" w:hAnsi="Tahoma" w:cs="Tahoma"/>
          <w:spacing w:val="1"/>
          <w:w w:val="116"/>
          <w:sz w:val="20"/>
          <w:szCs w:val="20"/>
        </w:rPr>
        <w:t xml:space="preserve"> </w:t>
      </w:r>
      <w:r w:rsidRPr="002358D1">
        <w:rPr>
          <w:rFonts w:ascii="Tahoma" w:eastAsia="Arial" w:hAnsi="Tahoma" w:cs="Tahoma"/>
          <w:sz w:val="20"/>
          <w:szCs w:val="20"/>
          <w:u w:val="single" w:color="000000"/>
        </w:rPr>
        <w:t>bitum</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tur</w:t>
      </w:r>
      <w:r w:rsidRPr="002358D1">
        <w:rPr>
          <w:rFonts w:ascii="Tahoma" w:eastAsia="Arial" w:hAnsi="Tahoma" w:cs="Tahoma"/>
          <w:spacing w:val="1"/>
          <w:sz w:val="20"/>
          <w:szCs w:val="20"/>
          <w:u w:val="single" w:color="000000"/>
        </w:rPr>
        <w:t>a</w:t>
      </w:r>
      <w:proofErr w:type="gramEnd"/>
      <w:r w:rsidRPr="002358D1">
        <w:rPr>
          <w:rFonts w:ascii="Tahoma" w:eastAsia="Arial" w:hAnsi="Tahoma" w:cs="Tahoma"/>
          <w:sz w:val="20"/>
          <w:szCs w:val="20"/>
          <w:u w:val="single" w:color="000000"/>
        </w:rPr>
        <w:t>.</w:t>
      </w:r>
    </w:p>
    <w:p w14:paraId="0B8323E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11"/>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de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p>
    <w:p w14:paraId="4105B51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oè</w:t>
      </w:r>
      <w:r w:rsidRPr="002358D1">
        <w:rPr>
          <w:rFonts w:ascii="Tahoma" w:hAnsi="Tahoma" w:cs="Tahoma"/>
          <w:spacing w:val="-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w w:val="105"/>
          <w:sz w:val="20"/>
          <w:szCs w:val="20"/>
        </w:rPr>
        <w:t>vra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sso</w:t>
      </w:r>
      <w:r w:rsidRPr="002358D1">
        <w:rPr>
          <w:rFonts w:ascii="Tahoma" w:hAnsi="Tahoma" w:cs="Tahoma"/>
          <w:spacing w:val="-1"/>
          <w:w w:val="105"/>
          <w:sz w:val="20"/>
          <w:szCs w:val="20"/>
        </w:rPr>
        <w:t>lu</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po</w:t>
      </w:r>
      <w:r w:rsidRPr="002358D1">
        <w:rPr>
          <w:rFonts w:ascii="Tahoma" w:hAnsi="Tahoma" w:cs="Tahoma"/>
          <w:spacing w:val="-1"/>
          <w:w w:val="105"/>
          <w:sz w:val="20"/>
          <w:szCs w:val="20"/>
        </w:rPr>
        <w:t>l</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go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7"/>
          <w:w w:val="105"/>
          <w:sz w:val="20"/>
          <w:szCs w:val="20"/>
        </w:rPr>
        <w:t xml:space="preserve"> </w:t>
      </w:r>
      <w:r w:rsidRPr="002358D1">
        <w:rPr>
          <w:rFonts w:ascii="Tahoma" w:hAnsi="Tahoma" w:cs="Tahoma"/>
          <w:w w:val="105"/>
          <w:sz w:val="20"/>
          <w:szCs w:val="20"/>
        </w:rPr>
        <w:t>da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nu</w:t>
      </w:r>
      <w:r w:rsidRPr="002358D1">
        <w:rPr>
          <w:rFonts w:ascii="Tahoma" w:hAnsi="Tahoma" w:cs="Tahoma"/>
          <w:w w:val="105"/>
          <w:sz w:val="20"/>
          <w:szCs w:val="20"/>
        </w:rPr>
        <w:t>do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o</w:t>
      </w:r>
      <w:r w:rsidRPr="002358D1">
        <w:rPr>
          <w:rFonts w:ascii="Tahoma" w:hAnsi="Tahoma" w:cs="Tahoma"/>
          <w:w w:val="105"/>
          <w:sz w:val="20"/>
          <w:szCs w:val="20"/>
        </w:rPr>
        <w:t>.</w:t>
      </w:r>
    </w:p>
    <w:p w14:paraId="1301924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3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uin</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28"/>
          <w:w w:val="105"/>
          <w:sz w:val="20"/>
          <w:szCs w:val="20"/>
        </w:rPr>
        <w:t xml:space="preserve"> </w:t>
      </w:r>
      <w:r w:rsidRPr="002358D1">
        <w:rPr>
          <w:rFonts w:ascii="Tahoma" w:hAnsi="Tahoma" w:cs="Tahoma"/>
          <w:w w:val="105"/>
          <w:sz w:val="20"/>
          <w:szCs w:val="20"/>
        </w:rPr>
        <w:t>sia</w:t>
      </w:r>
      <w:r w:rsidRPr="002358D1">
        <w:rPr>
          <w:rFonts w:ascii="Tahoma" w:hAnsi="Tahoma" w:cs="Tahoma"/>
          <w:spacing w:val="3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à</w:t>
      </w:r>
      <w:r w:rsidRPr="002358D1">
        <w:rPr>
          <w:rFonts w:ascii="Tahoma" w:hAnsi="Tahoma" w:cs="Tahoma"/>
          <w:spacing w:val="3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rso</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da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rsi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lastRenderedPageBreak/>
        <w:t>i</w:t>
      </w:r>
      <w:r w:rsidRPr="002358D1">
        <w:rPr>
          <w:rFonts w:ascii="Tahoma" w:hAnsi="Tahoma" w:cs="Tahoma"/>
          <w:spacing w:val="1"/>
          <w:w w:val="105"/>
          <w:sz w:val="20"/>
          <w:szCs w:val="20"/>
        </w:rPr>
        <w:t>mme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me</w:t>
      </w:r>
      <w:r w:rsidRPr="002358D1">
        <w:rPr>
          <w:rFonts w:ascii="Tahoma" w:hAnsi="Tahoma" w:cs="Tahoma"/>
          <w:w w:val="105"/>
          <w:sz w:val="20"/>
          <w:szCs w:val="20"/>
        </w:rPr>
        <w:t>cca</w:t>
      </w:r>
      <w:r w:rsidRPr="002358D1">
        <w:rPr>
          <w:rFonts w:ascii="Tahoma" w:hAnsi="Tahoma" w:cs="Tahoma"/>
          <w:spacing w:val="-1"/>
          <w:w w:val="105"/>
          <w:sz w:val="20"/>
          <w:szCs w:val="20"/>
        </w:rPr>
        <w:t>ni</w:t>
      </w:r>
      <w:r w:rsidRPr="002358D1">
        <w:rPr>
          <w:rFonts w:ascii="Tahoma" w:hAnsi="Tahoma" w:cs="Tahoma"/>
          <w:w w:val="105"/>
          <w:sz w:val="20"/>
          <w:szCs w:val="20"/>
        </w:rPr>
        <w:t>ca</w:t>
      </w:r>
      <w:r w:rsidRPr="002358D1">
        <w:rPr>
          <w:rFonts w:ascii="Tahoma" w:hAnsi="Tahoma" w:cs="Tahoma"/>
          <w:spacing w:val="2"/>
          <w:w w:val="105"/>
          <w:sz w:val="20"/>
          <w:szCs w:val="20"/>
        </w:rPr>
        <w:t xml:space="preserve"> </w:t>
      </w:r>
      <w:r w:rsidRPr="002358D1">
        <w:rPr>
          <w:rFonts w:ascii="Tahoma" w:hAnsi="Tahoma" w:cs="Tahoma"/>
          <w:w w:val="105"/>
          <w:sz w:val="20"/>
          <w:szCs w:val="20"/>
        </w:rPr>
        <w:t>(</w:t>
      </w:r>
      <w:proofErr w:type="spellStart"/>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oc</w:t>
      </w:r>
      <w:r w:rsidRPr="002358D1">
        <w:rPr>
          <w:rFonts w:ascii="Tahoma" w:hAnsi="Tahoma" w:cs="Tahoma"/>
          <w:spacing w:val="-1"/>
          <w:w w:val="105"/>
          <w:sz w:val="20"/>
          <w:szCs w:val="20"/>
        </w:rPr>
        <w:t>h</w:t>
      </w:r>
      <w:r w:rsidRPr="002358D1">
        <w:rPr>
          <w:rFonts w:ascii="Tahoma" w:hAnsi="Tahoma" w:cs="Tahoma"/>
          <w:w w:val="105"/>
          <w:sz w:val="20"/>
          <w:szCs w:val="20"/>
        </w:rPr>
        <w:t>é</w:t>
      </w:r>
      <w:proofErr w:type="spellEnd"/>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lv</w:t>
      </w:r>
      <w:r w:rsidRPr="002358D1">
        <w:rPr>
          <w:rFonts w:ascii="Tahoma" w:hAnsi="Tahoma" w:cs="Tahoma"/>
          <w:spacing w:val="1"/>
          <w:w w:val="105"/>
          <w:sz w:val="20"/>
          <w:szCs w:val="20"/>
        </w:rPr>
        <w:t>e</w:t>
      </w:r>
      <w:r w:rsidRPr="002358D1">
        <w:rPr>
          <w:rFonts w:ascii="Tahoma" w:hAnsi="Tahoma" w:cs="Tahoma"/>
          <w:w w:val="105"/>
          <w:sz w:val="20"/>
          <w:szCs w:val="20"/>
        </w:rPr>
        <w:t>re si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a</w:t>
      </w:r>
      <w:r w:rsidRPr="002358D1">
        <w:rPr>
          <w:rFonts w:ascii="Tahoma" w:hAnsi="Tahoma" w:cs="Tahoma"/>
          <w:spacing w:val="3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31"/>
          <w:w w:val="105"/>
          <w:sz w:val="20"/>
          <w:szCs w:val="20"/>
        </w:rPr>
        <w:t xml:space="preserve"> </w:t>
      </w:r>
      <w:r w:rsidRPr="002358D1">
        <w:rPr>
          <w:rFonts w:ascii="Tahoma" w:hAnsi="Tahoma" w:cs="Tahoma"/>
          <w:w w:val="105"/>
          <w:sz w:val="20"/>
          <w:szCs w:val="20"/>
        </w:rPr>
        <w:t>o</w:t>
      </w:r>
      <w:r w:rsidRPr="002358D1">
        <w:rPr>
          <w:rFonts w:ascii="Tahoma" w:hAnsi="Tahoma" w:cs="Tahoma"/>
          <w:spacing w:val="3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ul</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bbo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3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to</w:t>
      </w:r>
      <w:r w:rsidRPr="002358D1">
        <w:rPr>
          <w:rFonts w:ascii="Tahoma" w:hAnsi="Tahoma" w:cs="Tahoma"/>
          <w:spacing w:val="3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30"/>
          <w:w w:val="105"/>
          <w:sz w:val="20"/>
          <w:szCs w:val="20"/>
        </w:rPr>
        <w:t xml:space="preserve"> </w:t>
      </w:r>
      <w:r w:rsidRPr="002358D1">
        <w:rPr>
          <w:rFonts w:ascii="Tahoma" w:hAnsi="Tahoma" w:cs="Tahoma"/>
          <w:w w:val="105"/>
          <w:sz w:val="20"/>
          <w:szCs w:val="20"/>
        </w:rPr>
        <w:t>o</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u</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3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ssorb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8"/>
          <w:w w:val="105"/>
          <w:sz w:val="20"/>
          <w:szCs w:val="20"/>
        </w:rPr>
        <w:t xml:space="preserve"> </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ffin</w:t>
      </w:r>
      <w:r w:rsidRPr="002358D1">
        <w:rPr>
          <w:rFonts w:ascii="Tahoma" w:hAnsi="Tahoma" w:cs="Tahoma"/>
          <w:w w:val="105"/>
          <w:sz w:val="20"/>
          <w:szCs w:val="20"/>
        </w:rPr>
        <w:t>o</w:t>
      </w:r>
      <w:r w:rsidRPr="002358D1">
        <w:rPr>
          <w:rFonts w:ascii="Tahoma" w:hAnsi="Tahoma" w:cs="Tahoma"/>
          <w:spacing w:val="3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i</w:t>
      </w:r>
      <w:r w:rsidRPr="002358D1">
        <w:rPr>
          <w:rFonts w:ascii="Tahoma" w:hAnsi="Tahoma" w:cs="Tahoma"/>
          <w:spacing w:val="3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38"/>
          <w:w w:val="105"/>
          <w:sz w:val="20"/>
          <w:szCs w:val="20"/>
        </w:rPr>
        <w:t xml:space="preserve"> </w:t>
      </w:r>
      <w:r w:rsidRPr="002358D1">
        <w:rPr>
          <w:rFonts w:ascii="Tahoma" w:hAnsi="Tahoma" w:cs="Tahoma"/>
          <w:w w:val="105"/>
          <w:sz w:val="20"/>
          <w:szCs w:val="20"/>
        </w:rPr>
        <w:t>o</w:t>
      </w:r>
      <w:r w:rsidRPr="002358D1">
        <w:rPr>
          <w:rFonts w:ascii="Tahoma" w:hAnsi="Tahoma" w:cs="Tahoma"/>
          <w:spacing w:val="3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7"/>
          <w:w w:val="105"/>
          <w:sz w:val="20"/>
          <w:szCs w:val="20"/>
        </w:rPr>
        <w:t xml:space="preserve"> </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sis</w:t>
      </w:r>
      <w:r w:rsidRPr="002358D1">
        <w:rPr>
          <w:rFonts w:ascii="Tahoma" w:hAnsi="Tahoma" w:cs="Tahoma"/>
          <w:spacing w:val="1"/>
          <w:w w:val="105"/>
          <w:sz w:val="20"/>
          <w:szCs w:val="20"/>
        </w:rPr>
        <w:t>tem</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6"/>
          <w:w w:val="105"/>
          <w:sz w:val="20"/>
          <w:szCs w:val="20"/>
        </w:rPr>
        <w:t xml:space="preserve"> </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2"/>
          <w:w w:val="105"/>
          <w:sz w:val="20"/>
          <w:szCs w:val="20"/>
        </w:rPr>
        <w:t xml:space="preserve"> </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4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4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8"/>
          <w:w w:val="105"/>
          <w:sz w:val="20"/>
          <w:szCs w:val="20"/>
        </w:rPr>
        <w:t xml:space="preserve"> </w:t>
      </w:r>
      <w:r w:rsidRPr="002358D1">
        <w:rPr>
          <w:rFonts w:ascii="Tahoma" w:hAnsi="Tahoma" w:cs="Tahoma"/>
          <w:w w:val="105"/>
          <w:sz w:val="20"/>
          <w:szCs w:val="20"/>
        </w:rPr>
        <w:t>di</w:t>
      </w:r>
      <w:r w:rsidRPr="002358D1">
        <w:rPr>
          <w:rFonts w:ascii="Tahoma" w:hAnsi="Tahoma" w:cs="Tahoma"/>
          <w:spacing w:val="45"/>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4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4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pame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4"/>
          <w:w w:val="105"/>
          <w:sz w:val="20"/>
          <w:szCs w:val="20"/>
        </w:rPr>
        <w:t xml:space="preserve"> </w:t>
      </w:r>
      <w:r w:rsidRPr="002358D1">
        <w:rPr>
          <w:rFonts w:ascii="Tahoma" w:hAnsi="Tahoma" w:cs="Tahoma"/>
          <w:w w:val="105"/>
          <w:sz w:val="20"/>
          <w:szCs w:val="20"/>
        </w:rPr>
        <w:t>di</w:t>
      </w:r>
      <w:r w:rsidRPr="002358D1">
        <w:rPr>
          <w:rFonts w:ascii="Tahoma" w:hAnsi="Tahoma" w:cs="Tahoma"/>
          <w:spacing w:val="43"/>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9"/>
          <w:w w:val="105"/>
          <w:sz w:val="20"/>
          <w:szCs w:val="20"/>
        </w:rPr>
        <w:t xml:space="preserve"> </w:t>
      </w:r>
      <w:r w:rsidRPr="002358D1">
        <w:rPr>
          <w:rFonts w:ascii="Tahoma" w:hAnsi="Tahoma" w:cs="Tahoma"/>
          <w:w w:val="105"/>
          <w:sz w:val="20"/>
          <w:szCs w:val="20"/>
        </w:rPr>
        <w:t>sia</w:t>
      </w:r>
      <w:r w:rsidRPr="002358D1">
        <w:rPr>
          <w:rFonts w:ascii="Tahoma" w:hAnsi="Tahoma" w:cs="Tahoma"/>
          <w:spacing w:val="-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ossa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sco</w:t>
      </w:r>
      <w:r w:rsidRPr="002358D1">
        <w:rPr>
          <w:rFonts w:ascii="Tahoma" w:hAnsi="Tahoma" w:cs="Tahoma"/>
          <w:spacing w:val="-1"/>
          <w:w w:val="105"/>
          <w:sz w:val="20"/>
          <w:szCs w:val="20"/>
        </w:rPr>
        <w:t>n</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sotto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so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da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pro</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u</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possa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sto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da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ssicc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1"/>
          <w:w w:val="105"/>
          <w:sz w:val="20"/>
          <w:szCs w:val="20"/>
        </w:rPr>
        <w:t>me</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In</w:t>
      </w:r>
      <w:r w:rsidRPr="002358D1">
        <w:rPr>
          <w:rFonts w:ascii="Tahoma" w:hAnsi="Tahoma" w:cs="Tahoma"/>
          <w:spacing w:val="2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3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corr</w:t>
      </w:r>
      <w:r w:rsidRPr="002358D1">
        <w:rPr>
          <w:rFonts w:ascii="Tahoma" w:hAnsi="Tahoma" w:cs="Tahoma"/>
          <w:spacing w:val="1"/>
          <w:w w:val="105"/>
          <w:sz w:val="20"/>
          <w:szCs w:val="20"/>
        </w:rPr>
        <w:t>e</w:t>
      </w:r>
      <w:r w:rsidRPr="002358D1">
        <w:rPr>
          <w:rFonts w:ascii="Tahoma" w:hAnsi="Tahoma" w:cs="Tahoma"/>
          <w:w w:val="105"/>
          <w:sz w:val="20"/>
          <w:szCs w:val="20"/>
        </w:rPr>
        <w:t>rsi</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u</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29"/>
          <w:w w:val="105"/>
          <w:sz w:val="20"/>
          <w:szCs w:val="20"/>
        </w:rPr>
        <w:t xml:space="preserve"> </w:t>
      </w:r>
      <w:r w:rsidRPr="002358D1">
        <w:rPr>
          <w:rFonts w:ascii="Tahoma" w:hAnsi="Tahoma" w:cs="Tahoma"/>
          <w:w w:val="105"/>
          <w:sz w:val="20"/>
          <w:szCs w:val="20"/>
        </w:rPr>
        <w:t>di</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po</w:t>
      </w:r>
      <w:r w:rsidRPr="002358D1">
        <w:rPr>
          <w:rFonts w:ascii="Tahoma" w:hAnsi="Tahoma" w:cs="Tahoma"/>
          <w:spacing w:val="-1"/>
          <w:w w:val="105"/>
          <w:sz w:val="20"/>
          <w:szCs w:val="20"/>
        </w:rPr>
        <w:t>l</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8"/>
          <w:w w:val="105"/>
          <w:sz w:val="20"/>
          <w:szCs w:val="20"/>
        </w:rPr>
        <w:t xml:space="preserve"> </w:t>
      </w:r>
      <w:r w:rsidRPr="002358D1">
        <w:rPr>
          <w:rFonts w:ascii="Tahoma" w:hAnsi="Tahoma" w:cs="Tahoma"/>
          <w:w w:val="105"/>
          <w:sz w:val="20"/>
          <w:szCs w:val="20"/>
        </w:rPr>
        <w:t>dovr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rsi</w:t>
      </w:r>
      <w:r w:rsidRPr="002358D1">
        <w:rPr>
          <w:rFonts w:ascii="Tahoma" w:hAnsi="Tahoma" w:cs="Tahoma"/>
          <w:spacing w:val="1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1"/>
          <w:w w:val="105"/>
          <w:sz w:val="20"/>
          <w:szCs w:val="20"/>
        </w:rPr>
        <w:t xml:space="preserve"> </w:t>
      </w:r>
      <w:r w:rsidRPr="002358D1">
        <w:rPr>
          <w:rFonts w:ascii="Tahoma" w:hAnsi="Tahoma" w:cs="Tahoma"/>
          <w:w w:val="105"/>
          <w:sz w:val="20"/>
          <w:szCs w:val="20"/>
        </w:rPr>
        <w:t>si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bba</w:t>
      </w:r>
      <w:r w:rsidRPr="002358D1">
        <w:rPr>
          <w:rFonts w:ascii="Tahoma" w:hAnsi="Tahoma" w:cs="Tahoma"/>
          <w:spacing w:val="12"/>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è</w:t>
      </w:r>
      <w:r w:rsidRPr="002358D1">
        <w:rPr>
          <w:rFonts w:ascii="Tahoma" w:hAnsi="Tahoma" w:cs="Tahoma"/>
          <w:spacing w:val="10"/>
          <w:w w:val="105"/>
          <w:sz w:val="20"/>
          <w:szCs w:val="20"/>
        </w:rPr>
        <w:t xml:space="preserve"> </w:t>
      </w:r>
      <w:r w:rsidRPr="002358D1">
        <w:rPr>
          <w:rFonts w:ascii="Tahoma" w:hAnsi="Tahoma" w:cs="Tahoma"/>
          <w:w w:val="105"/>
          <w:sz w:val="20"/>
          <w:szCs w:val="20"/>
        </w:rPr>
        <w:t>ovv</w:t>
      </w:r>
      <w:r w:rsidRPr="002358D1">
        <w:rPr>
          <w:rFonts w:ascii="Tahoma" w:hAnsi="Tahoma" w:cs="Tahoma"/>
          <w:spacing w:val="-1"/>
          <w:w w:val="105"/>
          <w:sz w:val="20"/>
          <w:szCs w:val="20"/>
        </w:rPr>
        <w:t>io</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iu</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p>
    <w:p w14:paraId="3E552327" w14:textId="77777777" w:rsidR="00961DCE" w:rsidRPr="002358D1" w:rsidRDefault="00961DCE" w:rsidP="0064007E">
      <w:pPr>
        <w:spacing w:line="245" w:lineRule="auto"/>
        <w:rPr>
          <w:rFonts w:ascii="Tahoma" w:hAnsi="Tahoma" w:cs="Tahoma"/>
          <w:sz w:val="20"/>
          <w:szCs w:val="20"/>
        </w:rPr>
      </w:pPr>
    </w:p>
    <w:p w14:paraId="633270F3" w14:textId="77777777" w:rsidR="00961DCE" w:rsidRPr="002358D1" w:rsidRDefault="00961DCE" w:rsidP="0064007E">
      <w:pPr>
        <w:pStyle w:val="Corpotesto"/>
        <w:spacing w:line="245" w:lineRule="auto"/>
        <w:rPr>
          <w:rFonts w:ascii="Tahoma" w:eastAsia="Arial" w:hAnsi="Tahoma" w:cs="Tahoma"/>
          <w:sz w:val="20"/>
          <w:szCs w:val="20"/>
        </w:rPr>
      </w:pPr>
      <w:r w:rsidRPr="002358D1">
        <w:rPr>
          <w:rFonts w:ascii="Tahoma" w:eastAsia="Arial" w:hAnsi="Tahoma" w:cs="Tahoma"/>
          <w:spacing w:val="1"/>
          <w:w w:val="105"/>
          <w:sz w:val="20"/>
          <w:szCs w:val="20"/>
          <w:u w:val="single" w:color="000000"/>
        </w:rPr>
        <w:t>C</w:t>
      </w:r>
      <w:r w:rsidRPr="002358D1">
        <w:rPr>
          <w:rFonts w:ascii="Tahoma" w:eastAsia="Arial" w:hAnsi="Tahoma" w:cs="Tahoma"/>
          <w:w w:val="105"/>
          <w:sz w:val="20"/>
          <w:szCs w:val="20"/>
          <w:u w:val="single" w:color="000000"/>
        </w:rPr>
        <w:t>o</w:t>
      </w:r>
      <w:r w:rsidRPr="002358D1">
        <w:rPr>
          <w:rFonts w:ascii="Tahoma" w:eastAsia="Arial" w:hAnsi="Tahoma" w:cs="Tahoma"/>
          <w:spacing w:val="2"/>
          <w:w w:val="105"/>
          <w:sz w:val="20"/>
          <w:szCs w:val="20"/>
          <w:u w:val="single" w:color="000000"/>
        </w:rPr>
        <w:t>m</w:t>
      </w:r>
      <w:r w:rsidRPr="002358D1">
        <w:rPr>
          <w:rFonts w:ascii="Tahoma" w:eastAsia="Arial" w:hAnsi="Tahoma" w:cs="Tahoma"/>
          <w:spacing w:val="1"/>
          <w:w w:val="105"/>
          <w:sz w:val="20"/>
          <w:szCs w:val="20"/>
          <w:u w:val="single" w:color="000000"/>
        </w:rPr>
        <w:t>m</w:t>
      </w:r>
      <w:r w:rsidRPr="002358D1">
        <w:rPr>
          <w:rFonts w:ascii="Tahoma" w:eastAsia="Arial" w:hAnsi="Tahoma" w:cs="Tahoma"/>
          <w:w w:val="105"/>
          <w:sz w:val="20"/>
          <w:szCs w:val="20"/>
          <w:u w:val="single" w:color="000000"/>
        </w:rPr>
        <w:t>a</w:t>
      </w:r>
      <w:r w:rsidRPr="002358D1">
        <w:rPr>
          <w:rFonts w:ascii="Tahoma" w:eastAsia="Arial" w:hAnsi="Tahoma" w:cs="Tahoma"/>
          <w:spacing w:val="-11"/>
          <w:w w:val="105"/>
          <w:sz w:val="20"/>
          <w:szCs w:val="20"/>
          <w:u w:val="single" w:color="000000"/>
        </w:rPr>
        <w:t xml:space="preserve"> </w:t>
      </w:r>
      <w:r w:rsidRPr="002358D1">
        <w:rPr>
          <w:rFonts w:ascii="Tahoma" w:eastAsia="Arial" w:hAnsi="Tahoma" w:cs="Tahoma"/>
          <w:w w:val="105"/>
          <w:sz w:val="20"/>
          <w:szCs w:val="20"/>
          <w:u w:val="single" w:color="000000"/>
        </w:rPr>
        <w:t>5</w:t>
      </w:r>
      <w:r w:rsidRPr="002358D1">
        <w:rPr>
          <w:rFonts w:ascii="Tahoma" w:eastAsia="Arial" w:hAnsi="Tahoma" w:cs="Tahoma"/>
          <w:spacing w:val="-13"/>
          <w:w w:val="105"/>
          <w:sz w:val="20"/>
          <w:szCs w:val="20"/>
          <w:u w:val="single" w:color="000000"/>
        </w:rPr>
        <w:t xml:space="preserve"> </w:t>
      </w:r>
      <w:r w:rsidRPr="002358D1">
        <w:rPr>
          <w:rFonts w:ascii="Tahoma" w:eastAsia="Arial" w:hAnsi="Tahoma" w:cs="Tahoma"/>
          <w:w w:val="105"/>
          <w:sz w:val="20"/>
          <w:szCs w:val="20"/>
          <w:u w:val="single" w:color="000000"/>
        </w:rPr>
        <w:t>-</w:t>
      </w:r>
      <w:r w:rsidRPr="002358D1">
        <w:rPr>
          <w:rFonts w:ascii="Tahoma" w:eastAsia="Arial" w:hAnsi="Tahoma" w:cs="Tahoma"/>
          <w:spacing w:val="-11"/>
          <w:w w:val="105"/>
          <w:sz w:val="20"/>
          <w:szCs w:val="20"/>
          <w:u w:val="single" w:color="000000"/>
        </w:rPr>
        <w:t xml:space="preserve"> </w:t>
      </w:r>
      <w:r w:rsidRPr="002358D1">
        <w:rPr>
          <w:rFonts w:ascii="Tahoma" w:eastAsia="Arial" w:hAnsi="Tahoma" w:cs="Tahoma"/>
          <w:w w:val="105"/>
          <w:sz w:val="20"/>
          <w:szCs w:val="20"/>
          <w:u w:val="single" w:color="000000"/>
        </w:rPr>
        <w:t>T</w:t>
      </w:r>
      <w:r w:rsidRPr="002358D1">
        <w:rPr>
          <w:rFonts w:ascii="Tahoma" w:eastAsia="Arial" w:hAnsi="Tahoma" w:cs="Tahoma"/>
          <w:spacing w:val="1"/>
          <w:w w:val="105"/>
          <w:sz w:val="20"/>
          <w:szCs w:val="20"/>
          <w:u w:val="single" w:color="000000"/>
        </w:rPr>
        <w:t>e</w:t>
      </w:r>
      <w:r w:rsidRPr="002358D1">
        <w:rPr>
          <w:rFonts w:ascii="Tahoma" w:eastAsia="Arial" w:hAnsi="Tahoma" w:cs="Tahoma"/>
          <w:w w:val="105"/>
          <w:sz w:val="20"/>
          <w:szCs w:val="20"/>
          <w:u w:val="single" w:color="000000"/>
        </w:rPr>
        <w:t>cnica</w:t>
      </w:r>
      <w:r w:rsidRPr="002358D1">
        <w:rPr>
          <w:rFonts w:ascii="Tahoma" w:eastAsia="Arial" w:hAnsi="Tahoma" w:cs="Tahoma"/>
          <w:spacing w:val="-11"/>
          <w:w w:val="105"/>
          <w:sz w:val="20"/>
          <w:szCs w:val="20"/>
          <w:u w:val="single" w:color="000000"/>
        </w:rPr>
        <w:t xml:space="preserve"> </w:t>
      </w:r>
      <w:r w:rsidRPr="002358D1">
        <w:rPr>
          <w:rFonts w:ascii="Tahoma" w:eastAsia="Arial" w:hAnsi="Tahoma" w:cs="Tahoma"/>
          <w:spacing w:val="1"/>
          <w:w w:val="105"/>
          <w:sz w:val="20"/>
          <w:szCs w:val="20"/>
          <w:u w:val="single" w:color="000000"/>
        </w:rPr>
        <w:t>de</w:t>
      </w:r>
      <w:r w:rsidRPr="002358D1">
        <w:rPr>
          <w:rFonts w:ascii="Tahoma" w:eastAsia="Arial" w:hAnsi="Tahoma" w:cs="Tahoma"/>
          <w:w w:val="105"/>
          <w:sz w:val="20"/>
          <w:szCs w:val="20"/>
          <w:u w:val="single" w:color="000000"/>
        </w:rPr>
        <w:t>l</w:t>
      </w:r>
      <w:r w:rsidRPr="002358D1">
        <w:rPr>
          <w:rFonts w:ascii="Tahoma" w:eastAsia="Arial" w:hAnsi="Tahoma" w:cs="Tahoma"/>
          <w:spacing w:val="-12"/>
          <w:w w:val="105"/>
          <w:sz w:val="20"/>
          <w:szCs w:val="20"/>
          <w:u w:val="single" w:color="000000"/>
        </w:rPr>
        <w:t xml:space="preserve"> </w:t>
      </w:r>
      <w:r w:rsidRPr="002358D1">
        <w:rPr>
          <w:rFonts w:ascii="Tahoma" w:eastAsia="Arial" w:hAnsi="Tahoma" w:cs="Tahoma"/>
          <w:w w:val="105"/>
          <w:sz w:val="20"/>
          <w:szCs w:val="20"/>
          <w:u w:val="single" w:color="000000"/>
        </w:rPr>
        <w:t>r</w:t>
      </w:r>
      <w:r w:rsidRPr="002358D1">
        <w:rPr>
          <w:rFonts w:ascii="Tahoma" w:eastAsia="Arial" w:hAnsi="Tahoma" w:cs="Tahoma"/>
          <w:spacing w:val="1"/>
          <w:w w:val="105"/>
          <w:sz w:val="20"/>
          <w:szCs w:val="20"/>
          <w:u w:val="single" w:color="000000"/>
        </w:rPr>
        <w:t>appe</w:t>
      </w:r>
      <w:r w:rsidRPr="002358D1">
        <w:rPr>
          <w:rFonts w:ascii="Tahoma" w:eastAsia="Arial" w:hAnsi="Tahoma" w:cs="Tahoma"/>
          <w:w w:val="105"/>
          <w:sz w:val="20"/>
          <w:szCs w:val="20"/>
          <w:u w:val="single" w:color="000000"/>
        </w:rPr>
        <w:t>zzo</w:t>
      </w:r>
      <w:r w:rsidRPr="002358D1">
        <w:rPr>
          <w:rFonts w:ascii="Tahoma" w:eastAsia="Arial" w:hAnsi="Tahoma" w:cs="Tahoma"/>
          <w:spacing w:val="-11"/>
          <w:w w:val="105"/>
          <w:sz w:val="20"/>
          <w:szCs w:val="20"/>
          <w:u w:val="single" w:color="000000"/>
        </w:rPr>
        <w:t xml:space="preserve"> </w:t>
      </w:r>
      <w:r w:rsidRPr="002358D1">
        <w:rPr>
          <w:rFonts w:ascii="Tahoma" w:eastAsia="Arial" w:hAnsi="Tahoma" w:cs="Tahoma"/>
          <w:w w:val="105"/>
          <w:sz w:val="20"/>
          <w:szCs w:val="20"/>
          <w:u w:val="single" w:color="000000"/>
        </w:rPr>
        <w:t>-</w:t>
      </w:r>
      <w:r w:rsidRPr="002358D1">
        <w:rPr>
          <w:rFonts w:ascii="Tahoma" w:eastAsia="Arial" w:hAnsi="Tahoma" w:cs="Tahoma"/>
          <w:spacing w:val="-13"/>
          <w:w w:val="105"/>
          <w:sz w:val="20"/>
          <w:szCs w:val="20"/>
          <w:u w:val="single" w:color="000000"/>
        </w:rPr>
        <w:t xml:space="preserve"> </w:t>
      </w:r>
      <w:r w:rsidRPr="002358D1">
        <w:rPr>
          <w:rFonts w:ascii="Tahoma" w:eastAsia="Arial" w:hAnsi="Tahoma" w:cs="Tahoma"/>
          <w:spacing w:val="1"/>
          <w:w w:val="105"/>
          <w:sz w:val="20"/>
          <w:szCs w:val="20"/>
          <w:u w:val="single" w:color="000000"/>
        </w:rPr>
        <w:t>Ma</w:t>
      </w:r>
      <w:r w:rsidRPr="002358D1">
        <w:rPr>
          <w:rFonts w:ascii="Tahoma" w:eastAsia="Arial" w:hAnsi="Tahoma" w:cs="Tahoma"/>
          <w:w w:val="105"/>
          <w:sz w:val="20"/>
          <w:szCs w:val="20"/>
          <w:u w:val="single" w:color="000000"/>
        </w:rPr>
        <w:t>nti</w:t>
      </w:r>
      <w:r w:rsidRPr="002358D1">
        <w:rPr>
          <w:rFonts w:ascii="Tahoma" w:eastAsia="Arial" w:hAnsi="Tahoma" w:cs="Tahoma"/>
          <w:spacing w:val="-11"/>
          <w:w w:val="105"/>
          <w:sz w:val="20"/>
          <w:szCs w:val="20"/>
          <w:u w:val="single" w:color="000000"/>
        </w:rPr>
        <w:t xml:space="preserve"> </w:t>
      </w:r>
      <w:r w:rsidRPr="002358D1">
        <w:rPr>
          <w:rFonts w:ascii="Tahoma" w:eastAsia="Arial" w:hAnsi="Tahoma" w:cs="Tahoma"/>
          <w:spacing w:val="1"/>
          <w:w w:val="105"/>
          <w:sz w:val="20"/>
          <w:szCs w:val="20"/>
          <w:u w:val="single" w:color="000000"/>
        </w:rPr>
        <w:t>d</w:t>
      </w:r>
      <w:r w:rsidRPr="002358D1">
        <w:rPr>
          <w:rFonts w:ascii="Tahoma" w:eastAsia="Arial" w:hAnsi="Tahoma" w:cs="Tahoma"/>
          <w:w w:val="105"/>
          <w:sz w:val="20"/>
          <w:szCs w:val="20"/>
          <w:u w:val="single" w:color="000000"/>
        </w:rPr>
        <w:t>i</w:t>
      </w:r>
      <w:r w:rsidRPr="002358D1">
        <w:rPr>
          <w:rFonts w:ascii="Tahoma" w:eastAsia="Arial" w:hAnsi="Tahoma" w:cs="Tahoma"/>
          <w:spacing w:val="-13"/>
          <w:w w:val="105"/>
          <w:sz w:val="20"/>
          <w:szCs w:val="20"/>
          <w:u w:val="single" w:color="000000"/>
        </w:rPr>
        <w:t xml:space="preserve"> </w:t>
      </w:r>
      <w:proofErr w:type="spellStart"/>
      <w:r w:rsidRPr="002358D1">
        <w:rPr>
          <w:rFonts w:ascii="Tahoma" w:eastAsia="Arial" w:hAnsi="Tahoma" w:cs="Tahoma"/>
          <w:spacing w:val="1"/>
          <w:w w:val="105"/>
          <w:sz w:val="20"/>
          <w:szCs w:val="20"/>
          <w:u w:val="single" w:color="000000"/>
        </w:rPr>
        <w:t>p</w:t>
      </w:r>
      <w:r w:rsidRPr="002358D1">
        <w:rPr>
          <w:rFonts w:ascii="Tahoma" w:eastAsia="Arial" w:hAnsi="Tahoma" w:cs="Tahoma"/>
          <w:w w:val="105"/>
          <w:sz w:val="20"/>
          <w:szCs w:val="20"/>
          <w:u w:val="single" w:color="000000"/>
        </w:rPr>
        <w:t>i</w:t>
      </w:r>
      <w:r w:rsidRPr="002358D1">
        <w:rPr>
          <w:rFonts w:ascii="Tahoma" w:eastAsia="Arial" w:hAnsi="Tahoma" w:cs="Tahoma"/>
          <w:spacing w:val="1"/>
          <w:w w:val="105"/>
          <w:sz w:val="20"/>
          <w:szCs w:val="20"/>
          <w:u w:val="single" w:color="000000"/>
        </w:rPr>
        <w:t>e</w:t>
      </w:r>
      <w:r w:rsidRPr="002358D1">
        <w:rPr>
          <w:rFonts w:ascii="Tahoma" w:eastAsia="Arial" w:hAnsi="Tahoma" w:cs="Tahoma"/>
          <w:w w:val="105"/>
          <w:sz w:val="20"/>
          <w:szCs w:val="20"/>
          <w:u w:val="single" w:color="000000"/>
        </w:rPr>
        <w:t>trisch</w:t>
      </w:r>
      <w:r w:rsidRPr="002358D1">
        <w:rPr>
          <w:rFonts w:ascii="Tahoma" w:eastAsia="Arial" w:hAnsi="Tahoma" w:cs="Tahoma"/>
          <w:spacing w:val="1"/>
          <w:w w:val="105"/>
          <w:sz w:val="20"/>
          <w:szCs w:val="20"/>
          <w:u w:val="single" w:color="000000"/>
        </w:rPr>
        <w:t>e</w:t>
      </w:r>
      <w:r w:rsidRPr="002358D1">
        <w:rPr>
          <w:rFonts w:ascii="Tahoma" w:eastAsia="Arial" w:hAnsi="Tahoma" w:cs="Tahoma"/>
          <w:w w:val="105"/>
          <w:sz w:val="20"/>
          <w:szCs w:val="20"/>
          <w:u w:val="single" w:color="000000"/>
        </w:rPr>
        <w:t>tto</w:t>
      </w:r>
      <w:proofErr w:type="spellEnd"/>
      <w:r w:rsidRPr="002358D1">
        <w:rPr>
          <w:rFonts w:ascii="Tahoma" w:eastAsia="Arial" w:hAnsi="Tahoma" w:cs="Tahoma"/>
          <w:spacing w:val="-12"/>
          <w:w w:val="105"/>
          <w:sz w:val="20"/>
          <w:szCs w:val="20"/>
          <w:u w:val="single" w:color="000000"/>
        </w:rPr>
        <w:t xml:space="preserve"> </w:t>
      </w:r>
      <w:r w:rsidRPr="002358D1">
        <w:rPr>
          <w:rFonts w:ascii="Tahoma" w:eastAsia="Arial" w:hAnsi="Tahoma" w:cs="Tahoma"/>
          <w:spacing w:val="1"/>
          <w:w w:val="105"/>
          <w:sz w:val="20"/>
          <w:szCs w:val="20"/>
          <w:u w:val="single" w:color="000000"/>
        </w:rPr>
        <w:t>b</w:t>
      </w:r>
      <w:r w:rsidRPr="002358D1">
        <w:rPr>
          <w:rFonts w:ascii="Tahoma" w:eastAsia="Arial" w:hAnsi="Tahoma" w:cs="Tahoma"/>
          <w:w w:val="105"/>
          <w:sz w:val="20"/>
          <w:szCs w:val="20"/>
          <w:u w:val="single" w:color="000000"/>
        </w:rPr>
        <w:t>itu</w:t>
      </w:r>
      <w:r w:rsidRPr="002358D1">
        <w:rPr>
          <w:rFonts w:ascii="Tahoma" w:eastAsia="Arial" w:hAnsi="Tahoma" w:cs="Tahoma"/>
          <w:spacing w:val="1"/>
          <w:w w:val="105"/>
          <w:sz w:val="20"/>
          <w:szCs w:val="20"/>
          <w:u w:val="single" w:color="000000"/>
        </w:rPr>
        <w:t>ma</w:t>
      </w:r>
      <w:r w:rsidRPr="002358D1">
        <w:rPr>
          <w:rFonts w:ascii="Tahoma" w:eastAsia="Arial" w:hAnsi="Tahoma" w:cs="Tahoma"/>
          <w:w w:val="105"/>
          <w:sz w:val="20"/>
          <w:szCs w:val="20"/>
          <w:u w:val="single" w:color="000000"/>
        </w:rPr>
        <w:t>to</w:t>
      </w:r>
      <w:r w:rsidRPr="002358D1">
        <w:rPr>
          <w:rFonts w:ascii="Tahoma" w:eastAsia="Arial" w:hAnsi="Tahoma" w:cs="Tahoma"/>
          <w:spacing w:val="9"/>
          <w:w w:val="116"/>
          <w:sz w:val="20"/>
          <w:szCs w:val="20"/>
          <w:u w:val="single" w:color="000000"/>
        </w:rPr>
        <w:t xml:space="preserve"> </w:t>
      </w:r>
    </w:p>
    <w:p w14:paraId="2123F5B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 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 xml:space="preserve">di </w:t>
      </w:r>
      <w:proofErr w:type="spellStart"/>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tto</w:t>
      </w:r>
      <w:proofErr w:type="spellEnd"/>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 xml:space="preserve">r </w:t>
      </w:r>
      <w:r w:rsidRPr="002358D1">
        <w:rPr>
          <w:rFonts w:ascii="Tahoma" w:hAnsi="Tahoma" w:cs="Tahoma"/>
          <w:spacing w:val="-1"/>
          <w:w w:val="105"/>
          <w:sz w:val="20"/>
          <w:szCs w:val="20"/>
        </w:rPr>
        <w:t>l</w:t>
      </w:r>
      <w:r w:rsidRPr="002358D1">
        <w:rPr>
          <w:rFonts w:ascii="Tahoma" w:hAnsi="Tahoma" w:cs="Tahoma"/>
          <w:w w:val="105"/>
          <w:sz w:val="20"/>
          <w:szCs w:val="20"/>
        </w:rPr>
        <w:t xml:space="preserve">a </w:t>
      </w:r>
      <w:r w:rsidRPr="002358D1">
        <w:rPr>
          <w:rFonts w:ascii="Tahoma" w:hAnsi="Tahoma" w:cs="Tahoma"/>
          <w:spacing w:val="-1"/>
          <w:w w:val="105"/>
          <w:sz w:val="20"/>
          <w:szCs w:val="20"/>
        </w:rPr>
        <w:t>fo</w:t>
      </w:r>
      <w:r w:rsidRPr="002358D1">
        <w:rPr>
          <w:rFonts w:ascii="Tahoma" w:hAnsi="Tahoma" w:cs="Tahoma"/>
          <w:spacing w:val="1"/>
          <w:w w:val="105"/>
          <w:sz w:val="20"/>
          <w:szCs w:val="20"/>
        </w:rPr>
        <w:t>rma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60"/>
          <w:w w:val="105"/>
          <w:sz w:val="20"/>
          <w:szCs w:val="20"/>
        </w:rPr>
        <w:t xml:space="preserve"> </w:t>
      </w:r>
      <w:r w:rsidRPr="002358D1">
        <w:rPr>
          <w:rFonts w:ascii="Tahoma" w:hAnsi="Tahoma" w:cs="Tahoma"/>
          <w:w w:val="105"/>
          <w:sz w:val="20"/>
          <w:szCs w:val="20"/>
        </w:rPr>
        <w:t>a</w:t>
      </w:r>
      <w:r w:rsidRPr="002358D1">
        <w:rPr>
          <w:rFonts w:ascii="Tahoma" w:hAnsi="Tahoma" w:cs="Tahoma"/>
          <w:spacing w:val="61"/>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zzo</w:t>
      </w:r>
      <w:r w:rsidRPr="002358D1">
        <w:rPr>
          <w:rFonts w:ascii="Tahoma" w:hAnsi="Tahoma" w:cs="Tahoma"/>
          <w:spacing w:val="60"/>
          <w:w w:val="105"/>
          <w:sz w:val="20"/>
          <w:szCs w:val="20"/>
        </w:rPr>
        <w:t xml:space="preserve"> </w:t>
      </w:r>
      <w:r w:rsidRPr="002358D1">
        <w:rPr>
          <w:rFonts w:ascii="Tahoma" w:hAnsi="Tahoma" w:cs="Tahoma"/>
          <w:w w:val="105"/>
          <w:sz w:val="20"/>
          <w:szCs w:val="20"/>
        </w:rPr>
        <w:t>di</w:t>
      </w:r>
      <w:r w:rsidRPr="002358D1">
        <w:rPr>
          <w:rFonts w:ascii="Tahoma" w:hAnsi="Tahoma" w:cs="Tahoma"/>
          <w:spacing w:val="60"/>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cc</w:t>
      </w:r>
      <w:r w:rsidRPr="002358D1">
        <w:rPr>
          <w:rFonts w:ascii="Tahoma" w:hAnsi="Tahoma" w:cs="Tahoma"/>
          <w:spacing w:val="-1"/>
          <w:w w:val="105"/>
          <w:sz w:val="20"/>
          <w:szCs w:val="20"/>
        </w:rPr>
        <w:t>hin</w:t>
      </w:r>
      <w:r w:rsidRPr="002358D1">
        <w:rPr>
          <w:rFonts w:ascii="Tahoma" w:hAnsi="Tahoma" w:cs="Tahoma"/>
          <w:w w:val="105"/>
          <w:sz w:val="20"/>
          <w:szCs w:val="20"/>
        </w:rPr>
        <w:t>e</w:t>
      </w:r>
      <w:r w:rsidRPr="002358D1">
        <w:rPr>
          <w:rFonts w:ascii="Tahoma" w:hAnsi="Tahoma" w:cs="Tahoma"/>
          <w:spacing w:val="59"/>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ffi</w:t>
      </w:r>
      <w:r w:rsidRPr="002358D1">
        <w:rPr>
          <w:rFonts w:ascii="Tahoma" w:hAnsi="Tahoma" w:cs="Tahoma"/>
          <w:spacing w:val="2"/>
          <w:w w:val="105"/>
          <w:sz w:val="20"/>
          <w:szCs w:val="20"/>
        </w:rPr>
        <w:t>a</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59"/>
          <w:w w:val="105"/>
          <w:sz w:val="20"/>
          <w:szCs w:val="20"/>
        </w:rPr>
        <w:t xml:space="preserve"> </w:t>
      </w:r>
      <w:r w:rsidRPr="002358D1">
        <w:rPr>
          <w:rFonts w:ascii="Tahoma" w:hAnsi="Tahoma" w:cs="Tahoma"/>
          <w:w w:val="105"/>
          <w:sz w:val="20"/>
          <w:szCs w:val="20"/>
        </w:rPr>
        <w:t>o</w:t>
      </w:r>
      <w:r w:rsidRPr="002358D1">
        <w:rPr>
          <w:rFonts w:ascii="Tahoma" w:hAnsi="Tahoma" w:cs="Tahoma"/>
          <w:spacing w:val="57"/>
          <w:w w:val="105"/>
          <w:sz w:val="20"/>
          <w:szCs w:val="20"/>
        </w:rPr>
        <w:t xml:space="preserve"> </w:t>
      </w:r>
      <w:r w:rsidRPr="002358D1">
        <w:rPr>
          <w:rFonts w:ascii="Tahoma" w:hAnsi="Tahoma" w:cs="Tahoma"/>
          <w:w w:val="105"/>
          <w:sz w:val="20"/>
          <w:szCs w:val="20"/>
        </w:rPr>
        <w:t>a</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57"/>
          <w:w w:val="105"/>
          <w:sz w:val="20"/>
          <w:szCs w:val="20"/>
        </w:rPr>
        <w:t xml:space="preserve"> </w:t>
      </w:r>
      <w:r w:rsidRPr="002358D1">
        <w:rPr>
          <w:rFonts w:ascii="Tahoma" w:hAnsi="Tahoma" w:cs="Tahoma"/>
          <w:w w:val="105"/>
          <w:sz w:val="20"/>
          <w:szCs w:val="20"/>
        </w:rPr>
        <w:t>a</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zzo</w:t>
      </w:r>
      <w:r w:rsidRPr="002358D1">
        <w:rPr>
          <w:rFonts w:ascii="Tahoma" w:hAnsi="Tahoma" w:cs="Tahoma"/>
          <w:spacing w:val="57"/>
          <w:w w:val="105"/>
          <w:sz w:val="20"/>
          <w:szCs w:val="20"/>
        </w:rPr>
        <w:t xml:space="preserve"> </w:t>
      </w:r>
      <w:r w:rsidRPr="002358D1">
        <w:rPr>
          <w:rFonts w:ascii="Tahoma" w:hAnsi="Tahoma" w:cs="Tahoma"/>
          <w:w w:val="105"/>
          <w:sz w:val="20"/>
          <w:szCs w:val="20"/>
        </w:rPr>
        <w:t>di</w:t>
      </w:r>
      <w:r w:rsidRPr="002358D1">
        <w:rPr>
          <w:rFonts w:ascii="Tahoma" w:hAnsi="Tahoma" w:cs="Tahoma"/>
          <w:spacing w:val="5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pa</w:t>
      </w:r>
      <w:r w:rsidRPr="002358D1">
        <w:rPr>
          <w:rFonts w:ascii="Tahoma" w:hAnsi="Tahoma" w:cs="Tahoma"/>
          <w:w w:val="105"/>
          <w:sz w:val="20"/>
          <w:szCs w:val="20"/>
        </w:rPr>
        <w:t>zz</w:t>
      </w:r>
      <w:r w:rsidRPr="002358D1">
        <w:rPr>
          <w:rFonts w:ascii="Tahoma" w:hAnsi="Tahoma" w:cs="Tahoma"/>
          <w:spacing w:val="-1"/>
          <w:w w:val="105"/>
          <w:sz w:val="20"/>
          <w:szCs w:val="20"/>
        </w:rPr>
        <w:t>o</w:t>
      </w:r>
      <w:r w:rsidRPr="002358D1">
        <w:rPr>
          <w:rFonts w:ascii="Tahoma" w:hAnsi="Tahoma" w:cs="Tahoma"/>
          <w:w w:val="105"/>
          <w:sz w:val="20"/>
          <w:szCs w:val="20"/>
        </w:rPr>
        <w:t>lo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5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di p</w:t>
      </w:r>
      <w:r w:rsidRPr="002358D1">
        <w:rPr>
          <w:rFonts w:ascii="Tahoma" w:hAnsi="Tahoma" w:cs="Tahoma"/>
          <w:spacing w:val="-1"/>
          <w:w w:val="105"/>
          <w:sz w:val="20"/>
          <w:szCs w:val="20"/>
        </w:rPr>
        <w:t>o</w:t>
      </w:r>
      <w:r w:rsidRPr="002358D1">
        <w:rPr>
          <w:rFonts w:ascii="Tahoma" w:hAnsi="Tahoma" w:cs="Tahoma"/>
          <w:w w:val="105"/>
          <w:sz w:val="20"/>
          <w:szCs w:val="20"/>
        </w:rPr>
        <w:t>lv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w:t>
      </w:r>
      <w:r w:rsidRPr="002358D1">
        <w:rPr>
          <w:rFonts w:ascii="Tahoma" w:hAnsi="Tahoma" w:cs="Tahoma"/>
          <w:w w:val="105"/>
          <w:sz w:val="20"/>
          <w:szCs w:val="20"/>
        </w:rPr>
        <w:t>se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ssit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
          <w:w w:val="105"/>
          <w:sz w:val="20"/>
          <w:szCs w:val="20"/>
        </w:rPr>
        <w:t xml:space="preserve"> 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Dopo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w w:val="105"/>
          <w:sz w:val="20"/>
          <w:szCs w:val="20"/>
        </w:rPr>
        <w:t>si</w:t>
      </w:r>
      <w:r w:rsidRPr="002358D1">
        <w:rPr>
          <w:rFonts w:ascii="Tahoma" w:hAnsi="Tahoma" w:cs="Tahoma"/>
          <w:spacing w:val="-6"/>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rg</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7"/>
          <w:w w:val="105"/>
          <w:sz w:val="20"/>
          <w:szCs w:val="20"/>
        </w:rPr>
        <w:t xml:space="preserve"> </w:t>
      </w:r>
      <w:r w:rsidRPr="002358D1">
        <w:rPr>
          <w:rFonts w:ascii="Tahoma" w:hAnsi="Tahoma" w:cs="Tahoma"/>
          <w:w w:val="105"/>
          <w:sz w:val="20"/>
          <w:szCs w:val="20"/>
        </w:rPr>
        <w:t>pro</w:t>
      </w:r>
      <w:r w:rsidRPr="002358D1">
        <w:rPr>
          <w:rFonts w:ascii="Tahoma" w:hAnsi="Tahoma" w:cs="Tahoma"/>
          <w:spacing w:val="-1"/>
          <w:w w:val="105"/>
          <w:sz w:val="20"/>
          <w:szCs w:val="20"/>
        </w:rPr>
        <w:t>fon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3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3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sso;</w:t>
      </w:r>
      <w:r w:rsidRPr="002358D1">
        <w:rPr>
          <w:rFonts w:ascii="Tahoma" w:hAnsi="Tahoma" w:cs="Tahoma"/>
          <w:spacing w:val="35"/>
          <w:w w:val="105"/>
          <w:sz w:val="20"/>
          <w:szCs w:val="20"/>
        </w:rPr>
        <w:t xml:space="preserve"> </w:t>
      </w:r>
      <w:r w:rsidRPr="002358D1">
        <w:rPr>
          <w:rFonts w:ascii="Tahoma" w:hAnsi="Tahoma" w:cs="Tahoma"/>
          <w:w w:val="105"/>
          <w:sz w:val="20"/>
          <w:szCs w:val="20"/>
        </w:rPr>
        <w:t>se</w:t>
      </w:r>
      <w:r w:rsidRPr="002358D1">
        <w:rPr>
          <w:rFonts w:ascii="Tahoma" w:hAnsi="Tahoma" w:cs="Tahoma"/>
          <w:spacing w:val="37"/>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ssa</w:t>
      </w:r>
      <w:r w:rsidRPr="002358D1">
        <w:rPr>
          <w:rFonts w:ascii="Tahoma" w:hAnsi="Tahoma" w:cs="Tahoma"/>
          <w:spacing w:val="3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34"/>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oso,</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33"/>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5"/>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spacing w:val="-1"/>
          <w:w w:val="105"/>
          <w:sz w:val="20"/>
          <w:szCs w:val="20"/>
        </w:rPr>
        <w:t>ni</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ia</w:t>
      </w:r>
      <w:r w:rsidRPr="002358D1">
        <w:rPr>
          <w:rFonts w:ascii="Tahoma" w:hAnsi="Tahoma" w:cs="Tahoma"/>
          <w:spacing w:val="16"/>
          <w:w w:val="105"/>
          <w:sz w:val="20"/>
          <w:szCs w:val="20"/>
        </w:rPr>
        <w:t xml:space="preserve"> </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cco</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5"/>
          <w:w w:val="105"/>
          <w:sz w:val="20"/>
          <w:szCs w:val="20"/>
        </w:rPr>
        <w:t xml:space="preserve"> </w:t>
      </w:r>
      <w:proofErr w:type="gramStart"/>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6"/>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proofErr w:type="gramEnd"/>
      <w:r w:rsidRPr="002358D1">
        <w:rPr>
          <w:rFonts w:ascii="Tahoma" w:hAnsi="Tahoma" w:cs="Tahoma"/>
          <w:spacing w:val="17"/>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em</w:t>
      </w:r>
      <w:r w:rsidRPr="002358D1">
        <w:rPr>
          <w:rFonts w:ascii="Tahoma" w:hAnsi="Tahoma" w:cs="Tahoma"/>
          <w:spacing w:val="-1"/>
          <w:w w:val="105"/>
          <w:sz w:val="20"/>
          <w:szCs w:val="20"/>
        </w:rPr>
        <w:t>ul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kg</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0.50</w:t>
      </w:r>
      <w:r w:rsidRPr="002358D1">
        <w:rPr>
          <w:rFonts w:ascii="Tahoma" w:hAnsi="Tahoma" w:cs="Tahoma"/>
          <w:w w:val="105"/>
          <w:sz w:val="20"/>
          <w:szCs w:val="20"/>
        </w:rPr>
        <w:t>0</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q,</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ba</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f</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do</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ce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se</w:t>
      </w:r>
      <w:r w:rsidRPr="002358D1">
        <w:rPr>
          <w:rFonts w:ascii="Tahoma" w:hAnsi="Tahoma" w:cs="Tahoma"/>
          <w:spacing w:val="3"/>
          <w:w w:val="105"/>
          <w:sz w:val="20"/>
          <w:szCs w:val="20"/>
        </w:rPr>
        <w:t xml:space="preserve"> </w:t>
      </w:r>
      <w:r w:rsidRPr="002358D1">
        <w:rPr>
          <w:rFonts w:ascii="Tahoma" w:hAnsi="Tahoma" w:cs="Tahoma"/>
          <w:w w:val="105"/>
          <w:sz w:val="20"/>
          <w:szCs w:val="20"/>
        </w:rPr>
        <w:t>tot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e</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zz</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se</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3"/>
          <w:w w:val="105"/>
          <w:sz w:val="20"/>
          <w:szCs w:val="20"/>
        </w:rPr>
        <w:t xml:space="preserve"> </w:t>
      </w:r>
      <w:r w:rsidRPr="002358D1">
        <w:rPr>
          <w:rFonts w:ascii="Tahoma" w:hAnsi="Tahoma" w:cs="Tahoma"/>
          <w:w w:val="105"/>
          <w:sz w:val="20"/>
          <w:szCs w:val="20"/>
        </w:rPr>
        <w:t>è</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ce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ssore</w:t>
      </w:r>
      <w:r w:rsidRPr="002358D1">
        <w:rPr>
          <w:rFonts w:ascii="Tahoma" w:hAnsi="Tahoma" w:cs="Tahoma"/>
          <w:spacing w:val="-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f</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sco</w:t>
      </w:r>
      <w:r w:rsidRPr="002358D1">
        <w:rPr>
          <w:rFonts w:ascii="Tahoma" w:hAnsi="Tahoma" w:cs="Tahoma"/>
          <w:spacing w:val="-3"/>
          <w:w w:val="105"/>
          <w:sz w:val="20"/>
          <w:szCs w:val="20"/>
        </w:rPr>
        <w:t xml:space="preserve"> </w:t>
      </w:r>
      <w:r w:rsidRPr="002358D1">
        <w:rPr>
          <w:rFonts w:ascii="Tahoma" w:hAnsi="Tahoma" w:cs="Tahoma"/>
          <w:w w:val="105"/>
          <w:sz w:val="20"/>
          <w:szCs w:val="20"/>
        </w:rPr>
        <w:t>o</w:t>
      </w:r>
      <w:r w:rsidRPr="002358D1">
        <w:rPr>
          <w:rFonts w:ascii="Tahoma" w:hAnsi="Tahoma" w:cs="Tahoma"/>
          <w:spacing w:val="-2"/>
          <w:w w:val="105"/>
          <w:sz w:val="20"/>
          <w:szCs w:val="20"/>
        </w:rPr>
        <w:t xml:space="preserve"> </w:t>
      </w:r>
      <w:proofErr w:type="spellStart"/>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tto</w:t>
      </w:r>
      <w:proofErr w:type="spellEnd"/>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em</w:t>
      </w:r>
      <w:r w:rsidRPr="002358D1">
        <w:rPr>
          <w:rFonts w:ascii="Tahoma" w:hAnsi="Tahoma" w:cs="Tahoma"/>
          <w:spacing w:val="-1"/>
          <w:w w:val="105"/>
          <w:sz w:val="20"/>
          <w:szCs w:val="20"/>
        </w:rPr>
        <w:t>ul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55</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kg</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7</w:t>
      </w:r>
      <w:r w:rsidRPr="002358D1">
        <w:rPr>
          <w:rFonts w:ascii="Tahoma" w:hAnsi="Tahoma" w:cs="Tahoma"/>
          <w:w w:val="105"/>
          <w:sz w:val="20"/>
          <w:szCs w:val="20"/>
        </w:rPr>
        <w:t>0</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c</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rg</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ni</w:t>
      </w:r>
      <w:r w:rsidRPr="002358D1">
        <w:rPr>
          <w:rFonts w:ascii="Tahoma" w:hAnsi="Tahoma" w:cs="Tahoma"/>
          <w:w w:val="105"/>
          <w:sz w:val="20"/>
          <w:szCs w:val="20"/>
        </w:rPr>
        <w:t>ci</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 xml:space="preserve">. </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rà</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to</w:t>
      </w:r>
      <w:r w:rsidRPr="002358D1">
        <w:rPr>
          <w:rFonts w:ascii="Tahoma" w:hAnsi="Tahoma" w:cs="Tahoma"/>
          <w:spacing w:val="17"/>
          <w:w w:val="105"/>
          <w:sz w:val="20"/>
          <w:szCs w:val="20"/>
        </w:rPr>
        <w:t xml:space="preserve"> </w:t>
      </w:r>
      <w:proofErr w:type="spellStart"/>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tto</w:t>
      </w:r>
      <w:proofErr w:type="spellEnd"/>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16"/>
          <w:w w:val="105"/>
          <w:sz w:val="20"/>
          <w:szCs w:val="20"/>
        </w:rPr>
        <w:t xml:space="preserve"> </w:t>
      </w:r>
      <w:r w:rsidRPr="002358D1">
        <w:rPr>
          <w:rFonts w:ascii="Tahoma" w:hAnsi="Tahoma" w:cs="Tahoma"/>
          <w:w w:val="105"/>
          <w:sz w:val="20"/>
          <w:szCs w:val="20"/>
        </w:rPr>
        <w:t>a</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rca</w:t>
      </w:r>
      <w:r w:rsidRPr="002358D1">
        <w:rPr>
          <w:rFonts w:ascii="Tahoma" w:hAnsi="Tahoma" w:cs="Tahoma"/>
          <w:spacing w:val="16"/>
          <w:w w:val="105"/>
          <w:sz w:val="20"/>
          <w:szCs w:val="20"/>
        </w:rPr>
        <w:t xml:space="preserve"> </w:t>
      </w:r>
      <w:r w:rsidRPr="002358D1">
        <w:rPr>
          <w:rFonts w:ascii="Tahoma" w:hAnsi="Tahoma" w:cs="Tahoma"/>
          <w:w w:val="105"/>
          <w:sz w:val="20"/>
          <w:szCs w:val="20"/>
        </w:rPr>
        <w:t>kg</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5</w:t>
      </w:r>
      <w:r w:rsidRPr="002358D1">
        <w:rPr>
          <w:rFonts w:ascii="Tahoma" w:hAnsi="Tahoma" w:cs="Tahoma"/>
          <w:w w:val="105"/>
          <w:sz w:val="20"/>
          <w:szCs w:val="20"/>
        </w:rPr>
        <w:t>0</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c</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eastAsia="Times New Roman" w:hAnsi="Tahoma" w:cs="Tahoma"/>
          <w:w w:val="103"/>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pro</w:t>
      </w:r>
      <w:r w:rsidRPr="002358D1">
        <w:rPr>
          <w:rFonts w:ascii="Tahoma" w:hAnsi="Tahoma" w:cs="Tahoma"/>
          <w:spacing w:val="-1"/>
          <w:w w:val="105"/>
          <w:sz w:val="20"/>
          <w:szCs w:val="20"/>
        </w:rPr>
        <w:t>fon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da</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rc</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Il</w:t>
      </w:r>
      <w:r w:rsidRPr="002358D1">
        <w:rPr>
          <w:rFonts w:ascii="Tahoma" w:hAnsi="Tahoma" w:cs="Tahoma"/>
          <w:spacing w:val="6"/>
          <w:w w:val="105"/>
          <w:sz w:val="20"/>
          <w:szCs w:val="20"/>
        </w:rPr>
        <w:t xml:space="preserve"> </w:t>
      </w:r>
      <w:proofErr w:type="spellStart"/>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tto</w:t>
      </w:r>
      <w:proofErr w:type="spellEnd"/>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rà</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proofErr w:type="spellStart"/>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tto</w:t>
      </w:r>
      <w:proofErr w:type="spellEnd"/>
      <w:r w:rsidRPr="002358D1">
        <w:rPr>
          <w:rFonts w:ascii="Tahoma" w:hAnsi="Tahoma" w:cs="Tahoma"/>
          <w:spacing w:val="-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5"/>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3"/>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cc</w:t>
      </w:r>
      <w:r w:rsidRPr="002358D1">
        <w:rPr>
          <w:rFonts w:ascii="Tahoma" w:hAnsi="Tahoma" w:cs="Tahoma"/>
          <w:spacing w:val="-1"/>
          <w:w w:val="105"/>
          <w:sz w:val="20"/>
          <w:szCs w:val="20"/>
        </w:rPr>
        <w:t>hin</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mma</w:t>
      </w:r>
      <w:r w:rsidRPr="002358D1">
        <w:rPr>
          <w:rFonts w:ascii="Tahoma" w:hAnsi="Tahoma" w:cs="Tahoma"/>
          <w:w w:val="105"/>
          <w:sz w:val="20"/>
          <w:szCs w:val="20"/>
        </w:rPr>
        <w:t>.</w:t>
      </w:r>
      <w:r w:rsidRPr="002358D1">
        <w:rPr>
          <w:rFonts w:ascii="Tahoma" w:hAnsi="Tahoma" w:cs="Tahoma"/>
          <w:spacing w:val="-12"/>
          <w:w w:val="105"/>
          <w:sz w:val="20"/>
          <w:szCs w:val="20"/>
        </w:rPr>
        <w:t xml:space="preserve"> </w:t>
      </w:r>
      <w:proofErr w:type="gramStart"/>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sa</w:t>
      </w:r>
      <w:proofErr w:type="gramEnd"/>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2"/>
          <w:w w:val="105"/>
          <w:sz w:val="20"/>
          <w:szCs w:val="20"/>
        </w:rPr>
        <w:t xml:space="preserve"> </w:t>
      </w:r>
      <w:proofErr w:type="spellStart"/>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tto</w:t>
      </w:r>
      <w:proofErr w:type="spellEnd"/>
      <w:r w:rsidRPr="002358D1">
        <w:rPr>
          <w:rFonts w:ascii="Tahoma" w:hAnsi="Tahoma" w:cs="Tahoma"/>
          <w:spacing w:val="-12"/>
          <w:w w:val="105"/>
          <w:sz w:val="20"/>
          <w:szCs w:val="20"/>
        </w:rPr>
        <w:t xml:space="preserve"> </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se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no</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todi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ppositi</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7"/>
          <w:w w:val="105"/>
          <w:sz w:val="20"/>
          <w:szCs w:val="20"/>
        </w:rPr>
        <w:t xml:space="preserve"> </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vere</w:t>
      </w:r>
      <w:r w:rsidRPr="002358D1">
        <w:rPr>
          <w:rFonts w:ascii="Tahoma" w:hAnsi="Tahoma" w:cs="Tahoma"/>
          <w:spacing w:val="26"/>
          <w:w w:val="105"/>
          <w:sz w:val="20"/>
          <w:szCs w:val="20"/>
        </w:rPr>
        <w:t xml:space="preserve"> </w:t>
      </w:r>
      <w:r w:rsidRPr="002358D1">
        <w:rPr>
          <w:rFonts w:ascii="Tahoma" w:hAnsi="Tahoma" w:cs="Tahoma"/>
          <w:w w:val="105"/>
          <w:sz w:val="20"/>
          <w:szCs w:val="20"/>
        </w:rPr>
        <w:t>i</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un</w:t>
      </w:r>
      <w:r w:rsidRPr="002358D1">
        <w:rPr>
          <w:rFonts w:ascii="Tahoma" w:hAnsi="Tahoma" w:cs="Tahoma"/>
          <w:w w:val="105"/>
          <w:sz w:val="20"/>
          <w:szCs w:val="20"/>
        </w:rPr>
        <w:t>o</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lte</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4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ggr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44"/>
          <w:w w:val="105"/>
          <w:sz w:val="20"/>
          <w:szCs w:val="20"/>
        </w:rPr>
        <w:t xml:space="preserve"> </w:t>
      </w:r>
      <w:r w:rsidRPr="002358D1">
        <w:rPr>
          <w:rFonts w:ascii="Tahoma" w:hAnsi="Tahoma" w:cs="Tahoma"/>
          <w:w w:val="105"/>
          <w:sz w:val="20"/>
          <w:szCs w:val="20"/>
        </w:rPr>
        <w:t>e</w:t>
      </w:r>
      <w:r w:rsidRPr="002358D1">
        <w:rPr>
          <w:rFonts w:ascii="Tahoma" w:hAnsi="Tahoma" w:cs="Tahoma"/>
          <w:spacing w:val="45"/>
          <w:w w:val="105"/>
          <w:sz w:val="20"/>
          <w:szCs w:val="20"/>
        </w:rPr>
        <w:t xml:space="preserve"> </w:t>
      </w:r>
      <w:r w:rsidRPr="002358D1">
        <w:rPr>
          <w:rFonts w:ascii="Tahoma" w:hAnsi="Tahoma" w:cs="Tahoma"/>
          <w:w w:val="105"/>
          <w:sz w:val="20"/>
          <w:szCs w:val="20"/>
        </w:rPr>
        <w:t>di</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lun</w:t>
      </w:r>
      <w:r w:rsidRPr="002358D1">
        <w:rPr>
          <w:rFonts w:ascii="Tahoma" w:hAnsi="Tahoma" w:cs="Tahoma"/>
          <w:spacing w:val="1"/>
          <w:w w:val="105"/>
          <w:sz w:val="20"/>
          <w:szCs w:val="20"/>
        </w:rPr>
        <w:t>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4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1.</w:t>
      </w:r>
      <w:r w:rsidRPr="002358D1">
        <w:rPr>
          <w:rFonts w:ascii="Tahoma" w:hAnsi="Tahoma" w:cs="Tahoma"/>
          <w:w w:val="105"/>
          <w:sz w:val="20"/>
          <w:szCs w:val="20"/>
        </w:rPr>
        <w:t>5</w:t>
      </w:r>
      <w:r w:rsidRPr="002358D1">
        <w:rPr>
          <w:rFonts w:ascii="Tahoma" w:hAnsi="Tahoma" w:cs="Tahoma"/>
          <w:spacing w:val="4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lte</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4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ssore</w:t>
      </w:r>
      <w:r w:rsidRPr="002358D1">
        <w:rPr>
          <w:rFonts w:ascii="Tahoma" w:hAnsi="Tahoma" w:cs="Tahoma"/>
          <w:spacing w:val="4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42"/>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42"/>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proofErr w:type="spellStart"/>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tto</w:t>
      </w:r>
      <w:proofErr w:type="spellEnd"/>
      <w:r w:rsidRPr="002358D1">
        <w:rPr>
          <w:rFonts w:ascii="Tahoma" w:hAnsi="Tahoma" w:cs="Tahoma"/>
          <w:spacing w:val="-10"/>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otr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pa</w:t>
      </w:r>
      <w:r w:rsidRPr="002358D1">
        <w:rPr>
          <w:rFonts w:ascii="Tahoma" w:hAnsi="Tahoma" w:cs="Tahoma"/>
          <w:w w:val="105"/>
          <w:sz w:val="20"/>
          <w:szCs w:val="20"/>
        </w:rPr>
        <w:t>to</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lu</w:t>
      </w:r>
      <w:r w:rsidRPr="002358D1">
        <w:rPr>
          <w:rFonts w:ascii="Tahoma" w:hAnsi="Tahoma" w:cs="Tahoma"/>
          <w:w w:val="105"/>
          <w:sz w:val="20"/>
          <w:szCs w:val="20"/>
        </w:rPr>
        <w:t>ogo</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str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hAnsi="Tahoma" w:cs="Tahoma"/>
          <w:spacing w:val="-10"/>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ssore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0</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m</w:t>
      </w:r>
      <w:r w:rsidRPr="002358D1">
        <w:rPr>
          <w:rFonts w:ascii="Tahoma" w:hAnsi="Tahoma" w:cs="Tahoma"/>
          <w:w w:val="105"/>
          <w:sz w:val="20"/>
          <w:szCs w:val="20"/>
        </w:rPr>
        <w:t>m</w:t>
      </w:r>
      <w:r w:rsidRPr="002358D1">
        <w:rPr>
          <w:rFonts w:ascii="Tahoma" w:hAnsi="Tahoma" w:cs="Tahoma"/>
          <w:spacing w:val="-9"/>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ffi</w:t>
      </w:r>
      <w:r w:rsidRPr="002358D1">
        <w:rPr>
          <w:rFonts w:ascii="Tahoma" w:hAnsi="Tahoma" w:cs="Tahoma"/>
          <w:w w:val="105"/>
          <w:sz w:val="20"/>
          <w:szCs w:val="20"/>
        </w:rPr>
        <w:t>ci.</w:t>
      </w:r>
      <w:r w:rsidRPr="002358D1">
        <w:rPr>
          <w:rFonts w:ascii="Tahoma" w:hAnsi="Tahoma" w:cs="Tahoma"/>
          <w:spacing w:val="-11"/>
          <w:w w:val="105"/>
          <w:sz w:val="20"/>
          <w:szCs w:val="20"/>
        </w:rPr>
        <w:t xml:space="preserve"> </w:t>
      </w:r>
      <w:r w:rsidRPr="002358D1">
        <w:rPr>
          <w:rFonts w:ascii="Tahoma" w:hAnsi="Tahoma" w:cs="Tahoma"/>
          <w:w w:val="105"/>
          <w:sz w:val="20"/>
          <w:szCs w:val="20"/>
        </w:rPr>
        <w:t>Se</w:t>
      </w:r>
      <w:r w:rsidRPr="002358D1">
        <w:rPr>
          <w:rFonts w:ascii="Tahoma" w:hAnsi="Tahoma" w:cs="Tahoma"/>
          <w:spacing w:val="-8"/>
          <w:w w:val="105"/>
          <w:sz w:val="20"/>
          <w:szCs w:val="20"/>
        </w:rPr>
        <w:t xml:space="preserve"> </w:t>
      </w:r>
      <w:proofErr w:type="gramStart"/>
      <w:r w:rsidRPr="002358D1">
        <w:rPr>
          <w:rFonts w:ascii="Tahoma" w:hAnsi="Tahoma" w:cs="Tahoma"/>
          <w:w w:val="105"/>
          <w:sz w:val="20"/>
          <w:szCs w:val="20"/>
        </w:rPr>
        <w:t>la</w:t>
      </w:r>
      <w:r w:rsidRPr="002358D1">
        <w:rPr>
          <w:rFonts w:ascii="Tahoma" w:hAnsi="Tahoma" w:cs="Tahoma"/>
          <w:spacing w:val="-9"/>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sa</w:t>
      </w:r>
      <w:proofErr w:type="gramEnd"/>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otta</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hin</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rsi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9"/>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o.</w:t>
      </w:r>
    </w:p>
    <w:p w14:paraId="7B9551DA" w14:textId="77777777" w:rsidR="00961DCE" w:rsidRPr="002358D1" w:rsidRDefault="00961DCE" w:rsidP="00F0699B"/>
    <w:p w14:paraId="2A720E22"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6"/>
          <w:w w:val="105"/>
          <w:szCs w:val="20"/>
        </w:rPr>
        <w:t xml:space="preserve"> </w:t>
      </w:r>
      <w:r w:rsidR="00046613" w:rsidRPr="002358D1">
        <w:rPr>
          <w:rFonts w:cs="Tahoma"/>
          <w:spacing w:val="1"/>
          <w:w w:val="105"/>
          <w:szCs w:val="20"/>
        </w:rPr>
        <w:t>5.16</w:t>
      </w:r>
    </w:p>
    <w:p w14:paraId="74950497"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F</w:t>
      </w:r>
      <w:r w:rsidRPr="002358D1">
        <w:rPr>
          <w:rFonts w:ascii="Tahoma" w:eastAsia="Arial" w:hAnsi="Tahoma" w:cs="Tahoma"/>
          <w:b/>
          <w:bCs/>
          <w:spacing w:val="1"/>
          <w:sz w:val="20"/>
          <w:szCs w:val="20"/>
        </w:rPr>
        <w:t>O</w:t>
      </w:r>
      <w:r w:rsidRPr="002358D1">
        <w:rPr>
          <w:rFonts w:ascii="Tahoma" w:eastAsia="Arial" w:hAnsi="Tahoma" w:cs="Tahoma"/>
          <w:b/>
          <w:bCs/>
          <w:sz w:val="20"/>
          <w:szCs w:val="20"/>
        </w:rPr>
        <w:t>RNITU</w:t>
      </w:r>
      <w:r w:rsidRPr="002358D1">
        <w:rPr>
          <w:rFonts w:ascii="Tahoma" w:eastAsia="Arial" w:hAnsi="Tahoma" w:cs="Tahoma"/>
          <w:b/>
          <w:bCs/>
          <w:spacing w:val="1"/>
          <w:sz w:val="20"/>
          <w:szCs w:val="20"/>
        </w:rPr>
        <w:t>R</w:t>
      </w:r>
      <w:r w:rsidRPr="002358D1">
        <w:rPr>
          <w:rFonts w:ascii="Tahoma" w:eastAsia="Arial" w:hAnsi="Tahoma" w:cs="Tahoma"/>
          <w:b/>
          <w:bCs/>
          <w:sz w:val="20"/>
          <w:szCs w:val="20"/>
        </w:rPr>
        <w:t>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9"/>
          <w:sz w:val="20"/>
          <w:szCs w:val="20"/>
        </w:rPr>
        <w:t xml:space="preserve"> </w:t>
      </w:r>
      <w:r w:rsidRPr="002358D1">
        <w:rPr>
          <w:rFonts w:ascii="Tahoma" w:eastAsia="Arial" w:hAnsi="Tahoma" w:cs="Tahoma"/>
          <w:b/>
          <w:bCs/>
          <w:spacing w:val="1"/>
          <w:sz w:val="20"/>
          <w:szCs w:val="20"/>
        </w:rPr>
        <w:t>POS</w:t>
      </w:r>
      <w:r w:rsidRPr="002358D1">
        <w:rPr>
          <w:rFonts w:ascii="Tahoma" w:eastAsia="Arial" w:hAnsi="Tahoma" w:cs="Tahoma"/>
          <w:b/>
          <w:bCs/>
          <w:sz w:val="20"/>
          <w:szCs w:val="20"/>
        </w:rPr>
        <w:t>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10"/>
          <w:sz w:val="20"/>
          <w:szCs w:val="20"/>
        </w:rPr>
        <w:t xml:space="preserve"> </w:t>
      </w:r>
      <w:r w:rsidRPr="002358D1">
        <w:rPr>
          <w:rFonts w:ascii="Tahoma" w:eastAsia="Arial" w:hAnsi="Tahoma" w:cs="Tahoma"/>
          <w:b/>
          <w:bCs/>
          <w:spacing w:val="1"/>
          <w:sz w:val="20"/>
          <w:szCs w:val="20"/>
        </w:rPr>
        <w:t>OPE</w:t>
      </w:r>
      <w:r w:rsidRPr="002358D1">
        <w:rPr>
          <w:rFonts w:ascii="Tahoma" w:eastAsia="Arial" w:hAnsi="Tahoma" w:cs="Tahoma"/>
          <w:b/>
          <w:bCs/>
          <w:sz w:val="20"/>
          <w:szCs w:val="20"/>
        </w:rPr>
        <w:t>RA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9"/>
          <w:sz w:val="20"/>
          <w:szCs w:val="20"/>
        </w:rPr>
        <w:t xml:space="preserve"> </w:t>
      </w:r>
      <w:r w:rsidR="006A24E4" w:rsidRPr="002358D1">
        <w:rPr>
          <w:rFonts w:ascii="Tahoma" w:eastAsia="Arial" w:hAnsi="Tahoma" w:cs="Tahoma"/>
          <w:b/>
          <w:bCs/>
          <w:spacing w:val="1"/>
          <w:sz w:val="20"/>
          <w:szCs w:val="20"/>
        </w:rPr>
        <w:t>MASSELLI IN CLS</w:t>
      </w:r>
      <w:r w:rsidRPr="002358D1">
        <w:rPr>
          <w:rFonts w:ascii="Tahoma" w:eastAsia="Arial" w:hAnsi="Tahoma" w:cs="Tahoma"/>
          <w:b/>
          <w:bCs/>
          <w:spacing w:val="-9"/>
          <w:sz w:val="20"/>
          <w:szCs w:val="20"/>
        </w:rPr>
        <w:t xml:space="preserve"> </w:t>
      </w:r>
      <w:r w:rsidRPr="002358D1">
        <w:rPr>
          <w:rFonts w:ascii="Tahoma" w:eastAsia="Arial" w:hAnsi="Tahoma" w:cs="Tahoma"/>
          <w:b/>
          <w:bCs/>
          <w:spacing w:val="-8"/>
          <w:sz w:val="20"/>
          <w:szCs w:val="20"/>
        </w:rPr>
        <w:t>A</w:t>
      </w:r>
      <w:r w:rsidRPr="002358D1">
        <w:rPr>
          <w:rFonts w:ascii="Tahoma" w:eastAsia="Arial" w:hAnsi="Tahoma" w:cs="Tahoma"/>
          <w:b/>
          <w:bCs/>
          <w:sz w:val="20"/>
          <w:szCs w:val="20"/>
        </w:rPr>
        <w:t>U</w:t>
      </w:r>
      <w:r w:rsidRPr="002358D1">
        <w:rPr>
          <w:rFonts w:ascii="Tahoma" w:eastAsia="Arial" w:hAnsi="Tahoma" w:cs="Tahoma"/>
          <w:b/>
          <w:bCs/>
          <w:spacing w:val="-1"/>
          <w:sz w:val="20"/>
          <w:szCs w:val="20"/>
        </w:rPr>
        <w:t>T</w:t>
      </w:r>
      <w:r w:rsidRPr="002358D1">
        <w:rPr>
          <w:rFonts w:ascii="Tahoma" w:eastAsia="Arial" w:hAnsi="Tahoma" w:cs="Tahoma"/>
          <w:b/>
          <w:bCs/>
          <w:spacing w:val="2"/>
          <w:sz w:val="20"/>
          <w:szCs w:val="20"/>
        </w:rPr>
        <w:t>O</w:t>
      </w:r>
      <w:r w:rsidRPr="002358D1">
        <w:rPr>
          <w:rFonts w:ascii="Tahoma" w:eastAsia="Arial" w:hAnsi="Tahoma" w:cs="Tahoma"/>
          <w:b/>
          <w:bCs/>
          <w:sz w:val="20"/>
          <w:szCs w:val="20"/>
        </w:rPr>
        <w:t>BL</w:t>
      </w:r>
      <w:r w:rsidRPr="002358D1">
        <w:rPr>
          <w:rFonts w:ascii="Tahoma" w:eastAsia="Arial" w:hAnsi="Tahoma" w:cs="Tahoma"/>
          <w:b/>
          <w:bCs/>
          <w:spacing w:val="1"/>
          <w:sz w:val="20"/>
          <w:szCs w:val="20"/>
        </w:rPr>
        <w:t>O</w:t>
      </w:r>
      <w:r w:rsidRPr="002358D1">
        <w:rPr>
          <w:rFonts w:ascii="Tahoma" w:eastAsia="Arial" w:hAnsi="Tahoma" w:cs="Tahoma"/>
          <w:b/>
          <w:bCs/>
          <w:sz w:val="20"/>
          <w:szCs w:val="20"/>
        </w:rPr>
        <w:t>CC</w:t>
      </w:r>
      <w:r w:rsidRPr="002358D1">
        <w:rPr>
          <w:rFonts w:ascii="Tahoma" w:eastAsia="Arial" w:hAnsi="Tahoma" w:cs="Tahoma"/>
          <w:b/>
          <w:bCs/>
          <w:spacing w:val="-8"/>
          <w:sz w:val="20"/>
          <w:szCs w:val="20"/>
        </w:rPr>
        <w:t>A</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z w:val="20"/>
          <w:szCs w:val="20"/>
        </w:rPr>
        <w:t>I</w:t>
      </w:r>
    </w:p>
    <w:p w14:paraId="13DE17AF" w14:textId="77777777" w:rsidR="00961DCE" w:rsidRPr="002358D1" w:rsidRDefault="00961DCE" w:rsidP="0064007E">
      <w:pPr>
        <w:spacing w:line="245" w:lineRule="auto"/>
        <w:rPr>
          <w:rFonts w:ascii="Tahoma" w:hAnsi="Tahoma" w:cs="Tahoma"/>
          <w:sz w:val="20"/>
          <w:szCs w:val="20"/>
        </w:rPr>
      </w:pPr>
    </w:p>
    <w:p w14:paraId="4A3F4DBF" w14:textId="77777777" w:rsidR="00961DCE" w:rsidRPr="002358D1" w:rsidRDefault="006A24E4" w:rsidP="0064007E">
      <w:pPr>
        <w:pStyle w:val="Corpotesto"/>
        <w:spacing w:line="245" w:lineRule="auto"/>
        <w:rPr>
          <w:rFonts w:ascii="Tahoma" w:hAnsi="Tahoma" w:cs="Tahoma"/>
          <w:sz w:val="20"/>
          <w:szCs w:val="20"/>
        </w:rPr>
      </w:pPr>
      <w:r w:rsidRPr="002358D1">
        <w:rPr>
          <w:rFonts w:ascii="Tahoma" w:hAnsi="Tahoma" w:cs="Tahoma"/>
          <w:w w:val="105"/>
          <w:sz w:val="20"/>
          <w:szCs w:val="20"/>
        </w:rPr>
        <w:t xml:space="preserve">Gli elementi </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n</w:t>
      </w:r>
      <w:r w:rsidR="00961DCE" w:rsidRPr="002358D1">
        <w:rPr>
          <w:rFonts w:ascii="Tahoma" w:hAnsi="Tahoma" w:cs="Tahoma"/>
          <w:spacing w:val="5"/>
          <w:w w:val="105"/>
          <w:sz w:val="20"/>
          <w:szCs w:val="20"/>
        </w:rPr>
        <w:t xml:space="preserve"> </w:t>
      </w:r>
      <w:r w:rsidR="00961DCE" w:rsidRPr="002358D1">
        <w:rPr>
          <w:rFonts w:ascii="Tahoma" w:hAnsi="Tahoma" w:cs="Tahoma"/>
          <w:spacing w:val="1"/>
          <w:w w:val="105"/>
          <w:sz w:val="20"/>
          <w:szCs w:val="20"/>
        </w:rPr>
        <w:t>ma</w:t>
      </w:r>
      <w:r w:rsidR="00961DCE" w:rsidRPr="002358D1">
        <w:rPr>
          <w:rFonts w:ascii="Tahoma" w:hAnsi="Tahoma" w:cs="Tahoma"/>
          <w:w w:val="105"/>
          <w:sz w:val="20"/>
          <w:szCs w:val="20"/>
        </w:rPr>
        <w:t>ss</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li</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6"/>
          <w:w w:val="105"/>
          <w:sz w:val="20"/>
          <w:szCs w:val="20"/>
        </w:rPr>
        <w:t xml:space="preserve"> </w:t>
      </w:r>
      <w:proofErr w:type="spellStart"/>
      <w:r w:rsidR="00961DCE" w:rsidRPr="002358D1">
        <w:rPr>
          <w:rFonts w:ascii="Tahoma" w:hAnsi="Tahoma" w:cs="Tahoma"/>
          <w:w w:val="105"/>
          <w:sz w:val="20"/>
          <w:szCs w:val="20"/>
        </w:rPr>
        <w:t>c</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s</w:t>
      </w:r>
      <w:proofErr w:type="spellEnd"/>
      <w:r w:rsidR="00961DCE" w:rsidRPr="002358D1">
        <w:rPr>
          <w:rFonts w:ascii="Tahoma" w:hAnsi="Tahoma" w:cs="Tahoma"/>
          <w:w w:val="105"/>
          <w:sz w:val="20"/>
          <w:szCs w:val="20"/>
        </w:rPr>
        <w:t>.</w:t>
      </w:r>
      <w:r w:rsidR="00961DCE" w:rsidRPr="002358D1">
        <w:rPr>
          <w:rFonts w:ascii="Tahoma" w:hAnsi="Tahoma" w:cs="Tahoma"/>
          <w:spacing w:val="4"/>
          <w:w w:val="105"/>
          <w:sz w:val="20"/>
          <w:szCs w:val="20"/>
        </w:rPr>
        <w:t xml:space="preserve"> </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o</w:t>
      </w:r>
      <w:r w:rsidR="00961DCE" w:rsidRPr="002358D1">
        <w:rPr>
          <w:rFonts w:ascii="Tahoma" w:hAnsi="Tahoma" w:cs="Tahoma"/>
          <w:spacing w:val="1"/>
          <w:w w:val="105"/>
          <w:sz w:val="20"/>
          <w:szCs w:val="20"/>
        </w:rPr>
        <w:t>b</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occa</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ti</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5"/>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lore</w:t>
      </w:r>
      <w:r w:rsidR="00961DCE" w:rsidRPr="002358D1">
        <w:rPr>
          <w:rFonts w:ascii="Tahoma" w:hAnsi="Tahoma" w:cs="Tahoma"/>
          <w:spacing w:val="7"/>
          <w:w w:val="105"/>
          <w:sz w:val="20"/>
          <w:szCs w:val="20"/>
        </w:rPr>
        <w:t xml:space="preserve"> </w:t>
      </w:r>
      <w:r w:rsidRPr="002358D1">
        <w:rPr>
          <w:rFonts w:ascii="Tahoma" w:hAnsi="Tahoma" w:cs="Tahoma"/>
          <w:spacing w:val="7"/>
          <w:w w:val="105"/>
          <w:sz w:val="20"/>
          <w:szCs w:val="20"/>
        </w:rPr>
        <w:t>a scelta della DL</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e</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lo</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pe</w:t>
      </w:r>
      <w:r w:rsidR="00961DCE" w:rsidRPr="002358D1">
        <w:rPr>
          <w:rFonts w:ascii="Tahoma" w:hAnsi="Tahoma" w:cs="Tahoma"/>
          <w:w w:val="105"/>
          <w:sz w:val="20"/>
          <w:szCs w:val="20"/>
        </w:rPr>
        <w:t>ssore</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m</w:t>
      </w:r>
      <w:r w:rsidR="00961DCE" w:rsidRPr="002358D1">
        <w:rPr>
          <w:rFonts w:ascii="Tahoma" w:hAnsi="Tahoma" w:cs="Tahoma"/>
          <w:w w:val="105"/>
          <w:sz w:val="20"/>
          <w:szCs w:val="20"/>
        </w:rPr>
        <w:t>.</w:t>
      </w:r>
      <w:r w:rsidR="00961DCE" w:rsidRPr="002358D1">
        <w:rPr>
          <w:rFonts w:ascii="Tahoma" w:hAnsi="Tahoma" w:cs="Tahoma"/>
          <w:spacing w:val="5"/>
          <w:w w:val="105"/>
          <w:sz w:val="20"/>
          <w:szCs w:val="20"/>
        </w:rPr>
        <w:t xml:space="preserve"> </w:t>
      </w:r>
      <w:r w:rsidRPr="002358D1">
        <w:rPr>
          <w:rFonts w:ascii="Tahoma" w:hAnsi="Tahoma" w:cs="Tahoma"/>
          <w:spacing w:val="-1"/>
          <w:w w:val="105"/>
          <w:sz w:val="20"/>
          <w:szCs w:val="20"/>
        </w:rPr>
        <w:t>7</w:t>
      </w:r>
      <w:r w:rsidR="00961DCE" w:rsidRPr="002358D1">
        <w:rPr>
          <w:rFonts w:ascii="Tahoma" w:hAnsi="Tahoma" w:cs="Tahoma"/>
          <w:w w:val="105"/>
          <w:sz w:val="20"/>
          <w:szCs w:val="20"/>
        </w:rPr>
        <w:t>,</w:t>
      </w:r>
      <w:r w:rsidR="00961DCE" w:rsidRPr="002358D1">
        <w:rPr>
          <w:rFonts w:ascii="Tahoma" w:hAnsi="Tahoma" w:cs="Tahoma"/>
          <w:spacing w:val="5"/>
          <w:w w:val="105"/>
          <w:sz w:val="20"/>
          <w:szCs w:val="20"/>
        </w:rPr>
        <w:t xml:space="preserve"> </w:t>
      </w:r>
      <w:r w:rsidR="00961DCE" w:rsidRPr="002358D1">
        <w:rPr>
          <w:rFonts w:ascii="Tahoma" w:hAnsi="Tahoma" w:cs="Tahoma"/>
          <w:w w:val="105"/>
          <w:sz w:val="20"/>
          <w:szCs w:val="20"/>
        </w:rPr>
        <w:t>dovr</w:t>
      </w:r>
      <w:r w:rsidR="00961DCE" w:rsidRPr="002358D1">
        <w:rPr>
          <w:rFonts w:ascii="Tahoma" w:hAnsi="Tahoma" w:cs="Tahoma"/>
          <w:spacing w:val="2"/>
          <w:w w:val="105"/>
          <w:sz w:val="20"/>
          <w:szCs w:val="20"/>
        </w:rPr>
        <w:t>a</w:t>
      </w:r>
      <w:r w:rsidR="00961DCE" w:rsidRPr="002358D1">
        <w:rPr>
          <w:rFonts w:ascii="Tahoma" w:hAnsi="Tahoma" w:cs="Tahoma"/>
          <w:spacing w:val="-1"/>
          <w:w w:val="105"/>
          <w:sz w:val="20"/>
          <w:szCs w:val="20"/>
        </w:rPr>
        <w:t>nn</w:t>
      </w:r>
      <w:r w:rsidR="00961DCE" w:rsidRPr="002358D1">
        <w:rPr>
          <w:rFonts w:ascii="Tahoma" w:hAnsi="Tahoma" w:cs="Tahoma"/>
          <w:w w:val="105"/>
          <w:sz w:val="20"/>
          <w:szCs w:val="20"/>
        </w:rPr>
        <w:t>o</w:t>
      </w:r>
      <w:r w:rsidR="00961DCE" w:rsidRPr="002358D1">
        <w:rPr>
          <w:rFonts w:ascii="Tahoma" w:hAnsi="Tahoma" w:cs="Tahoma"/>
          <w:spacing w:val="6"/>
          <w:w w:val="105"/>
          <w:sz w:val="20"/>
          <w:szCs w:val="20"/>
        </w:rPr>
        <w:t xml:space="preserve"> </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ss</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re</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ti</w:t>
      </w:r>
      <w:r w:rsidR="00961DCE" w:rsidRPr="002358D1">
        <w:rPr>
          <w:rFonts w:ascii="Tahoma" w:eastAsia="Times New Roman" w:hAnsi="Tahoma" w:cs="Tahoma"/>
          <w:w w:val="103"/>
          <w:sz w:val="20"/>
          <w:szCs w:val="20"/>
        </w:rPr>
        <w:t xml:space="preserve"> </w:t>
      </w:r>
      <w:r w:rsidR="00961DCE" w:rsidRPr="002358D1">
        <w:rPr>
          <w:rFonts w:ascii="Tahoma" w:hAnsi="Tahoma" w:cs="Tahoma"/>
          <w:w w:val="105"/>
          <w:sz w:val="20"/>
          <w:szCs w:val="20"/>
        </w:rPr>
        <w:t>pr</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v</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a</w:t>
      </w:r>
      <w:r w:rsidR="00961DCE" w:rsidRPr="002358D1">
        <w:rPr>
          <w:rFonts w:ascii="Tahoma" w:hAnsi="Tahoma" w:cs="Tahoma"/>
          <w:spacing w:val="3"/>
          <w:w w:val="105"/>
          <w:sz w:val="20"/>
          <w:szCs w:val="20"/>
        </w:rPr>
        <w:t xml:space="preserve"> </w:t>
      </w:r>
      <w:r w:rsidR="00961DCE" w:rsidRPr="002358D1">
        <w:rPr>
          <w:rFonts w:ascii="Tahoma" w:hAnsi="Tahoma" w:cs="Tahoma"/>
          <w:w w:val="105"/>
          <w:sz w:val="20"/>
          <w:szCs w:val="20"/>
        </w:rPr>
        <w:t>sc</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f</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ca</w:t>
      </w:r>
      <w:r w:rsidR="00961DCE" w:rsidRPr="002358D1">
        <w:rPr>
          <w:rFonts w:ascii="Tahoma" w:hAnsi="Tahoma" w:cs="Tahoma"/>
          <w:spacing w:val="4"/>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la</w:t>
      </w:r>
      <w:r w:rsidR="00961DCE" w:rsidRPr="002358D1">
        <w:rPr>
          <w:rFonts w:ascii="Tahoma" w:hAnsi="Tahoma" w:cs="Tahoma"/>
          <w:spacing w:val="4"/>
          <w:w w:val="105"/>
          <w:sz w:val="20"/>
          <w:szCs w:val="20"/>
        </w:rPr>
        <w:t xml:space="preserve"> </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v</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me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z</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o</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e</w:t>
      </w:r>
      <w:r w:rsidR="00961DCE" w:rsidRPr="002358D1">
        <w:rPr>
          <w:rFonts w:ascii="Tahoma" w:hAnsi="Tahoma" w:cs="Tahoma"/>
          <w:spacing w:val="4"/>
          <w:w w:val="105"/>
          <w:sz w:val="20"/>
          <w:szCs w:val="20"/>
        </w:rPr>
        <w:t xml:space="preserve"> </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sis</w:t>
      </w:r>
      <w:r w:rsidR="00961DCE" w:rsidRPr="002358D1">
        <w:rPr>
          <w:rFonts w:ascii="Tahoma" w:hAnsi="Tahoma" w:cs="Tahoma"/>
          <w:spacing w:val="1"/>
          <w:w w:val="105"/>
          <w:sz w:val="20"/>
          <w:szCs w:val="20"/>
        </w:rPr>
        <w:t>te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te</w:t>
      </w:r>
      <w:r w:rsidR="00961DCE" w:rsidRPr="002358D1">
        <w:rPr>
          <w:rFonts w:ascii="Tahoma" w:hAnsi="Tahoma" w:cs="Tahoma"/>
          <w:spacing w:val="4"/>
          <w:w w:val="105"/>
          <w:sz w:val="20"/>
          <w:szCs w:val="20"/>
        </w:rPr>
        <w:t xml:space="preserve"> </w:t>
      </w:r>
      <w:r w:rsidR="00961DCE" w:rsidRPr="002358D1">
        <w:rPr>
          <w:rFonts w:ascii="Tahoma" w:hAnsi="Tahoma" w:cs="Tahoma"/>
          <w:w w:val="105"/>
          <w:sz w:val="20"/>
          <w:szCs w:val="20"/>
        </w:rPr>
        <w:t>e</w:t>
      </w:r>
      <w:r w:rsidR="00961DCE" w:rsidRPr="002358D1">
        <w:rPr>
          <w:rFonts w:ascii="Tahoma" w:hAnsi="Tahoma" w:cs="Tahoma"/>
          <w:spacing w:val="3"/>
          <w:w w:val="105"/>
          <w:sz w:val="20"/>
          <w:szCs w:val="20"/>
        </w:rPr>
        <w:t xml:space="preserve"> </w:t>
      </w:r>
      <w:r w:rsidR="00961DCE" w:rsidRPr="002358D1">
        <w:rPr>
          <w:rFonts w:ascii="Tahoma" w:hAnsi="Tahoma" w:cs="Tahoma"/>
          <w:w w:val="105"/>
          <w:sz w:val="20"/>
          <w:szCs w:val="20"/>
        </w:rPr>
        <w:t>tr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p</w:t>
      </w:r>
      <w:r w:rsidR="00961DCE" w:rsidRPr="002358D1">
        <w:rPr>
          <w:rFonts w:ascii="Tahoma" w:hAnsi="Tahoma" w:cs="Tahoma"/>
          <w:spacing w:val="-1"/>
          <w:w w:val="105"/>
          <w:sz w:val="20"/>
          <w:szCs w:val="20"/>
        </w:rPr>
        <w:t>o</w:t>
      </w:r>
      <w:r w:rsidR="00961DCE" w:rsidRPr="002358D1">
        <w:rPr>
          <w:rFonts w:ascii="Tahoma" w:hAnsi="Tahoma" w:cs="Tahoma"/>
          <w:spacing w:val="1"/>
          <w:w w:val="105"/>
          <w:sz w:val="20"/>
          <w:szCs w:val="20"/>
        </w:rPr>
        <w:t>r</w:t>
      </w:r>
      <w:r w:rsidR="00961DCE" w:rsidRPr="002358D1">
        <w:rPr>
          <w:rFonts w:ascii="Tahoma" w:hAnsi="Tahoma" w:cs="Tahoma"/>
          <w:w w:val="105"/>
          <w:sz w:val="20"/>
          <w:szCs w:val="20"/>
        </w:rPr>
        <w:t>to</w:t>
      </w:r>
      <w:r w:rsidR="00961DCE" w:rsidRPr="002358D1">
        <w:rPr>
          <w:rFonts w:ascii="Tahoma" w:hAnsi="Tahoma" w:cs="Tahoma"/>
          <w:spacing w:val="3"/>
          <w:w w:val="105"/>
          <w:sz w:val="20"/>
          <w:szCs w:val="20"/>
        </w:rPr>
        <w:t xml:space="preserve"> </w:t>
      </w:r>
      <w:r w:rsidR="00961DCE" w:rsidRPr="002358D1">
        <w:rPr>
          <w:rFonts w:ascii="Tahoma" w:hAnsi="Tahoma" w:cs="Tahoma"/>
          <w:w w:val="105"/>
          <w:sz w:val="20"/>
          <w:szCs w:val="20"/>
        </w:rPr>
        <w:t>a</w:t>
      </w:r>
      <w:r w:rsidR="00961DCE" w:rsidRPr="002358D1">
        <w:rPr>
          <w:rFonts w:ascii="Tahoma" w:hAnsi="Tahoma" w:cs="Tahoma"/>
          <w:spacing w:val="4"/>
          <w:w w:val="105"/>
          <w:sz w:val="20"/>
          <w:szCs w:val="20"/>
        </w:rPr>
        <w:t xml:space="preserve"> </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f</w:t>
      </w:r>
      <w:r w:rsidR="00961DCE" w:rsidRPr="002358D1">
        <w:rPr>
          <w:rFonts w:ascii="Tahoma" w:hAnsi="Tahoma" w:cs="Tahoma"/>
          <w:spacing w:val="-1"/>
          <w:w w:val="105"/>
          <w:sz w:val="20"/>
          <w:szCs w:val="20"/>
        </w:rPr>
        <w:t>iu</w:t>
      </w:r>
      <w:r w:rsidR="00961DCE" w:rsidRPr="002358D1">
        <w:rPr>
          <w:rFonts w:ascii="Tahoma" w:hAnsi="Tahoma" w:cs="Tahoma"/>
          <w:w w:val="105"/>
          <w:sz w:val="20"/>
          <w:szCs w:val="20"/>
        </w:rPr>
        <w:t>to</w:t>
      </w:r>
      <w:r w:rsidR="00961DCE" w:rsidRPr="002358D1">
        <w:rPr>
          <w:rFonts w:ascii="Tahoma" w:hAnsi="Tahoma" w:cs="Tahoma"/>
          <w:spacing w:val="3"/>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l</w:t>
      </w:r>
      <w:r w:rsidR="00961DCE" w:rsidRPr="002358D1">
        <w:rPr>
          <w:rFonts w:ascii="Tahoma" w:hAnsi="Tahoma" w:cs="Tahoma"/>
          <w:spacing w:val="3"/>
          <w:w w:val="105"/>
          <w:sz w:val="20"/>
          <w:szCs w:val="20"/>
        </w:rPr>
        <w:t xml:space="preserve"> </w:t>
      </w:r>
      <w:r w:rsidR="00961DCE" w:rsidRPr="002358D1">
        <w:rPr>
          <w:rFonts w:ascii="Tahoma" w:hAnsi="Tahoma" w:cs="Tahoma"/>
          <w:spacing w:val="1"/>
          <w:w w:val="105"/>
          <w:sz w:val="20"/>
          <w:szCs w:val="20"/>
        </w:rPr>
        <w:t>ma</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e</w:t>
      </w:r>
      <w:r w:rsidR="00961DCE" w:rsidRPr="002358D1">
        <w:rPr>
          <w:rFonts w:ascii="Tahoma" w:hAnsi="Tahoma" w:cs="Tahoma"/>
          <w:spacing w:val="2"/>
          <w:w w:val="105"/>
          <w:sz w:val="20"/>
          <w:szCs w:val="20"/>
        </w:rPr>
        <w:t xml:space="preserve"> </w:t>
      </w:r>
      <w:r w:rsidR="00961DCE" w:rsidRPr="002358D1">
        <w:rPr>
          <w:rFonts w:ascii="Tahoma" w:hAnsi="Tahoma" w:cs="Tahoma"/>
          <w:w w:val="105"/>
          <w:sz w:val="20"/>
          <w:szCs w:val="20"/>
        </w:rPr>
        <w:t>di 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ul</w:t>
      </w:r>
      <w:r w:rsidR="00961DCE" w:rsidRPr="002358D1">
        <w:rPr>
          <w:rFonts w:ascii="Tahoma" w:hAnsi="Tahoma" w:cs="Tahoma"/>
          <w:spacing w:val="1"/>
          <w:w w:val="105"/>
          <w:sz w:val="20"/>
          <w:szCs w:val="20"/>
        </w:rPr>
        <w:t>ta</w:t>
      </w:r>
      <w:r w:rsidR="00961DCE" w:rsidRPr="002358D1">
        <w:rPr>
          <w:rFonts w:ascii="Tahoma" w:hAnsi="Tahoma" w:cs="Tahoma"/>
          <w:w w:val="105"/>
          <w:sz w:val="20"/>
          <w:szCs w:val="20"/>
        </w:rPr>
        <w:t>;</w:t>
      </w:r>
      <w:r w:rsidR="00961DCE" w:rsidRPr="002358D1">
        <w:rPr>
          <w:rFonts w:ascii="Tahoma" w:hAnsi="Tahoma" w:cs="Tahoma"/>
          <w:spacing w:val="1"/>
          <w:w w:val="105"/>
          <w:sz w:val="20"/>
          <w:szCs w:val="20"/>
        </w:rPr>
        <w:t xml:space="preserve"> </w:t>
      </w:r>
      <w:r w:rsidR="00961DCE" w:rsidRPr="002358D1">
        <w:rPr>
          <w:rFonts w:ascii="Tahoma" w:hAnsi="Tahoma" w:cs="Tahoma"/>
          <w:spacing w:val="-1"/>
          <w:w w:val="105"/>
          <w:sz w:val="20"/>
          <w:szCs w:val="20"/>
        </w:rPr>
        <w:t>fo</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ma</w:t>
      </w:r>
      <w:r w:rsidR="00961DCE" w:rsidRPr="002358D1">
        <w:rPr>
          <w:rFonts w:ascii="Tahoma" w:hAnsi="Tahoma" w:cs="Tahoma"/>
          <w:w w:val="105"/>
          <w:sz w:val="20"/>
          <w:szCs w:val="20"/>
        </w:rPr>
        <w:t>z</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o</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e</w:t>
      </w:r>
      <w:r w:rsidR="00961DCE" w:rsidRPr="002358D1">
        <w:rPr>
          <w:rFonts w:ascii="Tahoma" w:hAnsi="Tahoma" w:cs="Tahoma"/>
          <w:spacing w:val="1"/>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le</w:t>
      </w:r>
      <w:r w:rsidR="00961DCE" w:rsidRPr="002358D1">
        <w:rPr>
          <w:rFonts w:ascii="Tahoma" w:eastAsia="Times New Roman" w:hAnsi="Tahoma" w:cs="Tahoma"/>
          <w:w w:val="103"/>
          <w:sz w:val="20"/>
          <w:szCs w:val="20"/>
        </w:rPr>
        <w:t xml:space="preserve"> </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ze</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tr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sv</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rs</w:t>
      </w:r>
      <w:r w:rsidR="00961DCE" w:rsidRPr="002358D1">
        <w:rPr>
          <w:rFonts w:ascii="Tahoma" w:hAnsi="Tahoma" w:cs="Tahoma"/>
          <w:spacing w:val="2"/>
          <w:w w:val="105"/>
          <w:sz w:val="20"/>
          <w:szCs w:val="20"/>
        </w:rPr>
        <w:t>a</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i</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n</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pr</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z</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o</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e</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l</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o</w:t>
      </w:r>
      <w:r w:rsidR="00961DCE" w:rsidRPr="002358D1">
        <w:rPr>
          <w:rFonts w:ascii="Tahoma" w:hAnsi="Tahoma" w:cs="Tahoma"/>
          <w:spacing w:val="1"/>
          <w:w w:val="105"/>
          <w:sz w:val="20"/>
          <w:szCs w:val="20"/>
        </w:rPr>
        <w:t>t</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f</w:t>
      </w:r>
      <w:r w:rsidR="00961DCE" w:rsidRPr="002358D1">
        <w:rPr>
          <w:rFonts w:ascii="Tahoma" w:hAnsi="Tahoma" w:cs="Tahoma"/>
          <w:spacing w:val="-1"/>
          <w:w w:val="105"/>
          <w:sz w:val="20"/>
          <w:szCs w:val="20"/>
        </w:rPr>
        <w:t>on</w:t>
      </w:r>
      <w:r w:rsidR="00961DCE" w:rsidRPr="002358D1">
        <w:rPr>
          <w:rFonts w:ascii="Tahoma" w:hAnsi="Tahoma" w:cs="Tahoma"/>
          <w:spacing w:val="1"/>
          <w:w w:val="105"/>
          <w:sz w:val="20"/>
          <w:szCs w:val="20"/>
        </w:rPr>
        <w:t>d</w:t>
      </w:r>
      <w:r w:rsidR="00961DCE" w:rsidRPr="002358D1">
        <w:rPr>
          <w:rFonts w:ascii="Tahoma" w:hAnsi="Tahoma" w:cs="Tahoma"/>
          <w:w w:val="105"/>
          <w:sz w:val="20"/>
          <w:szCs w:val="20"/>
        </w:rPr>
        <w:t>o</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n</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tr</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t</w:t>
      </w:r>
      <w:r w:rsidR="00961DCE" w:rsidRPr="002358D1">
        <w:rPr>
          <w:rFonts w:ascii="Tahoma" w:hAnsi="Tahoma" w:cs="Tahoma"/>
          <w:w w:val="105"/>
          <w:sz w:val="20"/>
          <w:szCs w:val="20"/>
        </w:rPr>
        <w:t>o</w:t>
      </w:r>
      <w:r w:rsidR="00961DCE" w:rsidRPr="002358D1">
        <w:rPr>
          <w:rFonts w:ascii="Tahoma" w:hAnsi="Tahoma" w:cs="Tahoma"/>
          <w:spacing w:val="-10"/>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va</w:t>
      </w:r>
      <w:r w:rsidR="00961DCE" w:rsidRPr="002358D1">
        <w:rPr>
          <w:rFonts w:ascii="Tahoma" w:hAnsi="Tahoma" w:cs="Tahoma"/>
          <w:spacing w:val="-8"/>
          <w:w w:val="105"/>
          <w:sz w:val="20"/>
          <w:szCs w:val="20"/>
        </w:rPr>
        <w:t xml:space="preserve"> </w:t>
      </w:r>
      <w:r w:rsidR="00961DCE" w:rsidRPr="002358D1">
        <w:rPr>
          <w:rFonts w:ascii="Tahoma" w:hAnsi="Tahoma" w:cs="Tahoma"/>
          <w:spacing w:val="-1"/>
          <w:w w:val="105"/>
          <w:sz w:val="20"/>
          <w:szCs w:val="20"/>
        </w:rPr>
        <w:t>o</w:t>
      </w:r>
      <w:r w:rsidR="00961DCE" w:rsidRPr="002358D1">
        <w:rPr>
          <w:rFonts w:ascii="Tahoma" w:hAnsi="Tahoma" w:cs="Tahoma"/>
          <w:spacing w:val="1"/>
          <w:w w:val="105"/>
          <w:sz w:val="20"/>
          <w:szCs w:val="20"/>
        </w:rPr>
        <w:t>p</w:t>
      </w:r>
      <w:r w:rsidR="00961DCE" w:rsidRPr="002358D1">
        <w:rPr>
          <w:rFonts w:ascii="Tahoma" w:hAnsi="Tahoma" w:cs="Tahoma"/>
          <w:w w:val="105"/>
          <w:sz w:val="20"/>
          <w:szCs w:val="20"/>
        </w:rPr>
        <w:t>port</w:t>
      </w:r>
      <w:r w:rsidR="00961DCE" w:rsidRPr="002358D1">
        <w:rPr>
          <w:rFonts w:ascii="Tahoma" w:hAnsi="Tahoma" w:cs="Tahoma"/>
          <w:spacing w:val="-1"/>
          <w:w w:val="105"/>
          <w:sz w:val="20"/>
          <w:szCs w:val="20"/>
        </w:rPr>
        <w:t>un</w:t>
      </w:r>
      <w:r w:rsidR="00961DCE" w:rsidRPr="002358D1">
        <w:rPr>
          <w:rFonts w:ascii="Tahoma" w:hAnsi="Tahoma" w:cs="Tahoma"/>
          <w:spacing w:val="1"/>
          <w:w w:val="105"/>
          <w:sz w:val="20"/>
          <w:szCs w:val="20"/>
        </w:rPr>
        <w:t>ame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te</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ul</w:t>
      </w:r>
      <w:r w:rsidR="00961DCE" w:rsidRPr="002358D1">
        <w:rPr>
          <w:rFonts w:ascii="Tahoma" w:hAnsi="Tahoma" w:cs="Tahoma"/>
          <w:w w:val="105"/>
          <w:sz w:val="20"/>
          <w:szCs w:val="20"/>
        </w:rPr>
        <w:t>l</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to;</w:t>
      </w:r>
      <w:r w:rsidR="00961DCE" w:rsidRPr="002358D1">
        <w:rPr>
          <w:rFonts w:ascii="Tahoma" w:hAnsi="Tahoma" w:cs="Tahoma"/>
          <w:spacing w:val="-12"/>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cc</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ss</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va</w:t>
      </w:r>
      <w:r w:rsidR="00961DCE" w:rsidRPr="002358D1">
        <w:rPr>
          <w:rFonts w:ascii="Tahoma" w:eastAsia="Times New Roman" w:hAnsi="Tahoma" w:cs="Tahoma"/>
          <w:w w:val="103"/>
          <w:sz w:val="20"/>
          <w:szCs w:val="20"/>
        </w:rPr>
        <w:t xml:space="preserve"> </w:t>
      </w:r>
      <w:r w:rsidR="00961DCE" w:rsidRPr="002358D1">
        <w:rPr>
          <w:rFonts w:ascii="Tahoma" w:hAnsi="Tahoma" w:cs="Tahoma"/>
          <w:spacing w:val="-1"/>
          <w:w w:val="105"/>
          <w:sz w:val="20"/>
          <w:szCs w:val="20"/>
        </w:rPr>
        <w:t>fo</w:t>
      </w:r>
      <w:r w:rsidR="00961DCE" w:rsidRPr="002358D1">
        <w:rPr>
          <w:rFonts w:ascii="Tahoma" w:hAnsi="Tahoma" w:cs="Tahoma"/>
          <w:spacing w:val="1"/>
          <w:w w:val="105"/>
          <w:sz w:val="20"/>
          <w:szCs w:val="20"/>
        </w:rPr>
        <w:t>r</w:t>
      </w:r>
      <w:r w:rsidR="00961DCE" w:rsidRPr="002358D1">
        <w:rPr>
          <w:rFonts w:ascii="Tahoma" w:hAnsi="Tahoma" w:cs="Tahoma"/>
          <w:spacing w:val="-1"/>
          <w:w w:val="105"/>
          <w:sz w:val="20"/>
          <w:szCs w:val="20"/>
        </w:rPr>
        <w:t>ni</w:t>
      </w:r>
      <w:r w:rsidR="00961DCE" w:rsidRPr="002358D1">
        <w:rPr>
          <w:rFonts w:ascii="Tahoma" w:hAnsi="Tahoma" w:cs="Tahoma"/>
          <w:spacing w:val="1"/>
          <w:w w:val="105"/>
          <w:sz w:val="20"/>
          <w:szCs w:val="20"/>
        </w:rPr>
        <w:t>t</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ra</w:t>
      </w:r>
      <w:r w:rsidR="00961DCE" w:rsidRPr="002358D1">
        <w:rPr>
          <w:rFonts w:ascii="Tahoma" w:hAnsi="Tahoma" w:cs="Tahoma"/>
          <w:spacing w:val="28"/>
          <w:w w:val="105"/>
          <w:sz w:val="20"/>
          <w:szCs w:val="20"/>
        </w:rPr>
        <w:t xml:space="preserve"> </w:t>
      </w:r>
      <w:r w:rsidR="00961DCE" w:rsidRPr="002358D1">
        <w:rPr>
          <w:rFonts w:ascii="Tahoma" w:hAnsi="Tahoma" w:cs="Tahoma"/>
          <w:w w:val="105"/>
          <w:sz w:val="20"/>
          <w:szCs w:val="20"/>
        </w:rPr>
        <w:t>e</w:t>
      </w:r>
      <w:r w:rsidR="00961DCE" w:rsidRPr="002358D1">
        <w:rPr>
          <w:rFonts w:ascii="Tahoma" w:hAnsi="Tahoma" w:cs="Tahoma"/>
          <w:spacing w:val="27"/>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te</w:t>
      </w:r>
      <w:r w:rsidR="00961DCE" w:rsidRPr="002358D1">
        <w:rPr>
          <w:rFonts w:ascii="Tahoma" w:hAnsi="Tahoma" w:cs="Tahoma"/>
          <w:w w:val="105"/>
          <w:sz w:val="20"/>
          <w:szCs w:val="20"/>
        </w:rPr>
        <w:t>sa</w:t>
      </w:r>
      <w:r w:rsidR="00961DCE" w:rsidRPr="002358D1">
        <w:rPr>
          <w:rFonts w:ascii="Tahoma" w:hAnsi="Tahoma" w:cs="Tahoma"/>
          <w:spacing w:val="26"/>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25"/>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bb</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a</w:t>
      </w:r>
      <w:r w:rsidR="00961DCE" w:rsidRPr="002358D1">
        <w:rPr>
          <w:rFonts w:ascii="Tahoma" w:hAnsi="Tahoma" w:cs="Tahoma"/>
          <w:spacing w:val="26"/>
          <w:w w:val="105"/>
          <w:sz w:val="20"/>
          <w:szCs w:val="20"/>
        </w:rPr>
        <w:t xml:space="preserve"> </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25"/>
          <w:w w:val="105"/>
          <w:sz w:val="20"/>
          <w:szCs w:val="20"/>
        </w:rPr>
        <w:t xml:space="preserve"> </w:t>
      </w:r>
      <w:r w:rsidR="00961DCE" w:rsidRPr="002358D1">
        <w:rPr>
          <w:rFonts w:ascii="Tahoma" w:hAnsi="Tahoma" w:cs="Tahoma"/>
          <w:spacing w:val="-1"/>
          <w:w w:val="105"/>
          <w:sz w:val="20"/>
          <w:szCs w:val="20"/>
        </w:rPr>
        <w:t>un</w:t>
      </w:r>
      <w:r w:rsidR="00961DCE" w:rsidRPr="002358D1">
        <w:rPr>
          <w:rFonts w:ascii="Tahoma" w:hAnsi="Tahoma" w:cs="Tahoma"/>
          <w:w w:val="105"/>
          <w:sz w:val="20"/>
          <w:szCs w:val="20"/>
        </w:rPr>
        <w:t>o</w:t>
      </w:r>
      <w:r w:rsidR="00961DCE" w:rsidRPr="002358D1">
        <w:rPr>
          <w:rFonts w:ascii="Tahoma" w:hAnsi="Tahoma" w:cs="Tahoma"/>
          <w:spacing w:val="24"/>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pe</w:t>
      </w:r>
      <w:r w:rsidR="00961DCE" w:rsidRPr="002358D1">
        <w:rPr>
          <w:rFonts w:ascii="Tahoma" w:hAnsi="Tahoma" w:cs="Tahoma"/>
          <w:w w:val="105"/>
          <w:sz w:val="20"/>
          <w:szCs w:val="20"/>
        </w:rPr>
        <w:t>ss</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re</w:t>
      </w:r>
      <w:r w:rsidR="00961DCE" w:rsidRPr="002358D1">
        <w:rPr>
          <w:rFonts w:ascii="Tahoma" w:hAnsi="Tahoma" w:cs="Tahoma"/>
          <w:spacing w:val="26"/>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25"/>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m</w:t>
      </w:r>
      <w:r w:rsidR="00961DCE" w:rsidRPr="002358D1">
        <w:rPr>
          <w:rFonts w:ascii="Tahoma" w:hAnsi="Tahoma" w:cs="Tahoma"/>
          <w:w w:val="105"/>
          <w:sz w:val="20"/>
          <w:szCs w:val="20"/>
        </w:rPr>
        <w:t>.</w:t>
      </w:r>
      <w:r w:rsidR="00961DCE" w:rsidRPr="002358D1">
        <w:rPr>
          <w:rFonts w:ascii="Tahoma" w:hAnsi="Tahoma" w:cs="Tahoma"/>
          <w:spacing w:val="25"/>
          <w:w w:val="105"/>
          <w:sz w:val="20"/>
          <w:szCs w:val="20"/>
        </w:rPr>
        <w:t xml:space="preserve"> </w:t>
      </w:r>
      <w:r w:rsidRPr="002358D1">
        <w:rPr>
          <w:rFonts w:ascii="Tahoma" w:hAnsi="Tahoma" w:cs="Tahoma"/>
          <w:spacing w:val="25"/>
          <w:w w:val="105"/>
          <w:sz w:val="20"/>
          <w:szCs w:val="20"/>
        </w:rPr>
        <w:t>5</w:t>
      </w:r>
      <w:r w:rsidR="00961DCE" w:rsidRPr="002358D1">
        <w:rPr>
          <w:rFonts w:ascii="Tahoma" w:hAnsi="Tahoma" w:cs="Tahoma"/>
          <w:w w:val="105"/>
          <w:sz w:val="20"/>
          <w:szCs w:val="20"/>
        </w:rPr>
        <w:t>/</w:t>
      </w:r>
      <w:r w:rsidR="00961DCE" w:rsidRPr="002358D1">
        <w:rPr>
          <w:rFonts w:ascii="Tahoma" w:hAnsi="Tahoma" w:cs="Tahoma"/>
          <w:spacing w:val="-1"/>
          <w:w w:val="105"/>
          <w:sz w:val="20"/>
          <w:szCs w:val="20"/>
        </w:rPr>
        <w:t>6</w:t>
      </w:r>
      <w:r w:rsidR="00961DCE" w:rsidRPr="002358D1">
        <w:rPr>
          <w:rFonts w:ascii="Tahoma" w:hAnsi="Tahoma" w:cs="Tahoma"/>
          <w:w w:val="105"/>
          <w:sz w:val="20"/>
          <w:szCs w:val="20"/>
        </w:rPr>
        <w:t>;</w:t>
      </w:r>
      <w:r w:rsidR="00961DCE" w:rsidRPr="002358D1">
        <w:rPr>
          <w:rFonts w:ascii="Tahoma" w:hAnsi="Tahoma" w:cs="Tahoma"/>
          <w:spacing w:val="23"/>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spacing w:val="1"/>
          <w:w w:val="105"/>
          <w:sz w:val="20"/>
          <w:szCs w:val="20"/>
        </w:rPr>
        <w:t>m</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tt</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z</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o</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e</w:t>
      </w:r>
      <w:r w:rsidR="00961DCE" w:rsidRPr="002358D1">
        <w:rPr>
          <w:rFonts w:ascii="Tahoma" w:hAnsi="Tahoma" w:cs="Tahoma"/>
          <w:spacing w:val="26"/>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n</w:t>
      </w:r>
      <w:r w:rsidR="00961DCE" w:rsidRPr="002358D1">
        <w:rPr>
          <w:rFonts w:ascii="Tahoma" w:hAnsi="Tahoma" w:cs="Tahoma"/>
          <w:spacing w:val="25"/>
          <w:w w:val="105"/>
          <w:sz w:val="20"/>
          <w:szCs w:val="20"/>
        </w:rPr>
        <w:t xml:space="preserve"> </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t</w:t>
      </w:r>
      <w:r w:rsidR="00961DCE" w:rsidRPr="002358D1">
        <w:rPr>
          <w:rFonts w:ascii="Tahoma" w:hAnsi="Tahoma" w:cs="Tahoma"/>
          <w:w w:val="105"/>
          <w:sz w:val="20"/>
          <w:szCs w:val="20"/>
        </w:rPr>
        <w:t>ra</w:t>
      </w:r>
      <w:r w:rsidR="00961DCE" w:rsidRPr="002358D1">
        <w:rPr>
          <w:rFonts w:ascii="Tahoma" w:hAnsi="Tahoma" w:cs="Tahoma"/>
          <w:spacing w:val="25"/>
          <w:w w:val="105"/>
          <w:sz w:val="20"/>
          <w:szCs w:val="20"/>
        </w:rPr>
        <w:t xml:space="preserve"> </w:t>
      </w:r>
      <w:r w:rsidR="00961DCE" w:rsidRPr="002358D1">
        <w:rPr>
          <w:rFonts w:ascii="Tahoma" w:hAnsi="Tahoma" w:cs="Tahoma"/>
          <w:w w:val="105"/>
          <w:sz w:val="20"/>
          <w:szCs w:val="20"/>
        </w:rPr>
        <w:t>v</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b</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te</w:t>
      </w:r>
      <w:r w:rsidR="00961DCE" w:rsidRPr="002358D1">
        <w:rPr>
          <w:rFonts w:ascii="Tahoma" w:hAnsi="Tahoma" w:cs="Tahoma"/>
          <w:spacing w:val="26"/>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i</w:t>
      </w:r>
      <w:r w:rsidR="00961DCE" w:rsidRPr="002358D1">
        <w:rPr>
          <w:rFonts w:ascii="Tahoma" w:hAnsi="Tahoma" w:cs="Tahoma"/>
          <w:spacing w:val="25"/>
          <w:w w:val="105"/>
          <w:sz w:val="20"/>
          <w:szCs w:val="20"/>
        </w:rPr>
        <w:t xml:space="preserve"> </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tr</w:t>
      </w:r>
      <w:r w:rsidR="00961DCE" w:rsidRPr="002358D1">
        <w:rPr>
          <w:rFonts w:ascii="Tahoma" w:hAnsi="Tahoma" w:cs="Tahoma"/>
          <w:spacing w:val="-1"/>
          <w:w w:val="105"/>
          <w:sz w:val="20"/>
          <w:szCs w:val="20"/>
        </w:rPr>
        <w:t>in</w:t>
      </w:r>
      <w:r w:rsidR="00961DCE" w:rsidRPr="002358D1">
        <w:rPr>
          <w:rFonts w:ascii="Tahoma" w:hAnsi="Tahoma" w:cs="Tahoma"/>
          <w:w w:val="105"/>
          <w:sz w:val="20"/>
          <w:szCs w:val="20"/>
        </w:rPr>
        <w:t>i;</w:t>
      </w:r>
      <w:r w:rsidR="00961DCE" w:rsidRPr="002358D1">
        <w:rPr>
          <w:rFonts w:ascii="Tahoma" w:eastAsia="Times New Roman" w:hAnsi="Tahoma" w:cs="Tahoma"/>
          <w:w w:val="103"/>
          <w:sz w:val="20"/>
          <w:szCs w:val="20"/>
        </w:rPr>
        <w:t xml:space="preserve"> </w:t>
      </w:r>
      <w:r w:rsidR="00961DCE" w:rsidRPr="002358D1">
        <w:rPr>
          <w:rFonts w:ascii="Tahoma" w:hAnsi="Tahoma" w:cs="Tahoma"/>
          <w:w w:val="105"/>
          <w:sz w:val="20"/>
          <w:szCs w:val="20"/>
        </w:rPr>
        <w:t>sig</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l</w:t>
      </w:r>
      <w:r w:rsidR="00961DCE" w:rsidRPr="002358D1">
        <w:rPr>
          <w:rFonts w:ascii="Tahoma" w:hAnsi="Tahoma" w:cs="Tahoma"/>
          <w:spacing w:val="-1"/>
          <w:w w:val="105"/>
          <w:sz w:val="20"/>
          <w:szCs w:val="20"/>
        </w:rPr>
        <w:t>l</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ra</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i</w:t>
      </w:r>
      <w:r w:rsidR="00961DCE" w:rsidRPr="002358D1">
        <w:rPr>
          <w:rFonts w:ascii="Tahoma" w:hAnsi="Tahoma" w:cs="Tahoma"/>
          <w:spacing w:val="-5"/>
          <w:w w:val="105"/>
          <w:sz w:val="20"/>
          <w:szCs w:val="20"/>
        </w:rPr>
        <w:t xml:space="preserve"> </w:t>
      </w:r>
      <w:r w:rsidR="00961DCE" w:rsidRPr="002358D1">
        <w:rPr>
          <w:rFonts w:ascii="Tahoma" w:hAnsi="Tahoma" w:cs="Tahoma"/>
          <w:w w:val="105"/>
          <w:sz w:val="20"/>
          <w:szCs w:val="20"/>
        </w:rPr>
        <w:t>g</w:t>
      </w:r>
      <w:r w:rsidR="00961DCE" w:rsidRPr="002358D1">
        <w:rPr>
          <w:rFonts w:ascii="Tahoma" w:hAnsi="Tahoma" w:cs="Tahoma"/>
          <w:spacing w:val="-1"/>
          <w:w w:val="105"/>
          <w:sz w:val="20"/>
          <w:szCs w:val="20"/>
        </w:rPr>
        <w:t>iun</w:t>
      </w:r>
      <w:r w:rsidR="00961DCE" w:rsidRPr="002358D1">
        <w:rPr>
          <w:rFonts w:ascii="Tahoma" w:hAnsi="Tahoma" w:cs="Tahoma"/>
          <w:spacing w:val="1"/>
          <w:w w:val="105"/>
          <w:sz w:val="20"/>
          <w:szCs w:val="20"/>
        </w:rPr>
        <w:t>t</w:t>
      </w:r>
      <w:r w:rsidR="00961DCE" w:rsidRPr="002358D1">
        <w:rPr>
          <w:rFonts w:ascii="Tahoma" w:hAnsi="Tahoma" w:cs="Tahoma"/>
          <w:w w:val="105"/>
          <w:sz w:val="20"/>
          <w:szCs w:val="20"/>
        </w:rPr>
        <w:t>i</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n</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bb</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a</w:t>
      </w:r>
      <w:r w:rsidR="00961DCE" w:rsidRPr="002358D1">
        <w:rPr>
          <w:rFonts w:ascii="Tahoma" w:hAnsi="Tahoma" w:cs="Tahoma"/>
          <w:spacing w:val="-7"/>
          <w:w w:val="105"/>
          <w:sz w:val="20"/>
          <w:szCs w:val="20"/>
        </w:rPr>
        <w:t xml:space="preserve"> </w:t>
      </w:r>
      <w:r w:rsidR="00961DCE" w:rsidRPr="002358D1">
        <w:rPr>
          <w:rFonts w:ascii="Tahoma" w:hAnsi="Tahoma" w:cs="Tahoma"/>
          <w:w w:val="105"/>
          <w:sz w:val="20"/>
          <w:szCs w:val="20"/>
        </w:rPr>
        <w:t>e</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cc</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ss</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va</w:t>
      </w:r>
      <w:r w:rsidR="00961DCE" w:rsidRPr="002358D1">
        <w:rPr>
          <w:rFonts w:ascii="Tahoma" w:hAnsi="Tahoma" w:cs="Tahoma"/>
          <w:spacing w:val="-7"/>
          <w:w w:val="105"/>
          <w:sz w:val="20"/>
          <w:szCs w:val="20"/>
        </w:rPr>
        <w:t xml:space="preserve"> </w:t>
      </w:r>
      <w:r w:rsidR="00961DCE" w:rsidRPr="002358D1">
        <w:rPr>
          <w:rFonts w:ascii="Tahoma" w:hAnsi="Tahoma" w:cs="Tahoma"/>
          <w:w w:val="105"/>
          <w:sz w:val="20"/>
          <w:szCs w:val="20"/>
        </w:rPr>
        <w:t>scop</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p</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st</w:t>
      </w:r>
      <w:r w:rsidR="00961DCE" w:rsidRPr="002358D1">
        <w:rPr>
          <w:rFonts w:ascii="Tahoma" w:hAnsi="Tahoma" w:cs="Tahoma"/>
          <w:spacing w:val="-1"/>
          <w:w w:val="105"/>
          <w:sz w:val="20"/>
          <w:szCs w:val="20"/>
        </w:rPr>
        <w:t>in</w:t>
      </w:r>
      <w:r w:rsidR="00961DCE" w:rsidRPr="002358D1">
        <w:rPr>
          <w:rFonts w:ascii="Tahoma" w:hAnsi="Tahoma" w:cs="Tahoma"/>
          <w:w w:val="105"/>
          <w:sz w:val="20"/>
          <w:szCs w:val="20"/>
        </w:rPr>
        <w:t>o</w:t>
      </w:r>
      <w:r w:rsidR="00961DCE" w:rsidRPr="002358D1">
        <w:rPr>
          <w:rFonts w:ascii="Tahoma" w:hAnsi="Tahoma" w:cs="Tahoma"/>
          <w:spacing w:val="-8"/>
          <w:w w:val="105"/>
          <w:sz w:val="20"/>
          <w:szCs w:val="20"/>
        </w:rPr>
        <w:t xml:space="preserve"> </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n</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q</w:t>
      </w:r>
      <w:r w:rsidR="00961DCE" w:rsidRPr="002358D1">
        <w:rPr>
          <w:rFonts w:ascii="Tahoma" w:hAnsi="Tahoma" w:cs="Tahoma"/>
          <w:spacing w:val="-1"/>
          <w:w w:val="105"/>
          <w:sz w:val="20"/>
          <w:szCs w:val="20"/>
        </w:rPr>
        <w:t>uo</w:t>
      </w:r>
      <w:r w:rsidR="00961DCE" w:rsidRPr="002358D1">
        <w:rPr>
          <w:rFonts w:ascii="Tahoma" w:hAnsi="Tahoma" w:cs="Tahoma"/>
          <w:spacing w:val="1"/>
          <w:w w:val="105"/>
          <w:sz w:val="20"/>
          <w:szCs w:val="20"/>
        </w:rPr>
        <w:t>t</w:t>
      </w:r>
      <w:r w:rsidR="00961DCE" w:rsidRPr="002358D1">
        <w:rPr>
          <w:rFonts w:ascii="Tahoma" w:hAnsi="Tahoma" w:cs="Tahoma"/>
          <w:w w:val="105"/>
          <w:sz w:val="20"/>
          <w:szCs w:val="20"/>
        </w:rPr>
        <w:t>a</w:t>
      </w:r>
      <w:r w:rsidR="00961DCE" w:rsidRPr="002358D1">
        <w:rPr>
          <w:rFonts w:ascii="Tahoma" w:hAnsi="Tahoma" w:cs="Tahoma"/>
          <w:spacing w:val="-7"/>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rdo</w:t>
      </w:r>
      <w:r w:rsidR="00961DCE" w:rsidRPr="002358D1">
        <w:rPr>
          <w:rFonts w:ascii="Tahoma" w:hAnsi="Tahoma" w:cs="Tahoma"/>
          <w:spacing w:val="-1"/>
          <w:w w:val="105"/>
          <w:sz w:val="20"/>
          <w:szCs w:val="20"/>
        </w:rPr>
        <w:t>n</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gr</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g</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ie</w:t>
      </w:r>
      <w:r w:rsidR="00961DCE" w:rsidRPr="002358D1">
        <w:rPr>
          <w:rFonts w:ascii="Tahoma" w:hAnsi="Tahoma" w:cs="Tahoma"/>
          <w:spacing w:val="-7"/>
          <w:w w:val="105"/>
          <w:sz w:val="20"/>
          <w:szCs w:val="20"/>
        </w:rPr>
        <w:t xml:space="preserve"> </w:t>
      </w:r>
      <w:r w:rsidR="00961DCE" w:rsidRPr="002358D1">
        <w:rPr>
          <w:rFonts w:ascii="Tahoma" w:hAnsi="Tahoma" w:cs="Tahoma"/>
          <w:w w:val="105"/>
          <w:sz w:val="20"/>
          <w:szCs w:val="20"/>
        </w:rPr>
        <w:t>e</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bot</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le</w:t>
      </w:r>
      <w:r w:rsidR="00961DCE" w:rsidRPr="002358D1">
        <w:rPr>
          <w:rFonts w:ascii="Tahoma" w:hAnsi="Tahoma" w:cs="Tahoma"/>
          <w:spacing w:val="-8"/>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spacing w:val="1"/>
          <w:w w:val="105"/>
          <w:sz w:val="20"/>
          <w:szCs w:val="20"/>
        </w:rPr>
        <w:t>m</w:t>
      </w:r>
      <w:r w:rsidR="00961DCE" w:rsidRPr="002358D1">
        <w:rPr>
          <w:rFonts w:ascii="Tahoma" w:hAnsi="Tahoma" w:cs="Tahoma"/>
          <w:w w:val="105"/>
          <w:sz w:val="20"/>
          <w:szCs w:val="20"/>
        </w:rPr>
        <w:t>e</w:t>
      </w:r>
      <w:r w:rsidR="00961DCE" w:rsidRPr="002358D1">
        <w:rPr>
          <w:rFonts w:ascii="Tahoma" w:eastAsia="Times New Roman" w:hAnsi="Tahoma" w:cs="Tahoma"/>
          <w:w w:val="103"/>
          <w:sz w:val="20"/>
          <w:szCs w:val="20"/>
        </w:rPr>
        <w:t xml:space="preserve"> </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l</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rt</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co</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o</w:t>
      </w:r>
      <w:r w:rsidR="00961DCE" w:rsidRPr="002358D1">
        <w:rPr>
          <w:rFonts w:ascii="Tahoma" w:hAnsi="Tahoma" w:cs="Tahoma"/>
          <w:spacing w:val="-40"/>
          <w:w w:val="105"/>
          <w:sz w:val="20"/>
          <w:szCs w:val="20"/>
        </w:rPr>
        <w:t xml:space="preserve"> </w:t>
      </w:r>
      <w:r w:rsidR="00961DCE" w:rsidRPr="002358D1">
        <w:rPr>
          <w:rFonts w:ascii="Tahoma" w:hAnsi="Tahoma" w:cs="Tahoma"/>
          <w:w w:val="105"/>
          <w:sz w:val="20"/>
          <w:szCs w:val="20"/>
        </w:rPr>
        <w:t>pr</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w:t>
      </w:r>
    </w:p>
    <w:p w14:paraId="79966290" w14:textId="77777777" w:rsidR="00961DCE" w:rsidRPr="002358D1" w:rsidRDefault="00961DCE" w:rsidP="00F0699B"/>
    <w:p w14:paraId="195027C6"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6"/>
          <w:w w:val="105"/>
          <w:szCs w:val="20"/>
        </w:rPr>
        <w:t xml:space="preserve"> </w:t>
      </w:r>
      <w:r w:rsidR="00046613" w:rsidRPr="002358D1">
        <w:rPr>
          <w:rFonts w:cs="Tahoma"/>
          <w:spacing w:val="1"/>
          <w:w w:val="105"/>
          <w:szCs w:val="20"/>
        </w:rPr>
        <w:t>5.17</w:t>
      </w:r>
    </w:p>
    <w:p w14:paraId="33129B57"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F</w:t>
      </w:r>
      <w:r w:rsidRPr="002358D1">
        <w:rPr>
          <w:rFonts w:ascii="Tahoma" w:eastAsia="Arial" w:hAnsi="Tahoma" w:cs="Tahoma"/>
          <w:b/>
          <w:bCs/>
          <w:spacing w:val="1"/>
          <w:sz w:val="20"/>
          <w:szCs w:val="20"/>
        </w:rPr>
        <w:t>O</w:t>
      </w:r>
      <w:r w:rsidRPr="002358D1">
        <w:rPr>
          <w:rFonts w:ascii="Tahoma" w:eastAsia="Arial" w:hAnsi="Tahoma" w:cs="Tahoma"/>
          <w:b/>
          <w:bCs/>
          <w:sz w:val="20"/>
          <w:szCs w:val="20"/>
        </w:rPr>
        <w:t>RNITU</w:t>
      </w:r>
      <w:r w:rsidRPr="002358D1">
        <w:rPr>
          <w:rFonts w:ascii="Tahoma" w:eastAsia="Arial" w:hAnsi="Tahoma" w:cs="Tahoma"/>
          <w:b/>
          <w:bCs/>
          <w:spacing w:val="1"/>
          <w:sz w:val="20"/>
          <w:szCs w:val="20"/>
        </w:rPr>
        <w:t>R</w:t>
      </w:r>
      <w:r w:rsidRPr="002358D1">
        <w:rPr>
          <w:rFonts w:ascii="Tahoma" w:eastAsia="Arial" w:hAnsi="Tahoma" w:cs="Tahoma"/>
          <w:b/>
          <w:bCs/>
          <w:sz w:val="20"/>
          <w:szCs w:val="20"/>
        </w:rPr>
        <w:t>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7"/>
          <w:sz w:val="20"/>
          <w:szCs w:val="20"/>
        </w:rPr>
        <w:t xml:space="preserve"> </w:t>
      </w:r>
      <w:r w:rsidRPr="002358D1">
        <w:rPr>
          <w:rFonts w:ascii="Tahoma" w:eastAsia="Arial" w:hAnsi="Tahoma" w:cs="Tahoma"/>
          <w:b/>
          <w:bCs/>
          <w:spacing w:val="1"/>
          <w:sz w:val="20"/>
          <w:szCs w:val="20"/>
        </w:rPr>
        <w:t>POS</w:t>
      </w:r>
      <w:r w:rsidRPr="002358D1">
        <w:rPr>
          <w:rFonts w:ascii="Tahoma" w:eastAsia="Arial" w:hAnsi="Tahoma" w:cs="Tahoma"/>
          <w:b/>
          <w:bCs/>
          <w:sz w:val="20"/>
          <w:szCs w:val="20"/>
        </w:rPr>
        <w:t>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9"/>
          <w:sz w:val="20"/>
          <w:szCs w:val="20"/>
        </w:rPr>
        <w:t xml:space="preserve"> </w:t>
      </w:r>
      <w:r w:rsidRPr="002358D1">
        <w:rPr>
          <w:rFonts w:ascii="Tahoma" w:eastAsia="Arial" w:hAnsi="Tahoma" w:cs="Tahoma"/>
          <w:b/>
          <w:bCs/>
          <w:spacing w:val="1"/>
          <w:sz w:val="20"/>
          <w:szCs w:val="20"/>
        </w:rPr>
        <w:t>OPE</w:t>
      </w:r>
      <w:r w:rsidRPr="002358D1">
        <w:rPr>
          <w:rFonts w:ascii="Tahoma" w:eastAsia="Arial" w:hAnsi="Tahoma" w:cs="Tahoma"/>
          <w:b/>
          <w:bCs/>
          <w:sz w:val="20"/>
          <w:szCs w:val="20"/>
        </w:rPr>
        <w:t>RA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RD</w:t>
      </w:r>
      <w:r w:rsidRPr="002358D1">
        <w:rPr>
          <w:rFonts w:ascii="Tahoma" w:eastAsia="Arial" w:hAnsi="Tahoma" w:cs="Tahoma"/>
          <w:b/>
          <w:bCs/>
          <w:spacing w:val="2"/>
          <w:sz w:val="20"/>
          <w:szCs w:val="20"/>
        </w:rPr>
        <w:t>O</w:t>
      </w:r>
      <w:r w:rsidRPr="002358D1">
        <w:rPr>
          <w:rFonts w:ascii="Tahoma" w:eastAsia="Arial" w:hAnsi="Tahoma" w:cs="Tahoma"/>
          <w:b/>
          <w:bCs/>
          <w:sz w:val="20"/>
          <w:szCs w:val="20"/>
        </w:rPr>
        <w:t>N</w:t>
      </w:r>
      <w:r w:rsidRPr="002358D1">
        <w:rPr>
          <w:rFonts w:ascii="Tahoma" w:eastAsia="Arial" w:hAnsi="Tahoma" w:cs="Tahoma"/>
          <w:b/>
          <w:bCs/>
          <w:spacing w:val="-8"/>
          <w:sz w:val="20"/>
          <w:szCs w:val="20"/>
        </w:rPr>
        <w:t>A</w:t>
      </w:r>
      <w:r w:rsidRPr="002358D1">
        <w:rPr>
          <w:rFonts w:ascii="Tahoma" w:eastAsia="Arial" w:hAnsi="Tahoma" w:cs="Tahoma"/>
          <w:b/>
          <w:bCs/>
          <w:sz w:val="20"/>
          <w:szCs w:val="20"/>
        </w:rPr>
        <w:t>TE</w:t>
      </w:r>
      <w:r w:rsidRPr="002358D1">
        <w:rPr>
          <w:rFonts w:ascii="Tahoma" w:eastAsia="Arial" w:hAnsi="Tahoma" w:cs="Tahoma"/>
          <w:b/>
          <w:bCs/>
          <w:spacing w:val="-8"/>
          <w:sz w:val="20"/>
          <w:szCs w:val="20"/>
        </w:rPr>
        <w:t xml:space="preserve"> </w:t>
      </w:r>
      <w:r w:rsidRPr="002358D1">
        <w:rPr>
          <w:rFonts w:ascii="Tahoma" w:eastAsia="Arial" w:hAnsi="Tahoma" w:cs="Tahoma"/>
          <w:b/>
          <w:bCs/>
          <w:spacing w:val="1"/>
          <w:sz w:val="20"/>
          <w:szCs w:val="20"/>
        </w:rPr>
        <w:t>S</w:t>
      </w:r>
      <w:r w:rsidRPr="002358D1">
        <w:rPr>
          <w:rFonts w:ascii="Tahoma" w:eastAsia="Arial" w:hAnsi="Tahoma" w:cs="Tahoma"/>
          <w:b/>
          <w:bCs/>
          <w:sz w:val="20"/>
          <w:szCs w:val="20"/>
        </w:rPr>
        <w:t>TR</w:t>
      </w:r>
      <w:r w:rsidRPr="002358D1">
        <w:rPr>
          <w:rFonts w:ascii="Tahoma" w:eastAsia="Arial" w:hAnsi="Tahoma" w:cs="Tahoma"/>
          <w:b/>
          <w:bCs/>
          <w:spacing w:val="-8"/>
          <w:sz w:val="20"/>
          <w:szCs w:val="20"/>
        </w:rPr>
        <w:t>A</w:t>
      </w:r>
      <w:r w:rsidRPr="002358D1">
        <w:rPr>
          <w:rFonts w:ascii="Tahoma" w:eastAsia="Arial" w:hAnsi="Tahoma" w:cs="Tahoma"/>
          <w:b/>
          <w:bCs/>
          <w:sz w:val="20"/>
          <w:szCs w:val="20"/>
        </w:rPr>
        <w:t>D</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L</w:t>
      </w:r>
      <w:r w:rsidRPr="002358D1">
        <w:rPr>
          <w:rFonts w:ascii="Tahoma" w:eastAsia="Arial" w:hAnsi="Tahoma" w:cs="Tahoma"/>
          <w:b/>
          <w:bCs/>
          <w:sz w:val="20"/>
          <w:szCs w:val="20"/>
        </w:rPr>
        <w:t>I</w:t>
      </w:r>
    </w:p>
    <w:p w14:paraId="6BDE2C39" w14:textId="77777777" w:rsidR="00961DCE" w:rsidRPr="002358D1" w:rsidRDefault="00961DCE" w:rsidP="0064007E">
      <w:pPr>
        <w:spacing w:line="245" w:lineRule="auto"/>
        <w:rPr>
          <w:rFonts w:ascii="Tahoma" w:hAnsi="Tahoma" w:cs="Tahoma"/>
          <w:sz w:val="20"/>
          <w:szCs w:val="20"/>
        </w:rPr>
      </w:pPr>
    </w:p>
    <w:p w14:paraId="45537BD2"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Dove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be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8"/>
          <w:w w:val="105"/>
          <w:sz w:val="20"/>
          <w:szCs w:val="20"/>
        </w:rPr>
        <w:t xml:space="preserve"> </w:t>
      </w:r>
      <w:r w:rsidRPr="002358D1">
        <w:rPr>
          <w:rFonts w:ascii="Tahoma" w:hAnsi="Tahoma" w:cs="Tahoma"/>
          <w:w w:val="105"/>
          <w:sz w:val="20"/>
          <w:szCs w:val="20"/>
        </w:rPr>
        <w:t>provved</w:t>
      </w:r>
      <w:r w:rsidRPr="002358D1">
        <w:rPr>
          <w:rFonts w:ascii="Tahoma" w:hAnsi="Tahoma" w:cs="Tahoma"/>
          <w:spacing w:val="1"/>
          <w:w w:val="105"/>
          <w:sz w:val="20"/>
          <w:szCs w:val="20"/>
        </w:rPr>
        <w:t>e</w:t>
      </w:r>
      <w:r w:rsidRPr="002358D1">
        <w:rPr>
          <w:rFonts w:ascii="Tahoma" w:hAnsi="Tahoma" w:cs="Tahoma"/>
          <w:w w:val="105"/>
          <w:sz w:val="20"/>
          <w:szCs w:val="20"/>
        </w:rPr>
        <w:t>rsi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7"/>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rdo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iu</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lore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10</w:t>
      </w:r>
      <w:r w:rsidRPr="002358D1">
        <w:rPr>
          <w:rFonts w:ascii="Tahoma" w:hAnsi="Tahoma" w:cs="Tahoma"/>
          <w:w w:val="105"/>
          <w:sz w:val="20"/>
          <w:szCs w:val="20"/>
        </w:rPr>
        <w:t>x</w:t>
      </w:r>
      <w:r w:rsidRPr="002358D1">
        <w:rPr>
          <w:rFonts w:ascii="Tahoma" w:hAnsi="Tahoma" w:cs="Tahoma"/>
          <w:spacing w:val="-1"/>
          <w:w w:val="105"/>
          <w:sz w:val="20"/>
          <w:szCs w:val="20"/>
        </w:rPr>
        <w:t>25</w:t>
      </w:r>
      <w:r w:rsidRPr="002358D1">
        <w:rPr>
          <w:rFonts w:ascii="Tahoma" w:hAnsi="Tahoma" w:cs="Tahoma"/>
          <w:w w:val="105"/>
          <w:sz w:val="20"/>
          <w:szCs w:val="20"/>
        </w:rPr>
        <w:t>x</w:t>
      </w:r>
      <w:r w:rsidRPr="002358D1">
        <w:rPr>
          <w:rFonts w:ascii="Tahoma" w:hAnsi="Tahoma" w:cs="Tahoma"/>
          <w:spacing w:val="-1"/>
          <w:w w:val="105"/>
          <w:sz w:val="20"/>
          <w:szCs w:val="20"/>
        </w:rPr>
        <w:t>100</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da</w:t>
      </w:r>
      <w:r w:rsidRPr="002358D1">
        <w:rPr>
          <w:rFonts w:ascii="Tahoma" w:hAnsi="Tahoma" w:cs="Tahoma"/>
          <w:spacing w:val="7"/>
          <w:w w:val="105"/>
          <w:sz w:val="20"/>
          <w:szCs w:val="20"/>
        </w:rPr>
        <w:t xml:space="preserve"> </w:t>
      </w:r>
      <w:r w:rsidRPr="002358D1">
        <w:rPr>
          <w:rFonts w:ascii="Tahoma" w:hAnsi="Tahoma" w:cs="Tahoma"/>
          <w:w w:val="105"/>
          <w:sz w:val="20"/>
          <w:szCs w:val="20"/>
        </w:rPr>
        <w:t>pos</w:t>
      </w:r>
      <w:r w:rsidRPr="002358D1">
        <w:rPr>
          <w:rFonts w:ascii="Tahoma" w:hAnsi="Tahoma" w:cs="Tahoma"/>
          <w:spacing w:val="2"/>
          <w:w w:val="105"/>
          <w:sz w:val="20"/>
          <w:szCs w:val="20"/>
        </w:rPr>
        <w:t>a</w:t>
      </w:r>
      <w:r w:rsidRPr="002358D1">
        <w:rPr>
          <w:rFonts w:ascii="Tahoma" w:hAnsi="Tahoma" w:cs="Tahoma"/>
          <w:w w:val="105"/>
          <w:sz w:val="20"/>
          <w:szCs w:val="20"/>
        </w:rPr>
        <w:t>rsi</w:t>
      </w:r>
      <w:r w:rsidRPr="002358D1">
        <w:rPr>
          <w:rFonts w:ascii="Tahoma" w:hAnsi="Tahoma" w:cs="Tahoma"/>
          <w:spacing w:val="5"/>
          <w:w w:val="105"/>
          <w:sz w:val="20"/>
          <w:szCs w:val="20"/>
        </w:rPr>
        <w:t xml:space="preserve"> </w:t>
      </w:r>
      <w:r w:rsidRPr="002358D1">
        <w:rPr>
          <w:rFonts w:ascii="Tahoma" w:hAnsi="Tahoma" w:cs="Tahoma"/>
          <w:w w:val="105"/>
          <w:sz w:val="20"/>
          <w:szCs w:val="20"/>
        </w:rPr>
        <w:t>su</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fon</w:t>
      </w:r>
      <w:r w:rsidRPr="002358D1">
        <w:rPr>
          <w:rFonts w:ascii="Tahoma" w:hAnsi="Tahoma" w:cs="Tahoma"/>
          <w:spacing w:val="1"/>
          <w:w w:val="105"/>
          <w:sz w:val="20"/>
          <w:szCs w:val="20"/>
        </w:rPr>
        <w:t>da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proofErr w:type="spellStart"/>
      <w:r w:rsidRPr="002358D1">
        <w:rPr>
          <w:rFonts w:ascii="Tahoma" w:hAnsi="Tahoma" w:cs="Tahoma"/>
          <w:w w:val="105"/>
          <w:sz w:val="20"/>
          <w:szCs w:val="20"/>
        </w:rPr>
        <w:t>c</w:t>
      </w:r>
      <w:r w:rsidRPr="002358D1">
        <w:rPr>
          <w:rFonts w:ascii="Tahoma" w:hAnsi="Tahoma" w:cs="Tahoma"/>
          <w:spacing w:val="-1"/>
          <w:w w:val="105"/>
          <w:sz w:val="20"/>
          <w:szCs w:val="20"/>
        </w:rPr>
        <w:t>l</w:t>
      </w:r>
      <w:r w:rsidRPr="002358D1">
        <w:rPr>
          <w:rFonts w:ascii="Tahoma" w:hAnsi="Tahoma" w:cs="Tahoma"/>
          <w:w w:val="105"/>
          <w:sz w:val="20"/>
          <w:szCs w:val="20"/>
        </w:rPr>
        <w:t>s</w:t>
      </w:r>
      <w:proofErr w:type="spellEnd"/>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250"</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il</w:t>
      </w:r>
      <w:r w:rsidRPr="002358D1">
        <w:rPr>
          <w:rFonts w:ascii="Tahoma" w:hAnsi="Tahoma" w:cs="Tahoma"/>
          <w:spacing w:val="-10"/>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orto</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iu</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in</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p>
    <w:p w14:paraId="2EC1FD88" w14:textId="77777777" w:rsidR="00961DCE" w:rsidRPr="002358D1" w:rsidRDefault="00961DCE" w:rsidP="00F0699B"/>
    <w:p w14:paraId="632826DE"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6"/>
          <w:w w:val="105"/>
          <w:szCs w:val="20"/>
        </w:rPr>
        <w:t xml:space="preserve"> </w:t>
      </w:r>
      <w:r w:rsidR="00046613" w:rsidRPr="002358D1">
        <w:rPr>
          <w:rFonts w:cs="Tahoma"/>
          <w:spacing w:val="1"/>
          <w:w w:val="105"/>
          <w:szCs w:val="20"/>
        </w:rPr>
        <w:t>5.18</w:t>
      </w:r>
    </w:p>
    <w:p w14:paraId="1667F209" w14:textId="77777777" w:rsidR="00961DCE" w:rsidRPr="002358D1" w:rsidRDefault="00046613" w:rsidP="0064007E">
      <w:pPr>
        <w:spacing w:line="245" w:lineRule="auto"/>
        <w:jc w:val="center"/>
        <w:rPr>
          <w:rFonts w:ascii="Tahoma" w:eastAsia="Arial" w:hAnsi="Tahoma" w:cs="Tahoma"/>
          <w:b/>
          <w:bCs/>
          <w:sz w:val="20"/>
          <w:szCs w:val="20"/>
        </w:rPr>
      </w:pPr>
      <w:r w:rsidRPr="002358D1">
        <w:rPr>
          <w:rFonts w:ascii="Tahoma" w:eastAsia="Arial" w:hAnsi="Tahoma" w:cs="Tahoma"/>
          <w:b/>
          <w:bCs/>
          <w:sz w:val="20"/>
          <w:szCs w:val="20"/>
        </w:rPr>
        <w:t xml:space="preserve">PERCORSI TATTILI IN CEMENTO E GRANIGLIE DI PIETRE NATURALI </w:t>
      </w:r>
    </w:p>
    <w:p w14:paraId="2CBCFF83" w14:textId="77777777" w:rsidR="00961DCE" w:rsidRPr="002358D1" w:rsidRDefault="00961DCE" w:rsidP="0064007E">
      <w:pPr>
        <w:spacing w:line="245" w:lineRule="auto"/>
        <w:rPr>
          <w:rFonts w:ascii="Tahoma" w:hAnsi="Tahoma" w:cs="Tahoma"/>
          <w:sz w:val="20"/>
          <w:szCs w:val="20"/>
        </w:rPr>
      </w:pPr>
    </w:p>
    <w:p w14:paraId="69A31FED" w14:textId="77777777" w:rsidR="00961DCE" w:rsidRPr="002358D1" w:rsidRDefault="00046613" w:rsidP="0064007E">
      <w:pPr>
        <w:pStyle w:val="Corpotesto"/>
        <w:spacing w:line="245" w:lineRule="auto"/>
        <w:rPr>
          <w:rFonts w:ascii="Tahoma" w:hAnsi="Tahoma" w:cs="Tahoma"/>
          <w:spacing w:val="-1"/>
          <w:w w:val="105"/>
          <w:sz w:val="20"/>
          <w:szCs w:val="20"/>
        </w:rPr>
      </w:pPr>
      <w:r w:rsidRPr="002358D1">
        <w:rPr>
          <w:rFonts w:ascii="Tahoma" w:hAnsi="Tahoma" w:cs="Tahoma"/>
          <w:spacing w:val="-1"/>
          <w:w w:val="105"/>
          <w:sz w:val="20"/>
          <w:szCs w:val="20"/>
        </w:rPr>
        <w:t xml:space="preserve">Percorso tattile per </w:t>
      </w:r>
      <w:proofErr w:type="gramStart"/>
      <w:r w:rsidRPr="002358D1">
        <w:rPr>
          <w:rFonts w:ascii="Tahoma" w:hAnsi="Tahoma" w:cs="Tahoma"/>
          <w:spacing w:val="-1"/>
          <w:w w:val="105"/>
          <w:sz w:val="20"/>
          <w:szCs w:val="20"/>
        </w:rPr>
        <w:t>esterni ,</w:t>
      </w:r>
      <w:proofErr w:type="gramEnd"/>
      <w:r w:rsidRPr="002358D1">
        <w:rPr>
          <w:rFonts w:ascii="Tahoma" w:hAnsi="Tahoma" w:cs="Tahoma"/>
          <w:spacing w:val="-1"/>
          <w:w w:val="105"/>
          <w:sz w:val="20"/>
          <w:szCs w:val="20"/>
        </w:rPr>
        <w:t xml:space="preserve"> composto da lastre di cemento e graniglie di pietre naturali, realizzate esclusivamente da Aziende riconosciute ed autorizzate dall’U.I.C.O., per la formazione di percorso per non vedenti mediante tipologie di sistema a codici differenti: direzione rettilinea ; di attenzione/servizio; di svolta a “L” ; di incrocio a “T”;</w:t>
      </w:r>
      <w:r w:rsidR="00961DCE" w:rsidRPr="002358D1">
        <w:rPr>
          <w:rFonts w:ascii="Tahoma" w:hAnsi="Tahoma" w:cs="Tahoma"/>
          <w:spacing w:val="-1"/>
          <w:w w:val="105"/>
          <w:sz w:val="20"/>
          <w:szCs w:val="20"/>
        </w:rPr>
        <w:t>.</w:t>
      </w:r>
    </w:p>
    <w:p w14:paraId="320CB10C" w14:textId="77777777" w:rsidR="00961DCE" w:rsidRPr="002358D1" w:rsidRDefault="00961DCE" w:rsidP="00F0699B"/>
    <w:p w14:paraId="2BF0ED0E"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6"/>
          <w:w w:val="105"/>
          <w:szCs w:val="20"/>
        </w:rPr>
        <w:t xml:space="preserve"> </w:t>
      </w:r>
      <w:r w:rsidR="00046613" w:rsidRPr="002358D1">
        <w:rPr>
          <w:rFonts w:cs="Tahoma"/>
          <w:spacing w:val="1"/>
          <w:w w:val="105"/>
          <w:szCs w:val="20"/>
        </w:rPr>
        <w:t>5.19</w:t>
      </w:r>
    </w:p>
    <w:p w14:paraId="54C307CE"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L</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VO</w:t>
      </w:r>
      <w:r w:rsidRPr="002358D1">
        <w:rPr>
          <w:rFonts w:ascii="Tahoma" w:eastAsia="Arial" w:hAnsi="Tahoma" w:cs="Tahoma"/>
          <w:b/>
          <w:bCs/>
          <w:sz w:val="20"/>
          <w:szCs w:val="20"/>
        </w:rPr>
        <w:t>RI</w:t>
      </w:r>
      <w:r w:rsidRPr="002358D1">
        <w:rPr>
          <w:rFonts w:ascii="Tahoma" w:eastAsia="Arial" w:hAnsi="Tahoma" w:cs="Tahoma"/>
          <w:b/>
          <w:bCs/>
          <w:spacing w:val="-12"/>
          <w:sz w:val="20"/>
          <w:szCs w:val="20"/>
        </w:rPr>
        <w:t xml:space="preserve"> </w:t>
      </w:r>
      <w:r w:rsidRPr="002358D1">
        <w:rPr>
          <w:rFonts w:ascii="Tahoma" w:eastAsia="Arial" w:hAnsi="Tahoma" w:cs="Tahoma"/>
          <w:b/>
          <w:bCs/>
          <w:spacing w:val="1"/>
          <w:sz w:val="20"/>
          <w:szCs w:val="20"/>
        </w:rPr>
        <w:t>EVE</w:t>
      </w:r>
      <w:r w:rsidRPr="002358D1">
        <w:rPr>
          <w:rFonts w:ascii="Tahoma" w:eastAsia="Arial" w:hAnsi="Tahoma" w:cs="Tahoma"/>
          <w:b/>
          <w:bCs/>
          <w:sz w:val="20"/>
          <w:szCs w:val="20"/>
        </w:rPr>
        <w:t>NTU</w:t>
      </w:r>
      <w:r w:rsidRPr="002358D1">
        <w:rPr>
          <w:rFonts w:ascii="Tahoma" w:eastAsia="Arial" w:hAnsi="Tahoma" w:cs="Tahoma"/>
          <w:b/>
          <w:bCs/>
          <w:spacing w:val="-8"/>
          <w:sz w:val="20"/>
          <w:szCs w:val="20"/>
        </w:rPr>
        <w:t>A</w:t>
      </w:r>
      <w:r w:rsidRPr="002358D1">
        <w:rPr>
          <w:rFonts w:ascii="Tahoma" w:eastAsia="Arial" w:hAnsi="Tahoma" w:cs="Tahoma"/>
          <w:b/>
          <w:bCs/>
          <w:sz w:val="20"/>
          <w:szCs w:val="20"/>
        </w:rPr>
        <w:t>LI</w:t>
      </w:r>
      <w:r w:rsidRPr="002358D1">
        <w:rPr>
          <w:rFonts w:ascii="Tahoma" w:eastAsia="Arial" w:hAnsi="Tahoma" w:cs="Tahoma"/>
          <w:b/>
          <w:bCs/>
          <w:spacing w:val="-12"/>
          <w:sz w:val="20"/>
          <w:szCs w:val="20"/>
        </w:rPr>
        <w:t xml:space="preserve"> </w:t>
      </w:r>
      <w:r w:rsidRPr="002358D1">
        <w:rPr>
          <w:rFonts w:ascii="Tahoma" w:eastAsia="Arial" w:hAnsi="Tahoma" w:cs="Tahoma"/>
          <w:b/>
          <w:bCs/>
          <w:sz w:val="20"/>
          <w:szCs w:val="20"/>
        </w:rPr>
        <w:t>N</w:t>
      </w:r>
      <w:r w:rsidRPr="002358D1">
        <w:rPr>
          <w:rFonts w:ascii="Tahoma" w:eastAsia="Arial" w:hAnsi="Tahoma" w:cs="Tahoma"/>
          <w:b/>
          <w:bCs/>
          <w:spacing w:val="2"/>
          <w:sz w:val="20"/>
          <w:szCs w:val="20"/>
        </w:rPr>
        <w:t>O</w:t>
      </w:r>
      <w:r w:rsidRPr="002358D1">
        <w:rPr>
          <w:rFonts w:ascii="Tahoma" w:eastAsia="Arial" w:hAnsi="Tahoma" w:cs="Tahoma"/>
          <w:b/>
          <w:bCs/>
          <w:sz w:val="20"/>
          <w:szCs w:val="20"/>
        </w:rPr>
        <w:t>N</w:t>
      </w:r>
      <w:r w:rsidRPr="002358D1">
        <w:rPr>
          <w:rFonts w:ascii="Tahoma" w:eastAsia="Arial" w:hAnsi="Tahoma" w:cs="Tahoma"/>
          <w:b/>
          <w:bCs/>
          <w:spacing w:val="-13"/>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EV</w:t>
      </w:r>
      <w:r w:rsidRPr="002358D1">
        <w:rPr>
          <w:rFonts w:ascii="Tahoma" w:eastAsia="Arial" w:hAnsi="Tahoma" w:cs="Tahoma"/>
          <w:b/>
          <w:bCs/>
          <w:sz w:val="20"/>
          <w:szCs w:val="20"/>
        </w:rPr>
        <w:t>I</w:t>
      </w:r>
      <w:r w:rsidRPr="002358D1">
        <w:rPr>
          <w:rFonts w:ascii="Tahoma" w:eastAsia="Arial" w:hAnsi="Tahoma" w:cs="Tahoma"/>
          <w:b/>
          <w:bCs/>
          <w:spacing w:val="1"/>
          <w:sz w:val="20"/>
          <w:szCs w:val="20"/>
        </w:rPr>
        <w:t>S</w:t>
      </w:r>
      <w:r w:rsidRPr="002358D1">
        <w:rPr>
          <w:rFonts w:ascii="Tahoma" w:eastAsia="Arial" w:hAnsi="Tahoma" w:cs="Tahoma"/>
          <w:b/>
          <w:bCs/>
          <w:sz w:val="20"/>
          <w:szCs w:val="20"/>
        </w:rPr>
        <w:t>TI</w:t>
      </w:r>
    </w:p>
    <w:p w14:paraId="590F3BE2" w14:textId="77777777" w:rsidR="00961DCE" w:rsidRPr="002358D1" w:rsidRDefault="00961DCE" w:rsidP="0064007E">
      <w:pPr>
        <w:spacing w:line="245" w:lineRule="auto"/>
        <w:rPr>
          <w:rFonts w:ascii="Tahoma" w:hAnsi="Tahoma" w:cs="Tahoma"/>
          <w:sz w:val="20"/>
          <w:szCs w:val="20"/>
        </w:rPr>
      </w:pPr>
    </w:p>
    <w:p w14:paraId="387922F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 xml:space="preserve">r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gor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ro</w:t>
      </w:r>
      <w:r w:rsidRPr="002358D1">
        <w:rPr>
          <w:rFonts w:ascii="Tahoma" w:hAnsi="Tahoma" w:cs="Tahoma"/>
          <w:spacing w:val="-1"/>
          <w:w w:val="105"/>
          <w:sz w:val="20"/>
          <w:szCs w:val="20"/>
        </w:rPr>
        <w:t xml:space="preserve"> no</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ste</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 xml:space="preserve"> l</w:t>
      </w:r>
      <w:r w:rsidRPr="002358D1">
        <w:rPr>
          <w:rFonts w:ascii="Tahoma" w:hAnsi="Tahoma" w:cs="Tahoma"/>
          <w:w w:val="105"/>
          <w:sz w:val="20"/>
          <w:szCs w:val="20"/>
        </w:rPr>
        <w:t>e 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n</w:t>
      </w:r>
      <w:r w:rsidRPr="002358D1">
        <w:rPr>
          <w:rFonts w:ascii="Tahoma" w:hAnsi="Tahoma" w:cs="Tahoma"/>
          <w:w w:val="105"/>
          <w:sz w:val="20"/>
          <w:szCs w:val="20"/>
        </w:rPr>
        <w:t>on</w:t>
      </w:r>
      <w:r w:rsidRPr="002358D1">
        <w:rPr>
          <w:rFonts w:ascii="Tahoma" w:hAnsi="Tahoma" w:cs="Tahoma"/>
          <w:spacing w:val="-2"/>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ti</w:t>
      </w:r>
      <w:r w:rsidRPr="002358D1">
        <w:rPr>
          <w:rFonts w:ascii="Tahoma" w:hAnsi="Tahoma" w:cs="Tahoma"/>
          <w:spacing w:val="-2"/>
          <w:w w:val="105"/>
          <w:sz w:val="20"/>
          <w:szCs w:val="20"/>
        </w:rPr>
        <w:t xml:space="preserve"> </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cord</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nuo</w:t>
      </w:r>
      <w:r w:rsidRPr="002358D1">
        <w:rPr>
          <w:rFonts w:ascii="Tahoma" w:hAnsi="Tahoma" w:cs="Tahoma"/>
          <w:w w:val="105"/>
          <w:sz w:val="20"/>
          <w:szCs w:val="20"/>
        </w:rPr>
        <w:t>vi</w:t>
      </w:r>
      <w:r w:rsidRPr="002358D1">
        <w:rPr>
          <w:rFonts w:ascii="Tahoma" w:hAnsi="Tahoma" w:cs="Tahoma"/>
          <w:spacing w:val="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rtt.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1</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2</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ist</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LL.</w:t>
      </w:r>
      <w:r w:rsidRPr="002358D1">
        <w:rPr>
          <w:rFonts w:ascii="Tahoma" w:hAnsi="Tahoma" w:cs="Tahoma"/>
          <w:spacing w:val="1"/>
          <w:w w:val="105"/>
          <w:sz w:val="20"/>
          <w:szCs w:val="20"/>
        </w:rPr>
        <w:t>PP</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5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7"/>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5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5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un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gore</w:t>
      </w:r>
      <w:r w:rsidRPr="002358D1">
        <w:rPr>
          <w:rFonts w:ascii="Tahoma" w:hAnsi="Tahoma" w:cs="Tahoma"/>
          <w:spacing w:val="5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7"/>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5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54"/>
          <w:w w:val="105"/>
          <w:sz w:val="20"/>
          <w:szCs w:val="20"/>
        </w:rPr>
        <w:t xml:space="preserve"> </w:t>
      </w:r>
      <w:r w:rsidRPr="002358D1">
        <w:rPr>
          <w:rFonts w:ascii="Tahoma" w:hAnsi="Tahoma" w:cs="Tahoma"/>
          <w:w w:val="105"/>
          <w:sz w:val="20"/>
          <w:szCs w:val="20"/>
        </w:rPr>
        <w:t>si</w:t>
      </w:r>
      <w:r w:rsidRPr="002358D1">
        <w:rPr>
          <w:rFonts w:ascii="Tahoma" w:eastAsia="Times New Roman" w:hAnsi="Tahoma" w:cs="Tahoma"/>
          <w:w w:val="103"/>
          <w:sz w:val="20"/>
          <w:szCs w:val="20"/>
        </w:rPr>
        <w:t xml:space="preserve"> </w:t>
      </w:r>
      <w:r w:rsidRPr="002358D1">
        <w:rPr>
          <w:rFonts w:ascii="Tahoma" w:hAnsi="Tahoma" w:cs="Tahoma"/>
          <w:w w:val="105"/>
          <w:sz w:val="20"/>
          <w:szCs w:val="20"/>
        </w:rPr>
        <w:t>provved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5"/>
          <w:w w:val="105"/>
          <w:sz w:val="20"/>
          <w:szCs w:val="20"/>
        </w:rPr>
        <w:t xml:space="preserve"> </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provv</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1</w:t>
      </w:r>
      <w:r w:rsidRPr="002358D1">
        <w:rPr>
          <w:rFonts w:ascii="Tahoma" w:hAnsi="Tahoma" w:cs="Tahoma"/>
          <w:w w:val="105"/>
          <w:sz w:val="20"/>
          <w:szCs w:val="20"/>
        </w:rPr>
        <w:t>9</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sso</w:t>
      </w:r>
      <w:r w:rsidRPr="002358D1">
        <w:rPr>
          <w:rFonts w:ascii="Tahoma" w:hAnsi="Tahoma" w:cs="Tahoma"/>
          <w:spacing w:val="3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is</w:t>
      </w:r>
      <w:r w:rsidRPr="002358D1">
        <w:rPr>
          <w:rFonts w:ascii="Tahoma" w:hAnsi="Tahoma" w:cs="Tahoma"/>
          <w:spacing w:val="1"/>
          <w:w w:val="105"/>
          <w:sz w:val="20"/>
          <w:szCs w:val="20"/>
        </w:rPr>
        <w:t>te</w:t>
      </w:r>
      <w:r w:rsidRPr="002358D1">
        <w:rPr>
          <w:rFonts w:ascii="Tahoma" w:hAnsi="Tahoma" w:cs="Tahoma"/>
          <w:w w:val="105"/>
          <w:sz w:val="20"/>
          <w:szCs w:val="20"/>
        </w:rPr>
        <w:t>ro</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LL.</w:t>
      </w:r>
      <w:r w:rsidRPr="002358D1">
        <w:rPr>
          <w:rFonts w:ascii="Tahoma" w:hAnsi="Tahoma" w:cs="Tahoma"/>
          <w:spacing w:val="1"/>
          <w:w w:val="105"/>
          <w:sz w:val="20"/>
          <w:szCs w:val="20"/>
        </w:rPr>
        <w:t>PP</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o</w:t>
      </w:r>
      <w:r w:rsidRPr="002358D1">
        <w:rPr>
          <w:rFonts w:ascii="Tahoma" w:hAnsi="Tahoma" w:cs="Tahoma"/>
          <w:spacing w:val="29"/>
          <w:w w:val="105"/>
          <w:sz w:val="20"/>
          <w:szCs w:val="20"/>
        </w:rPr>
        <w:t xml:space="preserve"> </w:t>
      </w:r>
      <w:r w:rsidRPr="002358D1">
        <w:rPr>
          <w:rFonts w:ascii="Tahoma" w:hAnsi="Tahoma" w:cs="Tahoma"/>
          <w:w w:val="105"/>
          <w:sz w:val="20"/>
          <w:szCs w:val="20"/>
        </w:rPr>
        <w:t>da</w:t>
      </w:r>
      <w:r w:rsidRPr="002358D1">
        <w:rPr>
          <w:rFonts w:ascii="Tahoma" w:hAnsi="Tahoma" w:cs="Tahoma"/>
          <w:spacing w:val="3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In</w:t>
      </w:r>
      <w:r w:rsidRPr="002358D1">
        <w:rPr>
          <w:rFonts w:ascii="Tahoma" w:hAnsi="Tahoma" w:cs="Tahoma"/>
          <w:spacing w:val="2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3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a</w:t>
      </w:r>
      <w:r w:rsidRPr="002358D1">
        <w:rPr>
          <w:rFonts w:ascii="Tahoma" w:hAnsi="Tahoma" w:cs="Tahoma"/>
          <w:spacing w:val="3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1"/>
          <w:w w:val="105"/>
          <w:sz w:val="20"/>
          <w:szCs w:val="20"/>
        </w:rPr>
        <w:t xml:space="preserve"> </w:t>
      </w:r>
      <w:r w:rsidRPr="002358D1">
        <w:rPr>
          <w:rFonts w:ascii="Tahoma" w:hAnsi="Tahoma" w:cs="Tahoma"/>
          <w:w w:val="105"/>
          <w:sz w:val="20"/>
          <w:szCs w:val="20"/>
        </w:rPr>
        <w:t>dovrà</w:t>
      </w:r>
      <w:r w:rsidRPr="002358D1">
        <w:rPr>
          <w:rFonts w:ascii="Tahoma" w:hAnsi="Tahoma" w:cs="Tahoma"/>
          <w:spacing w:val="6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3"/>
          <w:w w:val="105"/>
          <w:sz w:val="20"/>
          <w:szCs w:val="20"/>
        </w:rPr>
        <w:t xml:space="preserve"> </w:t>
      </w:r>
      <w:r w:rsidRPr="002358D1">
        <w:rPr>
          <w:rFonts w:ascii="Tahoma" w:hAnsi="Tahoma" w:cs="Tahoma"/>
          <w:w w:val="105"/>
          <w:sz w:val="20"/>
          <w:szCs w:val="20"/>
        </w:rPr>
        <w:t>i</w:t>
      </w:r>
      <w:r w:rsidRPr="002358D1">
        <w:rPr>
          <w:rFonts w:ascii="Tahoma" w:hAnsi="Tahoma" w:cs="Tahoma"/>
          <w:spacing w:val="5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6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porto</w:t>
      </w:r>
      <w:r w:rsidRPr="002358D1">
        <w:rPr>
          <w:rFonts w:ascii="Tahoma" w:hAnsi="Tahoma" w:cs="Tahoma"/>
          <w:spacing w:val="6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6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sto</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sse</w:t>
      </w:r>
      <w:r w:rsidRPr="002358D1">
        <w:rPr>
          <w:rFonts w:ascii="Tahoma" w:hAnsi="Tahoma" w:cs="Tahoma"/>
          <w:spacing w:val="6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sposiz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8</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5"/>
          <w:w w:val="105"/>
          <w:sz w:val="20"/>
          <w:szCs w:val="20"/>
        </w:rPr>
        <w:t xml:space="preserve"> </w:t>
      </w:r>
      <w:r w:rsidRPr="002358D1">
        <w:rPr>
          <w:rFonts w:ascii="Tahoma" w:hAnsi="Tahoma" w:cs="Tahoma"/>
          <w:w w:val="105"/>
          <w:sz w:val="20"/>
          <w:szCs w:val="20"/>
        </w:rPr>
        <w:t>2</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74</w:t>
      </w:r>
      <w:r w:rsidRPr="002358D1">
        <w:rPr>
          <w:rFonts w:ascii="Tahoma" w:hAnsi="Tahoma" w:cs="Tahoma"/>
          <w:w w:val="105"/>
          <w:sz w:val="20"/>
          <w:szCs w:val="20"/>
        </w:rPr>
        <w:t>1</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1981</w:t>
      </w:r>
      <w:r w:rsidRPr="002358D1">
        <w:rPr>
          <w:rFonts w:ascii="Tahoma" w:hAnsi="Tahoma" w:cs="Tahoma"/>
          <w:w w:val="105"/>
          <w:sz w:val="20"/>
          <w:szCs w:val="20"/>
        </w:rPr>
        <w:t>).</w:t>
      </w:r>
    </w:p>
    <w:p w14:paraId="1A3F641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w w:val="105"/>
          <w:sz w:val="20"/>
          <w:szCs w:val="20"/>
        </w:rPr>
        <w:t>le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dovr</w:t>
      </w:r>
      <w:r w:rsidRPr="002358D1">
        <w:rPr>
          <w:rFonts w:ascii="Tahoma" w:hAnsi="Tahoma" w:cs="Tahoma"/>
          <w:spacing w:val="2"/>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in</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proofErr w:type="spellStart"/>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i</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proofErr w:type="spellEnd"/>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i</w:t>
      </w:r>
      <w:r w:rsidRPr="002358D1">
        <w:rPr>
          <w:rFonts w:ascii="Tahoma" w:hAnsi="Tahoma" w:cs="Tahoma"/>
          <w:w w:val="105"/>
          <w:sz w:val="20"/>
          <w:szCs w:val="20"/>
        </w:rPr>
        <w:t>sti</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ssori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6"/>
          <w:w w:val="105"/>
          <w:sz w:val="20"/>
          <w:szCs w:val="20"/>
        </w:rPr>
        <w:t xml:space="preserve"> </w:t>
      </w:r>
      <w:r w:rsidRPr="002358D1">
        <w:rPr>
          <w:rFonts w:ascii="Tahoma" w:hAnsi="Tahoma" w:cs="Tahoma"/>
          <w:w w:val="105"/>
          <w:sz w:val="20"/>
          <w:szCs w:val="20"/>
        </w:rPr>
        <w:t>il</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1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0CEF20E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nu</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cc</w:t>
      </w:r>
      <w:r w:rsidRPr="002358D1">
        <w:rPr>
          <w:rFonts w:ascii="Tahoma" w:hAnsi="Tahoma" w:cs="Tahoma"/>
          <w:spacing w:val="-1"/>
          <w:w w:val="105"/>
          <w:sz w:val="20"/>
          <w:szCs w:val="20"/>
        </w:rPr>
        <w:t>hin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10"/>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uon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i</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p>
    <w:p w14:paraId="4CCDAB8F"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orto</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ovr</w:t>
      </w:r>
      <w:r w:rsidRPr="002358D1">
        <w:rPr>
          <w:rFonts w:ascii="Tahoma" w:hAnsi="Tahoma" w:cs="Tahoma"/>
          <w:spacing w:val="2"/>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ffi</w:t>
      </w:r>
      <w:r w:rsidRPr="002358D1">
        <w:rPr>
          <w:rFonts w:ascii="Tahoma" w:hAnsi="Tahoma" w:cs="Tahoma"/>
          <w:w w:val="105"/>
          <w:sz w:val="20"/>
          <w:szCs w:val="20"/>
        </w:rPr>
        <w:t>ci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w:t>
      </w:r>
    </w:p>
    <w:p w14:paraId="093B79E6" w14:textId="77777777" w:rsidR="00961DCE" w:rsidRPr="002358D1" w:rsidRDefault="00961DCE" w:rsidP="00F0699B"/>
    <w:p w14:paraId="49C02414"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6"/>
          <w:w w:val="105"/>
          <w:szCs w:val="20"/>
        </w:rPr>
        <w:t xml:space="preserve"> </w:t>
      </w:r>
      <w:r w:rsidR="00046613" w:rsidRPr="002358D1">
        <w:rPr>
          <w:rFonts w:cs="Tahoma"/>
          <w:spacing w:val="1"/>
          <w:w w:val="105"/>
          <w:szCs w:val="20"/>
        </w:rPr>
        <w:t>5.20</w:t>
      </w:r>
    </w:p>
    <w:p w14:paraId="6B34DD98"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D</w:t>
      </w:r>
      <w:r w:rsidRPr="002358D1">
        <w:rPr>
          <w:rFonts w:ascii="Tahoma" w:eastAsia="Arial" w:hAnsi="Tahoma" w:cs="Tahoma"/>
          <w:b/>
          <w:bCs/>
          <w:spacing w:val="1"/>
          <w:sz w:val="20"/>
          <w:szCs w:val="20"/>
        </w:rPr>
        <w:t>E</w:t>
      </w:r>
      <w:r w:rsidRPr="002358D1">
        <w:rPr>
          <w:rFonts w:ascii="Tahoma" w:eastAsia="Arial" w:hAnsi="Tahoma" w:cs="Tahoma"/>
          <w:b/>
          <w:bCs/>
          <w:sz w:val="20"/>
          <w:szCs w:val="20"/>
        </w:rPr>
        <w:t>M</w:t>
      </w:r>
      <w:r w:rsidRPr="002358D1">
        <w:rPr>
          <w:rFonts w:ascii="Tahoma" w:eastAsia="Arial" w:hAnsi="Tahoma" w:cs="Tahoma"/>
          <w:b/>
          <w:bCs/>
          <w:spacing w:val="2"/>
          <w:sz w:val="20"/>
          <w:szCs w:val="20"/>
        </w:rPr>
        <w:t>O</w:t>
      </w:r>
      <w:r w:rsidRPr="002358D1">
        <w:rPr>
          <w:rFonts w:ascii="Tahoma" w:eastAsia="Arial" w:hAnsi="Tahoma" w:cs="Tahoma"/>
          <w:b/>
          <w:bCs/>
          <w:sz w:val="20"/>
          <w:szCs w:val="20"/>
        </w:rPr>
        <w:t>LIZI</w:t>
      </w:r>
      <w:r w:rsidRPr="002358D1">
        <w:rPr>
          <w:rFonts w:ascii="Tahoma" w:eastAsia="Arial" w:hAnsi="Tahoma" w:cs="Tahoma"/>
          <w:b/>
          <w:bCs/>
          <w:spacing w:val="1"/>
          <w:sz w:val="20"/>
          <w:szCs w:val="20"/>
        </w:rPr>
        <w:t>O</w:t>
      </w:r>
      <w:r w:rsidRPr="002358D1">
        <w:rPr>
          <w:rFonts w:ascii="Tahoma" w:eastAsia="Arial" w:hAnsi="Tahoma" w:cs="Tahoma"/>
          <w:b/>
          <w:bCs/>
          <w:sz w:val="20"/>
          <w:szCs w:val="20"/>
        </w:rPr>
        <w:t>NI</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14"/>
          <w:sz w:val="20"/>
          <w:szCs w:val="20"/>
        </w:rPr>
        <w:t xml:space="preserve"> </w:t>
      </w: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z w:val="20"/>
          <w:szCs w:val="20"/>
        </w:rPr>
        <w:t>M</w:t>
      </w:r>
      <w:r w:rsidRPr="002358D1">
        <w:rPr>
          <w:rFonts w:ascii="Tahoma" w:eastAsia="Arial" w:hAnsi="Tahoma" w:cs="Tahoma"/>
          <w:b/>
          <w:bCs/>
          <w:spacing w:val="2"/>
          <w:sz w:val="20"/>
          <w:szCs w:val="20"/>
        </w:rPr>
        <w:t>O</w:t>
      </w:r>
      <w:r w:rsidRPr="002358D1">
        <w:rPr>
          <w:rFonts w:ascii="Tahoma" w:eastAsia="Arial" w:hAnsi="Tahoma" w:cs="Tahoma"/>
          <w:b/>
          <w:bCs/>
          <w:sz w:val="20"/>
          <w:szCs w:val="20"/>
        </w:rPr>
        <w:t>ZI</w:t>
      </w:r>
      <w:r w:rsidRPr="002358D1">
        <w:rPr>
          <w:rFonts w:ascii="Tahoma" w:eastAsia="Arial" w:hAnsi="Tahoma" w:cs="Tahoma"/>
          <w:b/>
          <w:bCs/>
          <w:spacing w:val="1"/>
          <w:sz w:val="20"/>
          <w:szCs w:val="20"/>
        </w:rPr>
        <w:t>O</w:t>
      </w:r>
      <w:r w:rsidRPr="002358D1">
        <w:rPr>
          <w:rFonts w:ascii="Tahoma" w:eastAsia="Arial" w:hAnsi="Tahoma" w:cs="Tahoma"/>
          <w:b/>
          <w:bCs/>
          <w:sz w:val="20"/>
          <w:szCs w:val="20"/>
        </w:rPr>
        <w:t>NI</w:t>
      </w:r>
    </w:p>
    <w:p w14:paraId="6625F14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sia</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33"/>
          <w:w w:val="105"/>
          <w:sz w:val="20"/>
          <w:szCs w:val="20"/>
        </w:rPr>
        <w:t xml:space="preserve"> </w:t>
      </w:r>
      <w:r w:rsidRPr="002358D1">
        <w:rPr>
          <w:rFonts w:ascii="Tahoma" w:hAnsi="Tahoma" w:cs="Tahoma"/>
          <w:w w:val="105"/>
          <w:sz w:val="20"/>
          <w:szCs w:val="20"/>
        </w:rPr>
        <w:t>da</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0"/>
          <w:w w:val="105"/>
          <w:sz w:val="20"/>
          <w:szCs w:val="20"/>
        </w:rPr>
        <w:t xml:space="preserve"> </w:t>
      </w:r>
      <w:r w:rsidRPr="002358D1">
        <w:rPr>
          <w:rFonts w:ascii="Tahoma" w:hAnsi="Tahoma" w:cs="Tahoma"/>
          <w:w w:val="105"/>
          <w:sz w:val="20"/>
          <w:szCs w:val="20"/>
        </w:rPr>
        <w:t>da</w:t>
      </w:r>
      <w:r w:rsidRPr="002358D1">
        <w:rPr>
          <w:rFonts w:ascii="Tahoma" w:hAnsi="Tahoma" w:cs="Tahoma"/>
          <w:spacing w:val="3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w w:val="105"/>
          <w:sz w:val="20"/>
          <w:szCs w:val="20"/>
        </w:rPr>
        <w:t>re</w:t>
      </w:r>
      <w:r w:rsidRPr="002358D1">
        <w:rPr>
          <w:rFonts w:ascii="Tahoma" w:hAnsi="Tahoma" w:cs="Tahoma"/>
          <w:spacing w:val="3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rt</w:t>
      </w:r>
      <w:r w:rsidRPr="002358D1">
        <w:rPr>
          <w:rFonts w:ascii="Tahoma" w:hAnsi="Tahoma" w:cs="Tahoma"/>
          <w:spacing w:val="-1"/>
          <w:w w:val="105"/>
          <w:sz w:val="20"/>
          <w:szCs w:val="20"/>
        </w:rPr>
        <w:t>uni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ro</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u</w:t>
      </w:r>
      <w:r w:rsidRPr="002358D1">
        <w:rPr>
          <w:rFonts w:ascii="Tahoma" w:hAnsi="Tahoma" w:cs="Tahoma"/>
          <w:w w:val="105"/>
          <w:sz w:val="20"/>
          <w:szCs w:val="20"/>
        </w:rPr>
        <w:t>rbo.</w:t>
      </w:r>
    </w:p>
    <w:p w14:paraId="58A506C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hAnsi="Tahoma" w:cs="Tahoma"/>
          <w:spacing w:val="2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w w:val="105"/>
          <w:sz w:val="20"/>
          <w:szCs w:val="20"/>
        </w:rPr>
        <w:t>i</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ce</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5"/>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4"/>
          <w:w w:val="105"/>
          <w:sz w:val="20"/>
          <w:szCs w:val="20"/>
        </w:rPr>
        <w:t xml:space="preserve"> </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da</w:t>
      </w:r>
      <w:r w:rsidRPr="002358D1">
        <w:rPr>
          <w:rFonts w:ascii="Tahoma" w:hAnsi="Tahoma" w:cs="Tahoma"/>
          <w:w w:val="105"/>
          <w:sz w:val="20"/>
          <w:szCs w:val="20"/>
        </w:rPr>
        <w:t>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sso,</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dovr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opport</w:t>
      </w:r>
      <w:r w:rsidRPr="002358D1">
        <w:rPr>
          <w:rFonts w:ascii="Tahoma" w:hAnsi="Tahoma" w:cs="Tahoma"/>
          <w:spacing w:val="-1"/>
          <w:w w:val="105"/>
          <w:sz w:val="20"/>
          <w:szCs w:val="20"/>
        </w:rPr>
        <w:t>un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4"/>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4E01FB0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
          <w:w w:val="105"/>
          <w:sz w:val="20"/>
          <w:szCs w:val="20"/>
        </w:rPr>
        <w:t xml:space="preserve"> 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 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 xml:space="preserve">re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 p</w:t>
      </w:r>
      <w:r w:rsidRPr="002358D1">
        <w:rPr>
          <w:rFonts w:ascii="Tahoma" w:hAnsi="Tahoma" w:cs="Tahoma"/>
          <w:spacing w:val="-1"/>
          <w:w w:val="105"/>
          <w:sz w:val="20"/>
          <w:szCs w:val="20"/>
        </w:rPr>
        <w:t>un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w w:val="105"/>
          <w:sz w:val="20"/>
          <w:szCs w:val="20"/>
        </w:rPr>
        <w:t>sos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4"/>
          <w:w w:val="105"/>
          <w:sz w:val="20"/>
          <w:szCs w:val="20"/>
        </w:rPr>
        <w:t xml:space="preserve"> </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re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w w:val="105"/>
          <w:sz w:val="20"/>
          <w:szCs w:val="20"/>
        </w:rPr>
        <w:t>da</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3"/>
          <w:w w:val="105"/>
          <w:sz w:val="20"/>
          <w:szCs w:val="20"/>
        </w:rPr>
        <w:t xml:space="preserve"> </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ra</w:t>
      </w:r>
      <w:r w:rsidRPr="002358D1">
        <w:rPr>
          <w:rFonts w:ascii="Tahoma" w:hAnsi="Tahoma" w:cs="Tahoma"/>
          <w:spacing w:val="2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te</w:t>
      </w:r>
      <w:r w:rsidRPr="002358D1">
        <w:rPr>
          <w:rFonts w:ascii="Tahoma" w:hAnsi="Tahoma" w:cs="Tahoma"/>
          <w:w w:val="105"/>
          <w:sz w:val="20"/>
          <w:szCs w:val="20"/>
        </w:rPr>
        <w:t>rsi</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2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cord</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6"/>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5"/>
          <w:w w:val="105"/>
          <w:sz w:val="20"/>
          <w:szCs w:val="20"/>
        </w:rPr>
        <w:t xml:space="preserve"> </w:t>
      </w:r>
      <w:r w:rsidRPr="002358D1">
        <w:rPr>
          <w:rFonts w:ascii="Tahoma" w:hAnsi="Tahoma" w:cs="Tahoma"/>
          <w:w w:val="105"/>
          <w:sz w:val="20"/>
          <w:szCs w:val="20"/>
        </w:rPr>
        <w:t>sotto</w:t>
      </w:r>
      <w:r w:rsidRPr="002358D1">
        <w:rPr>
          <w:rFonts w:ascii="Tahoma" w:hAnsi="Tahoma" w:cs="Tahoma"/>
          <w:spacing w:val="2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sa</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Amm</w:t>
      </w:r>
      <w:r w:rsidRPr="002358D1">
        <w:rPr>
          <w:rFonts w:ascii="Tahoma" w:hAnsi="Tahoma" w:cs="Tahoma"/>
          <w:spacing w:val="-1"/>
          <w:w w:val="105"/>
          <w:sz w:val="20"/>
          <w:szCs w:val="20"/>
        </w:rPr>
        <w:t>in</w:t>
      </w:r>
      <w:r w:rsidRPr="002358D1">
        <w:rPr>
          <w:rFonts w:ascii="Tahoma" w:hAnsi="Tahoma" w:cs="Tahoma"/>
          <w:w w:val="105"/>
          <w:sz w:val="20"/>
          <w:szCs w:val="20"/>
        </w:rPr>
        <w:t>is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p>
    <w:p w14:paraId="3D08034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rsi</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2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7"/>
          <w:w w:val="105"/>
          <w:sz w:val="20"/>
          <w:szCs w:val="20"/>
        </w:rPr>
        <w:t xml:space="preserve"> </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hAnsi="Tahoma" w:cs="Tahoma"/>
          <w:spacing w:val="-7"/>
          <w:w w:val="105"/>
          <w:sz w:val="20"/>
          <w:szCs w:val="20"/>
        </w:rPr>
        <w:t xml:space="preserve"> </w:t>
      </w:r>
      <w:r w:rsidRPr="002358D1">
        <w:rPr>
          <w:rFonts w:ascii="Tahoma" w:hAnsi="Tahoma" w:cs="Tahoma"/>
          <w:w w:val="105"/>
          <w:sz w:val="20"/>
          <w:szCs w:val="20"/>
        </w:rPr>
        <w:t>od</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ltr</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so,</w:t>
      </w:r>
      <w:r w:rsidRPr="002358D1">
        <w:rPr>
          <w:rFonts w:ascii="Tahoma" w:hAnsi="Tahoma" w:cs="Tahoma"/>
          <w:spacing w:val="1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sse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de</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w w:val="105"/>
          <w:sz w:val="20"/>
          <w:szCs w:val="20"/>
        </w:rPr>
        <w:t>.</w:t>
      </w:r>
    </w:p>
    <w:p w14:paraId="7771819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Tu</w:t>
      </w:r>
      <w:r w:rsidRPr="002358D1">
        <w:rPr>
          <w:rFonts w:ascii="Tahoma" w:hAnsi="Tahoma" w:cs="Tahoma"/>
          <w:w w:val="105"/>
          <w:sz w:val="20"/>
          <w:szCs w:val="20"/>
        </w:rPr>
        <w:t>tti</w:t>
      </w:r>
      <w:r w:rsidRPr="002358D1">
        <w:rPr>
          <w:rFonts w:ascii="Tahoma" w:hAnsi="Tahoma" w:cs="Tahoma"/>
          <w:spacing w:val="-12"/>
          <w:w w:val="105"/>
          <w:sz w:val="20"/>
          <w:szCs w:val="20"/>
        </w:rPr>
        <w:t xml:space="preserve"> </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iu</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opport</w:t>
      </w:r>
      <w:r w:rsidRPr="002358D1">
        <w:rPr>
          <w:rFonts w:ascii="Tahoma" w:hAnsi="Tahoma" w:cs="Tahoma"/>
          <w:spacing w:val="-1"/>
          <w:w w:val="105"/>
          <w:sz w:val="20"/>
          <w:szCs w:val="20"/>
        </w:rPr>
        <w:t>un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od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3"/>
          <w:w w:val="105"/>
          <w:sz w:val="20"/>
          <w:szCs w:val="20"/>
        </w:rPr>
        <w:t xml:space="preserve"> </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lu</w:t>
      </w:r>
      <w:r w:rsidRPr="002358D1">
        <w:rPr>
          <w:rFonts w:ascii="Tahoma" w:hAnsi="Tahoma" w:cs="Tahoma"/>
          <w:w w:val="105"/>
          <w:sz w:val="20"/>
          <w:szCs w:val="20"/>
        </w:rPr>
        <w:t>og</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23"/>
          <w:w w:val="105"/>
          <w:sz w:val="20"/>
          <w:szCs w:val="20"/>
        </w:rPr>
        <w:t xml:space="preserve"> </w:t>
      </w:r>
      <w:r w:rsidRPr="002358D1">
        <w:rPr>
          <w:rFonts w:ascii="Tahoma" w:hAnsi="Tahoma" w:cs="Tahoma"/>
          <w:w w:val="105"/>
          <w:sz w:val="20"/>
          <w:szCs w:val="20"/>
        </w:rPr>
        <w:t>di</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2"/>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w w:val="105"/>
          <w:sz w:val="20"/>
          <w:szCs w:val="20"/>
        </w:rPr>
        <w:t>sia</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3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9"/>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30"/>
          <w:w w:val="105"/>
          <w:sz w:val="20"/>
          <w:szCs w:val="20"/>
        </w:rPr>
        <w:t xml:space="preserve"> </w:t>
      </w:r>
      <w:r w:rsidRPr="002358D1">
        <w:rPr>
          <w:rFonts w:ascii="Tahoma" w:hAnsi="Tahoma" w:cs="Tahoma"/>
          <w:w w:val="105"/>
          <w:sz w:val="20"/>
          <w:szCs w:val="20"/>
        </w:rPr>
        <w:t>sia</w:t>
      </w:r>
      <w:r w:rsidRPr="002358D1">
        <w:rPr>
          <w:rFonts w:ascii="Tahoma" w:hAnsi="Tahoma" w:cs="Tahoma"/>
          <w:spacing w:val="31"/>
          <w:w w:val="105"/>
          <w:sz w:val="20"/>
          <w:szCs w:val="20"/>
        </w:rPr>
        <w:t xml:space="preserve"> </w:t>
      </w:r>
      <w:proofErr w:type="gramStart"/>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proofErr w:type="gramEnd"/>
      <w:r w:rsidRPr="002358D1">
        <w:rPr>
          <w:rFonts w:ascii="Tahoma" w:hAnsi="Tahoma" w:cs="Tahoma"/>
          <w:spacing w:val="30"/>
          <w:w w:val="105"/>
          <w:sz w:val="20"/>
          <w:szCs w:val="20"/>
        </w:rPr>
        <w:t xml:space="preserve"> </w:t>
      </w:r>
      <w:r w:rsidRPr="002358D1">
        <w:rPr>
          <w:rFonts w:ascii="Tahoma" w:hAnsi="Tahoma" w:cs="Tahoma"/>
          <w:w w:val="105"/>
          <w:sz w:val="20"/>
          <w:szCs w:val="20"/>
        </w:rPr>
        <w:t>e</w:t>
      </w:r>
      <w:r w:rsidRPr="002358D1">
        <w:rPr>
          <w:rFonts w:ascii="Tahoma" w:hAnsi="Tahoma" w:cs="Tahoma"/>
          <w:spacing w:val="3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rsio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58849747"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hAnsi="Tahoma" w:cs="Tahoma"/>
          <w:spacing w:val="1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tà</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Amm</w:t>
      </w:r>
      <w:r w:rsidRPr="002358D1">
        <w:rPr>
          <w:rFonts w:ascii="Tahoma" w:hAnsi="Tahoma" w:cs="Tahoma"/>
          <w:spacing w:val="-1"/>
          <w:w w:val="105"/>
          <w:sz w:val="20"/>
          <w:szCs w:val="20"/>
        </w:rPr>
        <w:t>in</w:t>
      </w:r>
      <w:r w:rsidRPr="002358D1">
        <w:rPr>
          <w:rFonts w:ascii="Tahoma" w:hAnsi="Tahoma" w:cs="Tahoma"/>
          <w:w w:val="105"/>
          <w:sz w:val="20"/>
          <w:szCs w:val="20"/>
        </w:rPr>
        <w:t>is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rà</w:t>
      </w:r>
      <w:r w:rsidRPr="002358D1">
        <w:rPr>
          <w:rFonts w:ascii="Tahoma" w:hAnsi="Tahoma" w:cs="Tahoma"/>
          <w:spacing w:val="17"/>
          <w:w w:val="105"/>
          <w:sz w:val="20"/>
          <w:szCs w:val="20"/>
        </w:rPr>
        <w:t xml:space="preserve"> </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tto</w:t>
      </w:r>
      <w:r w:rsidRPr="002358D1">
        <w:rPr>
          <w:rFonts w:ascii="Tahoma" w:hAnsi="Tahoma" w:cs="Tahoma"/>
          <w:spacing w:val="-5"/>
          <w:w w:val="105"/>
          <w:sz w:val="20"/>
          <w:szCs w:val="20"/>
        </w:rPr>
        <w:t xml:space="preserve"> </w:t>
      </w:r>
      <w:r w:rsidRPr="002358D1">
        <w:rPr>
          <w:rFonts w:ascii="Tahoma" w:hAnsi="Tahoma" w:cs="Tahoma"/>
          <w:w w:val="105"/>
          <w:sz w:val="20"/>
          <w:szCs w:val="20"/>
        </w:rPr>
        <w:t>od</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4</w:t>
      </w:r>
      <w:r w:rsidRPr="002358D1">
        <w:rPr>
          <w:rFonts w:ascii="Tahoma" w:hAnsi="Tahoma" w:cs="Tahoma"/>
          <w:w w:val="105"/>
          <w:sz w:val="20"/>
          <w:szCs w:val="20"/>
        </w:rPr>
        <w:t>0</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ge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Ca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Ca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71AC658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6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1"/>
          <w:w w:val="105"/>
          <w:sz w:val="20"/>
          <w:szCs w:val="20"/>
        </w:rPr>
        <w:t xml:space="preserve"> </w:t>
      </w:r>
      <w:r w:rsidRPr="002358D1">
        <w:rPr>
          <w:rFonts w:ascii="Tahoma" w:hAnsi="Tahoma" w:cs="Tahoma"/>
          <w:w w:val="105"/>
          <w:sz w:val="20"/>
          <w:szCs w:val="20"/>
        </w:rPr>
        <w:t>di</w:t>
      </w:r>
      <w:r w:rsidRPr="002358D1">
        <w:rPr>
          <w:rFonts w:ascii="Tahoma" w:hAnsi="Tahoma" w:cs="Tahoma"/>
          <w:spacing w:val="62"/>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rto</w:t>
      </w:r>
      <w:r w:rsidRPr="002358D1">
        <w:rPr>
          <w:rFonts w:ascii="Tahoma" w:hAnsi="Tahoma" w:cs="Tahoma"/>
          <w:spacing w:val="62"/>
          <w:w w:val="105"/>
          <w:sz w:val="20"/>
          <w:szCs w:val="20"/>
        </w:rPr>
        <w:t xml:space="preserve"> </w:t>
      </w:r>
      <w:r w:rsidRPr="002358D1">
        <w:rPr>
          <w:rFonts w:ascii="Tahoma" w:hAnsi="Tahoma" w:cs="Tahoma"/>
          <w:w w:val="105"/>
          <w:sz w:val="20"/>
          <w:szCs w:val="20"/>
        </w:rPr>
        <w:t>prov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6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61"/>
          <w:w w:val="105"/>
          <w:sz w:val="20"/>
          <w:szCs w:val="20"/>
        </w:rPr>
        <w:t xml:space="preserve"> </w:t>
      </w:r>
      <w:r w:rsidRPr="002358D1">
        <w:rPr>
          <w:rFonts w:ascii="Tahoma" w:hAnsi="Tahoma" w:cs="Tahoma"/>
          <w:w w:val="105"/>
          <w:sz w:val="20"/>
          <w:szCs w:val="20"/>
        </w:rPr>
        <w:t>e</w:t>
      </w:r>
      <w:r w:rsidRPr="002358D1">
        <w:rPr>
          <w:rFonts w:ascii="Tahoma" w:hAnsi="Tahoma" w:cs="Tahoma"/>
          <w:spacing w:val="6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6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6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6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6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fu</w:t>
      </w:r>
      <w:r w:rsidRPr="002358D1">
        <w:rPr>
          <w:rFonts w:ascii="Tahoma" w:hAnsi="Tahoma" w:cs="Tahoma"/>
          <w:w w:val="105"/>
          <w:sz w:val="20"/>
          <w:szCs w:val="20"/>
        </w:rPr>
        <w:t>ori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d</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bb</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p>
    <w:p w14:paraId="7DBF7A47" w14:textId="77777777" w:rsidR="00961DCE" w:rsidRPr="002358D1" w:rsidRDefault="00961DCE" w:rsidP="00F0699B"/>
    <w:p w14:paraId="35C2E36A"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0"/>
          <w:w w:val="105"/>
          <w:szCs w:val="20"/>
        </w:rPr>
        <w:t xml:space="preserve"> </w:t>
      </w:r>
      <w:r w:rsidR="00046613" w:rsidRPr="002358D1">
        <w:rPr>
          <w:rFonts w:cs="Tahoma"/>
          <w:spacing w:val="1"/>
          <w:w w:val="105"/>
          <w:szCs w:val="20"/>
        </w:rPr>
        <w:t>5.21</w:t>
      </w:r>
    </w:p>
    <w:p w14:paraId="109B2976"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S</w:t>
      </w:r>
      <w:r w:rsidRPr="002358D1">
        <w:rPr>
          <w:rFonts w:ascii="Tahoma" w:eastAsia="Arial" w:hAnsi="Tahoma" w:cs="Tahoma"/>
          <w:b/>
          <w:bCs/>
          <w:sz w:val="20"/>
          <w:szCs w:val="20"/>
        </w:rPr>
        <w:t>TR</w:t>
      </w:r>
      <w:r w:rsidRPr="002358D1">
        <w:rPr>
          <w:rFonts w:ascii="Tahoma" w:eastAsia="Arial" w:hAnsi="Tahoma" w:cs="Tahoma"/>
          <w:b/>
          <w:bCs/>
          <w:spacing w:val="1"/>
          <w:sz w:val="20"/>
          <w:szCs w:val="20"/>
        </w:rPr>
        <w:t>U</w:t>
      </w:r>
      <w:r w:rsidRPr="002358D1">
        <w:rPr>
          <w:rFonts w:ascii="Tahoma" w:eastAsia="Arial" w:hAnsi="Tahoma" w:cs="Tahoma"/>
          <w:b/>
          <w:bCs/>
          <w:spacing w:val="-1"/>
          <w:sz w:val="20"/>
          <w:szCs w:val="20"/>
        </w:rPr>
        <w:t>T</w:t>
      </w:r>
      <w:r w:rsidRPr="002358D1">
        <w:rPr>
          <w:rFonts w:ascii="Tahoma" w:eastAsia="Arial" w:hAnsi="Tahoma" w:cs="Tahoma"/>
          <w:b/>
          <w:bCs/>
          <w:spacing w:val="1"/>
          <w:sz w:val="20"/>
          <w:szCs w:val="20"/>
        </w:rPr>
        <w:t>T</w:t>
      </w:r>
      <w:r w:rsidRPr="002358D1">
        <w:rPr>
          <w:rFonts w:ascii="Tahoma" w:eastAsia="Arial" w:hAnsi="Tahoma" w:cs="Tahoma"/>
          <w:b/>
          <w:bCs/>
          <w:sz w:val="20"/>
          <w:szCs w:val="20"/>
        </w:rPr>
        <w:t>URE</w:t>
      </w:r>
      <w:r w:rsidRPr="002358D1">
        <w:rPr>
          <w:rFonts w:ascii="Tahoma" w:eastAsia="Arial" w:hAnsi="Tahoma" w:cs="Tahoma"/>
          <w:b/>
          <w:bCs/>
          <w:spacing w:val="-7"/>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z w:val="20"/>
          <w:szCs w:val="20"/>
        </w:rPr>
        <w:t>LC</w:t>
      </w:r>
      <w:r w:rsidRPr="002358D1">
        <w:rPr>
          <w:rFonts w:ascii="Tahoma" w:eastAsia="Arial" w:hAnsi="Tahoma" w:cs="Tahoma"/>
          <w:b/>
          <w:bCs/>
          <w:spacing w:val="1"/>
          <w:sz w:val="20"/>
          <w:szCs w:val="20"/>
        </w:rPr>
        <w:t>ES</w:t>
      </w:r>
      <w:r w:rsidRPr="002358D1">
        <w:rPr>
          <w:rFonts w:ascii="Tahoma" w:eastAsia="Arial" w:hAnsi="Tahoma" w:cs="Tahoma"/>
          <w:b/>
          <w:bCs/>
          <w:spacing w:val="-1"/>
          <w:sz w:val="20"/>
          <w:szCs w:val="20"/>
        </w:rPr>
        <w:t>T</w:t>
      </w:r>
      <w:r w:rsidRPr="002358D1">
        <w:rPr>
          <w:rFonts w:ascii="Tahoma" w:eastAsia="Arial" w:hAnsi="Tahoma" w:cs="Tahoma"/>
          <w:b/>
          <w:bCs/>
          <w:spacing w:val="1"/>
          <w:sz w:val="20"/>
          <w:szCs w:val="20"/>
        </w:rPr>
        <w:t>R</w:t>
      </w:r>
      <w:r w:rsidRPr="002358D1">
        <w:rPr>
          <w:rFonts w:ascii="Tahoma" w:eastAsia="Arial" w:hAnsi="Tahoma" w:cs="Tahoma"/>
          <w:b/>
          <w:bCs/>
          <w:sz w:val="20"/>
          <w:szCs w:val="20"/>
        </w:rPr>
        <w:t>U</w:t>
      </w:r>
      <w:r w:rsidRPr="002358D1">
        <w:rPr>
          <w:rFonts w:ascii="Tahoma" w:eastAsia="Arial" w:hAnsi="Tahoma" w:cs="Tahoma"/>
          <w:b/>
          <w:bCs/>
          <w:spacing w:val="1"/>
          <w:sz w:val="20"/>
          <w:szCs w:val="20"/>
        </w:rPr>
        <w:t>Z</w:t>
      </w:r>
      <w:r w:rsidRPr="002358D1">
        <w:rPr>
          <w:rFonts w:ascii="Tahoma" w:eastAsia="Arial" w:hAnsi="Tahoma" w:cs="Tahoma"/>
          <w:b/>
          <w:bCs/>
          <w:sz w:val="20"/>
          <w:szCs w:val="20"/>
        </w:rPr>
        <w:t>ZO</w:t>
      </w:r>
      <w:r w:rsidRPr="002358D1">
        <w:rPr>
          <w:rFonts w:ascii="Tahoma" w:eastAsia="Arial" w:hAnsi="Tahoma" w:cs="Tahoma"/>
          <w:b/>
          <w:bCs/>
          <w:spacing w:val="-7"/>
          <w:sz w:val="20"/>
          <w:szCs w:val="20"/>
        </w:rPr>
        <w:t xml:space="preserve"> </w:t>
      </w:r>
      <w:r w:rsidRPr="002358D1">
        <w:rPr>
          <w:rFonts w:ascii="Tahoma" w:eastAsia="Arial" w:hAnsi="Tahoma" w:cs="Tahoma"/>
          <w:b/>
          <w:bCs/>
          <w:sz w:val="20"/>
          <w:szCs w:val="20"/>
        </w:rPr>
        <w:t>-</w:t>
      </w:r>
      <w:r w:rsidRPr="002358D1">
        <w:rPr>
          <w:rFonts w:ascii="Tahoma" w:eastAsia="Arial" w:hAnsi="Tahoma" w:cs="Tahoma"/>
          <w:b/>
          <w:bCs/>
          <w:spacing w:val="-9"/>
          <w:sz w:val="20"/>
          <w:szCs w:val="20"/>
        </w:rPr>
        <w:t xml:space="preserve"> </w:t>
      </w:r>
      <w:r w:rsidRPr="002358D1">
        <w:rPr>
          <w:rFonts w:ascii="Tahoma" w:eastAsia="Arial" w:hAnsi="Tahoma" w:cs="Tahoma"/>
          <w:b/>
          <w:bCs/>
          <w:spacing w:val="-8"/>
          <w:sz w:val="20"/>
          <w:szCs w:val="20"/>
        </w:rPr>
        <w:t>A</w:t>
      </w:r>
      <w:r w:rsidRPr="002358D1">
        <w:rPr>
          <w:rFonts w:ascii="Tahoma" w:eastAsia="Arial" w:hAnsi="Tahoma" w:cs="Tahoma"/>
          <w:b/>
          <w:bCs/>
          <w:sz w:val="20"/>
          <w:szCs w:val="20"/>
        </w:rPr>
        <w:t>CC</w:t>
      </w:r>
      <w:r w:rsidRPr="002358D1">
        <w:rPr>
          <w:rFonts w:ascii="Tahoma" w:eastAsia="Arial" w:hAnsi="Tahoma" w:cs="Tahoma"/>
          <w:b/>
          <w:bCs/>
          <w:spacing w:val="1"/>
          <w:sz w:val="20"/>
          <w:szCs w:val="20"/>
        </w:rPr>
        <w:t>I</w:t>
      </w:r>
      <w:r w:rsidRPr="002358D1">
        <w:rPr>
          <w:rFonts w:ascii="Tahoma" w:eastAsia="Arial" w:hAnsi="Tahoma" w:cs="Tahoma"/>
          <w:b/>
          <w:bCs/>
          <w:spacing w:val="-8"/>
          <w:sz w:val="20"/>
          <w:szCs w:val="20"/>
        </w:rPr>
        <w:t>A</w:t>
      </w:r>
      <w:r w:rsidRPr="002358D1">
        <w:rPr>
          <w:rFonts w:ascii="Tahoma" w:eastAsia="Arial" w:hAnsi="Tahoma" w:cs="Tahoma"/>
          <w:b/>
          <w:bCs/>
          <w:sz w:val="20"/>
          <w:szCs w:val="20"/>
        </w:rPr>
        <w:t>IO</w:t>
      </w:r>
      <w:r w:rsidRPr="002358D1">
        <w:rPr>
          <w:rFonts w:ascii="Tahoma" w:eastAsia="Arial" w:hAnsi="Tahoma" w:cs="Tahoma"/>
          <w:b/>
          <w:bCs/>
          <w:spacing w:val="-7"/>
          <w:sz w:val="20"/>
          <w:szCs w:val="20"/>
        </w:rPr>
        <w:t xml:space="preserve"> </w:t>
      </w:r>
      <w:r w:rsidRPr="002358D1">
        <w:rPr>
          <w:rFonts w:ascii="Tahoma" w:eastAsia="Arial" w:hAnsi="Tahoma" w:cs="Tahoma"/>
          <w:b/>
          <w:bCs/>
          <w:sz w:val="20"/>
          <w:szCs w:val="20"/>
        </w:rPr>
        <w:t>-</w:t>
      </w:r>
      <w:r w:rsidRPr="002358D1">
        <w:rPr>
          <w:rFonts w:ascii="Tahoma" w:eastAsia="Arial" w:hAnsi="Tahoma" w:cs="Tahoma"/>
          <w:b/>
          <w:bCs/>
          <w:spacing w:val="-8"/>
          <w:sz w:val="20"/>
          <w:szCs w:val="20"/>
        </w:rPr>
        <w:t xml:space="preserve"> </w:t>
      </w:r>
      <w:r w:rsidRPr="002358D1">
        <w:rPr>
          <w:rFonts w:ascii="Tahoma" w:eastAsia="Arial" w:hAnsi="Tahoma" w:cs="Tahoma"/>
          <w:b/>
          <w:bCs/>
          <w:spacing w:val="-1"/>
          <w:sz w:val="20"/>
          <w:szCs w:val="20"/>
        </w:rPr>
        <w:t>L</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VO</w:t>
      </w:r>
      <w:r w:rsidRPr="002358D1">
        <w:rPr>
          <w:rFonts w:ascii="Tahoma" w:eastAsia="Arial" w:hAnsi="Tahoma" w:cs="Tahoma"/>
          <w:b/>
          <w:bCs/>
          <w:sz w:val="20"/>
          <w:szCs w:val="20"/>
        </w:rPr>
        <w:t>RI</w:t>
      </w:r>
      <w:r w:rsidRPr="002358D1">
        <w:rPr>
          <w:rFonts w:ascii="Tahoma" w:eastAsia="Arial" w:hAnsi="Tahoma" w:cs="Tahoma"/>
          <w:b/>
          <w:bCs/>
          <w:spacing w:val="-8"/>
          <w:sz w:val="20"/>
          <w:szCs w:val="20"/>
        </w:rPr>
        <w:t xml:space="preserve"> </w:t>
      </w:r>
      <w:r w:rsidRPr="002358D1">
        <w:rPr>
          <w:rFonts w:ascii="Tahoma" w:eastAsia="Arial" w:hAnsi="Tahoma" w:cs="Tahoma"/>
          <w:b/>
          <w:bCs/>
          <w:spacing w:val="1"/>
          <w:sz w:val="20"/>
          <w:szCs w:val="20"/>
        </w:rPr>
        <w:t>V</w:t>
      </w:r>
      <w:r w:rsidRPr="002358D1">
        <w:rPr>
          <w:rFonts w:ascii="Tahoma" w:eastAsia="Arial" w:hAnsi="Tahoma" w:cs="Tahoma"/>
          <w:b/>
          <w:bCs/>
          <w:spacing w:val="-8"/>
          <w:sz w:val="20"/>
          <w:szCs w:val="20"/>
        </w:rPr>
        <w:t>A</w:t>
      </w:r>
      <w:r w:rsidRPr="002358D1">
        <w:rPr>
          <w:rFonts w:ascii="Tahoma" w:eastAsia="Arial" w:hAnsi="Tahoma" w:cs="Tahoma"/>
          <w:b/>
          <w:bCs/>
          <w:sz w:val="20"/>
          <w:szCs w:val="20"/>
        </w:rPr>
        <w:t>RI</w:t>
      </w:r>
    </w:p>
    <w:p w14:paraId="2B924014" w14:textId="77777777" w:rsidR="00961DCE" w:rsidRPr="002358D1" w:rsidRDefault="00961DCE" w:rsidP="0064007E">
      <w:pPr>
        <w:spacing w:line="245" w:lineRule="auto"/>
        <w:rPr>
          <w:rFonts w:ascii="Tahoma" w:hAnsi="Tahoma" w:cs="Tahoma"/>
          <w:sz w:val="20"/>
          <w:szCs w:val="20"/>
        </w:rPr>
      </w:pPr>
    </w:p>
    <w:p w14:paraId="24B0F930" w14:textId="77777777" w:rsidR="00961DCE" w:rsidRPr="002358D1" w:rsidRDefault="00961DCE" w:rsidP="0064007E">
      <w:pPr>
        <w:spacing w:line="245" w:lineRule="auto"/>
        <w:jc w:val="center"/>
        <w:rPr>
          <w:rFonts w:ascii="Tahoma" w:eastAsia="Tahoma" w:hAnsi="Tahoma" w:cs="Tahoma"/>
          <w:sz w:val="20"/>
          <w:szCs w:val="20"/>
        </w:rPr>
      </w:pPr>
      <w:r w:rsidRPr="002358D1">
        <w:rPr>
          <w:rFonts w:ascii="Tahoma" w:eastAsia="Tahoma" w:hAnsi="Tahoma" w:cs="Tahoma"/>
          <w:b/>
          <w:bCs/>
          <w:spacing w:val="1"/>
          <w:w w:val="105"/>
          <w:sz w:val="20"/>
          <w:szCs w:val="20"/>
        </w:rPr>
        <w:t>A</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w:t>
      </w:r>
      <w:r w:rsidRPr="002358D1">
        <w:rPr>
          <w:rFonts w:ascii="Tahoma" w:eastAsia="Tahoma" w:hAnsi="Tahoma" w:cs="Tahoma"/>
          <w:b/>
          <w:bCs/>
          <w:spacing w:val="-23"/>
          <w:w w:val="105"/>
          <w:sz w:val="20"/>
          <w:szCs w:val="20"/>
        </w:rPr>
        <w:t xml:space="preserve"> </w:t>
      </w:r>
      <w:r w:rsidR="00046613" w:rsidRPr="002358D1">
        <w:rPr>
          <w:rFonts w:ascii="Tahoma" w:eastAsia="Tahoma" w:hAnsi="Tahoma" w:cs="Tahoma"/>
          <w:b/>
          <w:bCs/>
          <w:spacing w:val="1"/>
          <w:w w:val="105"/>
          <w:sz w:val="20"/>
          <w:szCs w:val="20"/>
        </w:rPr>
        <w:t>5.21.1</w:t>
      </w:r>
    </w:p>
    <w:p w14:paraId="34546993"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OPE</w:t>
      </w:r>
      <w:r w:rsidRPr="002358D1">
        <w:rPr>
          <w:rFonts w:ascii="Tahoma" w:eastAsia="Arial" w:hAnsi="Tahoma" w:cs="Tahoma"/>
          <w:b/>
          <w:bCs/>
          <w:sz w:val="20"/>
          <w:szCs w:val="20"/>
        </w:rPr>
        <w:t>RE</w:t>
      </w:r>
      <w:r w:rsidRPr="002358D1">
        <w:rPr>
          <w:rFonts w:ascii="Tahoma" w:eastAsia="Arial" w:hAnsi="Tahoma" w:cs="Tahoma"/>
          <w:b/>
          <w:bCs/>
          <w:spacing w:val="-10"/>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10"/>
          <w:sz w:val="20"/>
          <w:szCs w:val="20"/>
        </w:rPr>
        <w:t xml:space="preserve"> </w:t>
      </w:r>
      <w:r w:rsidRPr="002358D1">
        <w:rPr>
          <w:rFonts w:ascii="Tahoma" w:eastAsia="Arial" w:hAnsi="Tahoma" w:cs="Tahoma"/>
          <w:b/>
          <w:bCs/>
          <w:spacing w:val="1"/>
          <w:sz w:val="20"/>
          <w:szCs w:val="20"/>
        </w:rPr>
        <w:t>S</w:t>
      </w:r>
      <w:r w:rsidRPr="002358D1">
        <w:rPr>
          <w:rFonts w:ascii="Tahoma" w:eastAsia="Arial" w:hAnsi="Tahoma" w:cs="Tahoma"/>
          <w:b/>
          <w:bCs/>
          <w:spacing w:val="-1"/>
          <w:sz w:val="20"/>
          <w:szCs w:val="20"/>
        </w:rPr>
        <w:t>T</w:t>
      </w:r>
      <w:r w:rsidRPr="002358D1">
        <w:rPr>
          <w:rFonts w:ascii="Tahoma" w:eastAsia="Arial" w:hAnsi="Tahoma" w:cs="Tahoma"/>
          <w:b/>
          <w:bCs/>
          <w:spacing w:val="1"/>
          <w:sz w:val="20"/>
          <w:szCs w:val="20"/>
        </w:rPr>
        <w:t>R</w:t>
      </w:r>
      <w:r w:rsidRPr="002358D1">
        <w:rPr>
          <w:rFonts w:ascii="Tahoma" w:eastAsia="Arial" w:hAnsi="Tahoma" w:cs="Tahoma"/>
          <w:b/>
          <w:bCs/>
          <w:sz w:val="20"/>
          <w:szCs w:val="20"/>
        </w:rPr>
        <w:t>U</w:t>
      </w:r>
      <w:r w:rsidRPr="002358D1">
        <w:rPr>
          <w:rFonts w:ascii="Tahoma" w:eastAsia="Arial" w:hAnsi="Tahoma" w:cs="Tahoma"/>
          <w:b/>
          <w:bCs/>
          <w:spacing w:val="1"/>
          <w:sz w:val="20"/>
          <w:szCs w:val="20"/>
        </w:rPr>
        <w:t>T</w:t>
      </w:r>
      <w:r w:rsidRPr="002358D1">
        <w:rPr>
          <w:rFonts w:ascii="Tahoma" w:eastAsia="Arial" w:hAnsi="Tahoma" w:cs="Tahoma"/>
          <w:b/>
          <w:bCs/>
          <w:sz w:val="20"/>
          <w:szCs w:val="20"/>
        </w:rPr>
        <w:t>TURE</w:t>
      </w:r>
      <w:r w:rsidRPr="002358D1">
        <w:rPr>
          <w:rFonts w:ascii="Tahoma" w:eastAsia="Arial" w:hAnsi="Tahoma" w:cs="Tahoma"/>
          <w:b/>
          <w:bCs/>
          <w:spacing w:val="-10"/>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11"/>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L</w:t>
      </w:r>
      <w:r w:rsidRPr="002358D1">
        <w:rPr>
          <w:rFonts w:ascii="Tahoma" w:eastAsia="Arial" w:hAnsi="Tahoma" w:cs="Tahoma"/>
          <w:b/>
          <w:bCs/>
          <w:spacing w:val="1"/>
          <w:sz w:val="20"/>
          <w:szCs w:val="20"/>
        </w:rPr>
        <w:t>CES</w:t>
      </w:r>
      <w:r w:rsidRPr="002358D1">
        <w:rPr>
          <w:rFonts w:ascii="Tahoma" w:eastAsia="Arial" w:hAnsi="Tahoma" w:cs="Tahoma"/>
          <w:b/>
          <w:bCs/>
          <w:sz w:val="20"/>
          <w:szCs w:val="20"/>
        </w:rPr>
        <w:t>TRUZZO</w:t>
      </w:r>
    </w:p>
    <w:p w14:paraId="2562FCA7" w14:textId="77777777" w:rsidR="00961DCE" w:rsidRPr="002358D1" w:rsidRDefault="00961DCE" w:rsidP="0064007E">
      <w:pPr>
        <w:spacing w:line="245" w:lineRule="auto"/>
        <w:rPr>
          <w:rFonts w:ascii="Tahoma" w:hAnsi="Tahoma" w:cs="Tahoma"/>
          <w:sz w:val="20"/>
          <w:szCs w:val="20"/>
        </w:rPr>
      </w:pPr>
    </w:p>
    <w:p w14:paraId="61835ABF" w14:textId="77777777" w:rsidR="00961DCE" w:rsidRPr="002358D1" w:rsidRDefault="00961DCE" w:rsidP="0064007E">
      <w:pPr>
        <w:spacing w:line="245" w:lineRule="auto"/>
        <w:jc w:val="center"/>
        <w:rPr>
          <w:rFonts w:ascii="Tahoma" w:eastAsia="Tahoma" w:hAnsi="Tahoma" w:cs="Tahoma"/>
          <w:sz w:val="20"/>
          <w:szCs w:val="20"/>
        </w:rPr>
      </w:pPr>
      <w:r w:rsidRPr="002358D1">
        <w:rPr>
          <w:rFonts w:ascii="Tahoma" w:eastAsia="Tahoma" w:hAnsi="Tahoma" w:cs="Tahoma"/>
          <w:b/>
          <w:bCs/>
          <w:spacing w:val="1"/>
          <w:w w:val="105"/>
          <w:sz w:val="20"/>
          <w:szCs w:val="20"/>
        </w:rPr>
        <w:t>A</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w:t>
      </w:r>
      <w:r w:rsidRPr="002358D1">
        <w:rPr>
          <w:rFonts w:ascii="Tahoma" w:eastAsia="Tahoma" w:hAnsi="Tahoma" w:cs="Tahoma"/>
          <w:b/>
          <w:bCs/>
          <w:spacing w:val="-27"/>
          <w:w w:val="105"/>
          <w:sz w:val="20"/>
          <w:szCs w:val="20"/>
        </w:rPr>
        <w:t xml:space="preserve"> </w:t>
      </w:r>
      <w:r w:rsidR="00046613" w:rsidRPr="002358D1">
        <w:rPr>
          <w:rFonts w:ascii="Tahoma" w:eastAsia="Tahoma" w:hAnsi="Tahoma" w:cs="Tahoma"/>
          <w:b/>
          <w:bCs/>
          <w:spacing w:val="1"/>
          <w:w w:val="105"/>
          <w:sz w:val="20"/>
          <w:szCs w:val="20"/>
        </w:rPr>
        <w:t>5.21.1.1</w:t>
      </w:r>
    </w:p>
    <w:p w14:paraId="073D478D"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IM</w:t>
      </w:r>
      <w:r w:rsidRPr="002358D1">
        <w:rPr>
          <w:rFonts w:ascii="Tahoma" w:eastAsia="Arial" w:hAnsi="Tahoma" w:cs="Tahoma"/>
          <w:b/>
          <w:bCs/>
          <w:spacing w:val="2"/>
          <w:sz w:val="20"/>
          <w:szCs w:val="20"/>
        </w:rPr>
        <w:t>P</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S</w:t>
      </w:r>
      <w:r w:rsidRPr="002358D1">
        <w:rPr>
          <w:rFonts w:ascii="Tahoma" w:eastAsia="Arial" w:hAnsi="Tahoma" w:cs="Tahoma"/>
          <w:b/>
          <w:bCs/>
          <w:sz w:val="20"/>
          <w:szCs w:val="20"/>
        </w:rPr>
        <w:t>TI</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N</w:t>
      </w:r>
      <w:r w:rsidRPr="002358D1">
        <w:rPr>
          <w:rFonts w:ascii="Tahoma" w:eastAsia="Arial" w:hAnsi="Tahoma" w:cs="Tahoma"/>
          <w:b/>
          <w:bCs/>
          <w:spacing w:val="2"/>
          <w:sz w:val="20"/>
          <w:szCs w:val="20"/>
        </w:rPr>
        <w:t>G</w:t>
      </w:r>
      <w:r w:rsidRPr="002358D1">
        <w:rPr>
          <w:rFonts w:ascii="Tahoma" w:eastAsia="Arial" w:hAnsi="Tahoma" w:cs="Tahoma"/>
          <w:b/>
          <w:bCs/>
          <w:sz w:val="20"/>
          <w:szCs w:val="20"/>
        </w:rPr>
        <w:t>L</w:t>
      </w:r>
      <w:r w:rsidRPr="002358D1">
        <w:rPr>
          <w:rFonts w:ascii="Tahoma" w:eastAsia="Arial" w:hAnsi="Tahoma" w:cs="Tahoma"/>
          <w:b/>
          <w:bCs/>
          <w:spacing w:val="1"/>
          <w:sz w:val="20"/>
          <w:szCs w:val="20"/>
        </w:rPr>
        <w:t>O</w:t>
      </w:r>
      <w:r w:rsidRPr="002358D1">
        <w:rPr>
          <w:rFonts w:ascii="Tahoma" w:eastAsia="Arial" w:hAnsi="Tahoma" w:cs="Tahoma"/>
          <w:b/>
          <w:bCs/>
          <w:sz w:val="20"/>
          <w:szCs w:val="20"/>
        </w:rPr>
        <w:t>M</w:t>
      </w:r>
      <w:r w:rsidRPr="002358D1">
        <w:rPr>
          <w:rFonts w:ascii="Tahoma" w:eastAsia="Arial" w:hAnsi="Tahoma" w:cs="Tahoma"/>
          <w:b/>
          <w:bCs/>
          <w:spacing w:val="2"/>
          <w:sz w:val="20"/>
          <w:szCs w:val="20"/>
        </w:rPr>
        <w:t>E</w:t>
      </w:r>
      <w:r w:rsidRPr="002358D1">
        <w:rPr>
          <w:rFonts w:ascii="Tahoma" w:eastAsia="Arial" w:hAnsi="Tahoma" w:cs="Tahoma"/>
          <w:b/>
          <w:bCs/>
          <w:sz w:val="20"/>
          <w:szCs w:val="20"/>
        </w:rPr>
        <w:t>R</w:t>
      </w:r>
      <w:r w:rsidRPr="002358D1">
        <w:rPr>
          <w:rFonts w:ascii="Tahoma" w:eastAsia="Arial" w:hAnsi="Tahoma" w:cs="Tahoma"/>
          <w:b/>
          <w:bCs/>
          <w:spacing w:val="-8"/>
          <w:sz w:val="20"/>
          <w:szCs w:val="20"/>
        </w:rPr>
        <w:t>A</w:t>
      </w:r>
      <w:r w:rsidRPr="002358D1">
        <w:rPr>
          <w:rFonts w:ascii="Tahoma" w:eastAsia="Arial" w:hAnsi="Tahoma" w:cs="Tahoma"/>
          <w:b/>
          <w:bCs/>
          <w:sz w:val="20"/>
          <w:szCs w:val="20"/>
        </w:rPr>
        <w:t>TO</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1"/>
          <w:sz w:val="20"/>
          <w:szCs w:val="20"/>
        </w:rPr>
        <w:t>E</w:t>
      </w:r>
      <w:r w:rsidRPr="002358D1">
        <w:rPr>
          <w:rFonts w:ascii="Tahoma" w:eastAsia="Arial" w:hAnsi="Tahoma" w:cs="Tahoma"/>
          <w:b/>
          <w:bCs/>
          <w:sz w:val="20"/>
          <w:szCs w:val="20"/>
        </w:rPr>
        <w:t>M</w:t>
      </w:r>
      <w:r w:rsidRPr="002358D1">
        <w:rPr>
          <w:rFonts w:ascii="Tahoma" w:eastAsia="Arial" w:hAnsi="Tahoma" w:cs="Tahoma"/>
          <w:b/>
          <w:bCs/>
          <w:spacing w:val="2"/>
          <w:sz w:val="20"/>
          <w:szCs w:val="20"/>
        </w:rPr>
        <w:t>E</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z w:val="20"/>
          <w:szCs w:val="20"/>
        </w:rPr>
        <w:t>IZIO</w:t>
      </w:r>
    </w:p>
    <w:p w14:paraId="54EEB0DB" w14:textId="77777777" w:rsidR="00961DCE" w:rsidRPr="002358D1" w:rsidRDefault="00961DCE" w:rsidP="00F0699B"/>
    <w:p w14:paraId="6403AA1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lastRenderedPageBreak/>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dovr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1</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LL.</w:t>
      </w:r>
      <w:r w:rsidRPr="002358D1">
        <w:rPr>
          <w:rFonts w:ascii="Tahoma" w:hAnsi="Tahoma" w:cs="Tahoma"/>
          <w:spacing w:val="1"/>
          <w:w w:val="105"/>
          <w:sz w:val="20"/>
          <w:szCs w:val="20"/>
        </w:rPr>
        <w:t>PP</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9</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ge</w:t>
      </w:r>
      <w:r w:rsidRPr="002358D1">
        <w:rPr>
          <w:rFonts w:ascii="Tahoma" w:hAnsi="Tahoma" w:cs="Tahoma"/>
          <w:spacing w:val="-1"/>
          <w:w w:val="105"/>
          <w:sz w:val="20"/>
          <w:szCs w:val="20"/>
        </w:rPr>
        <w:t>nn</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1996</w:t>
      </w:r>
      <w:r w:rsidRPr="002358D1">
        <w:rPr>
          <w:rFonts w:ascii="Tahoma" w:hAnsi="Tahoma" w:cs="Tahoma"/>
          <w:w w:val="105"/>
          <w:sz w:val="20"/>
          <w:szCs w:val="20"/>
        </w:rPr>
        <w:t>.</w:t>
      </w:r>
    </w:p>
    <w:p w14:paraId="7BA0D06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str</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spacing w:val="-1"/>
          <w:w w:val="105"/>
          <w:sz w:val="20"/>
          <w:szCs w:val="20"/>
        </w:rPr>
        <w:t>nul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2"/>
          <w:w w:val="105"/>
          <w:sz w:val="20"/>
          <w:szCs w:val="20"/>
        </w:rPr>
        <w:t xml:space="preserve"> </w:t>
      </w:r>
      <w:r w:rsidRPr="002358D1">
        <w:rPr>
          <w:rFonts w:ascii="Tahoma" w:hAnsi="Tahoma" w:cs="Tahoma"/>
          <w:w w:val="105"/>
          <w:sz w:val="20"/>
          <w:szCs w:val="20"/>
        </w:rPr>
        <w:t>di</w:t>
      </w:r>
      <w:r w:rsidRPr="002358D1">
        <w:rPr>
          <w:rFonts w:ascii="Tahoma" w:hAnsi="Tahoma" w:cs="Tahoma"/>
          <w:spacing w:val="2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sa</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9"/>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9"/>
          <w:w w:val="105"/>
          <w:sz w:val="20"/>
          <w:szCs w:val="20"/>
        </w:rPr>
        <w:t xml:space="preserve"> </w:t>
      </w:r>
      <w:r w:rsidRPr="002358D1">
        <w:rPr>
          <w:rFonts w:ascii="Tahoma" w:hAnsi="Tahoma" w:cs="Tahoma"/>
          <w:w w:val="105"/>
          <w:sz w:val="20"/>
          <w:szCs w:val="20"/>
        </w:rPr>
        <w:t>Il</w:t>
      </w:r>
      <w:r w:rsidRPr="002358D1">
        <w:rPr>
          <w:rFonts w:ascii="Tahoma" w:eastAsia="Times New Roman" w:hAnsi="Tahoma" w:cs="Tahoma"/>
          <w:w w:val="103"/>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 xml:space="preserve">re </w:t>
      </w:r>
      <w:r w:rsidRPr="002358D1">
        <w:rPr>
          <w:rFonts w:ascii="Tahoma" w:hAnsi="Tahoma" w:cs="Tahoma"/>
          <w:spacing w:val="-1"/>
          <w:w w:val="105"/>
          <w:sz w:val="20"/>
          <w:szCs w:val="20"/>
        </w:rPr>
        <w:t>i</w:t>
      </w:r>
      <w:r w:rsidRPr="002358D1">
        <w:rPr>
          <w:rFonts w:ascii="Tahoma" w:hAnsi="Tahoma" w:cs="Tahoma"/>
          <w:w w:val="105"/>
          <w:sz w:val="20"/>
          <w:szCs w:val="20"/>
        </w:rPr>
        <w:t xml:space="preserve">l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 xml:space="preserve"> 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 a</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r</w:t>
      </w:r>
      <w:r w:rsidRPr="002358D1">
        <w:rPr>
          <w:rFonts w:ascii="Tahoma" w:hAnsi="Tahoma" w:cs="Tahoma"/>
          <w:w w:val="105"/>
          <w:sz w:val="20"/>
          <w:szCs w:val="20"/>
        </w:rPr>
        <w:t xml:space="preserve">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5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5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5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5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ta</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6"/>
          <w:w w:val="105"/>
          <w:sz w:val="20"/>
          <w:szCs w:val="20"/>
        </w:rPr>
        <w:t xml:space="preserve"> </w:t>
      </w:r>
      <w:r w:rsidRPr="002358D1">
        <w:rPr>
          <w:rFonts w:ascii="Tahoma" w:hAnsi="Tahoma" w:cs="Tahoma"/>
          <w:spacing w:val="1"/>
          <w:w w:val="105"/>
          <w:sz w:val="20"/>
          <w:szCs w:val="20"/>
        </w:rPr>
        <w:t>Pa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5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à</w:t>
      </w:r>
      <w:r w:rsidRPr="002358D1">
        <w:rPr>
          <w:rFonts w:ascii="Tahoma" w:hAnsi="Tahoma" w:cs="Tahoma"/>
          <w:spacing w:val="56"/>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5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5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pporto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uin</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e</w:t>
      </w:r>
      <w:r w:rsidRPr="002358D1">
        <w:rPr>
          <w:rFonts w:ascii="Tahoma" w:hAnsi="Tahoma" w:cs="Tahoma"/>
          <w:w w:val="105"/>
          <w:sz w:val="20"/>
          <w:szCs w:val="20"/>
        </w:rPr>
        <w:t>sta</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 xml:space="preserve"> i</w:t>
      </w:r>
      <w:r w:rsidRPr="002358D1">
        <w:rPr>
          <w:rFonts w:ascii="Tahoma" w:hAnsi="Tahoma" w:cs="Tahoma"/>
          <w:w w:val="105"/>
          <w:sz w:val="20"/>
          <w:szCs w:val="20"/>
        </w:rPr>
        <w:t>l 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
          <w:w w:val="105"/>
          <w:sz w:val="20"/>
          <w:szCs w:val="20"/>
        </w:rPr>
        <w:t xml:space="preserve"> 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3"/>
          <w:w w:val="105"/>
          <w:sz w:val="20"/>
          <w:szCs w:val="20"/>
        </w:rPr>
        <w:t xml:space="preserve"> </w:t>
      </w:r>
      <w:r w:rsidRPr="002358D1">
        <w:rPr>
          <w:rFonts w:ascii="Tahoma" w:hAnsi="Tahoma" w:cs="Tahoma"/>
          <w:w w:val="105"/>
          <w:sz w:val="20"/>
          <w:szCs w:val="20"/>
        </w:rPr>
        <w:t>dovrà</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b</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d</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tà</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sto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tte</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orz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13"/>
          <w:w w:val="105"/>
          <w:sz w:val="20"/>
          <w:szCs w:val="20"/>
        </w:rPr>
        <w:t xml:space="preserve"> </w:t>
      </w:r>
      <w:r w:rsidRPr="002358D1">
        <w:rPr>
          <w:rFonts w:ascii="Tahoma" w:hAnsi="Tahoma" w:cs="Tahoma"/>
          <w:w w:val="105"/>
          <w:sz w:val="20"/>
          <w:szCs w:val="20"/>
        </w:rPr>
        <w:t>in</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de</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tto.</w:t>
      </w:r>
    </w:p>
    <w:p w14:paraId="6366F087"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zzi</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ti si</w:t>
      </w:r>
      <w:r w:rsidRPr="002358D1">
        <w:rPr>
          <w:rFonts w:ascii="Tahoma" w:hAnsi="Tahoma" w:cs="Tahoma"/>
          <w:spacing w:val="-1"/>
          <w:w w:val="105"/>
          <w:sz w:val="20"/>
          <w:szCs w:val="20"/>
        </w:rPr>
        <w:t xml:space="preserve"> f</w:t>
      </w:r>
      <w:r w:rsidRPr="002358D1">
        <w:rPr>
          <w:rFonts w:ascii="Tahoma" w:hAnsi="Tahoma" w:cs="Tahoma"/>
          <w:w w:val="105"/>
          <w:sz w:val="20"/>
          <w:szCs w:val="20"/>
        </w:rPr>
        <w:t>a r</w:t>
      </w:r>
      <w:r w:rsidRPr="002358D1">
        <w:rPr>
          <w:rFonts w:ascii="Tahoma" w:hAnsi="Tahoma" w:cs="Tahoma"/>
          <w:spacing w:val="-1"/>
          <w:w w:val="105"/>
          <w:sz w:val="20"/>
          <w:szCs w:val="20"/>
        </w:rPr>
        <w:t>i</w:t>
      </w:r>
      <w:r w:rsidRPr="002358D1">
        <w:rPr>
          <w:rFonts w:ascii="Tahoma" w:hAnsi="Tahoma" w:cs="Tahoma"/>
          <w:w w:val="105"/>
          <w:sz w:val="20"/>
          <w:szCs w:val="20"/>
        </w:rPr>
        <w:t>fer</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 xml:space="preserve">to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 xml:space="preserve">la </w:t>
      </w:r>
      <w:r w:rsidRPr="002358D1">
        <w:rPr>
          <w:rFonts w:ascii="Tahoma" w:hAnsi="Tahoma" w:cs="Tahoma"/>
          <w:spacing w:val="-1"/>
          <w:w w:val="105"/>
          <w:sz w:val="20"/>
          <w:szCs w:val="20"/>
        </w:rPr>
        <w:t>no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 xml:space="preserve">a </w:t>
      </w:r>
      <w:r w:rsidRPr="002358D1">
        <w:rPr>
          <w:rFonts w:ascii="Tahoma" w:hAnsi="Tahoma" w:cs="Tahoma"/>
          <w:spacing w:val="-1"/>
          <w:w w:val="105"/>
          <w:sz w:val="20"/>
          <w:szCs w:val="20"/>
        </w:rPr>
        <w:t>U</w:t>
      </w:r>
      <w:r w:rsidRPr="002358D1">
        <w:rPr>
          <w:rFonts w:ascii="Tahoma" w:hAnsi="Tahoma" w:cs="Tahoma"/>
          <w:w w:val="105"/>
          <w:sz w:val="20"/>
          <w:szCs w:val="20"/>
        </w:rPr>
        <w:t>NI</w:t>
      </w:r>
      <w:r w:rsidRPr="002358D1">
        <w:rPr>
          <w:rFonts w:ascii="Tahoma" w:hAnsi="Tahoma" w:cs="Tahoma"/>
          <w:spacing w:val="-1"/>
          <w:w w:val="105"/>
          <w:sz w:val="20"/>
          <w:szCs w:val="20"/>
        </w:rPr>
        <w:t xml:space="preserve"> 985</w:t>
      </w:r>
      <w:r w:rsidRPr="002358D1">
        <w:rPr>
          <w:rFonts w:ascii="Tahoma" w:hAnsi="Tahoma" w:cs="Tahoma"/>
          <w:w w:val="105"/>
          <w:sz w:val="20"/>
          <w:szCs w:val="20"/>
        </w:rPr>
        <w:t>8</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 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sa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ifi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ni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zzo,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tà</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zzo</w:t>
      </w:r>
      <w:r w:rsidRPr="002358D1">
        <w:rPr>
          <w:rFonts w:ascii="Tahoma" w:hAnsi="Tahoma" w:cs="Tahoma"/>
          <w:spacing w:val="-12"/>
          <w:w w:val="105"/>
          <w:sz w:val="20"/>
          <w:szCs w:val="20"/>
        </w:rPr>
        <w:t xml:space="preserve"> </w:t>
      </w:r>
      <w:r w:rsidRPr="002358D1">
        <w:rPr>
          <w:rFonts w:ascii="Tahoma" w:hAnsi="Tahoma" w:cs="Tahoma"/>
          <w:w w:val="105"/>
          <w:sz w:val="20"/>
          <w:szCs w:val="20"/>
        </w:rPr>
        <w:t>fr</w:t>
      </w:r>
      <w:r w:rsidRPr="002358D1">
        <w:rPr>
          <w:rFonts w:ascii="Tahoma" w:hAnsi="Tahoma" w:cs="Tahoma"/>
          <w:spacing w:val="1"/>
          <w:w w:val="105"/>
          <w:sz w:val="20"/>
          <w:szCs w:val="20"/>
        </w:rPr>
        <w:t>e</w:t>
      </w:r>
      <w:r w:rsidRPr="002358D1">
        <w:rPr>
          <w:rFonts w:ascii="Tahoma" w:hAnsi="Tahoma" w:cs="Tahoma"/>
          <w:w w:val="105"/>
          <w:sz w:val="20"/>
          <w:szCs w:val="20"/>
        </w:rPr>
        <w:t>sco</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2"/>
          <w:w w:val="105"/>
          <w:sz w:val="20"/>
          <w:szCs w:val="20"/>
        </w:rPr>
        <w:t xml:space="preserve"> </w:t>
      </w:r>
      <w:proofErr w:type="gramStart"/>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ssa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proofErr w:type="gramEnd"/>
      <w:r w:rsidRPr="002358D1">
        <w:rPr>
          <w:rFonts w:ascii="Tahoma" w:hAnsi="Tahoma" w:cs="Tahoma"/>
          <w:spacing w:val="5"/>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 xml:space="preserve"> me</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zzo</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w:t>
      </w:r>
      <w:r w:rsidRPr="002358D1">
        <w:rPr>
          <w:rFonts w:ascii="Tahoma" w:hAnsi="Tahoma" w:cs="Tahoma"/>
          <w:spacing w:val="1"/>
          <w:w w:val="105"/>
          <w:sz w:val="20"/>
          <w:szCs w:val="20"/>
        </w:rPr>
        <w:t>à</w:t>
      </w:r>
      <w:r w:rsidRPr="002358D1">
        <w:rPr>
          <w:rFonts w:ascii="Tahoma" w:hAnsi="Tahoma" w:cs="Tahoma"/>
          <w:w w:val="105"/>
          <w:sz w:val="20"/>
          <w:szCs w:val="20"/>
        </w:rPr>
        <w:t>.</w:t>
      </w:r>
    </w:p>
    <w:p w14:paraId="7F265C68" w14:textId="77777777" w:rsidR="00961DCE" w:rsidRPr="002358D1" w:rsidRDefault="00961DCE" w:rsidP="00F0699B"/>
    <w:p w14:paraId="7DB3FB29" w14:textId="77777777" w:rsidR="00961DCE" w:rsidRPr="002358D1" w:rsidRDefault="00961DCE" w:rsidP="0064007E">
      <w:pPr>
        <w:pStyle w:val="Titolo3"/>
        <w:spacing w:before="0" w:line="245" w:lineRule="auto"/>
        <w:rPr>
          <w:rFonts w:cs="Tahoma"/>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7"/>
          <w:w w:val="105"/>
          <w:szCs w:val="20"/>
        </w:rPr>
        <w:t xml:space="preserve"> </w:t>
      </w:r>
      <w:r w:rsidR="00046613" w:rsidRPr="002358D1">
        <w:rPr>
          <w:rFonts w:eastAsia="Tahoma" w:cs="Tahoma"/>
          <w:bCs w:val="0"/>
          <w:spacing w:val="1"/>
          <w:w w:val="105"/>
          <w:szCs w:val="20"/>
        </w:rPr>
        <w:t>5.21.1.2</w:t>
      </w:r>
    </w:p>
    <w:p w14:paraId="7CB75DFC"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z w:val="20"/>
          <w:szCs w:val="20"/>
        </w:rPr>
        <w:t>R</w:t>
      </w:r>
      <w:r w:rsidRPr="002358D1">
        <w:rPr>
          <w:rFonts w:ascii="Tahoma" w:eastAsia="Arial" w:hAnsi="Tahoma" w:cs="Tahoma"/>
          <w:b/>
          <w:bCs/>
          <w:spacing w:val="1"/>
          <w:sz w:val="20"/>
          <w:szCs w:val="20"/>
        </w:rPr>
        <w:t>O</w:t>
      </w:r>
      <w:r w:rsidRPr="002358D1">
        <w:rPr>
          <w:rFonts w:ascii="Tahoma" w:eastAsia="Arial" w:hAnsi="Tahoma" w:cs="Tahoma"/>
          <w:b/>
          <w:bCs/>
          <w:spacing w:val="-1"/>
          <w:sz w:val="20"/>
          <w:szCs w:val="20"/>
        </w:rPr>
        <w:t>L</w:t>
      </w:r>
      <w:r w:rsidRPr="002358D1">
        <w:rPr>
          <w:rFonts w:ascii="Tahoma" w:eastAsia="Arial" w:hAnsi="Tahoma" w:cs="Tahoma"/>
          <w:b/>
          <w:bCs/>
          <w:spacing w:val="1"/>
          <w:sz w:val="20"/>
          <w:szCs w:val="20"/>
        </w:rPr>
        <w:t>L</w:t>
      </w:r>
      <w:r w:rsidRPr="002358D1">
        <w:rPr>
          <w:rFonts w:ascii="Tahoma" w:eastAsia="Arial" w:hAnsi="Tahoma" w:cs="Tahoma"/>
          <w:b/>
          <w:bCs/>
          <w:sz w:val="20"/>
          <w:szCs w:val="20"/>
        </w:rPr>
        <w:t>I</w:t>
      </w:r>
      <w:r w:rsidRPr="002358D1">
        <w:rPr>
          <w:rFonts w:ascii="Tahoma" w:eastAsia="Arial" w:hAnsi="Tahoma" w:cs="Tahoma"/>
          <w:b/>
          <w:bCs/>
          <w:spacing w:val="-18"/>
          <w:sz w:val="20"/>
          <w:szCs w:val="20"/>
        </w:rPr>
        <w:t xml:space="preserve"> </w:t>
      </w:r>
      <w:r w:rsidRPr="002358D1">
        <w:rPr>
          <w:rFonts w:ascii="Tahoma" w:eastAsia="Arial" w:hAnsi="Tahoma" w:cs="Tahoma"/>
          <w:b/>
          <w:bCs/>
          <w:spacing w:val="1"/>
          <w:sz w:val="20"/>
          <w:szCs w:val="20"/>
        </w:rPr>
        <w:t>S</w:t>
      </w:r>
      <w:r w:rsidRPr="002358D1">
        <w:rPr>
          <w:rFonts w:ascii="Tahoma" w:eastAsia="Arial" w:hAnsi="Tahoma" w:cs="Tahoma"/>
          <w:b/>
          <w:bCs/>
          <w:sz w:val="20"/>
          <w:szCs w:val="20"/>
        </w:rPr>
        <w:t>UL</w:t>
      </w:r>
      <w:r w:rsidRPr="002358D1">
        <w:rPr>
          <w:rFonts w:ascii="Tahoma" w:eastAsia="Arial" w:hAnsi="Tahoma" w:cs="Tahoma"/>
          <w:b/>
          <w:bCs/>
          <w:spacing w:val="-18"/>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1"/>
          <w:sz w:val="20"/>
          <w:szCs w:val="20"/>
        </w:rPr>
        <w:t>O</w:t>
      </w:r>
      <w:r w:rsidRPr="002358D1">
        <w:rPr>
          <w:rFonts w:ascii="Tahoma" w:eastAsia="Arial" w:hAnsi="Tahoma" w:cs="Tahoma"/>
          <w:b/>
          <w:bCs/>
          <w:sz w:val="20"/>
          <w:szCs w:val="20"/>
        </w:rPr>
        <w:t>N</w:t>
      </w:r>
      <w:r w:rsidRPr="002358D1">
        <w:rPr>
          <w:rFonts w:ascii="Tahoma" w:eastAsia="Arial" w:hAnsi="Tahoma" w:cs="Tahoma"/>
          <w:b/>
          <w:bCs/>
          <w:spacing w:val="1"/>
          <w:sz w:val="20"/>
          <w:szCs w:val="20"/>
        </w:rPr>
        <w:t>G</w:t>
      </w:r>
      <w:r w:rsidRPr="002358D1">
        <w:rPr>
          <w:rFonts w:ascii="Tahoma" w:eastAsia="Arial" w:hAnsi="Tahoma" w:cs="Tahoma"/>
          <w:b/>
          <w:bCs/>
          <w:sz w:val="20"/>
          <w:szCs w:val="20"/>
        </w:rPr>
        <w:t>L</w:t>
      </w:r>
      <w:r w:rsidRPr="002358D1">
        <w:rPr>
          <w:rFonts w:ascii="Tahoma" w:eastAsia="Arial" w:hAnsi="Tahoma" w:cs="Tahoma"/>
          <w:b/>
          <w:bCs/>
          <w:spacing w:val="1"/>
          <w:sz w:val="20"/>
          <w:szCs w:val="20"/>
        </w:rPr>
        <w:t>O</w:t>
      </w:r>
      <w:r w:rsidRPr="002358D1">
        <w:rPr>
          <w:rFonts w:ascii="Tahoma" w:eastAsia="Arial" w:hAnsi="Tahoma" w:cs="Tahoma"/>
          <w:b/>
          <w:bCs/>
          <w:sz w:val="20"/>
          <w:szCs w:val="20"/>
        </w:rPr>
        <w:t>M</w:t>
      </w:r>
      <w:r w:rsidRPr="002358D1">
        <w:rPr>
          <w:rFonts w:ascii="Tahoma" w:eastAsia="Arial" w:hAnsi="Tahoma" w:cs="Tahoma"/>
          <w:b/>
          <w:bCs/>
          <w:spacing w:val="1"/>
          <w:sz w:val="20"/>
          <w:szCs w:val="20"/>
        </w:rPr>
        <w:t>E</w:t>
      </w:r>
      <w:r w:rsidRPr="002358D1">
        <w:rPr>
          <w:rFonts w:ascii="Tahoma" w:eastAsia="Arial" w:hAnsi="Tahoma" w:cs="Tahoma"/>
          <w:b/>
          <w:bCs/>
          <w:sz w:val="20"/>
          <w:szCs w:val="20"/>
        </w:rPr>
        <w:t>R</w:t>
      </w:r>
      <w:r w:rsidRPr="002358D1">
        <w:rPr>
          <w:rFonts w:ascii="Tahoma" w:eastAsia="Arial" w:hAnsi="Tahoma" w:cs="Tahoma"/>
          <w:b/>
          <w:bCs/>
          <w:spacing w:val="-8"/>
          <w:sz w:val="20"/>
          <w:szCs w:val="20"/>
        </w:rPr>
        <w:t>A</w:t>
      </w:r>
      <w:r w:rsidRPr="002358D1">
        <w:rPr>
          <w:rFonts w:ascii="Tahoma" w:eastAsia="Arial" w:hAnsi="Tahoma" w:cs="Tahoma"/>
          <w:b/>
          <w:bCs/>
          <w:sz w:val="20"/>
          <w:szCs w:val="20"/>
        </w:rPr>
        <w:t>TO</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1"/>
          <w:sz w:val="20"/>
          <w:szCs w:val="20"/>
        </w:rPr>
        <w:t>E</w:t>
      </w:r>
      <w:r w:rsidRPr="002358D1">
        <w:rPr>
          <w:rFonts w:ascii="Tahoma" w:eastAsia="Arial" w:hAnsi="Tahoma" w:cs="Tahoma"/>
          <w:b/>
          <w:bCs/>
          <w:sz w:val="20"/>
          <w:szCs w:val="20"/>
        </w:rPr>
        <w:t>M</w:t>
      </w:r>
      <w:r w:rsidRPr="002358D1">
        <w:rPr>
          <w:rFonts w:ascii="Tahoma" w:eastAsia="Arial" w:hAnsi="Tahoma" w:cs="Tahoma"/>
          <w:b/>
          <w:bCs/>
          <w:spacing w:val="2"/>
          <w:sz w:val="20"/>
          <w:szCs w:val="20"/>
        </w:rPr>
        <w:t>E</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pacing w:val="1"/>
          <w:sz w:val="20"/>
          <w:szCs w:val="20"/>
        </w:rPr>
        <w:t>I</w:t>
      </w:r>
      <w:r w:rsidRPr="002358D1">
        <w:rPr>
          <w:rFonts w:ascii="Tahoma" w:eastAsia="Arial" w:hAnsi="Tahoma" w:cs="Tahoma"/>
          <w:b/>
          <w:bCs/>
          <w:sz w:val="20"/>
          <w:szCs w:val="20"/>
        </w:rPr>
        <w:t>ZIO</w:t>
      </w:r>
    </w:p>
    <w:p w14:paraId="219D83C3" w14:textId="77777777" w:rsidR="00961DCE" w:rsidRPr="002358D1" w:rsidRDefault="00961DCE" w:rsidP="0064007E">
      <w:pPr>
        <w:spacing w:line="245" w:lineRule="auto"/>
        <w:rPr>
          <w:rFonts w:ascii="Tahoma" w:hAnsi="Tahoma" w:cs="Tahoma"/>
          <w:sz w:val="20"/>
          <w:szCs w:val="20"/>
        </w:rPr>
      </w:pPr>
    </w:p>
    <w:p w14:paraId="32D4830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2"/>
          <w:w w:val="105"/>
          <w:sz w:val="20"/>
          <w:szCs w:val="20"/>
        </w:rPr>
        <w:t xml:space="preserve"> </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ci</w:t>
      </w:r>
      <w:r w:rsidRPr="002358D1">
        <w:rPr>
          <w:rFonts w:ascii="Tahoma" w:hAnsi="Tahoma" w:cs="Tahoma"/>
          <w:spacing w:val="-3"/>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1"/>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5"/>
          <w:w w:val="105"/>
          <w:sz w:val="20"/>
          <w:szCs w:val="20"/>
        </w:rPr>
        <w:t xml:space="preserve"> </w:t>
      </w:r>
      <w:r w:rsidRPr="002358D1">
        <w:rPr>
          <w:rFonts w:ascii="Tahoma" w:hAnsi="Tahoma" w:cs="Tahoma"/>
          <w:w w:val="105"/>
          <w:sz w:val="20"/>
          <w:szCs w:val="20"/>
        </w:rPr>
        <w:t>2</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LL.</w:t>
      </w:r>
      <w:r w:rsidRPr="002358D1">
        <w:rPr>
          <w:rFonts w:ascii="Tahoma" w:hAnsi="Tahoma" w:cs="Tahoma"/>
          <w:spacing w:val="1"/>
          <w:w w:val="105"/>
          <w:sz w:val="20"/>
          <w:szCs w:val="20"/>
        </w:rPr>
        <w:t>PP</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9</w:t>
      </w:r>
      <w:r w:rsidRPr="002358D1">
        <w:rPr>
          <w:rFonts w:ascii="Tahoma" w:hAnsi="Tahoma" w:cs="Tahoma"/>
          <w:spacing w:val="-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nn</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1996</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Il</w:t>
      </w:r>
      <w:r w:rsidRPr="002358D1">
        <w:rPr>
          <w:rFonts w:ascii="Tahoma" w:hAnsi="Tahoma" w:cs="Tahoma"/>
          <w:spacing w:val="6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6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1"/>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57"/>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5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59"/>
          <w:w w:val="105"/>
          <w:sz w:val="20"/>
          <w:szCs w:val="20"/>
        </w:rPr>
        <w:t xml:space="preserve"> </w:t>
      </w:r>
      <w:r w:rsidRPr="002358D1">
        <w:rPr>
          <w:rFonts w:ascii="Tahoma" w:hAnsi="Tahoma" w:cs="Tahoma"/>
          <w:w w:val="105"/>
          <w:sz w:val="20"/>
          <w:szCs w:val="20"/>
        </w:rPr>
        <w:t>a</w:t>
      </w:r>
      <w:r w:rsidRPr="002358D1">
        <w:rPr>
          <w:rFonts w:ascii="Tahoma" w:hAnsi="Tahoma" w:cs="Tahoma"/>
          <w:spacing w:val="6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5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5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d</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2</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LL.</w:t>
      </w:r>
      <w:r w:rsidRPr="002358D1">
        <w:rPr>
          <w:rFonts w:ascii="Tahoma" w:hAnsi="Tahoma" w:cs="Tahoma"/>
          <w:spacing w:val="1"/>
          <w:w w:val="105"/>
          <w:sz w:val="20"/>
          <w:szCs w:val="20"/>
        </w:rPr>
        <w:t>PP</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9</w:t>
      </w:r>
      <w:r w:rsidRPr="002358D1">
        <w:rPr>
          <w:rFonts w:ascii="Tahoma" w:hAnsi="Tahoma" w:cs="Tahoma"/>
          <w:spacing w:val="-1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nn</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1996</w:t>
      </w:r>
      <w:r w:rsidRPr="002358D1">
        <w:rPr>
          <w:rFonts w:ascii="Tahoma" w:hAnsi="Tahoma" w:cs="Tahoma"/>
          <w:w w:val="105"/>
          <w:sz w:val="20"/>
          <w:szCs w:val="20"/>
        </w:rPr>
        <w:t>.</w:t>
      </w:r>
    </w:p>
    <w:p w14:paraId="1DB30C9E"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9"/>
          <w:w w:val="105"/>
          <w:sz w:val="20"/>
          <w:szCs w:val="20"/>
        </w:rPr>
        <w:t xml:space="preserve"> </w:t>
      </w:r>
      <w:r w:rsidRPr="002358D1">
        <w:rPr>
          <w:rFonts w:ascii="Tahoma" w:hAnsi="Tahoma" w:cs="Tahoma"/>
          <w:w w:val="105"/>
          <w:sz w:val="20"/>
          <w:szCs w:val="20"/>
        </w:rPr>
        <w:t>a</w:t>
      </w:r>
      <w:r w:rsidRPr="002358D1">
        <w:rPr>
          <w:rFonts w:ascii="Tahoma" w:hAnsi="Tahoma" w:cs="Tahoma"/>
          <w:spacing w:val="1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17"/>
          <w:w w:val="105"/>
          <w:sz w:val="20"/>
          <w:szCs w:val="20"/>
        </w:rPr>
        <w:t xml:space="preserve"> </w:t>
      </w:r>
      <w:r w:rsidRPr="002358D1">
        <w:rPr>
          <w:rFonts w:ascii="Tahoma" w:hAnsi="Tahoma" w:cs="Tahoma"/>
          <w:w w:val="105"/>
          <w:sz w:val="20"/>
          <w:szCs w:val="20"/>
        </w:rPr>
        <w:t>Il</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40"/>
          <w:w w:val="105"/>
          <w:sz w:val="20"/>
          <w:szCs w:val="20"/>
        </w:rPr>
        <w:t xml:space="preserve"> </w:t>
      </w:r>
      <w:r w:rsidRPr="002358D1">
        <w:rPr>
          <w:rFonts w:ascii="Tahoma" w:hAnsi="Tahoma" w:cs="Tahoma"/>
          <w:w w:val="105"/>
          <w:sz w:val="20"/>
          <w:szCs w:val="20"/>
        </w:rPr>
        <w:t>di</w:t>
      </w:r>
      <w:r w:rsidRPr="002358D1">
        <w:rPr>
          <w:rFonts w:ascii="Tahoma" w:hAnsi="Tahoma" w:cs="Tahoma"/>
          <w:spacing w:val="3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9"/>
          <w:w w:val="105"/>
          <w:sz w:val="20"/>
          <w:szCs w:val="20"/>
        </w:rPr>
        <w:t xml:space="preserve"> </w:t>
      </w:r>
      <w:r w:rsidRPr="002358D1">
        <w:rPr>
          <w:rFonts w:ascii="Tahoma" w:hAnsi="Tahoma" w:cs="Tahoma"/>
          <w:w w:val="105"/>
          <w:sz w:val="20"/>
          <w:szCs w:val="20"/>
        </w:rPr>
        <w:t>si</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3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9"/>
          <w:w w:val="105"/>
          <w:sz w:val="20"/>
          <w:szCs w:val="20"/>
        </w:rPr>
        <w:t xml:space="preserve"> </w:t>
      </w:r>
      <w:r w:rsidRPr="002358D1">
        <w:rPr>
          <w:rFonts w:ascii="Tahoma" w:hAnsi="Tahoma" w:cs="Tahoma"/>
          <w:w w:val="105"/>
          <w:sz w:val="20"/>
          <w:szCs w:val="20"/>
        </w:rPr>
        <w:t>di</w:t>
      </w:r>
      <w:r w:rsidRPr="002358D1">
        <w:rPr>
          <w:rFonts w:ascii="Tahoma" w:hAnsi="Tahoma" w:cs="Tahoma"/>
          <w:spacing w:val="37"/>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spacing w:val="-1"/>
          <w:w w:val="105"/>
          <w:sz w:val="20"/>
          <w:szCs w:val="20"/>
        </w:rPr>
        <w:t>f</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4</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5</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6</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w:t>
      </w:r>
    </w:p>
    <w:p w14:paraId="78F7CCE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vi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8"/>
          <w:w w:val="105"/>
          <w:sz w:val="20"/>
          <w:szCs w:val="20"/>
        </w:rPr>
        <w:t xml:space="preserve"> </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d</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vverr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
          <w:w w:val="105"/>
          <w:sz w:val="20"/>
          <w:szCs w:val="20"/>
        </w:rPr>
        <w:t xml:space="preserve"> </w:t>
      </w:r>
      <w:r w:rsidRPr="002358D1">
        <w:rPr>
          <w:rFonts w:ascii="Tahoma" w:hAnsi="Tahoma" w:cs="Tahoma"/>
          <w:w w:val="105"/>
          <w:sz w:val="20"/>
          <w:szCs w:val="20"/>
        </w:rPr>
        <w:t>posa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spacing w:val="-1"/>
          <w:w w:val="105"/>
          <w:sz w:val="20"/>
          <w:szCs w:val="20"/>
        </w:rPr>
        <w:t>f</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3</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ccit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w:t>
      </w:r>
    </w:p>
    <w:p w14:paraId="557CD35F" w14:textId="77777777" w:rsidR="00961DCE" w:rsidRPr="002358D1" w:rsidRDefault="00961DCE" w:rsidP="00F0699B"/>
    <w:p w14:paraId="30C5BD5A" w14:textId="77777777" w:rsidR="00961DCE" w:rsidRPr="00F0699B" w:rsidRDefault="00961DCE" w:rsidP="00F0699B">
      <w:pPr>
        <w:pStyle w:val="Titolo3"/>
        <w:spacing w:before="0" w:line="245" w:lineRule="auto"/>
        <w:rPr>
          <w:rFonts w:cs="Tahoma"/>
          <w:w w:val="105"/>
          <w:szCs w:val="20"/>
        </w:rPr>
      </w:pPr>
      <w:r w:rsidRPr="00F0699B">
        <w:rPr>
          <w:rFonts w:cs="Tahoma"/>
          <w:w w:val="105"/>
          <w:szCs w:val="20"/>
        </w:rPr>
        <w:t xml:space="preserve">Art. </w:t>
      </w:r>
      <w:r w:rsidR="00046613" w:rsidRPr="00F0699B">
        <w:rPr>
          <w:rFonts w:cs="Tahoma"/>
          <w:w w:val="105"/>
          <w:szCs w:val="20"/>
        </w:rPr>
        <w:t>5.21.1.3</w:t>
      </w:r>
    </w:p>
    <w:p w14:paraId="2CFDF75E"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N</w:t>
      </w:r>
      <w:r w:rsidRPr="002358D1">
        <w:rPr>
          <w:rFonts w:ascii="Tahoma" w:eastAsia="Arial" w:hAnsi="Tahoma" w:cs="Tahoma"/>
          <w:b/>
          <w:bCs/>
          <w:spacing w:val="2"/>
          <w:sz w:val="20"/>
          <w:szCs w:val="20"/>
        </w:rPr>
        <w:t>O</w:t>
      </w:r>
      <w:r w:rsidRPr="002358D1">
        <w:rPr>
          <w:rFonts w:ascii="Tahoma" w:eastAsia="Arial" w:hAnsi="Tahoma" w:cs="Tahoma"/>
          <w:b/>
          <w:bCs/>
          <w:sz w:val="20"/>
          <w:szCs w:val="20"/>
        </w:rPr>
        <w:t>R</w:t>
      </w:r>
      <w:r w:rsidRPr="002358D1">
        <w:rPr>
          <w:rFonts w:ascii="Tahoma" w:eastAsia="Arial" w:hAnsi="Tahoma" w:cs="Tahoma"/>
          <w:b/>
          <w:bCs/>
          <w:spacing w:val="1"/>
          <w:sz w:val="20"/>
          <w:szCs w:val="20"/>
        </w:rPr>
        <w:t>M</w:t>
      </w:r>
      <w:r w:rsidRPr="002358D1">
        <w:rPr>
          <w:rFonts w:ascii="Tahoma" w:eastAsia="Arial" w:hAnsi="Tahoma" w:cs="Tahoma"/>
          <w:b/>
          <w:bCs/>
          <w:sz w:val="20"/>
          <w:szCs w:val="20"/>
        </w:rPr>
        <w:t>E</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9"/>
          <w:sz w:val="20"/>
          <w:szCs w:val="20"/>
        </w:rPr>
        <w:t xml:space="preserve"> </w:t>
      </w:r>
      <w:r w:rsidRPr="002358D1">
        <w:rPr>
          <w:rFonts w:ascii="Tahoma" w:eastAsia="Arial" w:hAnsi="Tahoma" w:cs="Tahoma"/>
          <w:b/>
          <w:bCs/>
          <w:spacing w:val="1"/>
          <w:sz w:val="20"/>
          <w:szCs w:val="20"/>
        </w:rPr>
        <w:t>ESE</w:t>
      </w:r>
      <w:r w:rsidRPr="002358D1">
        <w:rPr>
          <w:rFonts w:ascii="Tahoma" w:eastAsia="Arial" w:hAnsi="Tahoma" w:cs="Tahoma"/>
          <w:b/>
          <w:bCs/>
          <w:sz w:val="20"/>
          <w:szCs w:val="20"/>
        </w:rPr>
        <w:t>CUZI</w:t>
      </w:r>
      <w:r w:rsidRPr="002358D1">
        <w:rPr>
          <w:rFonts w:ascii="Tahoma" w:eastAsia="Arial" w:hAnsi="Tahoma" w:cs="Tahoma"/>
          <w:b/>
          <w:bCs/>
          <w:spacing w:val="1"/>
          <w:sz w:val="20"/>
          <w:szCs w:val="20"/>
        </w:rPr>
        <w:t>O</w:t>
      </w:r>
      <w:r w:rsidRPr="002358D1">
        <w:rPr>
          <w:rFonts w:ascii="Tahoma" w:eastAsia="Arial" w:hAnsi="Tahoma" w:cs="Tahoma"/>
          <w:b/>
          <w:bCs/>
          <w:sz w:val="20"/>
          <w:szCs w:val="20"/>
        </w:rPr>
        <w:t>NE</w:t>
      </w:r>
      <w:r w:rsidRPr="002358D1">
        <w:rPr>
          <w:rFonts w:ascii="Tahoma" w:eastAsia="Arial" w:hAnsi="Tahoma" w:cs="Tahoma"/>
          <w:b/>
          <w:bCs/>
          <w:spacing w:val="-8"/>
          <w:sz w:val="20"/>
          <w:szCs w:val="20"/>
        </w:rPr>
        <w:t xml:space="preserve"> </w:t>
      </w:r>
      <w:r w:rsidRPr="002358D1">
        <w:rPr>
          <w:rFonts w:ascii="Tahoma" w:eastAsia="Arial" w:hAnsi="Tahoma" w:cs="Tahoma"/>
          <w:b/>
          <w:bCs/>
          <w:spacing w:val="1"/>
          <w:sz w:val="20"/>
          <w:szCs w:val="20"/>
        </w:rPr>
        <w:t>PE</w:t>
      </w:r>
      <w:r w:rsidRPr="002358D1">
        <w:rPr>
          <w:rFonts w:ascii="Tahoma" w:eastAsia="Arial" w:hAnsi="Tahoma" w:cs="Tahoma"/>
          <w:b/>
          <w:bCs/>
          <w:sz w:val="20"/>
          <w:szCs w:val="20"/>
        </w:rPr>
        <w:t>R</w:t>
      </w:r>
      <w:r w:rsidRPr="002358D1">
        <w:rPr>
          <w:rFonts w:ascii="Tahoma" w:eastAsia="Arial" w:hAnsi="Tahoma" w:cs="Tahoma"/>
          <w:b/>
          <w:bCs/>
          <w:spacing w:val="-10"/>
          <w:sz w:val="20"/>
          <w:szCs w:val="20"/>
        </w:rPr>
        <w:t xml:space="preserve"> </w:t>
      </w:r>
      <w:r w:rsidRPr="002358D1">
        <w:rPr>
          <w:rFonts w:ascii="Tahoma" w:eastAsia="Arial" w:hAnsi="Tahoma" w:cs="Tahoma"/>
          <w:b/>
          <w:bCs/>
          <w:sz w:val="20"/>
          <w:szCs w:val="20"/>
        </w:rPr>
        <w:t>IL</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1"/>
          <w:sz w:val="20"/>
          <w:szCs w:val="20"/>
        </w:rPr>
        <w:t>E</w:t>
      </w:r>
      <w:r w:rsidRPr="002358D1">
        <w:rPr>
          <w:rFonts w:ascii="Tahoma" w:eastAsia="Arial" w:hAnsi="Tahoma" w:cs="Tahoma"/>
          <w:b/>
          <w:bCs/>
          <w:sz w:val="20"/>
          <w:szCs w:val="20"/>
        </w:rPr>
        <w:t>M</w:t>
      </w:r>
      <w:r w:rsidRPr="002358D1">
        <w:rPr>
          <w:rFonts w:ascii="Tahoma" w:eastAsia="Arial" w:hAnsi="Tahoma" w:cs="Tahoma"/>
          <w:b/>
          <w:bCs/>
          <w:spacing w:val="2"/>
          <w:sz w:val="20"/>
          <w:szCs w:val="20"/>
        </w:rPr>
        <w:t>E</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z w:val="20"/>
          <w:szCs w:val="20"/>
        </w:rPr>
        <w:t>O</w:t>
      </w:r>
      <w:r w:rsidRPr="002358D1">
        <w:rPr>
          <w:rFonts w:ascii="Tahoma" w:eastAsia="Arial" w:hAnsi="Tahoma" w:cs="Tahoma"/>
          <w:b/>
          <w:bCs/>
          <w:spacing w:val="-8"/>
          <w:sz w:val="20"/>
          <w:szCs w:val="20"/>
        </w:rPr>
        <w:t xml:space="preserve"> A</w:t>
      </w:r>
      <w:r w:rsidRPr="002358D1">
        <w:rPr>
          <w:rFonts w:ascii="Tahoma" w:eastAsia="Arial" w:hAnsi="Tahoma" w:cs="Tahoma"/>
          <w:b/>
          <w:bCs/>
          <w:sz w:val="20"/>
          <w:szCs w:val="20"/>
        </w:rPr>
        <w:t>RM</w:t>
      </w:r>
      <w:r w:rsidRPr="002358D1">
        <w:rPr>
          <w:rFonts w:ascii="Tahoma" w:eastAsia="Arial" w:hAnsi="Tahoma" w:cs="Tahoma"/>
          <w:b/>
          <w:bCs/>
          <w:spacing w:val="-8"/>
          <w:sz w:val="20"/>
          <w:szCs w:val="20"/>
        </w:rPr>
        <w:t>A</w:t>
      </w:r>
      <w:r w:rsidRPr="002358D1">
        <w:rPr>
          <w:rFonts w:ascii="Tahoma" w:eastAsia="Arial" w:hAnsi="Tahoma" w:cs="Tahoma"/>
          <w:b/>
          <w:bCs/>
          <w:sz w:val="20"/>
          <w:szCs w:val="20"/>
        </w:rPr>
        <w:t>TO</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N</w:t>
      </w:r>
      <w:r w:rsidRPr="002358D1">
        <w:rPr>
          <w:rFonts w:ascii="Tahoma" w:eastAsia="Arial" w:hAnsi="Tahoma" w:cs="Tahoma"/>
          <w:b/>
          <w:bCs/>
          <w:spacing w:val="2"/>
          <w:sz w:val="20"/>
          <w:szCs w:val="20"/>
        </w:rPr>
        <w:t>O</w:t>
      </w:r>
      <w:r w:rsidRPr="002358D1">
        <w:rPr>
          <w:rFonts w:ascii="Tahoma" w:eastAsia="Arial" w:hAnsi="Tahoma" w:cs="Tahoma"/>
          <w:b/>
          <w:bCs/>
          <w:sz w:val="20"/>
          <w:szCs w:val="20"/>
        </w:rPr>
        <w:t>RM</w:t>
      </w:r>
      <w:r w:rsidRPr="002358D1">
        <w:rPr>
          <w:rFonts w:ascii="Tahoma" w:eastAsia="Arial" w:hAnsi="Tahoma" w:cs="Tahoma"/>
          <w:b/>
          <w:bCs/>
          <w:spacing w:val="-8"/>
          <w:sz w:val="20"/>
          <w:szCs w:val="20"/>
        </w:rPr>
        <w:t>A</w:t>
      </w:r>
      <w:r w:rsidRPr="002358D1">
        <w:rPr>
          <w:rFonts w:ascii="Tahoma" w:eastAsia="Arial" w:hAnsi="Tahoma" w:cs="Tahoma"/>
          <w:b/>
          <w:bCs/>
          <w:sz w:val="20"/>
          <w:szCs w:val="20"/>
        </w:rPr>
        <w:t>LE</w:t>
      </w:r>
    </w:p>
    <w:p w14:paraId="2607AA8A" w14:textId="77777777" w:rsidR="00961DCE" w:rsidRPr="002358D1" w:rsidRDefault="00961DCE" w:rsidP="0064007E">
      <w:pPr>
        <w:spacing w:line="245" w:lineRule="auto"/>
        <w:rPr>
          <w:rFonts w:ascii="Tahoma" w:hAnsi="Tahoma" w:cs="Tahoma"/>
          <w:sz w:val="20"/>
          <w:szCs w:val="20"/>
        </w:rPr>
      </w:pPr>
    </w:p>
    <w:p w14:paraId="0F263E5C" w14:textId="77777777" w:rsidR="00961DCE" w:rsidRPr="002358D1" w:rsidRDefault="00961DCE" w:rsidP="0064007E">
      <w:pPr>
        <w:pStyle w:val="Corpotesto"/>
        <w:spacing w:line="245" w:lineRule="auto"/>
        <w:rPr>
          <w:rFonts w:ascii="Tahoma" w:hAnsi="Tahoma" w:cs="Tahoma"/>
          <w:sz w:val="20"/>
          <w:szCs w:val="20"/>
        </w:rPr>
      </w:pPr>
      <w:proofErr w:type="gramStart"/>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proofErr w:type="gramEnd"/>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di 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1"/>
          <w:w w:val="105"/>
          <w:sz w:val="20"/>
          <w:szCs w:val="20"/>
        </w:rPr>
        <w:t xml:space="preserve"> no</w:t>
      </w:r>
      <w:r w:rsidRPr="002358D1">
        <w:rPr>
          <w:rFonts w:ascii="Tahoma" w:hAnsi="Tahoma" w:cs="Tahoma"/>
          <w:spacing w:val="1"/>
          <w:w w:val="105"/>
          <w:sz w:val="20"/>
          <w:szCs w:val="20"/>
        </w:rPr>
        <w:t>rma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 dovrà</w:t>
      </w:r>
      <w:r w:rsidRPr="002358D1">
        <w:rPr>
          <w:rFonts w:ascii="Tahoma" w:hAnsi="Tahoma" w:cs="Tahoma"/>
          <w:spacing w:val="1"/>
          <w:w w:val="105"/>
          <w:sz w:val="20"/>
          <w:szCs w:val="20"/>
        </w:rPr>
        <w:t xml:space="preserve"> 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 xml:space="preserve">rsi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 xml:space="preserve">le </w:t>
      </w:r>
      <w:r w:rsidRPr="002358D1">
        <w:rPr>
          <w:rFonts w:ascii="Tahoma" w:hAnsi="Tahoma" w:cs="Tahoma"/>
          <w:spacing w:val="-1"/>
          <w:w w:val="105"/>
          <w:sz w:val="20"/>
          <w:szCs w:val="20"/>
        </w:rPr>
        <w:t>no</w:t>
      </w:r>
      <w:r w:rsidRPr="002358D1">
        <w:rPr>
          <w:rFonts w:ascii="Tahoma" w:hAnsi="Tahoma" w:cs="Tahoma"/>
          <w:spacing w:val="1"/>
          <w:w w:val="105"/>
          <w:sz w:val="20"/>
          <w:szCs w:val="20"/>
        </w:rPr>
        <w:t>rm</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16"/>
          <w:w w:val="105"/>
          <w:sz w:val="20"/>
          <w:szCs w:val="20"/>
        </w:rPr>
        <w:t xml:space="preserve"> </w:t>
      </w:r>
      <w:r w:rsidRPr="002358D1">
        <w:rPr>
          <w:rFonts w:ascii="Tahoma" w:hAnsi="Tahoma" w:cs="Tahoma"/>
          <w:w w:val="105"/>
          <w:sz w:val="20"/>
          <w:szCs w:val="20"/>
        </w:rPr>
        <w:t>5</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v</w:t>
      </w:r>
      <w:r w:rsidRPr="002358D1">
        <w:rPr>
          <w:rFonts w:ascii="Tahoma" w:hAnsi="Tahoma" w:cs="Tahoma"/>
          <w:spacing w:val="1"/>
          <w:w w:val="105"/>
          <w:sz w:val="20"/>
          <w:szCs w:val="20"/>
        </w:rPr>
        <w:t>em</w:t>
      </w:r>
      <w:r w:rsidRPr="002358D1">
        <w:rPr>
          <w:rFonts w:ascii="Tahoma" w:hAnsi="Tahoma" w:cs="Tahoma"/>
          <w:w w:val="105"/>
          <w:sz w:val="20"/>
          <w:szCs w:val="20"/>
        </w:rPr>
        <w:t>bre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1971</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108</w:t>
      </w:r>
      <w:r w:rsidRPr="002358D1">
        <w:rPr>
          <w:rFonts w:ascii="Tahoma" w:hAnsi="Tahoma" w:cs="Tahoma"/>
          <w:w w:val="105"/>
          <w:sz w:val="20"/>
          <w:szCs w:val="20"/>
        </w:rPr>
        <w:t>6</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ni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LL.</w:t>
      </w:r>
      <w:r w:rsidRPr="002358D1">
        <w:rPr>
          <w:rFonts w:ascii="Tahoma" w:hAnsi="Tahoma" w:cs="Tahoma"/>
          <w:spacing w:val="1"/>
          <w:w w:val="105"/>
          <w:sz w:val="20"/>
          <w:szCs w:val="20"/>
        </w:rPr>
        <w:t>PP</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9</w:t>
      </w:r>
      <w:r w:rsidRPr="002358D1">
        <w:rPr>
          <w:rFonts w:ascii="Tahoma" w:hAnsi="Tahoma" w:cs="Tahoma"/>
          <w:spacing w:val="1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nn</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1996</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In</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49331B2D" w14:textId="77777777" w:rsidR="00961DCE" w:rsidRPr="002358D1" w:rsidRDefault="00961DCE" w:rsidP="00462557">
      <w:pPr>
        <w:pStyle w:val="Corpotesto"/>
        <w:numPr>
          <w:ilvl w:val="0"/>
          <w:numId w:val="65"/>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 pr</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e tr</w:t>
      </w:r>
      <w:r w:rsidRPr="002358D1">
        <w:rPr>
          <w:rFonts w:ascii="Tahoma" w:hAnsi="Tahoma" w:cs="Tahoma"/>
          <w:spacing w:val="1"/>
          <w:w w:val="105"/>
          <w:sz w:val="20"/>
          <w:szCs w:val="20"/>
        </w:rPr>
        <w:t>a</w:t>
      </w:r>
      <w:r w:rsidRPr="002358D1">
        <w:rPr>
          <w:rFonts w:ascii="Tahoma" w:hAnsi="Tahoma" w:cs="Tahoma"/>
          <w:w w:val="105"/>
          <w:sz w:val="20"/>
          <w:szCs w:val="20"/>
        </w:rPr>
        <w:t>sport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
          <w:w w:val="105"/>
          <w:sz w:val="20"/>
          <w:szCs w:val="20"/>
        </w:rPr>
        <w:t xml:space="preserve"> i</w:t>
      </w:r>
      <w:r w:rsidRPr="002358D1">
        <w:rPr>
          <w:rFonts w:ascii="Tahoma" w:hAnsi="Tahoma" w:cs="Tahoma"/>
          <w:w w:val="105"/>
          <w:sz w:val="20"/>
          <w:szCs w:val="20"/>
        </w:rPr>
        <w:t>n</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1"/>
          <w:w w:val="105"/>
          <w:sz w:val="20"/>
          <w:szCs w:val="20"/>
        </w:rPr>
        <w:t xml:space="preserve"> </w:t>
      </w:r>
      <w:r w:rsidRPr="002358D1">
        <w:rPr>
          <w:rFonts w:ascii="Tahoma" w:hAnsi="Tahoma" w:cs="Tahoma"/>
          <w:w w:val="105"/>
          <w:sz w:val="20"/>
          <w:szCs w:val="20"/>
        </w:rPr>
        <w:t xml:space="preserve">da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 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65"/>
          <w:w w:val="105"/>
          <w:sz w:val="20"/>
          <w:szCs w:val="20"/>
        </w:rPr>
        <w:t xml:space="preserve"> </w:t>
      </w:r>
      <w:r w:rsidRPr="002358D1">
        <w:rPr>
          <w:rFonts w:ascii="Tahoma" w:hAnsi="Tahoma" w:cs="Tahoma"/>
          <w:w w:val="105"/>
          <w:sz w:val="20"/>
          <w:szCs w:val="20"/>
        </w:rPr>
        <w:t>Il</w:t>
      </w:r>
      <w:r w:rsidRPr="002358D1">
        <w:rPr>
          <w:rFonts w:ascii="Tahoma" w:hAnsi="Tahoma" w:cs="Tahoma"/>
          <w:spacing w:val="64"/>
          <w:w w:val="105"/>
          <w:sz w:val="20"/>
          <w:szCs w:val="20"/>
        </w:rPr>
        <w:t xml:space="preserve"> </w:t>
      </w:r>
      <w:proofErr w:type="gramStart"/>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tto  d</w:t>
      </w:r>
      <w:r w:rsidRPr="002358D1">
        <w:rPr>
          <w:rFonts w:ascii="Tahoma" w:hAnsi="Tahoma" w:cs="Tahoma"/>
          <w:spacing w:val="1"/>
          <w:w w:val="105"/>
          <w:sz w:val="20"/>
          <w:szCs w:val="20"/>
        </w:rPr>
        <w:t>e</w:t>
      </w:r>
      <w:r w:rsidRPr="002358D1">
        <w:rPr>
          <w:rFonts w:ascii="Tahoma" w:hAnsi="Tahoma" w:cs="Tahoma"/>
          <w:w w:val="105"/>
          <w:sz w:val="20"/>
          <w:szCs w:val="20"/>
        </w:rPr>
        <w:t>ve</w:t>
      </w:r>
      <w:proofErr w:type="gramEnd"/>
      <w:r w:rsidRPr="002358D1">
        <w:rPr>
          <w:rFonts w:ascii="Tahoma" w:hAnsi="Tahoma" w:cs="Tahoma"/>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w w:val="105"/>
          <w:sz w:val="20"/>
          <w:szCs w:val="20"/>
        </w:rPr>
        <w:t>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si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ori</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0</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w:t>
      </w:r>
      <w:r w:rsidRPr="002358D1">
        <w:rPr>
          <w:rFonts w:ascii="Tahoma" w:hAnsi="Tahoma" w:cs="Tahoma"/>
          <w:spacing w:val="1"/>
          <w:w w:val="105"/>
          <w:sz w:val="20"/>
          <w:szCs w:val="20"/>
        </w:rPr>
        <w:t>C</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vo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corso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8"/>
          <w:w w:val="105"/>
          <w:sz w:val="20"/>
          <w:szCs w:val="20"/>
        </w:rPr>
        <w:t xml:space="preserve"> </w:t>
      </w:r>
      <w:r w:rsidRPr="002358D1">
        <w:rPr>
          <w:rFonts w:ascii="Tahoma" w:hAnsi="Tahoma" w:cs="Tahoma"/>
          <w:w w:val="105"/>
          <w:sz w:val="20"/>
          <w:szCs w:val="20"/>
        </w:rPr>
        <w:t>opport</w:t>
      </w:r>
      <w:r w:rsidRPr="002358D1">
        <w:rPr>
          <w:rFonts w:ascii="Tahoma" w:hAnsi="Tahoma" w:cs="Tahoma"/>
          <w:spacing w:val="-1"/>
          <w:w w:val="105"/>
          <w:sz w:val="20"/>
          <w:szCs w:val="20"/>
        </w:rPr>
        <w:t>un</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p>
    <w:p w14:paraId="48A65953" w14:textId="77777777" w:rsidR="00961DCE" w:rsidRPr="002358D1" w:rsidRDefault="00961DCE" w:rsidP="00462557">
      <w:pPr>
        <w:pStyle w:val="Corpotesto"/>
        <w:numPr>
          <w:ilvl w:val="0"/>
          <w:numId w:val="65"/>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z</w:t>
      </w:r>
      <w:r w:rsidRPr="002358D1">
        <w:rPr>
          <w:rFonts w:ascii="Tahoma" w:hAnsi="Tahoma" w:cs="Tahoma"/>
          <w:spacing w:val="-1"/>
          <w:w w:val="105"/>
          <w:sz w:val="20"/>
          <w:szCs w:val="20"/>
        </w:rPr>
        <w:t>on</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7"/>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si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w w:val="105"/>
          <w:sz w:val="20"/>
          <w:szCs w:val="20"/>
        </w:rPr>
        <w:t>poss</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2"/>
          <w:w w:val="105"/>
          <w:sz w:val="20"/>
          <w:szCs w:val="20"/>
        </w:rPr>
        <w:t xml:space="preserve"> </w:t>
      </w:r>
      <w:r w:rsidRPr="002358D1">
        <w:rPr>
          <w:rFonts w:ascii="Tahoma" w:hAnsi="Tahoma" w:cs="Tahoma"/>
          <w:w w:val="105"/>
          <w:sz w:val="20"/>
          <w:szCs w:val="20"/>
        </w:rPr>
        <w:t>di</w:t>
      </w:r>
      <w:r w:rsidRPr="002358D1">
        <w:rPr>
          <w:rFonts w:ascii="Tahoma" w:hAnsi="Tahoma" w:cs="Tahoma"/>
          <w:spacing w:val="4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or</w:t>
      </w:r>
      <w:r w:rsidRPr="002358D1">
        <w:rPr>
          <w:rFonts w:ascii="Tahoma" w:hAnsi="Tahoma" w:cs="Tahoma"/>
          <w:spacing w:val="4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4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port</w:t>
      </w:r>
      <w:r w:rsidRPr="002358D1">
        <w:rPr>
          <w:rFonts w:ascii="Tahoma" w:hAnsi="Tahoma" w:cs="Tahoma"/>
          <w:spacing w:val="-1"/>
          <w:w w:val="105"/>
          <w:sz w:val="20"/>
          <w:szCs w:val="20"/>
        </w:rPr>
        <w:t>un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2"/>
          <w:w w:val="105"/>
          <w:sz w:val="20"/>
          <w:szCs w:val="20"/>
        </w:rPr>
        <w:t xml:space="preserve"> </w:t>
      </w:r>
      <w:r w:rsidRPr="002358D1">
        <w:rPr>
          <w:rFonts w:ascii="Tahoma" w:hAnsi="Tahoma" w:cs="Tahoma"/>
          <w:w w:val="105"/>
          <w:sz w:val="20"/>
          <w:szCs w:val="20"/>
        </w:rPr>
        <w:t>sf</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sopra</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14"/>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30BDA609" w14:textId="77777777" w:rsidR="00961DCE" w:rsidRPr="002358D1" w:rsidRDefault="00961DCE" w:rsidP="00462557">
      <w:pPr>
        <w:pStyle w:val="Corpotesto"/>
        <w:numPr>
          <w:ilvl w:val="1"/>
          <w:numId w:val="65"/>
        </w:numPr>
        <w:tabs>
          <w:tab w:val="left" w:pos="1297"/>
        </w:tabs>
        <w:autoSpaceDE/>
        <w:autoSpaceDN/>
        <w:adjustRightInd/>
        <w:spacing w:line="245" w:lineRule="auto"/>
        <w:ind w:left="1297" w:firstLine="0"/>
        <w:jc w:val="left"/>
        <w:rPr>
          <w:rFonts w:ascii="Tahoma" w:hAnsi="Tahoma" w:cs="Tahoma"/>
          <w:sz w:val="20"/>
          <w:szCs w:val="20"/>
        </w:rPr>
      </w:pP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da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in</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gore</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da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76977BC9" w14:textId="77777777" w:rsidR="00961DCE" w:rsidRPr="002358D1" w:rsidRDefault="00961DCE" w:rsidP="00462557">
      <w:pPr>
        <w:pStyle w:val="Corpotesto"/>
        <w:numPr>
          <w:ilvl w:val="1"/>
          <w:numId w:val="65"/>
        </w:numPr>
        <w:tabs>
          <w:tab w:val="left" w:pos="1297"/>
        </w:tabs>
        <w:autoSpaceDE/>
        <w:autoSpaceDN/>
        <w:adjustRightInd/>
        <w:spacing w:line="245" w:lineRule="auto"/>
        <w:ind w:left="1297" w:firstLine="0"/>
        <w:jc w:val="left"/>
        <w:rPr>
          <w:rFonts w:ascii="Tahoma" w:hAnsi="Tahoma" w:cs="Tahoma"/>
          <w:sz w:val="20"/>
          <w:szCs w:val="20"/>
        </w:rPr>
      </w:pPr>
      <w:r w:rsidRPr="002358D1">
        <w:rPr>
          <w:rFonts w:ascii="Tahoma" w:hAnsi="Tahoma" w:cs="Tahoma"/>
          <w:spacing w:val="1"/>
          <w:w w:val="105"/>
          <w:sz w:val="20"/>
          <w:szCs w:val="20"/>
        </w:rPr>
        <w:t>ma</w:t>
      </w:r>
      <w:r w:rsidRPr="002358D1">
        <w:rPr>
          <w:rFonts w:ascii="Tahoma" w:hAnsi="Tahoma" w:cs="Tahoma"/>
          <w:spacing w:val="-1"/>
          <w:w w:val="105"/>
          <w:sz w:val="20"/>
          <w:szCs w:val="20"/>
        </w:rPr>
        <w:t>ni</w:t>
      </w:r>
      <w:r w:rsidRPr="002358D1">
        <w:rPr>
          <w:rFonts w:ascii="Tahoma" w:hAnsi="Tahoma" w:cs="Tahoma"/>
          <w:w w:val="105"/>
          <w:sz w:val="20"/>
          <w:szCs w:val="20"/>
        </w:rPr>
        <w:t>cotto</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2C74CA07" w14:textId="77777777" w:rsidR="00961DCE" w:rsidRPr="002358D1" w:rsidRDefault="00961DCE" w:rsidP="00462557">
      <w:pPr>
        <w:pStyle w:val="Corpotesto"/>
        <w:numPr>
          <w:ilvl w:val="1"/>
          <w:numId w:val="65"/>
        </w:numPr>
        <w:tabs>
          <w:tab w:val="left" w:pos="1297"/>
        </w:tabs>
        <w:autoSpaceDE/>
        <w:autoSpaceDN/>
        <w:adjustRightInd/>
        <w:spacing w:line="245" w:lineRule="auto"/>
        <w:ind w:left="1297" w:firstLine="0"/>
        <w:rPr>
          <w:rFonts w:ascii="Tahoma" w:hAnsi="Tahoma" w:cs="Tahoma"/>
          <w:sz w:val="20"/>
          <w:szCs w:val="20"/>
        </w:rPr>
      </w:pPr>
      <w:r w:rsidRPr="002358D1">
        <w:rPr>
          <w:rFonts w:ascii="Tahoma" w:hAnsi="Tahoma" w:cs="Tahoma"/>
          <w:w w:val="105"/>
          <w:sz w:val="20"/>
          <w:szCs w:val="20"/>
        </w:rPr>
        <w:t>sovr</w:t>
      </w:r>
      <w:r w:rsidRPr="002358D1">
        <w:rPr>
          <w:rFonts w:ascii="Tahoma" w:hAnsi="Tahoma" w:cs="Tahoma"/>
          <w:spacing w:val="1"/>
          <w:w w:val="105"/>
          <w:sz w:val="20"/>
          <w:szCs w:val="20"/>
        </w:rPr>
        <w:t>a</w:t>
      </w:r>
      <w:r w:rsidRPr="002358D1">
        <w:rPr>
          <w:rFonts w:ascii="Tahoma" w:hAnsi="Tahoma" w:cs="Tahoma"/>
          <w:w w:val="105"/>
          <w:sz w:val="20"/>
          <w:szCs w:val="20"/>
        </w:rPr>
        <w:t>pposiz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da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ssic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2"/>
          <w:w w:val="105"/>
          <w:sz w:val="20"/>
          <w:szCs w:val="20"/>
        </w:rPr>
        <w:t>a</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In</w:t>
      </w:r>
      <w:r w:rsidRPr="002358D1">
        <w:rPr>
          <w:rFonts w:ascii="Tahoma" w:hAnsi="Tahoma" w:cs="Tahoma"/>
          <w:spacing w:val="3"/>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lun</w:t>
      </w:r>
      <w:r w:rsidRPr="002358D1">
        <w:rPr>
          <w:rFonts w:ascii="Tahoma" w:hAnsi="Tahoma" w:cs="Tahoma"/>
          <w:spacing w:val="1"/>
          <w:w w:val="105"/>
          <w:sz w:val="20"/>
          <w:szCs w:val="20"/>
        </w:rPr>
        <w:t>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41"/>
          <w:w w:val="105"/>
          <w:sz w:val="20"/>
          <w:szCs w:val="20"/>
        </w:rPr>
        <w:t xml:space="preserve"> </w:t>
      </w:r>
      <w:r w:rsidRPr="002358D1">
        <w:rPr>
          <w:rFonts w:ascii="Tahoma" w:hAnsi="Tahoma" w:cs="Tahoma"/>
          <w:w w:val="105"/>
          <w:sz w:val="20"/>
          <w:szCs w:val="20"/>
        </w:rPr>
        <w:t>di</w:t>
      </w:r>
      <w:r w:rsidRPr="002358D1">
        <w:rPr>
          <w:rFonts w:ascii="Tahoma" w:hAnsi="Tahoma" w:cs="Tahoma"/>
          <w:spacing w:val="4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ore</w:t>
      </w:r>
      <w:r w:rsidRPr="002358D1">
        <w:rPr>
          <w:rFonts w:ascii="Tahoma" w:hAnsi="Tahoma" w:cs="Tahoma"/>
          <w:spacing w:val="41"/>
          <w:w w:val="105"/>
          <w:sz w:val="20"/>
          <w:szCs w:val="20"/>
        </w:rPr>
        <w:t xml:space="preserve"> </w:t>
      </w:r>
      <w:r w:rsidRPr="002358D1">
        <w:rPr>
          <w:rFonts w:ascii="Tahoma" w:hAnsi="Tahoma" w:cs="Tahoma"/>
          <w:w w:val="105"/>
          <w:sz w:val="20"/>
          <w:szCs w:val="20"/>
        </w:rPr>
        <w:t>di</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0</w:t>
      </w:r>
      <w:r w:rsidRPr="002358D1">
        <w:rPr>
          <w:rFonts w:ascii="Tahoma" w:hAnsi="Tahoma" w:cs="Tahoma"/>
          <w:spacing w:val="3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lte</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38"/>
          <w:w w:val="105"/>
          <w:sz w:val="20"/>
          <w:szCs w:val="20"/>
        </w:rPr>
        <w:t xml:space="preserve"> </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pros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rra</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z</w:t>
      </w:r>
      <w:r w:rsidRPr="002358D1">
        <w:rPr>
          <w:rFonts w:ascii="Tahoma" w:hAnsi="Tahoma" w:cs="Tahoma"/>
          <w:spacing w:val="-1"/>
          <w:w w:val="105"/>
          <w:sz w:val="20"/>
          <w:szCs w:val="20"/>
        </w:rPr>
        <w:t>on</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w w:val="105"/>
          <w:sz w:val="20"/>
          <w:szCs w:val="20"/>
        </w:rPr>
        <w:t>sovr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3"/>
          <w:w w:val="105"/>
          <w:sz w:val="20"/>
          <w:szCs w:val="20"/>
        </w:rPr>
        <w:t xml:space="preserve"> </w:t>
      </w:r>
      <w:proofErr w:type="gramStart"/>
      <w:r w:rsidRPr="002358D1">
        <w:rPr>
          <w:rFonts w:ascii="Tahoma" w:hAnsi="Tahoma" w:cs="Tahoma"/>
          <w:w w:val="105"/>
          <w:sz w:val="20"/>
          <w:szCs w:val="20"/>
        </w:rPr>
        <w:t>6</w:t>
      </w:r>
      <w:proofErr w:type="gramEnd"/>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lte</w:t>
      </w:r>
      <w:r w:rsidRPr="002358D1">
        <w:rPr>
          <w:rFonts w:ascii="Tahoma" w:hAnsi="Tahoma" w:cs="Tahoma"/>
          <w:spacing w:val="-13"/>
          <w:w w:val="105"/>
          <w:sz w:val="20"/>
          <w:szCs w:val="20"/>
        </w:rPr>
        <w:t xml:space="preserve"> </w:t>
      </w:r>
      <w:r w:rsidRPr="002358D1">
        <w:rPr>
          <w:rFonts w:ascii="Tahoma" w:hAnsi="Tahoma" w:cs="Tahoma"/>
          <w:w w:val="105"/>
          <w:sz w:val="20"/>
          <w:szCs w:val="20"/>
        </w:rPr>
        <w:t>il</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w w:val="105"/>
          <w:sz w:val="20"/>
          <w:szCs w:val="20"/>
        </w:rPr>
        <w:t>tr</w:t>
      </w:r>
      <w:r w:rsidRPr="002358D1">
        <w:rPr>
          <w:rFonts w:ascii="Tahoma" w:hAnsi="Tahoma" w:cs="Tahoma"/>
          <w:spacing w:val="-1"/>
          <w:w w:val="105"/>
          <w:sz w:val="20"/>
          <w:szCs w:val="20"/>
        </w:rPr>
        <w:t>o</w:t>
      </w:r>
      <w:r w:rsidRPr="002358D1">
        <w:rPr>
          <w:rFonts w:ascii="Tahoma" w:hAnsi="Tahoma" w:cs="Tahoma"/>
          <w:w w:val="105"/>
          <w:sz w:val="20"/>
          <w:szCs w:val="20"/>
        </w:rPr>
        <w:t>.</w:t>
      </w:r>
    </w:p>
    <w:p w14:paraId="177739B3" w14:textId="77777777" w:rsidR="00961DCE" w:rsidRPr="002358D1" w:rsidRDefault="00961DCE" w:rsidP="00462557">
      <w:pPr>
        <w:pStyle w:val="Corpotesto"/>
        <w:numPr>
          <w:ilvl w:val="0"/>
          <w:numId w:val="65"/>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rre 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te 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 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rdo</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ore</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proofErr w:type="gramStart"/>
      <w:r w:rsidRPr="002358D1">
        <w:rPr>
          <w:rFonts w:ascii="Tahoma" w:hAnsi="Tahoma" w:cs="Tahoma"/>
          <w:w w:val="105"/>
          <w:sz w:val="20"/>
          <w:szCs w:val="20"/>
        </w:rPr>
        <w:t>6</w:t>
      </w:r>
      <w:proofErr w:type="gramEnd"/>
      <w:r w:rsidRPr="002358D1">
        <w:rPr>
          <w:rFonts w:ascii="Tahoma" w:hAnsi="Tahoma" w:cs="Tahoma"/>
          <w:spacing w:val="1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lte</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w w:val="105"/>
          <w:sz w:val="20"/>
          <w:szCs w:val="20"/>
        </w:rPr>
        <w:t>tr</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ggi</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spacing w:val="1"/>
          <w:w w:val="105"/>
          <w:sz w:val="20"/>
          <w:szCs w:val="20"/>
        </w:rPr>
        <w:t>de</w:t>
      </w:r>
      <w:r w:rsidRPr="002358D1">
        <w:rPr>
          <w:rFonts w:ascii="Tahoma" w:hAnsi="Tahoma" w:cs="Tahoma"/>
          <w:w w:val="105"/>
          <w:sz w:val="20"/>
          <w:szCs w:val="20"/>
        </w:rPr>
        <w:t>re</w:t>
      </w:r>
      <w:r w:rsidRPr="002358D1">
        <w:rPr>
          <w:rFonts w:ascii="Tahoma" w:hAnsi="Tahoma" w:cs="Tahoma"/>
          <w:spacing w:val="19"/>
          <w:w w:val="105"/>
          <w:sz w:val="20"/>
          <w:szCs w:val="20"/>
        </w:rPr>
        <w:t xml:space="preserve"> </w:t>
      </w:r>
      <w:r w:rsidRPr="002358D1">
        <w:rPr>
          <w:rFonts w:ascii="Tahoma" w:hAnsi="Tahoma" w:cs="Tahoma"/>
          <w:w w:val="105"/>
          <w:sz w:val="20"/>
          <w:szCs w:val="20"/>
        </w:rPr>
        <w:t>a</w:t>
      </w:r>
      <w:r w:rsidRPr="002358D1">
        <w:rPr>
          <w:rFonts w:ascii="Tahoma" w:hAnsi="Tahoma" w:cs="Tahoma"/>
          <w:spacing w:val="1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to</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5.3.</w:t>
      </w:r>
      <w:r w:rsidRPr="002358D1">
        <w:rPr>
          <w:rFonts w:ascii="Tahoma" w:hAnsi="Tahoma" w:cs="Tahoma"/>
          <w:w w:val="105"/>
          <w:sz w:val="20"/>
          <w:szCs w:val="20"/>
        </w:rPr>
        <w:t>3</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LL.</w:t>
      </w:r>
      <w:r w:rsidRPr="002358D1">
        <w:rPr>
          <w:rFonts w:ascii="Tahoma" w:hAnsi="Tahoma" w:cs="Tahoma"/>
          <w:spacing w:val="1"/>
          <w:w w:val="105"/>
          <w:sz w:val="20"/>
          <w:szCs w:val="20"/>
        </w:rPr>
        <w:t>PP</w:t>
      </w:r>
      <w:r w:rsidRPr="002358D1">
        <w:rPr>
          <w:rFonts w:ascii="Tahoma" w:hAnsi="Tahoma" w:cs="Tahoma"/>
          <w:w w:val="105"/>
          <w:sz w:val="20"/>
          <w:szCs w:val="20"/>
        </w:rPr>
        <w:t>.</w:t>
      </w:r>
      <w:r w:rsidRPr="002358D1">
        <w:rPr>
          <w:rFonts w:ascii="Tahoma" w:hAnsi="Tahoma" w:cs="Tahoma"/>
          <w:spacing w:val="24"/>
          <w:w w:val="105"/>
          <w:sz w:val="20"/>
          <w:szCs w:val="20"/>
        </w:rPr>
        <w:t xml:space="preserve"> </w:t>
      </w:r>
      <w:r w:rsidRPr="002358D1">
        <w:rPr>
          <w:rFonts w:ascii="Tahoma" w:hAnsi="Tahoma" w:cs="Tahoma"/>
          <w:w w:val="105"/>
          <w:sz w:val="20"/>
          <w:szCs w:val="20"/>
        </w:rPr>
        <w:t>9</w:t>
      </w:r>
      <w:r w:rsidRPr="002358D1">
        <w:rPr>
          <w:rFonts w:ascii="Tahoma" w:hAnsi="Tahoma" w:cs="Tahoma"/>
          <w:spacing w:val="2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nn</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1996</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2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rre</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cr</w:t>
      </w:r>
      <w:r w:rsidRPr="002358D1">
        <w:rPr>
          <w:rFonts w:ascii="Tahoma" w:hAnsi="Tahoma" w:cs="Tahoma"/>
          <w:spacing w:val="-1"/>
          <w:w w:val="105"/>
          <w:sz w:val="20"/>
          <w:szCs w:val="20"/>
        </w:rPr>
        <w:t>u</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w w:val="105"/>
          <w:sz w:val="20"/>
          <w:szCs w:val="20"/>
        </w:rPr>
        <w:t>a</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ddo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5"/>
          <w:w w:val="105"/>
          <w:sz w:val="20"/>
          <w:szCs w:val="20"/>
        </w:rPr>
        <w:t xml:space="preserve"> </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d</w:t>
      </w:r>
      <w:r w:rsidRPr="002358D1">
        <w:rPr>
          <w:rFonts w:ascii="Tahoma" w:hAnsi="Tahoma" w:cs="Tahoma"/>
          <w:w w:val="105"/>
          <w:sz w:val="20"/>
          <w:szCs w:val="20"/>
        </w:rPr>
        <w:t>o,</w:t>
      </w:r>
    </w:p>
    <w:p w14:paraId="53ED429F" w14:textId="77777777" w:rsidR="00961DCE" w:rsidRPr="002358D1" w:rsidRDefault="00961DCE" w:rsidP="00462557">
      <w:pPr>
        <w:pStyle w:val="Corpotesto"/>
        <w:numPr>
          <w:ilvl w:val="0"/>
          <w:numId w:val="65"/>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cce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0,</w:t>
      </w:r>
      <w:r w:rsidRPr="002358D1">
        <w:rPr>
          <w:rFonts w:ascii="Tahoma" w:hAnsi="Tahoma" w:cs="Tahoma"/>
          <w:w w:val="105"/>
          <w:sz w:val="20"/>
          <w:szCs w:val="20"/>
        </w:rPr>
        <w:t>8</w:t>
      </w:r>
      <w:r w:rsidRPr="002358D1">
        <w:rPr>
          <w:rFonts w:ascii="Tahoma" w:hAnsi="Tahoma" w:cs="Tahoma"/>
          <w:spacing w:val="9"/>
          <w:w w:val="105"/>
          <w:sz w:val="20"/>
          <w:szCs w:val="20"/>
        </w:rPr>
        <w:t xml:space="preserve"> </w:t>
      </w:r>
      <w:r w:rsidRPr="002358D1">
        <w:rPr>
          <w:rFonts w:ascii="Tahoma" w:hAnsi="Tahoma" w:cs="Tahoma"/>
          <w:w w:val="105"/>
          <w:sz w:val="20"/>
          <w:szCs w:val="20"/>
        </w:rPr>
        <w:t>cm</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2</w:t>
      </w:r>
      <w:r w:rsidRPr="002358D1">
        <w:rPr>
          <w:rFonts w:ascii="Tahoma" w:hAnsi="Tahoma" w:cs="Tahoma"/>
          <w:spacing w:val="7"/>
          <w:w w:val="105"/>
          <w:sz w:val="20"/>
          <w:szCs w:val="20"/>
        </w:rPr>
        <w:t xml:space="preserve"> </w:t>
      </w:r>
      <w:r w:rsidRPr="002358D1">
        <w:rPr>
          <w:rFonts w:ascii="Tahoma" w:hAnsi="Tahoma" w:cs="Tahoma"/>
          <w:w w:val="105"/>
          <w:sz w:val="20"/>
          <w:szCs w:val="20"/>
        </w:rPr>
        <w:t>cm</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5"/>
          <w:w w:val="105"/>
          <w:sz w:val="20"/>
          <w:szCs w:val="20"/>
        </w:rPr>
        <w:t xml:space="preserve"> </w:t>
      </w:r>
      <w:r w:rsidRPr="002358D1">
        <w:rPr>
          <w:rFonts w:ascii="Tahoma" w:hAnsi="Tahoma" w:cs="Tahoma"/>
          <w:w w:val="105"/>
          <w:sz w:val="20"/>
          <w:szCs w:val="20"/>
        </w:rPr>
        <w:t>port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2</w:t>
      </w:r>
      <w:r w:rsidRPr="002358D1">
        <w:rPr>
          <w:rFonts w:ascii="Tahoma" w:hAnsi="Tahoma" w:cs="Tahoma"/>
          <w:spacing w:val="-6"/>
          <w:w w:val="105"/>
          <w:sz w:val="20"/>
          <w:szCs w:val="20"/>
        </w:rPr>
        <w:t xml:space="preserve"> </w:t>
      </w:r>
      <w:r w:rsidRPr="002358D1">
        <w:rPr>
          <w:rFonts w:ascii="Tahoma" w:hAnsi="Tahoma" w:cs="Tahoma"/>
          <w:w w:val="105"/>
          <w:sz w:val="20"/>
          <w:szCs w:val="20"/>
        </w:rPr>
        <w:t>cm</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4</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7"/>
          <w:w w:val="105"/>
          <w:sz w:val="20"/>
          <w:szCs w:val="20"/>
        </w:rPr>
        <w:t xml:space="preserve"> </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8"/>
          <w:w w:val="105"/>
          <w:sz w:val="20"/>
          <w:szCs w:val="20"/>
        </w:rPr>
        <w:t xml:space="preserve"> </w:t>
      </w:r>
      <w:r w:rsidRPr="002358D1">
        <w:rPr>
          <w:rFonts w:ascii="Tahoma" w:hAnsi="Tahoma" w:cs="Tahoma"/>
          <w:w w:val="105"/>
          <w:sz w:val="20"/>
          <w:szCs w:val="20"/>
        </w:rPr>
        <w:t>di</w:t>
      </w:r>
      <w:r w:rsidRPr="002358D1">
        <w:rPr>
          <w:rFonts w:ascii="Tahoma" w:hAnsi="Tahoma" w:cs="Tahoma"/>
          <w:spacing w:val="26"/>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r</w:t>
      </w:r>
      <w:r w:rsidRPr="002358D1">
        <w:rPr>
          <w:rFonts w:ascii="Tahoma" w:hAnsi="Tahoma" w:cs="Tahoma"/>
          <w:spacing w:val="-1"/>
          <w:w w:val="105"/>
          <w:sz w:val="20"/>
          <w:szCs w:val="20"/>
        </w:rPr>
        <w:t>in</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lastRenderedPageBreak/>
        <w:t>e</w:t>
      </w:r>
      <w:r w:rsidRPr="002358D1">
        <w:rPr>
          <w:rFonts w:ascii="Tahoma" w:hAnsi="Tahoma" w:cs="Tahoma"/>
          <w:w w:val="105"/>
          <w:sz w:val="20"/>
          <w:szCs w:val="20"/>
        </w:rPr>
        <w:t>d</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ri</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ggr</w:t>
      </w:r>
      <w:r w:rsidRPr="002358D1">
        <w:rPr>
          <w:rFonts w:ascii="Tahoma" w:hAnsi="Tahoma" w:cs="Tahoma"/>
          <w:spacing w:val="1"/>
          <w:w w:val="105"/>
          <w:sz w:val="20"/>
          <w:szCs w:val="20"/>
        </w:rPr>
        <w:t>e</w:t>
      </w:r>
      <w:r w:rsidRPr="002358D1">
        <w:rPr>
          <w:rFonts w:ascii="Tahoma" w:hAnsi="Tahoma" w:cs="Tahoma"/>
          <w:w w:val="105"/>
          <w:sz w:val="20"/>
          <w:szCs w:val="20"/>
        </w:rPr>
        <w:t>ssiv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4"/>
          <w:w w:val="105"/>
          <w:sz w:val="20"/>
          <w:szCs w:val="20"/>
        </w:rPr>
        <w:t xml:space="preserve"> </w:t>
      </w:r>
      <w:proofErr w:type="spellStart"/>
      <w:r w:rsidRPr="002358D1">
        <w:rPr>
          <w:rFonts w:ascii="Tahoma" w:hAnsi="Tahoma" w:cs="Tahoma"/>
          <w:spacing w:val="1"/>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rri</w:t>
      </w:r>
      <w:proofErr w:type="spellEnd"/>
      <w:r w:rsidRPr="002358D1">
        <w:rPr>
          <w:rFonts w:ascii="Tahoma" w:hAnsi="Tahoma" w:cs="Tahoma"/>
          <w:spacing w:val="2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ori</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do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port</w:t>
      </w:r>
      <w:r w:rsidRPr="002358D1">
        <w:rPr>
          <w:rFonts w:ascii="Tahoma" w:hAnsi="Tahoma" w:cs="Tahoma"/>
          <w:spacing w:val="-1"/>
          <w:w w:val="105"/>
          <w:sz w:val="20"/>
          <w:szCs w:val="20"/>
        </w:rPr>
        <w:t>un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cco</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eastAsia="Times New Roman" w:hAnsi="Tahoma" w:cs="Tahoma"/>
          <w:w w:val="103"/>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rre</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w w:val="105"/>
          <w:sz w:val="20"/>
          <w:szCs w:val="20"/>
        </w:rPr>
        <w:t>tro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eastAsia="Times New Roman" w:hAnsi="Tahoma" w:cs="Tahoma"/>
          <w:w w:val="103"/>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2</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Si</w:t>
      </w:r>
      <w:r w:rsidRPr="002358D1">
        <w:rPr>
          <w:rFonts w:ascii="Tahoma" w:hAnsi="Tahoma" w:cs="Tahoma"/>
          <w:spacing w:val="8"/>
          <w:w w:val="105"/>
          <w:sz w:val="20"/>
          <w:szCs w:val="20"/>
        </w:rPr>
        <w:t xml:space="preserve"> </w:t>
      </w:r>
      <w:r w:rsidRPr="002358D1">
        <w:rPr>
          <w:rFonts w:ascii="Tahoma" w:hAnsi="Tahoma" w:cs="Tahoma"/>
          <w:w w:val="105"/>
          <w:sz w:val="20"/>
          <w:szCs w:val="20"/>
        </w:rPr>
        <w:t>potrà</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rog</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ra</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ggr</w:t>
      </w:r>
      <w:r w:rsidRPr="002358D1">
        <w:rPr>
          <w:rFonts w:ascii="Tahoma" w:hAnsi="Tahoma" w:cs="Tahoma"/>
          <w:spacing w:val="-1"/>
          <w:w w:val="105"/>
          <w:sz w:val="20"/>
          <w:szCs w:val="20"/>
        </w:rPr>
        <w:t>u</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rre</w:t>
      </w:r>
      <w:r w:rsidRPr="002358D1">
        <w:rPr>
          <w:rFonts w:ascii="Tahoma" w:hAnsi="Tahoma" w:cs="Tahoma"/>
          <w:spacing w:val="-3"/>
          <w:w w:val="105"/>
          <w:sz w:val="20"/>
          <w:szCs w:val="20"/>
        </w:rPr>
        <w:t xml:space="preserve"> </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tra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4</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rre</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si</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w w:val="105"/>
          <w:sz w:val="20"/>
          <w:szCs w:val="20"/>
        </w:rPr>
        <w:t>tro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rc</w:t>
      </w:r>
      <w:r w:rsidRPr="002358D1">
        <w:rPr>
          <w:rFonts w:ascii="Tahoma" w:hAnsi="Tahoma" w:cs="Tahoma"/>
          <w:spacing w:val="-1"/>
          <w:w w:val="105"/>
          <w:sz w:val="20"/>
          <w:szCs w:val="20"/>
        </w:rPr>
        <w:t>hi</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circ</w:t>
      </w:r>
      <w:r w:rsidRPr="002358D1">
        <w:rPr>
          <w:rFonts w:ascii="Tahoma" w:hAnsi="Tahoma" w:cs="Tahoma"/>
          <w:spacing w:val="-1"/>
          <w:w w:val="105"/>
          <w:sz w:val="20"/>
          <w:szCs w:val="20"/>
        </w:rPr>
        <w:t>o</w:t>
      </w:r>
      <w:r w:rsidRPr="002358D1">
        <w:rPr>
          <w:rFonts w:ascii="Tahoma" w:hAnsi="Tahoma" w:cs="Tahoma"/>
          <w:w w:val="105"/>
          <w:sz w:val="20"/>
          <w:szCs w:val="20"/>
        </w:rPr>
        <w:t>scritt</w:t>
      </w:r>
      <w:r w:rsidRPr="002358D1">
        <w:rPr>
          <w:rFonts w:ascii="Tahoma" w:hAnsi="Tahoma" w:cs="Tahoma"/>
          <w:spacing w:val="-1"/>
          <w:w w:val="105"/>
          <w:sz w:val="20"/>
          <w:szCs w:val="20"/>
        </w:rPr>
        <w:t>o</w:t>
      </w:r>
      <w:r w:rsidRPr="002358D1">
        <w:rPr>
          <w:rFonts w:ascii="Tahoma" w:hAnsi="Tahoma" w:cs="Tahoma"/>
          <w:w w:val="105"/>
          <w:sz w:val="20"/>
          <w:szCs w:val="20"/>
        </w:rPr>
        <w:t>.</w:t>
      </w:r>
    </w:p>
    <w:p w14:paraId="5021A940" w14:textId="77777777" w:rsidR="00961DCE" w:rsidRPr="002358D1" w:rsidRDefault="00961DCE" w:rsidP="00462557">
      <w:pPr>
        <w:pStyle w:val="Corpotesto"/>
        <w:numPr>
          <w:ilvl w:val="0"/>
          <w:numId w:val="65"/>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t>Il</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vve</w:t>
      </w:r>
      <w:r w:rsidRPr="002358D1">
        <w:rPr>
          <w:rFonts w:ascii="Tahoma" w:hAnsi="Tahoma" w:cs="Tahoma"/>
          <w:spacing w:val="-1"/>
          <w:w w:val="105"/>
          <w:sz w:val="20"/>
          <w:szCs w:val="20"/>
        </w:rPr>
        <w:t>ni</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5"/>
          <w:w w:val="105"/>
          <w:sz w:val="20"/>
          <w:szCs w:val="20"/>
        </w:rPr>
        <w:t xml:space="preserve"> </w:t>
      </w:r>
      <w:r w:rsidRPr="002358D1">
        <w:rPr>
          <w:rFonts w:ascii="Tahoma" w:hAnsi="Tahoma" w:cs="Tahoma"/>
          <w:w w:val="105"/>
          <w:sz w:val="20"/>
          <w:szCs w:val="20"/>
        </w:rPr>
        <w:t>da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in</w:t>
      </w:r>
      <w:r w:rsidRPr="002358D1">
        <w:rPr>
          <w:rFonts w:ascii="Tahoma" w:hAnsi="Tahoma" w:cs="Tahoma"/>
          <w:spacing w:val="1"/>
          <w:w w:val="105"/>
          <w:sz w:val="20"/>
          <w:szCs w:val="20"/>
        </w:rPr>
        <w:t>am</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vve</w:t>
      </w:r>
      <w:r w:rsidRPr="002358D1">
        <w:rPr>
          <w:rFonts w:ascii="Tahoma" w:hAnsi="Tahoma" w:cs="Tahoma"/>
          <w:spacing w:val="-1"/>
          <w:w w:val="105"/>
          <w:sz w:val="20"/>
          <w:szCs w:val="20"/>
        </w:rPr>
        <w:t>ni</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
          <w:w w:val="105"/>
          <w:sz w:val="20"/>
          <w:szCs w:val="20"/>
        </w:rPr>
        <w:t xml:space="preserve"> l</w:t>
      </w:r>
      <w:r w:rsidRPr="002358D1">
        <w:rPr>
          <w:rFonts w:ascii="Tahoma" w:hAnsi="Tahoma" w:cs="Tahoma"/>
          <w:w w:val="105"/>
          <w:sz w:val="20"/>
          <w:szCs w:val="20"/>
        </w:rPr>
        <w:t>a 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bb</w:t>
      </w:r>
      <w:r w:rsidRPr="002358D1">
        <w:rPr>
          <w:rFonts w:ascii="Tahoma" w:hAnsi="Tahoma" w:cs="Tahoma"/>
          <w:spacing w:val="-1"/>
          <w:w w:val="105"/>
          <w:sz w:val="20"/>
          <w:szCs w:val="20"/>
        </w:rPr>
        <w:t>i</w:t>
      </w:r>
      <w:r w:rsidRPr="002358D1">
        <w:rPr>
          <w:rFonts w:ascii="Tahoma" w:hAnsi="Tahoma" w:cs="Tahoma"/>
          <w:w w:val="105"/>
          <w:sz w:val="20"/>
          <w:szCs w:val="20"/>
        </w:rPr>
        <w:t>a 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iun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ore</w:t>
      </w:r>
      <w:r w:rsidRPr="002358D1">
        <w:rPr>
          <w:rFonts w:ascii="Tahoma" w:hAnsi="Tahoma" w:cs="Tahoma"/>
          <w:spacing w:val="-1"/>
          <w:w w:val="105"/>
          <w:sz w:val="20"/>
          <w:szCs w:val="20"/>
        </w:rPr>
        <w:t xml:space="preserve"> 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ge</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è</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3666CDC6" w14:textId="77777777" w:rsidR="00961DCE" w:rsidRPr="002358D1" w:rsidRDefault="00961DCE" w:rsidP="00F0699B"/>
    <w:p w14:paraId="20F0F062" w14:textId="77777777" w:rsidR="00961DCE" w:rsidRPr="00F0699B" w:rsidRDefault="00961DCE" w:rsidP="0064007E">
      <w:pPr>
        <w:pStyle w:val="Titolo3"/>
        <w:spacing w:before="0" w:line="245" w:lineRule="auto"/>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7"/>
          <w:w w:val="105"/>
          <w:szCs w:val="20"/>
        </w:rPr>
        <w:t xml:space="preserve"> </w:t>
      </w:r>
      <w:r w:rsidR="00046613" w:rsidRPr="00F0699B">
        <w:rPr>
          <w:rFonts w:eastAsia="Tahoma" w:cs="Tahoma"/>
          <w:bCs w:val="0"/>
          <w:spacing w:val="1"/>
          <w:w w:val="105"/>
          <w:szCs w:val="20"/>
        </w:rPr>
        <w:t>5.21.1.4</w:t>
      </w:r>
    </w:p>
    <w:p w14:paraId="5642B611"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N</w:t>
      </w:r>
      <w:r w:rsidRPr="002358D1">
        <w:rPr>
          <w:rFonts w:ascii="Tahoma" w:eastAsia="Arial" w:hAnsi="Tahoma" w:cs="Tahoma"/>
          <w:b/>
          <w:bCs/>
          <w:spacing w:val="2"/>
          <w:sz w:val="20"/>
          <w:szCs w:val="20"/>
        </w:rPr>
        <w:t>O</w:t>
      </w:r>
      <w:r w:rsidRPr="002358D1">
        <w:rPr>
          <w:rFonts w:ascii="Tahoma" w:eastAsia="Arial" w:hAnsi="Tahoma" w:cs="Tahoma"/>
          <w:b/>
          <w:bCs/>
          <w:sz w:val="20"/>
          <w:szCs w:val="20"/>
        </w:rPr>
        <w:t>R</w:t>
      </w:r>
      <w:r w:rsidRPr="002358D1">
        <w:rPr>
          <w:rFonts w:ascii="Tahoma" w:eastAsia="Arial" w:hAnsi="Tahoma" w:cs="Tahoma"/>
          <w:b/>
          <w:bCs/>
          <w:spacing w:val="1"/>
          <w:sz w:val="20"/>
          <w:szCs w:val="20"/>
        </w:rPr>
        <w:t>M</w:t>
      </w:r>
      <w:r w:rsidRPr="002358D1">
        <w:rPr>
          <w:rFonts w:ascii="Tahoma" w:eastAsia="Arial" w:hAnsi="Tahoma" w:cs="Tahoma"/>
          <w:b/>
          <w:bCs/>
          <w:sz w:val="20"/>
          <w:szCs w:val="20"/>
        </w:rPr>
        <w:t>E</w:t>
      </w:r>
      <w:r w:rsidRPr="002358D1">
        <w:rPr>
          <w:rFonts w:ascii="Tahoma" w:eastAsia="Arial" w:hAnsi="Tahoma" w:cs="Tahoma"/>
          <w:b/>
          <w:bCs/>
          <w:spacing w:val="-11"/>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12"/>
          <w:sz w:val="20"/>
          <w:szCs w:val="20"/>
        </w:rPr>
        <w:t xml:space="preserve"> </w:t>
      </w:r>
      <w:r w:rsidRPr="002358D1">
        <w:rPr>
          <w:rFonts w:ascii="Tahoma" w:eastAsia="Arial" w:hAnsi="Tahoma" w:cs="Tahoma"/>
          <w:b/>
          <w:bCs/>
          <w:spacing w:val="1"/>
          <w:sz w:val="20"/>
          <w:szCs w:val="20"/>
        </w:rPr>
        <w:t>ESE</w:t>
      </w:r>
      <w:r w:rsidRPr="002358D1">
        <w:rPr>
          <w:rFonts w:ascii="Tahoma" w:eastAsia="Arial" w:hAnsi="Tahoma" w:cs="Tahoma"/>
          <w:b/>
          <w:bCs/>
          <w:sz w:val="20"/>
          <w:szCs w:val="20"/>
        </w:rPr>
        <w:t>CUZI</w:t>
      </w:r>
      <w:r w:rsidRPr="002358D1">
        <w:rPr>
          <w:rFonts w:ascii="Tahoma" w:eastAsia="Arial" w:hAnsi="Tahoma" w:cs="Tahoma"/>
          <w:b/>
          <w:bCs/>
          <w:spacing w:val="1"/>
          <w:sz w:val="20"/>
          <w:szCs w:val="20"/>
        </w:rPr>
        <w:t>O</w:t>
      </w:r>
      <w:r w:rsidRPr="002358D1">
        <w:rPr>
          <w:rFonts w:ascii="Tahoma" w:eastAsia="Arial" w:hAnsi="Tahoma" w:cs="Tahoma"/>
          <w:b/>
          <w:bCs/>
          <w:sz w:val="20"/>
          <w:szCs w:val="20"/>
        </w:rPr>
        <w:t>NE</w:t>
      </w:r>
      <w:r w:rsidRPr="002358D1">
        <w:rPr>
          <w:rFonts w:ascii="Tahoma" w:eastAsia="Arial" w:hAnsi="Tahoma" w:cs="Tahoma"/>
          <w:b/>
          <w:bCs/>
          <w:spacing w:val="-10"/>
          <w:sz w:val="20"/>
          <w:szCs w:val="20"/>
        </w:rPr>
        <w:t xml:space="preserve"> </w:t>
      </w:r>
      <w:r w:rsidRPr="002358D1">
        <w:rPr>
          <w:rFonts w:ascii="Tahoma" w:eastAsia="Arial" w:hAnsi="Tahoma" w:cs="Tahoma"/>
          <w:b/>
          <w:bCs/>
          <w:spacing w:val="1"/>
          <w:sz w:val="20"/>
          <w:szCs w:val="20"/>
        </w:rPr>
        <w:t>S</w:t>
      </w:r>
      <w:r w:rsidRPr="002358D1">
        <w:rPr>
          <w:rFonts w:ascii="Tahoma" w:eastAsia="Arial" w:hAnsi="Tahoma" w:cs="Tahoma"/>
          <w:b/>
          <w:bCs/>
          <w:sz w:val="20"/>
          <w:szCs w:val="20"/>
        </w:rPr>
        <w:t>UL</w:t>
      </w:r>
      <w:r w:rsidRPr="002358D1">
        <w:rPr>
          <w:rFonts w:ascii="Tahoma" w:eastAsia="Arial" w:hAnsi="Tahoma" w:cs="Tahoma"/>
          <w:b/>
          <w:bCs/>
          <w:spacing w:val="-12"/>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1"/>
          <w:sz w:val="20"/>
          <w:szCs w:val="20"/>
        </w:rPr>
        <w:t>E</w:t>
      </w:r>
      <w:r w:rsidRPr="002358D1">
        <w:rPr>
          <w:rFonts w:ascii="Tahoma" w:eastAsia="Arial" w:hAnsi="Tahoma" w:cs="Tahoma"/>
          <w:b/>
          <w:bCs/>
          <w:sz w:val="20"/>
          <w:szCs w:val="20"/>
        </w:rPr>
        <w:t>M</w:t>
      </w:r>
      <w:r w:rsidRPr="002358D1">
        <w:rPr>
          <w:rFonts w:ascii="Tahoma" w:eastAsia="Arial" w:hAnsi="Tahoma" w:cs="Tahoma"/>
          <w:b/>
          <w:bCs/>
          <w:spacing w:val="2"/>
          <w:sz w:val="20"/>
          <w:szCs w:val="20"/>
        </w:rPr>
        <w:t>E</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z w:val="20"/>
          <w:szCs w:val="20"/>
        </w:rPr>
        <w:t>O</w:t>
      </w:r>
      <w:r w:rsidRPr="002358D1">
        <w:rPr>
          <w:rFonts w:ascii="Tahoma" w:eastAsia="Arial" w:hAnsi="Tahoma" w:cs="Tahoma"/>
          <w:b/>
          <w:bCs/>
          <w:spacing w:val="-11"/>
          <w:sz w:val="20"/>
          <w:szCs w:val="20"/>
        </w:rPr>
        <w:t xml:space="preserve"> </w:t>
      </w:r>
      <w:r w:rsidRPr="002358D1">
        <w:rPr>
          <w:rFonts w:ascii="Tahoma" w:eastAsia="Arial" w:hAnsi="Tahoma" w:cs="Tahoma"/>
          <w:b/>
          <w:bCs/>
          <w:spacing w:val="-8"/>
          <w:sz w:val="20"/>
          <w:szCs w:val="20"/>
        </w:rPr>
        <w:t>A</w:t>
      </w:r>
      <w:r w:rsidRPr="002358D1">
        <w:rPr>
          <w:rFonts w:ascii="Tahoma" w:eastAsia="Arial" w:hAnsi="Tahoma" w:cs="Tahoma"/>
          <w:b/>
          <w:bCs/>
          <w:sz w:val="20"/>
          <w:szCs w:val="20"/>
        </w:rPr>
        <w:t>RM</w:t>
      </w:r>
      <w:r w:rsidRPr="002358D1">
        <w:rPr>
          <w:rFonts w:ascii="Tahoma" w:eastAsia="Arial" w:hAnsi="Tahoma" w:cs="Tahoma"/>
          <w:b/>
          <w:bCs/>
          <w:spacing w:val="-8"/>
          <w:sz w:val="20"/>
          <w:szCs w:val="20"/>
        </w:rPr>
        <w:t>A</w:t>
      </w:r>
      <w:r w:rsidRPr="002358D1">
        <w:rPr>
          <w:rFonts w:ascii="Tahoma" w:eastAsia="Arial" w:hAnsi="Tahoma" w:cs="Tahoma"/>
          <w:b/>
          <w:bCs/>
          <w:sz w:val="20"/>
          <w:szCs w:val="20"/>
        </w:rPr>
        <w:t>TO</w:t>
      </w:r>
      <w:r w:rsidRPr="002358D1">
        <w:rPr>
          <w:rFonts w:ascii="Tahoma" w:eastAsia="Arial" w:hAnsi="Tahoma" w:cs="Tahoma"/>
          <w:b/>
          <w:bCs/>
          <w:spacing w:val="-10"/>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w:t>
      </w: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M</w:t>
      </w:r>
      <w:r w:rsidRPr="002358D1">
        <w:rPr>
          <w:rFonts w:ascii="Tahoma" w:eastAsia="Arial" w:hAnsi="Tahoma" w:cs="Tahoma"/>
          <w:b/>
          <w:bCs/>
          <w:spacing w:val="2"/>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ESS</w:t>
      </w:r>
      <w:r w:rsidRPr="002358D1">
        <w:rPr>
          <w:rFonts w:ascii="Tahoma" w:eastAsia="Arial" w:hAnsi="Tahoma" w:cs="Tahoma"/>
          <w:b/>
          <w:bCs/>
          <w:sz w:val="20"/>
          <w:szCs w:val="20"/>
        </w:rPr>
        <w:t>O</w:t>
      </w:r>
    </w:p>
    <w:p w14:paraId="584F9B8B" w14:textId="77777777" w:rsidR="00961DCE" w:rsidRPr="002358D1" w:rsidRDefault="00961DCE" w:rsidP="0064007E">
      <w:pPr>
        <w:spacing w:line="245" w:lineRule="auto"/>
        <w:rPr>
          <w:rFonts w:ascii="Tahoma" w:hAnsi="Tahoma" w:cs="Tahoma"/>
          <w:sz w:val="20"/>
          <w:szCs w:val="20"/>
        </w:rPr>
      </w:pPr>
    </w:p>
    <w:p w14:paraId="010EF68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 xml:space="preserve">la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 xml:space="preserve">le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di 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 xml:space="preserve">to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 xml:space="preserve">sso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dovrà</w:t>
      </w:r>
      <w:r w:rsidRPr="002358D1">
        <w:rPr>
          <w:rFonts w:ascii="Tahoma" w:hAnsi="Tahoma" w:cs="Tahoma"/>
          <w:spacing w:val="1"/>
          <w:w w:val="105"/>
          <w:sz w:val="20"/>
          <w:szCs w:val="20"/>
        </w:rPr>
        <w:t xml:space="preserve"> 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 xml:space="preserve">rsi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ni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LL.</w:t>
      </w:r>
      <w:r w:rsidRPr="002358D1">
        <w:rPr>
          <w:rFonts w:ascii="Tahoma" w:hAnsi="Tahoma" w:cs="Tahoma"/>
          <w:spacing w:val="1"/>
          <w:w w:val="105"/>
          <w:sz w:val="20"/>
          <w:szCs w:val="20"/>
        </w:rPr>
        <w:t>PP</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9</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ge</w:t>
      </w:r>
      <w:r w:rsidRPr="002358D1">
        <w:rPr>
          <w:rFonts w:ascii="Tahoma" w:hAnsi="Tahoma" w:cs="Tahoma"/>
          <w:spacing w:val="-1"/>
          <w:w w:val="105"/>
          <w:sz w:val="20"/>
          <w:szCs w:val="20"/>
        </w:rPr>
        <w:t>nn</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1996</w:t>
      </w:r>
      <w:r w:rsidRPr="002358D1">
        <w:rPr>
          <w:rFonts w:ascii="Tahoma" w:hAnsi="Tahoma" w:cs="Tahoma"/>
          <w:w w:val="105"/>
          <w:sz w:val="20"/>
          <w:szCs w:val="20"/>
        </w:rPr>
        <w:t>.</w:t>
      </w:r>
    </w:p>
    <w:p w14:paraId="361409AF"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In</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pa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39C44F59" w14:textId="77777777" w:rsidR="00961DCE" w:rsidRPr="002358D1" w:rsidRDefault="00961DCE" w:rsidP="00462557">
      <w:pPr>
        <w:pStyle w:val="Corpotesto"/>
        <w:numPr>
          <w:ilvl w:val="0"/>
          <w:numId w:val="72"/>
        </w:numPr>
        <w:tabs>
          <w:tab w:val="left" w:pos="555"/>
        </w:tabs>
        <w:autoSpaceDE/>
        <w:autoSpaceDN/>
        <w:adjustRightInd/>
        <w:spacing w:line="245" w:lineRule="auto"/>
        <w:ind w:left="555" w:firstLine="0"/>
        <w:rPr>
          <w:rFonts w:ascii="Tahoma" w:hAnsi="Tahoma" w:cs="Tahoma"/>
          <w:sz w:val="20"/>
          <w:szCs w:val="20"/>
        </w:rPr>
      </w:pPr>
      <w:r w:rsidRPr="002358D1">
        <w:rPr>
          <w:rFonts w:ascii="Tahoma" w:hAnsi="Tahoma" w:cs="Tahoma"/>
          <w:w w:val="105"/>
          <w:sz w:val="20"/>
          <w:szCs w:val="20"/>
        </w:rPr>
        <w:t>Il</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pa</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br</w:t>
      </w:r>
      <w:r w:rsidRPr="002358D1">
        <w:rPr>
          <w:rFonts w:ascii="Tahoma" w:hAnsi="Tahoma" w:cs="Tahoma"/>
          <w:spacing w:val="1"/>
          <w:w w:val="105"/>
          <w:sz w:val="20"/>
          <w:szCs w:val="20"/>
        </w:rPr>
        <w:t>a</w:t>
      </w:r>
      <w:r w:rsidRPr="002358D1">
        <w:rPr>
          <w:rFonts w:ascii="Tahoma" w:hAnsi="Tahoma" w:cs="Tahoma"/>
          <w:w w:val="105"/>
          <w:sz w:val="20"/>
          <w:szCs w:val="20"/>
        </w:rPr>
        <w:t>tori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go</w:t>
      </w:r>
      <w:r w:rsidRPr="002358D1">
        <w:rPr>
          <w:rFonts w:ascii="Tahoma" w:hAnsi="Tahoma" w:cs="Tahoma"/>
          <w:spacing w:val="10"/>
          <w:w w:val="105"/>
          <w:sz w:val="20"/>
          <w:szCs w:val="20"/>
        </w:rPr>
        <w:t xml:space="preserve"> </w:t>
      </w:r>
      <w:r w:rsidRPr="002358D1">
        <w:rPr>
          <w:rFonts w:ascii="Tahoma" w:hAnsi="Tahoma" w:cs="Tahoma"/>
          <w:w w:val="105"/>
          <w:sz w:val="20"/>
          <w:szCs w:val="20"/>
        </w:rPr>
        <w:t>od</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ovvero</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p>
    <w:p w14:paraId="3B24E74B" w14:textId="77777777" w:rsidR="00961DCE" w:rsidRPr="002358D1" w:rsidRDefault="00961DCE" w:rsidP="00462557">
      <w:pPr>
        <w:pStyle w:val="Corpotesto"/>
        <w:numPr>
          <w:ilvl w:val="0"/>
          <w:numId w:val="72"/>
        </w:numPr>
        <w:tabs>
          <w:tab w:val="left" w:pos="555"/>
        </w:tabs>
        <w:autoSpaceDE/>
        <w:autoSpaceDN/>
        <w:adjustRightInd/>
        <w:spacing w:line="245" w:lineRule="auto"/>
        <w:ind w:left="555" w:firstLine="0"/>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te</w:t>
      </w:r>
      <w:r w:rsidRPr="002358D1">
        <w:rPr>
          <w:rFonts w:ascii="Tahoma" w:hAnsi="Tahoma" w:cs="Tahoma"/>
          <w:w w:val="105"/>
          <w:sz w:val="20"/>
          <w:szCs w:val="20"/>
        </w:rPr>
        <w:t>si</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1"/>
          <w:w w:val="105"/>
          <w:sz w:val="20"/>
          <w:szCs w:val="20"/>
        </w:rPr>
        <w:t xml:space="preserve"> 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5</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m</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9"/>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3</w:t>
      </w:r>
      <w:r w:rsidRPr="002358D1">
        <w:rPr>
          <w:rFonts w:ascii="Tahoma" w:hAnsi="Tahoma" w:cs="Tahoma"/>
          <w:w w:val="105"/>
          <w:sz w:val="20"/>
          <w:szCs w:val="20"/>
        </w:rPr>
        <w:t>5</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m</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w w:val="105"/>
          <w:sz w:val="20"/>
          <w:szCs w:val="20"/>
        </w:rPr>
        <w:t>site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am</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eastAsia="Times New Roman" w:hAnsi="Tahoma" w:cs="Tahoma"/>
          <w:w w:val="103"/>
          <w:sz w:val="20"/>
          <w:szCs w:val="20"/>
        </w:rPr>
        <w:t xml:space="preserve"> </w:t>
      </w:r>
      <w:r w:rsidRPr="002358D1">
        <w:rPr>
          <w:rFonts w:ascii="Tahoma" w:hAnsi="Tahoma" w:cs="Tahoma"/>
          <w:w w:val="105"/>
          <w:sz w:val="20"/>
          <w:szCs w:val="20"/>
        </w:rPr>
        <w:t>Il</w:t>
      </w:r>
      <w:r w:rsidRPr="002358D1">
        <w:rPr>
          <w:rFonts w:ascii="Tahoma" w:hAnsi="Tahoma" w:cs="Tahoma"/>
          <w:spacing w:val="3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33"/>
          <w:w w:val="105"/>
          <w:sz w:val="20"/>
          <w:szCs w:val="20"/>
        </w:rPr>
        <w:t xml:space="preserve"> </w:t>
      </w:r>
      <w:proofErr w:type="gramStart"/>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
          <w:w w:val="105"/>
          <w:sz w:val="20"/>
          <w:szCs w:val="20"/>
        </w:rPr>
        <w:t>te</w:t>
      </w:r>
      <w:r w:rsidRPr="002358D1">
        <w:rPr>
          <w:rFonts w:ascii="Tahoma" w:hAnsi="Tahoma" w:cs="Tahoma"/>
          <w:w w:val="105"/>
          <w:sz w:val="20"/>
          <w:szCs w:val="20"/>
        </w:rPr>
        <w:t>se</w:t>
      </w:r>
      <w:proofErr w:type="gramEnd"/>
      <w:r w:rsidRPr="002358D1">
        <w:rPr>
          <w:rFonts w:ascii="Tahoma" w:hAnsi="Tahoma" w:cs="Tahoma"/>
          <w:spacing w:val="33"/>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30"/>
          <w:w w:val="105"/>
          <w:sz w:val="20"/>
          <w:szCs w:val="20"/>
        </w:rPr>
        <w:t xml:space="preserve"> </w:t>
      </w:r>
      <w:r w:rsidRPr="002358D1">
        <w:rPr>
          <w:rFonts w:ascii="Tahoma" w:hAnsi="Tahoma" w:cs="Tahoma"/>
          <w:w w:val="105"/>
          <w:sz w:val="20"/>
          <w:szCs w:val="20"/>
        </w:rPr>
        <w:t>a</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1</w:t>
      </w:r>
      <w:r w:rsidRPr="002358D1">
        <w:rPr>
          <w:rFonts w:ascii="Tahoma" w:hAnsi="Tahoma" w:cs="Tahoma"/>
          <w:w w:val="105"/>
          <w:sz w:val="20"/>
          <w:szCs w:val="20"/>
        </w:rPr>
        <w:t>5</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m</w:t>
      </w:r>
      <w:r w:rsidRPr="002358D1">
        <w:rPr>
          <w:rFonts w:ascii="Tahoma" w:hAnsi="Tahoma" w:cs="Tahoma"/>
          <w:spacing w:val="31"/>
          <w:w w:val="105"/>
          <w:sz w:val="20"/>
          <w:szCs w:val="20"/>
        </w:rPr>
        <w:t xml:space="preserve"> </w:t>
      </w:r>
      <w:r w:rsidRPr="002358D1">
        <w:rPr>
          <w:rFonts w:ascii="Tahoma" w:hAnsi="Tahoma" w:cs="Tahoma"/>
          <w:w w:val="105"/>
          <w:sz w:val="20"/>
          <w:szCs w:val="20"/>
        </w:rPr>
        <w:t>o</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w w:val="105"/>
          <w:sz w:val="20"/>
          <w:szCs w:val="20"/>
        </w:rPr>
        <w:t>tro</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w w:val="105"/>
          <w:sz w:val="20"/>
          <w:szCs w:val="20"/>
        </w:rPr>
        <w:t>rte</w:t>
      </w:r>
      <w:r w:rsidRPr="002358D1">
        <w:rPr>
          <w:rFonts w:ascii="Tahoma" w:hAnsi="Tahoma" w:cs="Tahoma"/>
          <w:spacing w:val="6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60"/>
          <w:w w:val="105"/>
          <w:sz w:val="20"/>
          <w:szCs w:val="20"/>
        </w:rPr>
        <w:t xml:space="preserve"> </w:t>
      </w:r>
      <w:r w:rsidRPr="002358D1">
        <w:rPr>
          <w:rFonts w:ascii="Tahoma" w:hAnsi="Tahoma" w:cs="Tahoma"/>
          <w:w w:val="105"/>
          <w:sz w:val="20"/>
          <w:szCs w:val="20"/>
        </w:rPr>
        <w:t>e</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58"/>
          <w:w w:val="105"/>
          <w:sz w:val="20"/>
          <w:szCs w:val="20"/>
        </w:rPr>
        <w:t xml:space="preserve"> </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58"/>
          <w:w w:val="105"/>
          <w:sz w:val="20"/>
          <w:szCs w:val="20"/>
        </w:rPr>
        <w:t xml:space="preserve"> </w:t>
      </w:r>
      <w:r w:rsidRPr="002358D1">
        <w:rPr>
          <w:rFonts w:ascii="Tahoma" w:hAnsi="Tahoma" w:cs="Tahoma"/>
          <w:w w:val="105"/>
          <w:sz w:val="20"/>
          <w:szCs w:val="20"/>
        </w:rPr>
        <w:t>di</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5</w:t>
      </w:r>
      <w:r w:rsidRPr="002358D1">
        <w:rPr>
          <w:rFonts w:ascii="Tahoma" w:hAnsi="Tahoma" w:cs="Tahoma"/>
          <w:spacing w:val="58"/>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m</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58"/>
          <w:w w:val="105"/>
          <w:sz w:val="20"/>
          <w:szCs w:val="20"/>
        </w:rPr>
        <w:t xml:space="preserve"> </w:t>
      </w:r>
      <w:r w:rsidRPr="002358D1">
        <w:rPr>
          <w:rFonts w:ascii="Tahoma" w:hAnsi="Tahoma" w:cs="Tahoma"/>
          <w:w w:val="105"/>
          <w:sz w:val="20"/>
          <w:szCs w:val="20"/>
        </w:rPr>
        <w:t>di</w:t>
      </w:r>
      <w:r w:rsidRPr="002358D1">
        <w:rPr>
          <w:rFonts w:ascii="Tahoma" w:hAnsi="Tahoma" w:cs="Tahoma"/>
          <w:spacing w:val="5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59"/>
          <w:w w:val="105"/>
          <w:sz w:val="20"/>
          <w:szCs w:val="20"/>
        </w:rPr>
        <w:t xml:space="preserve"> </w:t>
      </w:r>
      <w:r w:rsidRPr="002358D1">
        <w:rPr>
          <w:rFonts w:ascii="Tahoma" w:hAnsi="Tahoma" w:cs="Tahoma"/>
          <w:w w:val="105"/>
          <w:sz w:val="20"/>
          <w:szCs w:val="20"/>
        </w:rPr>
        <w:t>site</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59"/>
          <w:w w:val="105"/>
          <w:sz w:val="20"/>
          <w:szCs w:val="20"/>
        </w:rPr>
        <w:t xml:space="preserve"> </w:t>
      </w:r>
      <w:r w:rsidRPr="002358D1">
        <w:rPr>
          <w:rFonts w:ascii="Tahoma" w:hAnsi="Tahoma" w:cs="Tahoma"/>
          <w:w w:val="105"/>
          <w:sz w:val="20"/>
          <w:szCs w:val="20"/>
        </w:rPr>
        <w:t>o</w:t>
      </w:r>
      <w:r w:rsidRPr="002358D1">
        <w:rPr>
          <w:rFonts w:ascii="Tahoma" w:hAnsi="Tahoma" w:cs="Tahoma"/>
          <w:spacing w:val="5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am</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39"/>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rso</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w w:val="105"/>
          <w:sz w:val="20"/>
          <w:szCs w:val="20"/>
        </w:rPr>
        <w:t>di</w:t>
      </w:r>
      <w:r w:rsidRPr="002358D1">
        <w:rPr>
          <w:rFonts w:ascii="Tahoma" w:hAnsi="Tahoma" w:cs="Tahoma"/>
          <w:spacing w:val="4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sa</w:t>
      </w:r>
      <w:r w:rsidRPr="002358D1">
        <w:rPr>
          <w:rFonts w:ascii="Tahoma" w:hAnsi="Tahoma" w:cs="Tahoma"/>
          <w:spacing w:val="39"/>
          <w:w w:val="105"/>
          <w:sz w:val="20"/>
          <w:szCs w:val="20"/>
        </w:rPr>
        <w:t xml:space="preserve"> </w:t>
      </w:r>
      <w:r w:rsidRPr="002358D1">
        <w:rPr>
          <w:rFonts w:ascii="Tahoma" w:hAnsi="Tahoma" w:cs="Tahoma"/>
          <w:w w:val="105"/>
          <w:sz w:val="20"/>
          <w:szCs w:val="20"/>
        </w:rPr>
        <w:t>si</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2"/>
          <w:w w:val="105"/>
          <w:sz w:val="20"/>
          <w:szCs w:val="20"/>
        </w:rPr>
        <w:t>a</w:t>
      </w:r>
      <w:r w:rsidRPr="002358D1">
        <w:rPr>
          <w:rFonts w:ascii="Tahoma" w:hAnsi="Tahoma" w:cs="Tahoma"/>
          <w:w w:val="105"/>
          <w:sz w:val="20"/>
          <w:szCs w:val="20"/>
        </w:rPr>
        <w:t>,</w:t>
      </w:r>
      <w:r w:rsidRPr="002358D1">
        <w:rPr>
          <w:rFonts w:ascii="Tahoma" w:hAnsi="Tahoma" w:cs="Tahoma"/>
          <w:spacing w:val="38"/>
          <w:w w:val="105"/>
          <w:sz w:val="20"/>
          <w:szCs w:val="20"/>
        </w:rPr>
        <w:t xml:space="preserve"> </w:t>
      </w:r>
      <w:r w:rsidRPr="002358D1">
        <w:rPr>
          <w:rFonts w:ascii="Tahoma" w:hAnsi="Tahoma" w:cs="Tahoma"/>
          <w:w w:val="105"/>
          <w:sz w:val="20"/>
          <w:szCs w:val="20"/>
        </w:rPr>
        <w:t>di</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con</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p>
    <w:p w14:paraId="11C9F98C" w14:textId="77777777" w:rsidR="00961DCE" w:rsidRPr="002358D1" w:rsidRDefault="00961DCE" w:rsidP="0064007E">
      <w:pPr>
        <w:pStyle w:val="Corpotesto"/>
        <w:spacing w:line="245" w:lineRule="auto"/>
        <w:ind w:left="112"/>
        <w:rPr>
          <w:rFonts w:ascii="Tahoma" w:hAnsi="Tahoma" w:cs="Tahoma"/>
          <w:sz w:val="20"/>
          <w:szCs w:val="20"/>
        </w:rPr>
      </w:pPr>
      <w:r w:rsidRPr="002358D1">
        <w:rPr>
          <w:rFonts w:ascii="Tahoma" w:hAnsi="Tahoma" w:cs="Tahoma"/>
          <w:w w:val="105"/>
          <w:sz w:val="20"/>
          <w:szCs w:val="20"/>
        </w:rPr>
        <w:t>Si</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sì</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li</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8"/>
          <w:w w:val="105"/>
          <w:sz w:val="20"/>
          <w:szCs w:val="20"/>
        </w:rPr>
        <w:t xml:space="preserve"> </w:t>
      </w:r>
      <w:r w:rsidRPr="002358D1">
        <w:rPr>
          <w:rFonts w:ascii="Tahoma" w:hAnsi="Tahoma" w:cs="Tahoma"/>
          <w:w w:val="105"/>
          <w:sz w:val="20"/>
          <w:szCs w:val="20"/>
        </w:rPr>
        <w:t>sia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ssa</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ro</w:t>
      </w:r>
      <w:r w:rsidRPr="002358D1">
        <w:rPr>
          <w:rFonts w:ascii="Tahoma" w:hAnsi="Tahoma" w:cs="Tahoma"/>
          <w:spacing w:val="28"/>
          <w:w w:val="105"/>
          <w:sz w:val="20"/>
          <w:szCs w:val="20"/>
        </w:rPr>
        <w:t xml:space="preserve"> </w:t>
      </w:r>
      <w:r w:rsidRPr="002358D1">
        <w:rPr>
          <w:rFonts w:ascii="Tahoma" w:hAnsi="Tahoma" w:cs="Tahoma"/>
          <w:w w:val="105"/>
          <w:sz w:val="20"/>
          <w:szCs w:val="20"/>
        </w:rPr>
        <w:t>si</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tem</w:t>
      </w:r>
      <w:r w:rsidRPr="002358D1">
        <w:rPr>
          <w:rFonts w:ascii="Tahoma" w:hAnsi="Tahoma" w:cs="Tahoma"/>
          <w:w w:val="105"/>
          <w:sz w:val="20"/>
          <w:szCs w:val="20"/>
        </w:rPr>
        <w:t>por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eame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w w:val="105"/>
          <w:sz w:val="20"/>
          <w:szCs w:val="20"/>
        </w:rPr>
        <w:t>sf</w:t>
      </w:r>
      <w:r w:rsidRPr="002358D1">
        <w:rPr>
          <w:rFonts w:ascii="Tahoma" w:hAnsi="Tahoma" w:cs="Tahoma"/>
          <w:spacing w:val="-1"/>
          <w:w w:val="105"/>
          <w:sz w:val="20"/>
          <w:szCs w:val="20"/>
        </w:rPr>
        <w:t>o</w:t>
      </w:r>
      <w:r w:rsidRPr="002358D1">
        <w:rPr>
          <w:rFonts w:ascii="Tahoma" w:hAnsi="Tahoma" w:cs="Tahoma"/>
          <w:w w:val="105"/>
          <w:sz w:val="20"/>
          <w:szCs w:val="20"/>
        </w:rPr>
        <w:t>rzo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un</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fro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gr</w:t>
      </w:r>
      <w:r w:rsidRPr="002358D1">
        <w:rPr>
          <w:rFonts w:ascii="Tahoma" w:hAnsi="Tahoma" w:cs="Tahoma"/>
          <w:spacing w:val="1"/>
          <w:w w:val="105"/>
          <w:sz w:val="20"/>
          <w:szCs w:val="20"/>
        </w:rPr>
        <w:t>amm</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f</w:t>
      </w:r>
      <w:r w:rsidRPr="002358D1">
        <w:rPr>
          <w:rFonts w:ascii="Tahoma" w:hAnsi="Tahoma" w:cs="Tahoma"/>
          <w:w w:val="105"/>
          <w:sz w:val="20"/>
          <w:szCs w:val="20"/>
        </w:rPr>
        <w:t>orz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un</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scopo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p>
    <w:p w14:paraId="0C772669"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w w:val="105"/>
          <w:sz w:val="20"/>
          <w:szCs w:val="20"/>
        </w:rPr>
        <w:t>le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ro,</w:t>
      </w:r>
      <w:r w:rsidRPr="002358D1">
        <w:rPr>
          <w:rFonts w:ascii="Tahoma" w:hAnsi="Tahoma" w:cs="Tahoma"/>
          <w:spacing w:val="-10"/>
          <w:w w:val="105"/>
          <w:sz w:val="20"/>
          <w:szCs w:val="20"/>
        </w:rPr>
        <w:t xml:space="preserve"> </w:t>
      </w:r>
      <w:r w:rsidRPr="002358D1">
        <w:rPr>
          <w:rFonts w:ascii="Tahoma" w:hAnsi="Tahoma" w:cs="Tahoma"/>
          <w:w w:val="105"/>
          <w:sz w:val="20"/>
          <w:szCs w:val="20"/>
        </w:rPr>
        <w:t>ci</w:t>
      </w:r>
      <w:r w:rsidRPr="002358D1">
        <w:rPr>
          <w:rFonts w:ascii="Tahoma" w:hAnsi="Tahoma" w:cs="Tahoma"/>
          <w:spacing w:val="-9"/>
          <w:w w:val="105"/>
          <w:sz w:val="20"/>
          <w:szCs w:val="20"/>
        </w:rPr>
        <w:t xml:space="preserve"> </w:t>
      </w:r>
      <w:r w:rsidRPr="002358D1">
        <w:rPr>
          <w:rFonts w:ascii="Tahoma" w:hAnsi="Tahoma" w:cs="Tahoma"/>
          <w:w w:val="105"/>
          <w:sz w:val="20"/>
          <w:szCs w:val="20"/>
        </w:rPr>
        <w:t>si</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6.2.4.</w:t>
      </w:r>
      <w:r w:rsidRPr="002358D1">
        <w:rPr>
          <w:rFonts w:ascii="Tahoma" w:hAnsi="Tahoma" w:cs="Tahoma"/>
          <w:w w:val="105"/>
          <w:sz w:val="20"/>
          <w:szCs w:val="20"/>
        </w:rPr>
        <w:t>1</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p>
    <w:p w14:paraId="5209469C"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7"/>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4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d</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r</w:t>
      </w:r>
      <w:r w:rsidRPr="002358D1">
        <w:rPr>
          <w:rFonts w:ascii="Tahoma" w:hAnsi="Tahoma" w:cs="Tahoma"/>
          <w:spacing w:val="1"/>
          <w:w w:val="105"/>
          <w:sz w:val="20"/>
          <w:szCs w:val="20"/>
        </w:rPr>
        <w:t>me</w:t>
      </w:r>
      <w:r w:rsidRPr="002358D1">
        <w:rPr>
          <w:rFonts w:ascii="Tahoma" w:hAnsi="Tahoma" w:cs="Tahoma"/>
          <w:w w:val="105"/>
          <w:sz w:val="20"/>
          <w:szCs w:val="20"/>
        </w:rPr>
        <w:t>.</w:t>
      </w:r>
    </w:p>
    <w:p w14:paraId="48E6BEEA" w14:textId="77777777" w:rsidR="00961DCE" w:rsidRPr="002358D1" w:rsidRDefault="00961DCE" w:rsidP="00F0699B"/>
    <w:p w14:paraId="5736F498" w14:textId="77777777" w:rsidR="00961DCE" w:rsidRPr="00F0699B" w:rsidRDefault="00961DCE" w:rsidP="0064007E">
      <w:pPr>
        <w:pStyle w:val="Titolo3"/>
        <w:spacing w:before="0" w:line="245" w:lineRule="auto"/>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7"/>
          <w:w w:val="105"/>
          <w:szCs w:val="20"/>
        </w:rPr>
        <w:t xml:space="preserve"> </w:t>
      </w:r>
      <w:r w:rsidR="00046613" w:rsidRPr="00F0699B">
        <w:rPr>
          <w:rFonts w:eastAsia="Tahoma" w:cs="Tahoma"/>
          <w:bCs w:val="0"/>
          <w:spacing w:val="1"/>
          <w:w w:val="105"/>
          <w:szCs w:val="20"/>
        </w:rPr>
        <w:t>5.21.1.5</w:t>
      </w:r>
    </w:p>
    <w:p w14:paraId="72524009"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R</w:t>
      </w:r>
      <w:r w:rsidRPr="002358D1">
        <w:rPr>
          <w:rFonts w:ascii="Tahoma" w:eastAsia="Arial" w:hAnsi="Tahoma" w:cs="Tahoma"/>
          <w:b/>
          <w:bCs/>
          <w:spacing w:val="1"/>
          <w:sz w:val="20"/>
          <w:szCs w:val="20"/>
        </w:rPr>
        <w:t>ESPO</w:t>
      </w:r>
      <w:r w:rsidRPr="002358D1">
        <w:rPr>
          <w:rFonts w:ascii="Tahoma" w:eastAsia="Arial" w:hAnsi="Tahoma" w:cs="Tahoma"/>
          <w:b/>
          <w:bCs/>
          <w:sz w:val="20"/>
          <w:szCs w:val="20"/>
        </w:rPr>
        <w:t>N</w:t>
      </w:r>
      <w:r w:rsidRPr="002358D1">
        <w:rPr>
          <w:rFonts w:ascii="Tahoma" w:eastAsia="Arial" w:hAnsi="Tahoma" w:cs="Tahoma"/>
          <w:b/>
          <w:bCs/>
          <w:spacing w:val="1"/>
          <w:sz w:val="20"/>
          <w:szCs w:val="20"/>
        </w:rPr>
        <w:t>S</w:t>
      </w:r>
      <w:r w:rsidRPr="002358D1">
        <w:rPr>
          <w:rFonts w:ascii="Tahoma" w:eastAsia="Arial" w:hAnsi="Tahoma" w:cs="Tahoma"/>
          <w:b/>
          <w:bCs/>
          <w:spacing w:val="-8"/>
          <w:sz w:val="20"/>
          <w:szCs w:val="20"/>
        </w:rPr>
        <w:t>A</w:t>
      </w:r>
      <w:r w:rsidRPr="002358D1">
        <w:rPr>
          <w:rFonts w:ascii="Tahoma" w:eastAsia="Arial" w:hAnsi="Tahoma" w:cs="Tahoma"/>
          <w:b/>
          <w:bCs/>
          <w:sz w:val="20"/>
          <w:szCs w:val="20"/>
        </w:rPr>
        <w:t>B</w:t>
      </w:r>
      <w:r w:rsidRPr="002358D1">
        <w:rPr>
          <w:rFonts w:ascii="Tahoma" w:eastAsia="Arial" w:hAnsi="Tahoma" w:cs="Tahoma"/>
          <w:b/>
          <w:bCs/>
          <w:spacing w:val="1"/>
          <w:sz w:val="20"/>
          <w:szCs w:val="20"/>
        </w:rPr>
        <w:t>I</w:t>
      </w:r>
      <w:r w:rsidRPr="002358D1">
        <w:rPr>
          <w:rFonts w:ascii="Tahoma" w:eastAsia="Arial" w:hAnsi="Tahoma" w:cs="Tahoma"/>
          <w:b/>
          <w:bCs/>
          <w:sz w:val="20"/>
          <w:szCs w:val="20"/>
        </w:rPr>
        <w:t>LIT</w:t>
      </w:r>
      <w:r w:rsidRPr="002358D1">
        <w:rPr>
          <w:rFonts w:ascii="Tahoma" w:eastAsia="Arial" w:hAnsi="Tahoma" w:cs="Tahoma"/>
          <w:b/>
          <w:bCs/>
          <w:spacing w:val="-8"/>
          <w:sz w:val="20"/>
          <w:szCs w:val="20"/>
        </w:rPr>
        <w:t>A</w:t>
      </w:r>
      <w:r w:rsidRPr="002358D1">
        <w:rPr>
          <w:rFonts w:ascii="Tahoma" w:eastAsia="Arial" w:hAnsi="Tahoma" w:cs="Tahoma"/>
          <w:b/>
          <w:bCs/>
          <w:sz w:val="20"/>
          <w:szCs w:val="20"/>
        </w:rPr>
        <w:t>'</w:t>
      </w:r>
      <w:r w:rsidRPr="002358D1">
        <w:rPr>
          <w:rFonts w:ascii="Tahoma" w:eastAsia="Arial" w:hAnsi="Tahoma" w:cs="Tahoma"/>
          <w:b/>
          <w:bCs/>
          <w:spacing w:val="-9"/>
          <w:sz w:val="20"/>
          <w:szCs w:val="20"/>
        </w:rPr>
        <w:t xml:space="preserve"> </w:t>
      </w:r>
      <w:r w:rsidRPr="002358D1">
        <w:rPr>
          <w:rFonts w:ascii="Tahoma" w:eastAsia="Arial" w:hAnsi="Tahoma" w:cs="Tahoma"/>
          <w:b/>
          <w:bCs/>
          <w:spacing w:val="1"/>
          <w:sz w:val="20"/>
          <w:szCs w:val="20"/>
        </w:rPr>
        <w:t>PE</w:t>
      </w:r>
      <w:r w:rsidRPr="002358D1">
        <w:rPr>
          <w:rFonts w:ascii="Tahoma" w:eastAsia="Arial" w:hAnsi="Tahoma" w:cs="Tahoma"/>
          <w:b/>
          <w:bCs/>
          <w:sz w:val="20"/>
          <w:szCs w:val="20"/>
        </w:rPr>
        <w:t>R</w:t>
      </w:r>
      <w:r w:rsidRPr="002358D1">
        <w:rPr>
          <w:rFonts w:ascii="Tahoma" w:eastAsia="Arial" w:hAnsi="Tahoma" w:cs="Tahoma"/>
          <w:b/>
          <w:bCs/>
          <w:spacing w:val="-10"/>
          <w:sz w:val="20"/>
          <w:szCs w:val="20"/>
        </w:rPr>
        <w:t xml:space="preserve"> </w:t>
      </w:r>
      <w:r w:rsidRPr="002358D1">
        <w:rPr>
          <w:rFonts w:ascii="Tahoma" w:eastAsia="Arial" w:hAnsi="Tahoma" w:cs="Tahoma"/>
          <w:b/>
          <w:bCs/>
          <w:sz w:val="20"/>
          <w:szCs w:val="20"/>
        </w:rPr>
        <w:t>LE</w:t>
      </w:r>
      <w:r w:rsidRPr="002358D1">
        <w:rPr>
          <w:rFonts w:ascii="Tahoma" w:eastAsia="Arial" w:hAnsi="Tahoma" w:cs="Tahoma"/>
          <w:b/>
          <w:bCs/>
          <w:spacing w:val="-8"/>
          <w:sz w:val="20"/>
          <w:szCs w:val="20"/>
        </w:rPr>
        <w:t xml:space="preserve"> </w:t>
      </w:r>
      <w:r w:rsidRPr="002358D1">
        <w:rPr>
          <w:rFonts w:ascii="Tahoma" w:eastAsia="Arial" w:hAnsi="Tahoma" w:cs="Tahoma"/>
          <w:b/>
          <w:bCs/>
          <w:spacing w:val="1"/>
          <w:sz w:val="20"/>
          <w:szCs w:val="20"/>
        </w:rPr>
        <w:t>OPE</w:t>
      </w:r>
      <w:r w:rsidRPr="002358D1">
        <w:rPr>
          <w:rFonts w:ascii="Tahoma" w:eastAsia="Arial" w:hAnsi="Tahoma" w:cs="Tahoma"/>
          <w:b/>
          <w:bCs/>
          <w:sz w:val="20"/>
          <w:szCs w:val="20"/>
        </w:rPr>
        <w:t>RE</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10"/>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z w:val="20"/>
          <w:szCs w:val="20"/>
        </w:rPr>
        <w:t>LC</w:t>
      </w:r>
      <w:r w:rsidRPr="002358D1">
        <w:rPr>
          <w:rFonts w:ascii="Tahoma" w:eastAsia="Arial" w:hAnsi="Tahoma" w:cs="Tahoma"/>
          <w:b/>
          <w:bCs/>
          <w:spacing w:val="1"/>
          <w:sz w:val="20"/>
          <w:szCs w:val="20"/>
        </w:rPr>
        <w:t>ES</w:t>
      </w:r>
      <w:r w:rsidRPr="002358D1">
        <w:rPr>
          <w:rFonts w:ascii="Tahoma" w:eastAsia="Arial" w:hAnsi="Tahoma" w:cs="Tahoma"/>
          <w:b/>
          <w:bCs/>
          <w:sz w:val="20"/>
          <w:szCs w:val="20"/>
        </w:rPr>
        <w:t>TRUZZO</w:t>
      </w:r>
      <w:r w:rsidRPr="002358D1">
        <w:rPr>
          <w:rFonts w:ascii="Tahoma" w:eastAsia="Arial" w:hAnsi="Tahoma" w:cs="Tahoma"/>
          <w:b/>
          <w:bCs/>
          <w:spacing w:val="-8"/>
          <w:sz w:val="20"/>
          <w:szCs w:val="20"/>
        </w:rPr>
        <w:t xml:space="preserve"> A</w:t>
      </w:r>
      <w:r w:rsidRPr="002358D1">
        <w:rPr>
          <w:rFonts w:ascii="Tahoma" w:eastAsia="Arial" w:hAnsi="Tahoma" w:cs="Tahoma"/>
          <w:b/>
          <w:bCs/>
          <w:sz w:val="20"/>
          <w:szCs w:val="20"/>
        </w:rPr>
        <w:t>RM</w:t>
      </w:r>
      <w:r w:rsidRPr="002358D1">
        <w:rPr>
          <w:rFonts w:ascii="Tahoma" w:eastAsia="Arial" w:hAnsi="Tahoma" w:cs="Tahoma"/>
          <w:b/>
          <w:bCs/>
          <w:spacing w:val="-8"/>
          <w:sz w:val="20"/>
          <w:szCs w:val="20"/>
        </w:rPr>
        <w:t>A</w:t>
      </w:r>
      <w:r w:rsidRPr="002358D1">
        <w:rPr>
          <w:rFonts w:ascii="Tahoma" w:eastAsia="Arial" w:hAnsi="Tahoma" w:cs="Tahoma"/>
          <w:b/>
          <w:bCs/>
          <w:sz w:val="20"/>
          <w:szCs w:val="20"/>
        </w:rPr>
        <w:t>TO</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E</w:t>
      </w:r>
      <w:r w:rsidRPr="002358D1">
        <w:rPr>
          <w:rFonts w:ascii="Tahoma" w:eastAsia="Times New Roman" w:hAnsi="Tahoma" w:cs="Tahoma"/>
          <w:b/>
          <w:bCs/>
          <w:w w:val="99"/>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z w:val="20"/>
          <w:szCs w:val="20"/>
        </w:rPr>
        <w:t>LC</w:t>
      </w:r>
      <w:r w:rsidRPr="002358D1">
        <w:rPr>
          <w:rFonts w:ascii="Tahoma" w:eastAsia="Arial" w:hAnsi="Tahoma" w:cs="Tahoma"/>
          <w:b/>
          <w:bCs/>
          <w:spacing w:val="2"/>
          <w:sz w:val="20"/>
          <w:szCs w:val="20"/>
        </w:rPr>
        <w:t>E</w:t>
      </w:r>
      <w:r w:rsidRPr="002358D1">
        <w:rPr>
          <w:rFonts w:ascii="Tahoma" w:eastAsia="Arial" w:hAnsi="Tahoma" w:cs="Tahoma"/>
          <w:b/>
          <w:bCs/>
          <w:spacing w:val="1"/>
          <w:sz w:val="20"/>
          <w:szCs w:val="20"/>
        </w:rPr>
        <w:t>S</w:t>
      </w:r>
      <w:r w:rsidRPr="002358D1">
        <w:rPr>
          <w:rFonts w:ascii="Tahoma" w:eastAsia="Arial" w:hAnsi="Tahoma" w:cs="Tahoma"/>
          <w:b/>
          <w:bCs/>
          <w:sz w:val="20"/>
          <w:szCs w:val="20"/>
        </w:rPr>
        <w:t>TRUZZO</w:t>
      </w:r>
      <w:r w:rsidRPr="002358D1">
        <w:rPr>
          <w:rFonts w:ascii="Tahoma" w:eastAsia="Arial" w:hAnsi="Tahoma" w:cs="Tahoma"/>
          <w:b/>
          <w:bCs/>
          <w:spacing w:val="-23"/>
          <w:sz w:val="20"/>
          <w:szCs w:val="20"/>
        </w:rPr>
        <w:t xml:space="preserve"> </w:t>
      </w:r>
      <w:r w:rsidRPr="002358D1">
        <w:rPr>
          <w:rFonts w:ascii="Tahoma" w:eastAsia="Arial" w:hAnsi="Tahoma" w:cs="Tahoma"/>
          <w:b/>
          <w:bCs/>
          <w:spacing w:val="-8"/>
          <w:sz w:val="20"/>
          <w:szCs w:val="20"/>
        </w:rPr>
        <w:t>A</w:t>
      </w:r>
      <w:r w:rsidRPr="002358D1">
        <w:rPr>
          <w:rFonts w:ascii="Tahoma" w:eastAsia="Arial" w:hAnsi="Tahoma" w:cs="Tahoma"/>
          <w:b/>
          <w:bCs/>
          <w:sz w:val="20"/>
          <w:szCs w:val="20"/>
        </w:rPr>
        <w:t>RM</w:t>
      </w:r>
      <w:r w:rsidRPr="002358D1">
        <w:rPr>
          <w:rFonts w:ascii="Tahoma" w:eastAsia="Arial" w:hAnsi="Tahoma" w:cs="Tahoma"/>
          <w:b/>
          <w:bCs/>
          <w:spacing w:val="-8"/>
          <w:sz w:val="20"/>
          <w:szCs w:val="20"/>
        </w:rPr>
        <w:t>A</w:t>
      </w:r>
      <w:r w:rsidRPr="002358D1">
        <w:rPr>
          <w:rFonts w:ascii="Tahoma" w:eastAsia="Arial" w:hAnsi="Tahoma" w:cs="Tahoma"/>
          <w:b/>
          <w:bCs/>
          <w:sz w:val="20"/>
          <w:szCs w:val="20"/>
        </w:rPr>
        <w:t>TO</w:t>
      </w:r>
      <w:r w:rsidRPr="002358D1">
        <w:rPr>
          <w:rFonts w:ascii="Tahoma" w:eastAsia="Arial" w:hAnsi="Tahoma" w:cs="Tahoma"/>
          <w:b/>
          <w:bCs/>
          <w:spacing w:val="-23"/>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w:t>
      </w:r>
      <w:r w:rsidRPr="002358D1">
        <w:rPr>
          <w:rFonts w:ascii="Tahoma" w:eastAsia="Arial" w:hAnsi="Tahoma" w:cs="Tahoma"/>
          <w:b/>
          <w:bCs/>
          <w:sz w:val="20"/>
          <w:szCs w:val="20"/>
        </w:rPr>
        <w:t>C</w:t>
      </w:r>
      <w:r w:rsidRPr="002358D1">
        <w:rPr>
          <w:rFonts w:ascii="Tahoma" w:eastAsia="Arial" w:hAnsi="Tahoma" w:cs="Tahoma"/>
          <w:b/>
          <w:bCs/>
          <w:spacing w:val="1"/>
          <w:sz w:val="20"/>
          <w:szCs w:val="20"/>
        </w:rPr>
        <w:t>O</w:t>
      </w:r>
      <w:r w:rsidRPr="002358D1">
        <w:rPr>
          <w:rFonts w:ascii="Tahoma" w:eastAsia="Arial" w:hAnsi="Tahoma" w:cs="Tahoma"/>
          <w:b/>
          <w:bCs/>
          <w:sz w:val="20"/>
          <w:szCs w:val="20"/>
        </w:rPr>
        <w:t>M</w:t>
      </w:r>
      <w:r w:rsidRPr="002358D1">
        <w:rPr>
          <w:rFonts w:ascii="Tahoma" w:eastAsia="Arial" w:hAnsi="Tahoma" w:cs="Tahoma"/>
          <w:b/>
          <w:bCs/>
          <w:spacing w:val="2"/>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ESS</w:t>
      </w:r>
      <w:r w:rsidRPr="002358D1">
        <w:rPr>
          <w:rFonts w:ascii="Tahoma" w:eastAsia="Arial" w:hAnsi="Tahoma" w:cs="Tahoma"/>
          <w:b/>
          <w:bCs/>
          <w:sz w:val="20"/>
          <w:szCs w:val="20"/>
        </w:rPr>
        <w:t>O</w:t>
      </w:r>
    </w:p>
    <w:p w14:paraId="586F8AC9" w14:textId="77777777" w:rsidR="00961DCE" w:rsidRPr="002358D1" w:rsidRDefault="00961DCE" w:rsidP="0064007E">
      <w:pPr>
        <w:spacing w:line="245" w:lineRule="auto"/>
        <w:rPr>
          <w:rFonts w:ascii="Tahoma" w:hAnsi="Tahoma" w:cs="Tahoma"/>
          <w:sz w:val="20"/>
          <w:szCs w:val="20"/>
        </w:rPr>
      </w:pPr>
    </w:p>
    <w:p w14:paraId="4A2C220D"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2"/>
          <w:w w:val="105"/>
          <w:sz w:val="20"/>
          <w:szCs w:val="20"/>
        </w:rPr>
        <w:t xml:space="preserve"> </w:t>
      </w:r>
      <w:r w:rsidRPr="002358D1">
        <w:rPr>
          <w:rFonts w:ascii="Tahoma" w:hAnsi="Tahoma" w:cs="Tahoma"/>
          <w:w w:val="105"/>
          <w:sz w:val="20"/>
          <w:szCs w:val="20"/>
        </w:rPr>
        <w:t>e</w:t>
      </w:r>
      <w:r w:rsidRPr="002358D1">
        <w:rPr>
          <w:rFonts w:ascii="Tahoma" w:hAnsi="Tahoma" w:cs="Tahoma"/>
          <w:spacing w:val="4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42"/>
          <w:w w:val="105"/>
          <w:sz w:val="20"/>
          <w:szCs w:val="20"/>
        </w:rPr>
        <w:t xml:space="preserve"> </w:t>
      </w:r>
      <w:r w:rsidRPr="002358D1">
        <w:rPr>
          <w:rFonts w:ascii="Tahoma" w:hAnsi="Tahoma" w:cs="Tahoma"/>
          <w:w w:val="105"/>
          <w:sz w:val="20"/>
          <w:szCs w:val="20"/>
        </w:rPr>
        <w:t>dovrà</w:t>
      </w:r>
      <w:r w:rsidRPr="002358D1">
        <w:rPr>
          <w:rFonts w:ascii="Tahoma" w:hAnsi="Tahoma" w:cs="Tahoma"/>
          <w:spacing w:val="4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rsi</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sposiz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11"/>
          <w:w w:val="105"/>
          <w:sz w:val="20"/>
          <w:szCs w:val="20"/>
        </w:rPr>
        <w:t xml:space="preserve"> </w:t>
      </w:r>
      <w:r w:rsidRPr="002358D1">
        <w:rPr>
          <w:rFonts w:ascii="Tahoma" w:hAnsi="Tahoma" w:cs="Tahoma"/>
          <w:w w:val="105"/>
          <w:sz w:val="20"/>
          <w:szCs w:val="20"/>
        </w:rPr>
        <w:t>5</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ov</w:t>
      </w:r>
      <w:r w:rsidRPr="002358D1">
        <w:rPr>
          <w:rFonts w:ascii="Tahoma" w:hAnsi="Tahoma" w:cs="Tahoma"/>
          <w:spacing w:val="1"/>
          <w:w w:val="105"/>
          <w:sz w:val="20"/>
          <w:szCs w:val="20"/>
        </w:rPr>
        <w:t>em</w:t>
      </w:r>
      <w:r w:rsidRPr="002358D1">
        <w:rPr>
          <w:rFonts w:ascii="Tahoma" w:hAnsi="Tahoma" w:cs="Tahoma"/>
          <w:w w:val="105"/>
          <w:sz w:val="20"/>
          <w:szCs w:val="20"/>
        </w:rPr>
        <w:t>bre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1971</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1086</w:t>
      </w:r>
      <w:r w:rsidRPr="002358D1">
        <w:rPr>
          <w:rFonts w:ascii="Tahoma" w:hAnsi="Tahoma" w:cs="Tahoma"/>
          <w:w w:val="105"/>
          <w:sz w:val="20"/>
          <w:szCs w:val="20"/>
        </w:rPr>
        <w:t>.</w:t>
      </w:r>
    </w:p>
    <w:p w14:paraId="1A232F2E"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9"/>
          <w:w w:val="105"/>
          <w:sz w:val="20"/>
          <w:szCs w:val="20"/>
        </w:rPr>
        <w:t xml:space="preserve"> </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sis</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g</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ni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ema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fo</w:t>
      </w:r>
      <w:r w:rsidRPr="002358D1">
        <w:rPr>
          <w:rFonts w:ascii="Tahoma" w:hAnsi="Tahoma" w:cs="Tahoma"/>
          <w:w w:val="105"/>
          <w:sz w:val="20"/>
          <w:szCs w:val="20"/>
        </w:rPr>
        <w:t>rza</w:t>
      </w:r>
      <w:r w:rsidRPr="002358D1">
        <w:rPr>
          <w:rFonts w:ascii="Tahoma" w:hAnsi="Tahoma" w:cs="Tahoma"/>
          <w:spacing w:val="1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19"/>
          <w:w w:val="105"/>
          <w:sz w:val="20"/>
          <w:szCs w:val="20"/>
        </w:rPr>
        <w:t xml:space="preserve"> </w:t>
      </w:r>
      <w:r w:rsidRPr="002358D1">
        <w:rPr>
          <w:rFonts w:ascii="Tahoma" w:hAnsi="Tahoma" w:cs="Tahoma"/>
          <w:w w:val="105"/>
          <w:sz w:val="20"/>
          <w:szCs w:val="20"/>
        </w:rPr>
        <w:t>2</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bbr</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1974</w:t>
      </w:r>
      <w:r w:rsidRPr="002358D1">
        <w:rPr>
          <w:rFonts w:ascii="Tahoma" w:hAnsi="Tahoma" w:cs="Tahoma"/>
          <w:w w:val="105"/>
          <w:sz w:val="20"/>
          <w:szCs w:val="20"/>
        </w:rPr>
        <w:t>,</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6</w:t>
      </w:r>
      <w:r w:rsidRPr="002358D1">
        <w:rPr>
          <w:rFonts w:ascii="Tahoma" w:hAnsi="Tahoma" w:cs="Tahoma"/>
          <w:w w:val="105"/>
          <w:sz w:val="20"/>
          <w:szCs w:val="20"/>
        </w:rPr>
        <w:t>4</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p>
    <w:p w14:paraId="52D5C51C"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1</w:t>
      </w:r>
      <w:r w:rsidRPr="002358D1">
        <w:rPr>
          <w:rFonts w:ascii="Tahoma" w:hAnsi="Tahoma" w:cs="Tahoma"/>
          <w:w w:val="105"/>
          <w:sz w:val="20"/>
          <w:szCs w:val="20"/>
        </w:rPr>
        <w:t>6</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nn</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1996</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Tu</w:t>
      </w:r>
      <w:r w:rsidRPr="002358D1">
        <w:rPr>
          <w:rFonts w:ascii="Tahoma" w:hAnsi="Tahoma" w:cs="Tahoma"/>
          <w:w w:val="105"/>
          <w:sz w:val="20"/>
          <w:szCs w:val="20"/>
        </w:rPr>
        <w:t>tti</w:t>
      </w:r>
      <w:r w:rsidRPr="002358D1">
        <w:rPr>
          <w:rFonts w:ascii="Tahoma" w:hAnsi="Tahoma" w:cs="Tahoma"/>
          <w:spacing w:val="-9"/>
          <w:w w:val="105"/>
          <w:sz w:val="20"/>
          <w:szCs w:val="20"/>
        </w:rPr>
        <w:t xml:space="preserve"> </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ta</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 xml:space="preserve">se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 xml:space="preserve">à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da</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eastAsia="Times New Roman" w:hAnsi="Tahoma" w:cs="Tahoma"/>
          <w:w w:val="103"/>
          <w:sz w:val="20"/>
          <w:szCs w:val="20"/>
        </w:rPr>
        <w:t xml:space="preserve"> </w:t>
      </w:r>
      <w:r w:rsidRPr="002358D1">
        <w:rPr>
          <w:rFonts w:ascii="Tahoma" w:hAnsi="Tahoma" w:cs="Tahoma"/>
          <w:w w:val="105"/>
          <w:sz w:val="20"/>
          <w:szCs w:val="20"/>
        </w:rPr>
        <w:t xml:space="preserve">e </w:t>
      </w:r>
      <w:r w:rsidRPr="002358D1">
        <w:rPr>
          <w:rFonts w:ascii="Tahoma" w:hAnsi="Tahoma" w:cs="Tahoma"/>
          <w:spacing w:val="-1"/>
          <w:w w:val="105"/>
          <w:sz w:val="20"/>
          <w:szCs w:val="20"/>
        </w:rPr>
        <w:t>fi</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 xml:space="preserve">da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ni</w:t>
      </w:r>
      <w:r w:rsidRPr="002358D1">
        <w:rPr>
          <w:rFonts w:ascii="Tahoma" w:hAnsi="Tahoma" w:cs="Tahoma"/>
          <w:w w:val="105"/>
          <w:sz w:val="20"/>
          <w:szCs w:val="20"/>
        </w:rPr>
        <w:t>co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 xml:space="preserve">to </w:t>
      </w:r>
      <w:r w:rsidRPr="002358D1">
        <w:rPr>
          <w:rFonts w:ascii="Tahoma" w:hAnsi="Tahoma" w:cs="Tahoma"/>
          <w:spacing w:val="-1"/>
          <w:w w:val="105"/>
          <w:sz w:val="20"/>
          <w:szCs w:val="20"/>
        </w:rPr>
        <w:t>i</w:t>
      </w:r>
      <w:r w:rsidRPr="002358D1">
        <w:rPr>
          <w:rFonts w:ascii="Tahoma" w:hAnsi="Tahoma" w:cs="Tahoma"/>
          <w:w w:val="105"/>
          <w:sz w:val="20"/>
          <w:szCs w:val="20"/>
        </w:rPr>
        <w:t>scritto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b</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e 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 dovrà</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tro</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3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3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dosi</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em</w:t>
      </w:r>
      <w:r w:rsidRPr="002358D1">
        <w:rPr>
          <w:rFonts w:ascii="Tahoma" w:hAnsi="Tahoma" w:cs="Tahoma"/>
          <w:w w:val="105"/>
          <w:sz w:val="20"/>
          <w:szCs w:val="20"/>
        </w:rPr>
        <w:t>i</w:t>
      </w:r>
      <w:r w:rsidRPr="002358D1">
        <w:rPr>
          <w:rFonts w:ascii="Tahoma" w:hAnsi="Tahoma" w:cs="Tahoma"/>
          <w:spacing w:val="29"/>
          <w:w w:val="105"/>
          <w:sz w:val="20"/>
          <w:szCs w:val="20"/>
        </w:rPr>
        <w:t xml:space="preserve"> </w:t>
      </w:r>
      <w:r w:rsidRPr="002358D1">
        <w:rPr>
          <w:rFonts w:ascii="Tahoma" w:hAnsi="Tahoma" w:cs="Tahoma"/>
          <w:w w:val="105"/>
          <w:sz w:val="20"/>
          <w:szCs w:val="20"/>
        </w:rPr>
        <w:t>e</w:t>
      </w:r>
      <w:r w:rsidRPr="002358D1">
        <w:rPr>
          <w:rFonts w:ascii="Tahoma" w:hAnsi="Tahoma" w:cs="Tahoma"/>
          <w:spacing w:val="3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3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0"/>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5"/>
          <w:w w:val="105"/>
          <w:sz w:val="20"/>
          <w:szCs w:val="20"/>
        </w:rPr>
        <w:t xml:space="preserve"> </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am</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4"/>
          <w:w w:val="105"/>
          <w:sz w:val="20"/>
          <w:szCs w:val="20"/>
        </w:rPr>
        <w:t xml:space="preserve"> </w:t>
      </w:r>
      <w:r w:rsidRPr="002358D1">
        <w:rPr>
          <w:rFonts w:ascii="Tahoma" w:hAnsi="Tahoma" w:cs="Tahoma"/>
          <w:w w:val="105"/>
          <w:sz w:val="20"/>
          <w:szCs w:val="20"/>
        </w:rPr>
        <w:t>da</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30"/>
          <w:w w:val="105"/>
          <w:sz w:val="20"/>
          <w:szCs w:val="20"/>
        </w:rPr>
        <w:t xml:space="preserve"> </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8"/>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sta</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se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pa</w:t>
      </w:r>
      <w:r w:rsidRPr="002358D1">
        <w:rPr>
          <w:rFonts w:ascii="Tahoma" w:hAnsi="Tahoma" w:cs="Tahoma"/>
          <w:w w:val="105"/>
          <w:sz w:val="20"/>
          <w:szCs w:val="20"/>
        </w:rPr>
        <w:t>tt</w:t>
      </w:r>
      <w:r w:rsidRPr="002358D1">
        <w:rPr>
          <w:rFonts w:ascii="Tahoma" w:hAnsi="Tahoma" w:cs="Tahoma"/>
          <w:spacing w:val="-1"/>
          <w:w w:val="105"/>
          <w:sz w:val="20"/>
          <w:szCs w:val="20"/>
        </w:rPr>
        <w:t>ui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tto.</w:t>
      </w:r>
    </w:p>
    <w:p w14:paraId="6DF7B55C" w14:textId="77777777" w:rsidR="00961DCE" w:rsidRPr="002358D1" w:rsidRDefault="00961DCE" w:rsidP="00F0699B"/>
    <w:p w14:paraId="52F583BB" w14:textId="77777777" w:rsidR="00961DCE" w:rsidRPr="00F0699B" w:rsidRDefault="00961DCE" w:rsidP="0064007E">
      <w:pPr>
        <w:pStyle w:val="Titolo3"/>
        <w:spacing w:before="0" w:line="245" w:lineRule="auto"/>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3"/>
          <w:w w:val="105"/>
          <w:szCs w:val="20"/>
        </w:rPr>
        <w:t xml:space="preserve"> </w:t>
      </w:r>
      <w:r w:rsidR="00046613" w:rsidRPr="00F0699B">
        <w:rPr>
          <w:rFonts w:eastAsia="Tahoma" w:cs="Tahoma"/>
          <w:bCs w:val="0"/>
          <w:spacing w:val="1"/>
          <w:w w:val="105"/>
          <w:szCs w:val="20"/>
        </w:rPr>
        <w:t>5.21.1.6</w:t>
      </w:r>
    </w:p>
    <w:p w14:paraId="2FCB79C5"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S</w:t>
      </w:r>
      <w:r w:rsidRPr="002358D1">
        <w:rPr>
          <w:rFonts w:ascii="Tahoma" w:eastAsia="Arial" w:hAnsi="Tahoma" w:cs="Tahoma"/>
          <w:b/>
          <w:bCs/>
          <w:sz w:val="20"/>
          <w:szCs w:val="20"/>
        </w:rPr>
        <w:t>TR</w:t>
      </w:r>
      <w:r w:rsidRPr="002358D1">
        <w:rPr>
          <w:rFonts w:ascii="Tahoma" w:eastAsia="Arial" w:hAnsi="Tahoma" w:cs="Tahoma"/>
          <w:b/>
          <w:bCs/>
          <w:spacing w:val="1"/>
          <w:sz w:val="20"/>
          <w:szCs w:val="20"/>
        </w:rPr>
        <w:t>U</w:t>
      </w:r>
      <w:r w:rsidRPr="002358D1">
        <w:rPr>
          <w:rFonts w:ascii="Tahoma" w:eastAsia="Arial" w:hAnsi="Tahoma" w:cs="Tahoma"/>
          <w:b/>
          <w:bCs/>
          <w:spacing w:val="-1"/>
          <w:sz w:val="20"/>
          <w:szCs w:val="20"/>
        </w:rPr>
        <w:t>T</w:t>
      </w:r>
      <w:r w:rsidRPr="002358D1">
        <w:rPr>
          <w:rFonts w:ascii="Tahoma" w:eastAsia="Arial" w:hAnsi="Tahoma" w:cs="Tahoma"/>
          <w:b/>
          <w:bCs/>
          <w:spacing w:val="1"/>
          <w:sz w:val="20"/>
          <w:szCs w:val="20"/>
        </w:rPr>
        <w:t>T</w:t>
      </w:r>
      <w:r w:rsidRPr="002358D1">
        <w:rPr>
          <w:rFonts w:ascii="Tahoma" w:eastAsia="Arial" w:hAnsi="Tahoma" w:cs="Tahoma"/>
          <w:b/>
          <w:bCs/>
          <w:sz w:val="20"/>
          <w:szCs w:val="20"/>
        </w:rPr>
        <w:t>URE</w:t>
      </w:r>
      <w:r w:rsidRPr="002358D1">
        <w:rPr>
          <w:rFonts w:ascii="Tahoma" w:eastAsia="Arial" w:hAnsi="Tahoma" w:cs="Tahoma"/>
          <w:b/>
          <w:bCs/>
          <w:spacing w:val="-13"/>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w:t>
      </w:r>
      <w:r w:rsidRPr="002358D1">
        <w:rPr>
          <w:rFonts w:ascii="Tahoma" w:eastAsia="Arial" w:hAnsi="Tahoma" w:cs="Tahoma"/>
          <w:b/>
          <w:bCs/>
          <w:sz w:val="20"/>
          <w:szCs w:val="20"/>
        </w:rPr>
        <w:t>F</w:t>
      </w:r>
      <w:r w:rsidRPr="002358D1">
        <w:rPr>
          <w:rFonts w:ascii="Tahoma" w:eastAsia="Arial" w:hAnsi="Tahoma" w:cs="Tahoma"/>
          <w:b/>
          <w:bCs/>
          <w:spacing w:val="-8"/>
          <w:sz w:val="20"/>
          <w:szCs w:val="20"/>
        </w:rPr>
        <w:t>A</w:t>
      </w:r>
      <w:r w:rsidRPr="002358D1">
        <w:rPr>
          <w:rFonts w:ascii="Tahoma" w:eastAsia="Arial" w:hAnsi="Tahoma" w:cs="Tahoma"/>
          <w:b/>
          <w:bCs/>
          <w:sz w:val="20"/>
          <w:szCs w:val="20"/>
        </w:rPr>
        <w:t>B</w:t>
      </w:r>
      <w:r w:rsidRPr="002358D1">
        <w:rPr>
          <w:rFonts w:ascii="Tahoma" w:eastAsia="Arial" w:hAnsi="Tahoma" w:cs="Tahoma"/>
          <w:b/>
          <w:bCs/>
          <w:spacing w:val="1"/>
          <w:sz w:val="20"/>
          <w:szCs w:val="20"/>
        </w:rPr>
        <w:t>B</w:t>
      </w: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z w:val="20"/>
          <w:szCs w:val="20"/>
        </w:rPr>
        <w:t>TE</w:t>
      </w:r>
      <w:r w:rsidRPr="002358D1">
        <w:rPr>
          <w:rFonts w:ascii="Tahoma" w:eastAsia="Arial" w:hAnsi="Tahoma" w:cs="Tahoma"/>
          <w:b/>
          <w:bCs/>
          <w:spacing w:val="-13"/>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14"/>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z w:val="20"/>
          <w:szCs w:val="20"/>
        </w:rPr>
        <w:t>LC</w:t>
      </w:r>
      <w:r w:rsidRPr="002358D1">
        <w:rPr>
          <w:rFonts w:ascii="Tahoma" w:eastAsia="Arial" w:hAnsi="Tahoma" w:cs="Tahoma"/>
          <w:b/>
          <w:bCs/>
          <w:spacing w:val="1"/>
          <w:sz w:val="20"/>
          <w:szCs w:val="20"/>
        </w:rPr>
        <w:t>ES</w:t>
      </w:r>
      <w:r w:rsidRPr="002358D1">
        <w:rPr>
          <w:rFonts w:ascii="Tahoma" w:eastAsia="Arial" w:hAnsi="Tahoma" w:cs="Tahoma"/>
          <w:b/>
          <w:bCs/>
          <w:sz w:val="20"/>
          <w:szCs w:val="20"/>
        </w:rPr>
        <w:t>TRUZZO</w:t>
      </w:r>
      <w:r w:rsidRPr="002358D1">
        <w:rPr>
          <w:rFonts w:ascii="Tahoma" w:eastAsia="Arial" w:hAnsi="Tahoma" w:cs="Tahoma"/>
          <w:b/>
          <w:bCs/>
          <w:spacing w:val="-12"/>
          <w:sz w:val="20"/>
          <w:szCs w:val="20"/>
        </w:rPr>
        <w:t xml:space="preserve"> </w:t>
      </w:r>
      <w:r w:rsidRPr="002358D1">
        <w:rPr>
          <w:rFonts w:ascii="Tahoma" w:eastAsia="Arial" w:hAnsi="Tahoma" w:cs="Tahoma"/>
          <w:b/>
          <w:bCs/>
          <w:spacing w:val="-8"/>
          <w:sz w:val="20"/>
          <w:szCs w:val="20"/>
        </w:rPr>
        <w:t>A</w:t>
      </w:r>
      <w:r w:rsidRPr="002358D1">
        <w:rPr>
          <w:rFonts w:ascii="Tahoma" w:eastAsia="Arial" w:hAnsi="Tahoma" w:cs="Tahoma"/>
          <w:b/>
          <w:bCs/>
          <w:sz w:val="20"/>
          <w:szCs w:val="20"/>
        </w:rPr>
        <w:t>RM</w:t>
      </w:r>
      <w:r w:rsidRPr="002358D1">
        <w:rPr>
          <w:rFonts w:ascii="Tahoma" w:eastAsia="Arial" w:hAnsi="Tahoma" w:cs="Tahoma"/>
          <w:b/>
          <w:bCs/>
          <w:spacing w:val="-8"/>
          <w:sz w:val="20"/>
          <w:szCs w:val="20"/>
        </w:rPr>
        <w:t>A</w:t>
      </w:r>
      <w:r w:rsidRPr="002358D1">
        <w:rPr>
          <w:rFonts w:ascii="Tahoma" w:eastAsia="Arial" w:hAnsi="Tahoma" w:cs="Tahoma"/>
          <w:b/>
          <w:bCs/>
          <w:sz w:val="20"/>
          <w:szCs w:val="20"/>
        </w:rPr>
        <w:t>TO</w:t>
      </w:r>
      <w:r w:rsidRPr="002358D1">
        <w:rPr>
          <w:rFonts w:ascii="Tahoma" w:eastAsia="Arial" w:hAnsi="Tahoma" w:cs="Tahoma"/>
          <w:b/>
          <w:bCs/>
          <w:spacing w:val="-13"/>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13"/>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w:t>
      </w:r>
      <w:r w:rsidRPr="002358D1">
        <w:rPr>
          <w:rFonts w:ascii="Tahoma" w:eastAsia="Arial" w:hAnsi="Tahoma" w:cs="Tahoma"/>
          <w:b/>
          <w:bCs/>
          <w:sz w:val="20"/>
          <w:szCs w:val="20"/>
        </w:rPr>
        <w:t>C</w:t>
      </w:r>
      <w:r w:rsidRPr="002358D1">
        <w:rPr>
          <w:rFonts w:ascii="Tahoma" w:eastAsia="Arial" w:hAnsi="Tahoma" w:cs="Tahoma"/>
          <w:b/>
          <w:bCs/>
          <w:spacing w:val="1"/>
          <w:sz w:val="20"/>
          <w:szCs w:val="20"/>
        </w:rPr>
        <w:t>O</w:t>
      </w:r>
      <w:r w:rsidRPr="002358D1">
        <w:rPr>
          <w:rFonts w:ascii="Tahoma" w:eastAsia="Arial" w:hAnsi="Tahoma" w:cs="Tahoma"/>
          <w:b/>
          <w:bCs/>
          <w:sz w:val="20"/>
          <w:szCs w:val="20"/>
        </w:rPr>
        <w:t>M</w:t>
      </w:r>
      <w:r w:rsidRPr="002358D1">
        <w:rPr>
          <w:rFonts w:ascii="Tahoma" w:eastAsia="Arial" w:hAnsi="Tahoma" w:cs="Tahoma"/>
          <w:b/>
          <w:bCs/>
          <w:spacing w:val="2"/>
          <w:sz w:val="20"/>
          <w:szCs w:val="20"/>
        </w:rPr>
        <w:t>P</w:t>
      </w:r>
      <w:r w:rsidRPr="002358D1">
        <w:rPr>
          <w:rFonts w:ascii="Tahoma" w:eastAsia="Arial" w:hAnsi="Tahoma" w:cs="Tahoma"/>
          <w:b/>
          <w:bCs/>
          <w:sz w:val="20"/>
          <w:szCs w:val="20"/>
        </w:rPr>
        <w:t>R</w:t>
      </w:r>
      <w:r w:rsidRPr="002358D1">
        <w:rPr>
          <w:rFonts w:ascii="Tahoma" w:eastAsia="Arial" w:hAnsi="Tahoma" w:cs="Tahoma"/>
          <w:b/>
          <w:bCs/>
          <w:spacing w:val="1"/>
          <w:sz w:val="20"/>
          <w:szCs w:val="20"/>
        </w:rPr>
        <w:t>ESS</w:t>
      </w:r>
      <w:r w:rsidRPr="002358D1">
        <w:rPr>
          <w:rFonts w:ascii="Tahoma" w:eastAsia="Arial" w:hAnsi="Tahoma" w:cs="Tahoma"/>
          <w:b/>
          <w:bCs/>
          <w:sz w:val="20"/>
          <w:szCs w:val="20"/>
        </w:rPr>
        <w:t>O</w:t>
      </w:r>
    </w:p>
    <w:p w14:paraId="2C0B566E" w14:textId="77777777" w:rsidR="00961DCE" w:rsidRPr="002358D1" w:rsidRDefault="00961DCE" w:rsidP="0064007E">
      <w:pPr>
        <w:spacing w:line="245" w:lineRule="auto"/>
        <w:jc w:val="center"/>
        <w:rPr>
          <w:rFonts w:ascii="Tahoma" w:hAnsi="Tahoma" w:cs="Tahoma"/>
          <w:sz w:val="20"/>
          <w:szCs w:val="20"/>
        </w:rPr>
      </w:pPr>
    </w:p>
    <w:p w14:paraId="49FF87F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bbr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3"/>
          <w:w w:val="105"/>
          <w:sz w:val="20"/>
          <w:szCs w:val="20"/>
        </w:rPr>
        <w:t xml:space="preserve"> </w:t>
      </w:r>
      <w:r w:rsidRPr="002358D1">
        <w:rPr>
          <w:rFonts w:ascii="Tahoma" w:hAnsi="Tahoma" w:cs="Tahoma"/>
          <w:w w:val="105"/>
          <w:sz w:val="20"/>
          <w:szCs w:val="20"/>
        </w:rPr>
        <w:t>si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ssoc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è</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p>
    <w:p w14:paraId="6B0FC59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7"/>
          <w:w w:val="105"/>
          <w:sz w:val="20"/>
          <w:szCs w:val="20"/>
        </w:rPr>
        <w:lastRenderedPageBreak/>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6"/>
          <w:w w:val="105"/>
          <w:sz w:val="20"/>
          <w:szCs w:val="20"/>
        </w:rPr>
        <w:t>prog</w:t>
      </w:r>
      <w:r w:rsidRPr="002358D1">
        <w:rPr>
          <w:rFonts w:ascii="Tahoma" w:hAnsi="Tahoma" w:cs="Tahoma"/>
          <w:spacing w:val="-5"/>
          <w:w w:val="105"/>
          <w:sz w:val="20"/>
          <w:szCs w:val="20"/>
        </w:rPr>
        <w:t>e</w:t>
      </w:r>
      <w:r w:rsidRPr="002358D1">
        <w:rPr>
          <w:rFonts w:ascii="Tahoma" w:hAnsi="Tahoma" w:cs="Tahoma"/>
          <w:spacing w:val="-6"/>
          <w:w w:val="105"/>
          <w:sz w:val="20"/>
          <w:szCs w:val="20"/>
        </w:rPr>
        <w:t>tt</w:t>
      </w:r>
      <w:r w:rsidRPr="002358D1">
        <w:rPr>
          <w:rFonts w:ascii="Tahoma" w:hAnsi="Tahoma" w:cs="Tahoma"/>
          <w:spacing w:val="-5"/>
          <w:w w:val="105"/>
          <w:sz w:val="20"/>
          <w:szCs w:val="20"/>
        </w:rPr>
        <w:t>a</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spacing w:val="-5"/>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5"/>
          <w:w w:val="105"/>
          <w:sz w:val="20"/>
          <w:szCs w:val="20"/>
        </w:rPr>
        <w:t>e</w:t>
      </w:r>
      <w:r w:rsidRPr="002358D1">
        <w:rPr>
          <w:rFonts w:ascii="Tahoma" w:hAnsi="Tahoma" w:cs="Tahoma"/>
          <w:spacing w:val="-6"/>
          <w:w w:val="105"/>
          <w:sz w:val="20"/>
          <w:szCs w:val="20"/>
        </w:rPr>
        <w:t>s</w:t>
      </w:r>
      <w:r w:rsidRPr="002358D1">
        <w:rPr>
          <w:rFonts w:ascii="Tahoma" w:hAnsi="Tahoma" w:cs="Tahoma"/>
          <w:spacing w:val="-5"/>
          <w:w w:val="105"/>
          <w:sz w:val="20"/>
          <w:szCs w:val="20"/>
        </w:rPr>
        <w:t>e</w:t>
      </w:r>
      <w:r w:rsidRPr="002358D1">
        <w:rPr>
          <w:rFonts w:ascii="Tahoma" w:hAnsi="Tahoma" w:cs="Tahoma"/>
          <w:spacing w:val="-7"/>
          <w:w w:val="105"/>
          <w:sz w:val="20"/>
          <w:szCs w:val="20"/>
        </w:rPr>
        <w:t>cu</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c</w:t>
      </w:r>
      <w:r w:rsidRPr="002358D1">
        <w:rPr>
          <w:rFonts w:ascii="Tahoma" w:hAnsi="Tahoma" w:cs="Tahoma"/>
          <w:spacing w:val="-6"/>
          <w:w w:val="105"/>
          <w:sz w:val="20"/>
          <w:szCs w:val="20"/>
        </w:rPr>
        <w:t>oll</w:t>
      </w:r>
      <w:r w:rsidRPr="002358D1">
        <w:rPr>
          <w:rFonts w:ascii="Tahoma" w:hAnsi="Tahoma" w:cs="Tahoma"/>
          <w:spacing w:val="-5"/>
          <w:w w:val="105"/>
          <w:sz w:val="20"/>
          <w:szCs w:val="20"/>
        </w:rPr>
        <w:t>a</w:t>
      </w:r>
      <w:r w:rsidRPr="002358D1">
        <w:rPr>
          <w:rFonts w:ascii="Tahoma" w:hAnsi="Tahoma" w:cs="Tahoma"/>
          <w:spacing w:val="-7"/>
          <w:w w:val="105"/>
          <w:sz w:val="20"/>
          <w:szCs w:val="20"/>
        </w:rPr>
        <w:t>u</w:t>
      </w:r>
      <w:r w:rsidRPr="002358D1">
        <w:rPr>
          <w:rFonts w:ascii="Tahoma" w:hAnsi="Tahoma" w:cs="Tahoma"/>
          <w:spacing w:val="-6"/>
          <w:w w:val="105"/>
          <w:sz w:val="20"/>
          <w:szCs w:val="20"/>
        </w:rPr>
        <w:t>d</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spacing w:val="-6"/>
          <w:w w:val="105"/>
          <w:sz w:val="20"/>
          <w:szCs w:val="20"/>
        </w:rPr>
        <w:t>ll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ostr</w:t>
      </w:r>
      <w:r w:rsidRPr="002358D1">
        <w:rPr>
          <w:rFonts w:ascii="Tahoma" w:hAnsi="Tahoma" w:cs="Tahoma"/>
          <w:spacing w:val="-7"/>
          <w:w w:val="105"/>
          <w:sz w:val="20"/>
          <w:szCs w:val="20"/>
        </w:rPr>
        <w:t>u</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6"/>
          <w:w w:val="105"/>
          <w:sz w:val="20"/>
          <w:szCs w:val="20"/>
        </w:rPr>
        <w:t>pr</w:t>
      </w:r>
      <w:r w:rsidRPr="002358D1">
        <w:rPr>
          <w:rFonts w:ascii="Tahoma" w:hAnsi="Tahoma" w:cs="Tahoma"/>
          <w:spacing w:val="-5"/>
          <w:w w:val="105"/>
          <w:sz w:val="20"/>
          <w:szCs w:val="20"/>
        </w:rPr>
        <w:t>e</w:t>
      </w:r>
      <w:r w:rsidRPr="002358D1">
        <w:rPr>
          <w:rFonts w:ascii="Tahoma" w:hAnsi="Tahoma" w:cs="Tahoma"/>
          <w:spacing w:val="-7"/>
          <w:w w:val="105"/>
          <w:sz w:val="20"/>
          <w:szCs w:val="20"/>
        </w:rPr>
        <w:t>f</w:t>
      </w:r>
      <w:r w:rsidRPr="002358D1">
        <w:rPr>
          <w:rFonts w:ascii="Tahoma" w:hAnsi="Tahoma" w:cs="Tahoma"/>
          <w:spacing w:val="-5"/>
          <w:w w:val="105"/>
          <w:sz w:val="20"/>
          <w:szCs w:val="20"/>
        </w:rPr>
        <w:t>a</w:t>
      </w:r>
      <w:r w:rsidRPr="002358D1">
        <w:rPr>
          <w:rFonts w:ascii="Tahoma" w:hAnsi="Tahoma" w:cs="Tahoma"/>
          <w:spacing w:val="-6"/>
          <w:w w:val="105"/>
          <w:sz w:val="20"/>
          <w:szCs w:val="20"/>
        </w:rPr>
        <w:t>bbri</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6"/>
          <w:w w:val="105"/>
          <w:sz w:val="20"/>
          <w:szCs w:val="20"/>
        </w:rPr>
        <w:t>so</w:t>
      </w:r>
      <w:r w:rsidRPr="002358D1">
        <w:rPr>
          <w:rFonts w:ascii="Tahoma" w:hAnsi="Tahoma" w:cs="Tahoma"/>
          <w:spacing w:val="-7"/>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6"/>
          <w:w w:val="105"/>
          <w:sz w:val="20"/>
          <w:szCs w:val="20"/>
        </w:rPr>
        <w:t>dis</w:t>
      </w:r>
      <w:r w:rsidRPr="002358D1">
        <w:rPr>
          <w:rFonts w:ascii="Tahoma" w:hAnsi="Tahoma" w:cs="Tahoma"/>
          <w:spacing w:val="-7"/>
          <w:w w:val="105"/>
          <w:sz w:val="20"/>
          <w:szCs w:val="20"/>
        </w:rPr>
        <w:t>c</w:t>
      </w:r>
      <w:r w:rsidRPr="002358D1">
        <w:rPr>
          <w:rFonts w:ascii="Tahoma" w:hAnsi="Tahoma" w:cs="Tahoma"/>
          <w:spacing w:val="-6"/>
          <w:w w:val="105"/>
          <w:sz w:val="20"/>
          <w:szCs w:val="20"/>
        </w:rPr>
        <w:t>ipli</w:t>
      </w:r>
      <w:r w:rsidRPr="002358D1">
        <w:rPr>
          <w:rFonts w:ascii="Tahoma" w:hAnsi="Tahoma" w:cs="Tahoma"/>
          <w:spacing w:val="-7"/>
          <w:w w:val="105"/>
          <w:sz w:val="20"/>
          <w:szCs w:val="20"/>
        </w:rPr>
        <w:t>n</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a</w:t>
      </w:r>
      <w:r w:rsidRPr="002358D1">
        <w:rPr>
          <w:rFonts w:ascii="Tahoma" w:hAnsi="Tahoma" w:cs="Tahoma"/>
          <w:spacing w:val="-6"/>
          <w:w w:val="105"/>
          <w:sz w:val="20"/>
          <w:szCs w:val="20"/>
        </w:rPr>
        <w:t>ll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6"/>
          <w:w w:val="105"/>
          <w:sz w:val="20"/>
          <w:szCs w:val="20"/>
        </w:rPr>
        <w:t>or</w:t>
      </w:r>
      <w:r w:rsidRPr="002358D1">
        <w:rPr>
          <w:rFonts w:ascii="Tahoma" w:hAnsi="Tahoma" w:cs="Tahoma"/>
          <w:spacing w:val="-5"/>
          <w:w w:val="105"/>
          <w:sz w:val="20"/>
          <w:szCs w:val="20"/>
        </w:rPr>
        <w:t>m</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o</w:t>
      </w:r>
      <w:r w:rsidRPr="002358D1">
        <w:rPr>
          <w:rFonts w:ascii="Tahoma" w:hAnsi="Tahoma" w:cs="Tahoma"/>
          <w:spacing w:val="-7"/>
          <w:w w:val="105"/>
          <w:sz w:val="20"/>
          <w:szCs w:val="20"/>
        </w:rPr>
        <w:t>n</w:t>
      </w:r>
      <w:r w:rsidRPr="002358D1">
        <w:rPr>
          <w:rFonts w:ascii="Tahoma" w:hAnsi="Tahoma" w:cs="Tahoma"/>
          <w:spacing w:val="-6"/>
          <w:w w:val="105"/>
          <w:sz w:val="20"/>
          <w:szCs w:val="20"/>
        </w:rPr>
        <w:t>t</w:t>
      </w:r>
      <w:r w:rsidRPr="002358D1">
        <w:rPr>
          <w:rFonts w:ascii="Tahoma" w:hAnsi="Tahoma" w:cs="Tahoma"/>
          <w:spacing w:val="-5"/>
          <w:w w:val="105"/>
          <w:sz w:val="20"/>
          <w:szCs w:val="20"/>
        </w:rPr>
        <w:t>e</w:t>
      </w:r>
      <w:r w:rsidRPr="002358D1">
        <w:rPr>
          <w:rFonts w:ascii="Tahoma" w:hAnsi="Tahoma" w:cs="Tahoma"/>
          <w:spacing w:val="-7"/>
          <w:w w:val="105"/>
          <w:sz w:val="20"/>
          <w:szCs w:val="20"/>
        </w:rPr>
        <w:t>nu</w:t>
      </w:r>
      <w:r w:rsidRPr="002358D1">
        <w:rPr>
          <w:rFonts w:ascii="Tahoma" w:hAnsi="Tahoma" w:cs="Tahoma"/>
          <w:spacing w:val="-6"/>
          <w:w w:val="105"/>
          <w:sz w:val="20"/>
          <w:szCs w:val="20"/>
        </w:rPr>
        <w:t>t</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5"/>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spacing w:val="-7"/>
          <w:w w:val="105"/>
          <w:sz w:val="20"/>
          <w:szCs w:val="20"/>
        </w:rPr>
        <w:t>c</w:t>
      </w:r>
      <w:r w:rsidRPr="002358D1">
        <w:rPr>
          <w:rFonts w:ascii="Tahoma" w:hAnsi="Tahoma" w:cs="Tahoma"/>
          <w:spacing w:val="-6"/>
          <w:w w:val="105"/>
          <w:sz w:val="20"/>
          <w:szCs w:val="20"/>
        </w:rPr>
        <w:t>r</w:t>
      </w:r>
      <w:r w:rsidRPr="002358D1">
        <w:rPr>
          <w:rFonts w:ascii="Tahoma" w:hAnsi="Tahoma" w:cs="Tahoma"/>
          <w:spacing w:val="-5"/>
          <w:w w:val="105"/>
          <w:sz w:val="20"/>
          <w:szCs w:val="20"/>
        </w:rPr>
        <w:t>e</w:t>
      </w:r>
      <w:r w:rsidRPr="002358D1">
        <w:rPr>
          <w:rFonts w:ascii="Tahoma" w:hAnsi="Tahoma" w:cs="Tahoma"/>
          <w:spacing w:val="-6"/>
          <w:w w:val="105"/>
          <w:sz w:val="20"/>
          <w:szCs w:val="20"/>
        </w:rPr>
        <w:t>t</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spacing w:val="-5"/>
          <w:w w:val="105"/>
          <w:sz w:val="20"/>
          <w:szCs w:val="20"/>
        </w:rPr>
        <w:t>M</w:t>
      </w:r>
      <w:r w:rsidRPr="002358D1">
        <w:rPr>
          <w:rFonts w:ascii="Tahoma" w:hAnsi="Tahoma" w:cs="Tahoma"/>
          <w:spacing w:val="-6"/>
          <w:w w:val="105"/>
          <w:sz w:val="20"/>
          <w:szCs w:val="20"/>
        </w:rPr>
        <w:t>i</w:t>
      </w:r>
      <w:r w:rsidRPr="002358D1">
        <w:rPr>
          <w:rFonts w:ascii="Tahoma" w:hAnsi="Tahoma" w:cs="Tahoma"/>
          <w:spacing w:val="-7"/>
          <w:w w:val="105"/>
          <w:sz w:val="20"/>
          <w:szCs w:val="20"/>
        </w:rPr>
        <w:t>n</w:t>
      </w:r>
      <w:r w:rsidRPr="002358D1">
        <w:rPr>
          <w:rFonts w:ascii="Tahoma" w:hAnsi="Tahoma" w:cs="Tahoma"/>
          <w:spacing w:val="-6"/>
          <w:w w:val="105"/>
          <w:sz w:val="20"/>
          <w:szCs w:val="20"/>
        </w:rPr>
        <w:t>istr</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6"/>
          <w:w w:val="105"/>
          <w:sz w:val="20"/>
          <w:szCs w:val="20"/>
        </w:rPr>
        <w:t>L</w:t>
      </w:r>
      <w:r w:rsidRPr="002358D1">
        <w:rPr>
          <w:rFonts w:ascii="Tahoma" w:hAnsi="Tahoma" w:cs="Tahoma"/>
          <w:spacing w:val="-5"/>
          <w:w w:val="105"/>
          <w:sz w:val="20"/>
          <w:szCs w:val="20"/>
        </w:rPr>
        <w:t>a</w:t>
      </w:r>
      <w:r w:rsidRPr="002358D1">
        <w:rPr>
          <w:rFonts w:ascii="Tahoma" w:hAnsi="Tahoma" w:cs="Tahoma"/>
          <w:spacing w:val="-7"/>
          <w:w w:val="105"/>
          <w:sz w:val="20"/>
          <w:szCs w:val="20"/>
        </w:rPr>
        <w:t>v</w:t>
      </w:r>
      <w:r w:rsidRPr="002358D1">
        <w:rPr>
          <w:rFonts w:ascii="Tahoma" w:hAnsi="Tahoma" w:cs="Tahoma"/>
          <w:spacing w:val="-6"/>
          <w:w w:val="105"/>
          <w:sz w:val="20"/>
          <w:szCs w:val="20"/>
        </w:rPr>
        <w:t>or</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5"/>
          <w:w w:val="105"/>
          <w:sz w:val="20"/>
          <w:szCs w:val="20"/>
        </w:rPr>
        <w:t>P</w:t>
      </w:r>
      <w:r w:rsidRPr="002358D1">
        <w:rPr>
          <w:rFonts w:ascii="Tahoma" w:hAnsi="Tahoma" w:cs="Tahoma"/>
          <w:spacing w:val="-7"/>
          <w:w w:val="105"/>
          <w:sz w:val="20"/>
          <w:szCs w:val="20"/>
        </w:rPr>
        <w:t>u</w:t>
      </w:r>
      <w:r w:rsidRPr="002358D1">
        <w:rPr>
          <w:rFonts w:ascii="Tahoma" w:hAnsi="Tahoma" w:cs="Tahoma"/>
          <w:spacing w:val="-6"/>
          <w:w w:val="105"/>
          <w:sz w:val="20"/>
          <w:szCs w:val="20"/>
        </w:rPr>
        <w:t>bbli</w:t>
      </w:r>
      <w:r w:rsidRPr="002358D1">
        <w:rPr>
          <w:rFonts w:ascii="Tahoma" w:hAnsi="Tahoma" w:cs="Tahoma"/>
          <w:spacing w:val="-7"/>
          <w:w w:val="105"/>
          <w:sz w:val="20"/>
          <w:szCs w:val="20"/>
        </w:rPr>
        <w:t>c</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3</w:t>
      </w:r>
      <w:r w:rsidRPr="002358D1">
        <w:rPr>
          <w:rFonts w:ascii="Tahoma" w:hAnsi="Tahoma" w:cs="Tahoma"/>
          <w:spacing w:val="-12"/>
          <w:w w:val="105"/>
          <w:sz w:val="20"/>
          <w:szCs w:val="20"/>
        </w:rPr>
        <w:t xml:space="preserve"> </w:t>
      </w:r>
      <w:r w:rsidRPr="002358D1">
        <w:rPr>
          <w:rFonts w:ascii="Tahoma" w:hAnsi="Tahoma" w:cs="Tahoma"/>
          <w:spacing w:val="-5"/>
          <w:w w:val="105"/>
          <w:sz w:val="20"/>
          <w:szCs w:val="20"/>
        </w:rPr>
        <w:t>d</w:t>
      </w:r>
      <w:r w:rsidRPr="002358D1">
        <w:rPr>
          <w:rFonts w:ascii="Tahoma" w:hAnsi="Tahoma" w:cs="Tahoma"/>
          <w:spacing w:val="-6"/>
          <w:w w:val="105"/>
          <w:sz w:val="20"/>
          <w:szCs w:val="20"/>
        </w:rPr>
        <w:t>i</w:t>
      </w:r>
      <w:r w:rsidRPr="002358D1">
        <w:rPr>
          <w:rFonts w:ascii="Tahoma" w:hAnsi="Tahoma" w:cs="Tahoma"/>
          <w:spacing w:val="-7"/>
          <w:w w:val="105"/>
          <w:sz w:val="20"/>
          <w:szCs w:val="20"/>
        </w:rPr>
        <w:t>c</w:t>
      </w:r>
      <w:r w:rsidRPr="002358D1">
        <w:rPr>
          <w:rFonts w:ascii="Tahoma" w:hAnsi="Tahoma" w:cs="Tahoma"/>
          <w:spacing w:val="-5"/>
          <w:w w:val="105"/>
          <w:sz w:val="20"/>
          <w:szCs w:val="20"/>
        </w:rPr>
        <w:t>em</w:t>
      </w:r>
      <w:r w:rsidRPr="002358D1">
        <w:rPr>
          <w:rFonts w:ascii="Tahoma" w:hAnsi="Tahoma" w:cs="Tahoma"/>
          <w:spacing w:val="-6"/>
          <w:w w:val="105"/>
          <w:sz w:val="20"/>
          <w:szCs w:val="20"/>
        </w:rPr>
        <w:t>br</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7"/>
          <w:w w:val="105"/>
          <w:sz w:val="20"/>
          <w:szCs w:val="20"/>
        </w:rPr>
        <w:t>1987</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6"/>
          <w:w w:val="105"/>
          <w:sz w:val="20"/>
          <w:szCs w:val="20"/>
        </w:rPr>
        <w:t>o</w:t>
      </w:r>
      <w:r w:rsidRPr="002358D1">
        <w:rPr>
          <w:rFonts w:ascii="Tahoma" w:hAnsi="Tahoma" w:cs="Tahoma"/>
          <w:spacing w:val="-7"/>
          <w:w w:val="105"/>
          <w:sz w:val="20"/>
          <w:szCs w:val="20"/>
        </w:rPr>
        <w:t>nch</w:t>
      </w:r>
      <w:r w:rsidRPr="002358D1">
        <w:rPr>
          <w:rFonts w:ascii="Tahoma" w:hAnsi="Tahoma" w:cs="Tahoma"/>
          <w:w w:val="105"/>
          <w:sz w:val="20"/>
          <w:szCs w:val="20"/>
        </w:rPr>
        <w:t>é</w:t>
      </w:r>
      <w:r w:rsidRPr="002358D1">
        <w:rPr>
          <w:rFonts w:ascii="Tahoma" w:hAnsi="Tahoma" w:cs="Tahoma"/>
          <w:spacing w:val="-12"/>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5"/>
          <w:w w:val="105"/>
          <w:sz w:val="20"/>
          <w:szCs w:val="20"/>
        </w:rPr>
        <w:t>e</w:t>
      </w:r>
      <w:r w:rsidRPr="002358D1">
        <w:rPr>
          <w:rFonts w:ascii="Tahoma" w:hAnsi="Tahoma" w:cs="Tahoma"/>
          <w:spacing w:val="-6"/>
          <w:w w:val="105"/>
          <w:sz w:val="20"/>
          <w:szCs w:val="20"/>
        </w:rPr>
        <w:t>ll</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ir</w:t>
      </w:r>
      <w:r w:rsidRPr="002358D1">
        <w:rPr>
          <w:rFonts w:ascii="Tahoma" w:hAnsi="Tahoma" w:cs="Tahoma"/>
          <w:spacing w:val="-7"/>
          <w:w w:val="105"/>
          <w:sz w:val="20"/>
          <w:szCs w:val="20"/>
        </w:rPr>
        <w:t>c</w:t>
      </w:r>
      <w:r w:rsidRPr="002358D1">
        <w:rPr>
          <w:rFonts w:ascii="Tahoma" w:hAnsi="Tahoma" w:cs="Tahoma"/>
          <w:spacing w:val="-6"/>
          <w:w w:val="105"/>
          <w:sz w:val="20"/>
          <w:szCs w:val="20"/>
        </w:rPr>
        <w:t>ol</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7"/>
          <w:w w:val="105"/>
          <w:sz w:val="20"/>
          <w:szCs w:val="20"/>
        </w:rPr>
        <w:t>1</w:t>
      </w:r>
      <w:r w:rsidRPr="002358D1">
        <w:rPr>
          <w:rFonts w:ascii="Tahoma" w:hAnsi="Tahoma" w:cs="Tahoma"/>
          <w:w w:val="105"/>
          <w:sz w:val="20"/>
          <w:szCs w:val="20"/>
        </w:rPr>
        <w:t>6</w:t>
      </w:r>
      <w:r w:rsidRPr="002358D1">
        <w:rPr>
          <w:rFonts w:ascii="Tahoma" w:hAnsi="Tahoma" w:cs="Tahoma"/>
          <w:spacing w:val="-14"/>
          <w:w w:val="105"/>
          <w:sz w:val="20"/>
          <w:szCs w:val="20"/>
        </w:rPr>
        <w:t xml:space="preserve"> </w:t>
      </w:r>
      <w:r w:rsidRPr="002358D1">
        <w:rPr>
          <w:rFonts w:ascii="Tahoma" w:hAnsi="Tahoma" w:cs="Tahoma"/>
          <w:spacing w:val="-5"/>
          <w:w w:val="105"/>
          <w:sz w:val="20"/>
          <w:szCs w:val="20"/>
        </w:rPr>
        <w:t>ma</w:t>
      </w:r>
      <w:r w:rsidRPr="002358D1">
        <w:rPr>
          <w:rFonts w:ascii="Tahoma" w:hAnsi="Tahoma" w:cs="Tahoma"/>
          <w:spacing w:val="-6"/>
          <w:w w:val="105"/>
          <w:sz w:val="20"/>
          <w:szCs w:val="20"/>
        </w:rPr>
        <w:t>rz</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7"/>
          <w:w w:val="105"/>
          <w:sz w:val="20"/>
          <w:szCs w:val="20"/>
        </w:rPr>
        <w:t>198</w:t>
      </w:r>
      <w:r w:rsidRPr="002358D1">
        <w:rPr>
          <w:rFonts w:ascii="Tahoma" w:hAnsi="Tahoma" w:cs="Tahoma"/>
          <w:w w:val="105"/>
          <w:sz w:val="20"/>
          <w:szCs w:val="20"/>
        </w:rPr>
        <w:t>9</w:t>
      </w:r>
      <w:r w:rsidRPr="002358D1">
        <w:rPr>
          <w:rFonts w:ascii="Tahoma" w:hAnsi="Tahoma" w:cs="Tahoma"/>
          <w:spacing w:val="-14"/>
          <w:w w:val="105"/>
          <w:sz w:val="20"/>
          <w:szCs w:val="20"/>
        </w:rPr>
        <w:t xml:space="preserve"> </w:t>
      </w:r>
      <w:r w:rsidRPr="002358D1">
        <w:rPr>
          <w:rFonts w:ascii="Tahoma" w:hAnsi="Tahoma" w:cs="Tahoma"/>
          <w:spacing w:val="-7"/>
          <w:w w:val="105"/>
          <w:sz w:val="20"/>
          <w:szCs w:val="20"/>
        </w:rPr>
        <w:t>n</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7"/>
          <w:w w:val="105"/>
          <w:sz w:val="20"/>
          <w:szCs w:val="20"/>
        </w:rPr>
        <w:t>3110</w:t>
      </w:r>
      <w:r w:rsidRPr="002358D1">
        <w:rPr>
          <w:rFonts w:ascii="Tahoma" w:hAnsi="Tahoma" w:cs="Tahoma"/>
          <w:w w:val="105"/>
          <w:sz w:val="20"/>
          <w:szCs w:val="20"/>
        </w:rPr>
        <w:t>4</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6"/>
          <w:w w:val="105"/>
          <w:sz w:val="20"/>
          <w:szCs w:val="20"/>
        </w:rPr>
        <w:t>og</w:t>
      </w:r>
      <w:r w:rsidRPr="002358D1">
        <w:rPr>
          <w:rFonts w:ascii="Tahoma" w:hAnsi="Tahoma" w:cs="Tahoma"/>
          <w:spacing w:val="-7"/>
          <w:w w:val="105"/>
          <w:sz w:val="20"/>
          <w:szCs w:val="20"/>
        </w:rPr>
        <w:t>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5"/>
          <w:w w:val="105"/>
          <w:sz w:val="20"/>
          <w:szCs w:val="20"/>
        </w:rPr>
        <w:t>a</w:t>
      </w:r>
      <w:r w:rsidRPr="002358D1">
        <w:rPr>
          <w:rFonts w:ascii="Tahoma" w:hAnsi="Tahoma" w:cs="Tahoma"/>
          <w:spacing w:val="-6"/>
          <w:w w:val="105"/>
          <w:sz w:val="20"/>
          <w:szCs w:val="20"/>
        </w:rPr>
        <w:t>ltr</w:t>
      </w:r>
      <w:r w:rsidRPr="002358D1">
        <w:rPr>
          <w:rFonts w:ascii="Tahoma" w:hAnsi="Tahoma" w:cs="Tahoma"/>
          <w:w w:val="105"/>
          <w:sz w:val="20"/>
          <w:szCs w:val="20"/>
        </w:rPr>
        <w:t>a</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disposizio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i</w:t>
      </w:r>
      <w:r w:rsidRPr="002358D1">
        <w:rPr>
          <w:rFonts w:ascii="Tahoma" w:hAnsi="Tahoma" w:cs="Tahoma"/>
          <w:w w:val="105"/>
          <w:sz w:val="20"/>
          <w:szCs w:val="20"/>
        </w:rPr>
        <w:t>n</w:t>
      </w:r>
      <w:r w:rsidRPr="002358D1">
        <w:rPr>
          <w:rFonts w:ascii="Tahoma" w:hAnsi="Tahoma" w:cs="Tahoma"/>
          <w:spacing w:val="-19"/>
          <w:w w:val="105"/>
          <w:sz w:val="20"/>
          <w:szCs w:val="20"/>
        </w:rPr>
        <w:t xml:space="preserve"> </w:t>
      </w:r>
      <w:r w:rsidRPr="002358D1">
        <w:rPr>
          <w:rFonts w:ascii="Tahoma" w:hAnsi="Tahoma" w:cs="Tahoma"/>
          <w:spacing w:val="-5"/>
          <w:w w:val="105"/>
          <w:sz w:val="20"/>
          <w:szCs w:val="20"/>
        </w:rPr>
        <w:t>ma</w:t>
      </w:r>
      <w:r w:rsidRPr="002358D1">
        <w:rPr>
          <w:rFonts w:ascii="Tahoma" w:hAnsi="Tahoma" w:cs="Tahoma"/>
          <w:spacing w:val="-6"/>
          <w:w w:val="105"/>
          <w:sz w:val="20"/>
          <w:szCs w:val="20"/>
        </w:rPr>
        <w:t>t</w:t>
      </w:r>
      <w:r w:rsidRPr="002358D1">
        <w:rPr>
          <w:rFonts w:ascii="Tahoma" w:hAnsi="Tahoma" w:cs="Tahoma"/>
          <w:spacing w:val="-5"/>
          <w:w w:val="105"/>
          <w:sz w:val="20"/>
          <w:szCs w:val="20"/>
        </w:rPr>
        <w:t>e</w:t>
      </w:r>
      <w:r w:rsidRPr="002358D1">
        <w:rPr>
          <w:rFonts w:ascii="Tahoma" w:hAnsi="Tahoma" w:cs="Tahoma"/>
          <w:spacing w:val="-6"/>
          <w:w w:val="105"/>
          <w:sz w:val="20"/>
          <w:szCs w:val="20"/>
        </w:rPr>
        <w:t>ri</w:t>
      </w:r>
      <w:r w:rsidRPr="002358D1">
        <w:rPr>
          <w:rFonts w:ascii="Tahoma" w:hAnsi="Tahoma" w:cs="Tahoma"/>
          <w:spacing w:val="-5"/>
          <w:w w:val="105"/>
          <w:sz w:val="20"/>
          <w:szCs w:val="20"/>
        </w:rPr>
        <w:t>a</w:t>
      </w:r>
      <w:r w:rsidRPr="002358D1">
        <w:rPr>
          <w:rFonts w:ascii="Tahoma" w:hAnsi="Tahoma" w:cs="Tahoma"/>
          <w:w w:val="105"/>
          <w:sz w:val="20"/>
          <w:szCs w:val="20"/>
        </w:rPr>
        <w:t>.</w:t>
      </w:r>
    </w:p>
    <w:p w14:paraId="571B971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nuf</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bbr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ce</w:t>
      </w:r>
      <w:r w:rsidRPr="002358D1">
        <w:rPr>
          <w:rFonts w:ascii="Tahoma" w:hAnsi="Tahoma" w:cs="Tahoma"/>
          <w:spacing w:val="-7"/>
          <w:w w:val="105"/>
          <w:sz w:val="20"/>
          <w:szCs w:val="20"/>
        </w:rPr>
        <w:t xml:space="preserve"> </w:t>
      </w:r>
      <w:r w:rsidRPr="002358D1">
        <w:rPr>
          <w:rFonts w:ascii="Tahoma" w:hAnsi="Tahoma" w:cs="Tahoma"/>
          <w:w w:val="105"/>
          <w:sz w:val="20"/>
          <w:szCs w:val="20"/>
        </w:rPr>
        <w:t>dovr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prod</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cr</w:t>
      </w:r>
      <w:r w:rsidRPr="002358D1">
        <w:rPr>
          <w:rFonts w:ascii="Tahoma" w:hAnsi="Tahoma" w:cs="Tahoma"/>
          <w:spacing w:val="1"/>
          <w:w w:val="105"/>
          <w:sz w:val="20"/>
          <w:szCs w:val="20"/>
        </w:rPr>
        <w:t>e</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p>
    <w:p w14:paraId="5880C6A4" w14:textId="77777777" w:rsidR="00961DCE" w:rsidRPr="002358D1" w:rsidRDefault="00961DCE" w:rsidP="00F0699B"/>
    <w:p w14:paraId="5F5167A1" w14:textId="77777777" w:rsidR="00961DCE" w:rsidRPr="00F0699B" w:rsidRDefault="00961DCE" w:rsidP="0064007E">
      <w:pPr>
        <w:pStyle w:val="Titolo3"/>
        <w:spacing w:before="0" w:line="245" w:lineRule="auto"/>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7"/>
          <w:w w:val="105"/>
          <w:szCs w:val="20"/>
        </w:rPr>
        <w:t xml:space="preserve"> </w:t>
      </w:r>
      <w:r w:rsidR="00046613" w:rsidRPr="00F0699B">
        <w:rPr>
          <w:rFonts w:eastAsia="Tahoma" w:cs="Tahoma"/>
          <w:bCs w:val="0"/>
          <w:spacing w:val="1"/>
          <w:w w:val="105"/>
          <w:szCs w:val="20"/>
        </w:rPr>
        <w:t>5.21.1.7</w:t>
      </w:r>
    </w:p>
    <w:p w14:paraId="51017476"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POS</w:t>
      </w:r>
      <w:r w:rsidRPr="002358D1">
        <w:rPr>
          <w:rFonts w:ascii="Tahoma" w:eastAsia="Arial" w:hAnsi="Tahoma" w:cs="Tahoma"/>
          <w:b/>
          <w:bCs/>
          <w:sz w:val="20"/>
          <w:szCs w:val="20"/>
        </w:rPr>
        <w:t>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10"/>
          <w:sz w:val="20"/>
          <w:szCs w:val="20"/>
        </w:rPr>
        <w:t xml:space="preserve"> </w:t>
      </w:r>
      <w:r w:rsidRPr="002358D1">
        <w:rPr>
          <w:rFonts w:ascii="Tahoma" w:eastAsia="Arial" w:hAnsi="Tahoma" w:cs="Tahoma"/>
          <w:b/>
          <w:bCs/>
          <w:spacing w:val="1"/>
          <w:sz w:val="20"/>
          <w:szCs w:val="20"/>
        </w:rPr>
        <w:t>OPE</w:t>
      </w:r>
      <w:r w:rsidRPr="002358D1">
        <w:rPr>
          <w:rFonts w:ascii="Tahoma" w:eastAsia="Arial" w:hAnsi="Tahoma" w:cs="Tahoma"/>
          <w:b/>
          <w:bCs/>
          <w:sz w:val="20"/>
          <w:szCs w:val="20"/>
        </w:rPr>
        <w:t>RA</w:t>
      </w:r>
    </w:p>
    <w:p w14:paraId="3FDDBF10" w14:textId="77777777" w:rsidR="00961DCE" w:rsidRPr="002358D1" w:rsidRDefault="00961DCE" w:rsidP="0064007E">
      <w:pPr>
        <w:spacing w:line="245" w:lineRule="auto"/>
        <w:rPr>
          <w:rFonts w:ascii="Tahoma" w:hAnsi="Tahoma" w:cs="Tahoma"/>
          <w:sz w:val="20"/>
          <w:szCs w:val="20"/>
        </w:rPr>
      </w:pPr>
    </w:p>
    <w:p w14:paraId="38F7ADBE"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sa</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re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bbr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si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rg</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rre</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2"/>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0"/>
          <w:w w:val="105"/>
          <w:sz w:val="20"/>
          <w:szCs w:val="20"/>
        </w:rPr>
        <w:t xml:space="preserve"> </w:t>
      </w:r>
      <w:r w:rsidRPr="002358D1">
        <w:rPr>
          <w:rFonts w:ascii="Tahoma" w:hAnsi="Tahoma" w:cs="Tahoma"/>
          <w:w w:val="105"/>
          <w:sz w:val="20"/>
          <w:szCs w:val="20"/>
        </w:rPr>
        <w:t>di</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4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in</w:t>
      </w:r>
      <w:r w:rsidRPr="002358D1">
        <w:rPr>
          <w:rFonts w:ascii="Tahoma" w:hAnsi="Tahoma" w:cs="Tahoma"/>
          <w:spacing w:val="1"/>
          <w:w w:val="105"/>
          <w:sz w:val="20"/>
          <w:szCs w:val="20"/>
        </w:rPr>
        <w:t>am</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4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ov</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0"/>
          <w:w w:val="105"/>
          <w:sz w:val="20"/>
          <w:szCs w:val="20"/>
        </w:rPr>
        <w:t xml:space="preserve"> </w:t>
      </w:r>
      <w:r w:rsidRPr="002358D1">
        <w:rPr>
          <w:rFonts w:ascii="Tahoma" w:hAnsi="Tahoma" w:cs="Tahoma"/>
          <w:w w:val="105"/>
          <w:sz w:val="20"/>
          <w:szCs w:val="20"/>
        </w:rPr>
        <w:t>e</w:t>
      </w:r>
      <w:r w:rsidRPr="002358D1">
        <w:rPr>
          <w:rFonts w:ascii="Tahoma" w:hAnsi="Tahoma" w:cs="Tahoma"/>
          <w:spacing w:val="4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1"/>
          <w:w w:val="105"/>
          <w:sz w:val="20"/>
          <w:szCs w:val="20"/>
        </w:rPr>
        <w:t xml:space="preserve"> </w:t>
      </w:r>
      <w:r w:rsidRPr="002358D1">
        <w:rPr>
          <w:rFonts w:ascii="Tahoma" w:hAnsi="Tahoma" w:cs="Tahoma"/>
          <w:w w:val="105"/>
          <w:sz w:val="20"/>
          <w:szCs w:val="20"/>
        </w:rPr>
        <w:t>di</w:t>
      </w:r>
      <w:r w:rsidRPr="002358D1">
        <w:rPr>
          <w:rFonts w:ascii="Tahoma" w:hAnsi="Tahoma" w:cs="Tahoma"/>
          <w:spacing w:val="-21"/>
          <w:w w:val="105"/>
          <w:sz w:val="20"/>
          <w:szCs w:val="20"/>
        </w:rPr>
        <w:t xml:space="preserve"> </w:t>
      </w:r>
      <w:r w:rsidRPr="002358D1">
        <w:rPr>
          <w:rFonts w:ascii="Tahoma" w:hAnsi="Tahoma" w:cs="Tahoma"/>
          <w:w w:val="105"/>
          <w:sz w:val="20"/>
          <w:szCs w:val="20"/>
        </w:rPr>
        <w:t>sf</w:t>
      </w:r>
      <w:r w:rsidRPr="002358D1">
        <w:rPr>
          <w:rFonts w:ascii="Tahoma" w:hAnsi="Tahoma" w:cs="Tahoma"/>
          <w:spacing w:val="-1"/>
          <w:w w:val="105"/>
          <w:sz w:val="20"/>
          <w:szCs w:val="20"/>
        </w:rPr>
        <w:t>o</w:t>
      </w:r>
      <w:r w:rsidRPr="002358D1">
        <w:rPr>
          <w:rFonts w:ascii="Tahoma" w:hAnsi="Tahoma" w:cs="Tahoma"/>
          <w:w w:val="105"/>
          <w:sz w:val="20"/>
          <w:szCs w:val="20"/>
        </w:rPr>
        <w:t>rzo.</w:t>
      </w:r>
    </w:p>
    <w:p w14:paraId="10D11F3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 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1"/>
          <w:w w:val="105"/>
          <w:sz w:val="20"/>
          <w:szCs w:val="20"/>
        </w:rPr>
        <w:t xml:space="preserve"> i</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ste</w:t>
      </w:r>
      <w:r w:rsidRPr="002358D1">
        <w:rPr>
          <w:rFonts w:ascii="Tahoma" w:hAnsi="Tahoma" w:cs="Tahoma"/>
          <w:spacing w:val="-1"/>
          <w:w w:val="105"/>
          <w:sz w:val="20"/>
          <w:szCs w:val="20"/>
        </w:rPr>
        <w:t xml:space="preserve"> 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sia di</w:t>
      </w:r>
      <w:r w:rsidRPr="002358D1">
        <w:rPr>
          <w:rFonts w:ascii="Tahoma" w:hAnsi="Tahoma" w:cs="Tahoma"/>
          <w:spacing w:val="-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 di prod</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 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bbr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 s</w:t>
      </w:r>
      <w:r w:rsidRPr="002358D1">
        <w:rPr>
          <w:rFonts w:ascii="Tahoma" w:hAnsi="Tahoma" w:cs="Tahoma"/>
          <w:spacing w:val="-1"/>
          <w:w w:val="105"/>
          <w:sz w:val="20"/>
          <w:szCs w:val="20"/>
        </w:rPr>
        <w:t>i</w:t>
      </w:r>
      <w:r w:rsidRPr="002358D1">
        <w:rPr>
          <w:rFonts w:ascii="Tahoma" w:hAnsi="Tahoma" w:cs="Tahoma"/>
          <w:w w:val="105"/>
          <w:sz w:val="20"/>
          <w:szCs w:val="20"/>
        </w:rPr>
        <w:t>a di</w:t>
      </w:r>
      <w:r w:rsidRPr="002358D1">
        <w:rPr>
          <w:rFonts w:ascii="Tahoma" w:hAnsi="Tahoma" w:cs="Tahoma"/>
          <w:spacing w:val="-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uni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37"/>
          <w:w w:val="105"/>
          <w:sz w:val="20"/>
          <w:szCs w:val="20"/>
        </w:rPr>
        <w:t xml:space="preserve"> </w:t>
      </w:r>
      <w:r w:rsidRPr="002358D1">
        <w:rPr>
          <w:rFonts w:ascii="Tahoma" w:hAnsi="Tahoma" w:cs="Tahoma"/>
          <w:w w:val="105"/>
          <w:sz w:val="20"/>
          <w:szCs w:val="20"/>
        </w:rPr>
        <w:t>di</w:t>
      </w:r>
      <w:r w:rsidRPr="002358D1">
        <w:rPr>
          <w:rFonts w:ascii="Tahoma" w:hAnsi="Tahoma" w:cs="Tahoma"/>
          <w:spacing w:val="3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lo</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8"/>
          <w:w w:val="105"/>
          <w:sz w:val="20"/>
          <w:szCs w:val="20"/>
        </w:rPr>
        <w:t xml:space="preserve"> </w:t>
      </w:r>
      <w:r w:rsidRPr="002358D1">
        <w:rPr>
          <w:rFonts w:ascii="Tahoma" w:hAnsi="Tahoma" w:cs="Tahoma"/>
          <w:w w:val="105"/>
          <w:sz w:val="20"/>
          <w:szCs w:val="20"/>
        </w:rPr>
        <w:t>posa</w:t>
      </w:r>
      <w:r w:rsidRPr="002358D1">
        <w:rPr>
          <w:rFonts w:ascii="Tahoma" w:hAnsi="Tahoma" w:cs="Tahoma"/>
          <w:spacing w:val="38"/>
          <w:w w:val="105"/>
          <w:sz w:val="20"/>
          <w:szCs w:val="20"/>
        </w:rPr>
        <w:t xml:space="preserve"> </w:t>
      </w:r>
      <w:r w:rsidRPr="002358D1">
        <w:rPr>
          <w:rFonts w:ascii="Tahoma" w:hAnsi="Tahoma" w:cs="Tahoma"/>
          <w:w w:val="105"/>
          <w:sz w:val="20"/>
          <w:szCs w:val="20"/>
        </w:rPr>
        <w:t>se</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it</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3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9"/>
          <w:w w:val="105"/>
          <w:sz w:val="20"/>
          <w:szCs w:val="20"/>
        </w:rPr>
        <w:t xml:space="preserve"> </w:t>
      </w:r>
      <w:r w:rsidRPr="002358D1">
        <w:rPr>
          <w:rFonts w:ascii="Tahoma" w:hAnsi="Tahoma" w:cs="Tahoma"/>
          <w:w w:val="105"/>
          <w:sz w:val="20"/>
          <w:szCs w:val="20"/>
        </w:rPr>
        <w:t>f</w:t>
      </w:r>
      <w:r w:rsidRPr="002358D1">
        <w:rPr>
          <w:rFonts w:ascii="Tahoma" w:hAnsi="Tahoma" w:cs="Tahoma"/>
          <w:spacing w:val="-1"/>
          <w:w w:val="105"/>
          <w:sz w:val="20"/>
          <w:szCs w:val="20"/>
        </w:rPr>
        <w:t>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uni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7"/>
          <w:w w:val="105"/>
          <w:sz w:val="20"/>
          <w:szCs w:val="20"/>
        </w:rPr>
        <w:t xml:space="preserve"> </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8"/>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w w:val="105"/>
          <w:sz w:val="20"/>
          <w:szCs w:val="20"/>
        </w:rPr>
        <w:t>di</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f</w:t>
      </w:r>
      <w:r w:rsidRPr="002358D1">
        <w:rPr>
          <w:rFonts w:ascii="Tahoma" w:hAnsi="Tahoma" w:cs="Tahoma"/>
          <w:w w:val="105"/>
          <w:sz w:val="20"/>
          <w:szCs w:val="20"/>
        </w:rPr>
        <w:t>orz</w:t>
      </w:r>
      <w:r w:rsidRPr="002358D1">
        <w:rPr>
          <w:rFonts w:ascii="Tahoma" w:hAnsi="Tahoma" w:cs="Tahoma"/>
          <w:spacing w:val="-1"/>
          <w:w w:val="105"/>
          <w:sz w:val="20"/>
          <w:szCs w:val="20"/>
        </w:rPr>
        <w:t>o</w:t>
      </w:r>
      <w:r w:rsidRPr="002358D1">
        <w:rPr>
          <w:rFonts w:ascii="Tahoma" w:hAnsi="Tahoma" w:cs="Tahoma"/>
          <w:w w:val="105"/>
          <w:sz w:val="20"/>
          <w:szCs w:val="20"/>
        </w:rPr>
        <w:t>.</w:t>
      </w:r>
    </w:p>
    <w:p w14:paraId="41A6C4D0" w14:textId="77777777" w:rsidR="00961DCE" w:rsidRPr="002358D1" w:rsidRDefault="00961DCE" w:rsidP="00F0699B"/>
    <w:p w14:paraId="35D93EDF" w14:textId="77777777" w:rsidR="00961DCE" w:rsidRPr="00F0699B" w:rsidRDefault="00961DCE" w:rsidP="0064007E">
      <w:pPr>
        <w:pStyle w:val="Titolo3"/>
        <w:spacing w:before="0" w:line="245" w:lineRule="auto"/>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7"/>
          <w:w w:val="105"/>
          <w:szCs w:val="20"/>
        </w:rPr>
        <w:t xml:space="preserve"> </w:t>
      </w:r>
      <w:r w:rsidR="00046613" w:rsidRPr="00F0699B">
        <w:rPr>
          <w:rFonts w:eastAsia="Tahoma" w:cs="Tahoma"/>
          <w:bCs w:val="0"/>
          <w:spacing w:val="1"/>
          <w:w w:val="105"/>
          <w:szCs w:val="20"/>
        </w:rPr>
        <w:t>5.21.1.8</w:t>
      </w:r>
    </w:p>
    <w:p w14:paraId="6A4DCCA6" w14:textId="77777777" w:rsidR="00961DCE" w:rsidRPr="002358D1" w:rsidRDefault="00961DCE" w:rsidP="0064007E">
      <w:pPr>
        <w:spacing w:line="245" w:lineRule="auto"/>
        <w:ind w:left="2"/>
        <w:jc w:val="center"/>
        <w:rPr>
          <w:rFonts w:ascii="Tahoma" w:eastAsia="Arial" w:hAnsi="Tahoma" w:cs="Tahoma"/>
          <w:sz w:val="20"/>
          <w:szCs w:val="20"/>
        </w:rPr>
      </w:pPr>
      <w:r w:rsidRPr="002358D1">
        <w:rPr>
          <w:rFonts w:ascii="Tahoma" w:eastAsia="Arial" w:hAnsi="Tahoma" w:cs="Tahoma"/>
          <w:b/>
          <w:bCs/>
          <w:sz w:val="20"/>
          <w:szCs w:val="20"/>
        </w:rPr>
        <w:t>UNI</w:t>
      </w:r>
      <w:r w:rsidRPr="002358D1">
        <w:rPr>
          <w:rFonts w:ascii="Tahoma" w:eastAsia="Arial" w:hAnsi="Tahoma" w:cs="Tahoma"/>
          <w:b/>
          <w:bCs/>
          <w:spacing w:val="1"/>
          <w:sz w:val="20"/>
          <w:szCs w:val="20"/>
        </w:rPr>
        <w:t>O</w:t>
      </w:r>
      <w:r w:rsidRPr="002358D1">
        <w:rPr>
          <w:rFonts w:ascii="Tahoma" w:eastAsia="Arial" w:hAnsi="Tahoma" w:cs="Tahoma"/>
          <w:b/>
          <w:bCs/>
          <w:sz w:val="20"/>
          <w:szCs w:val="20"/>
        </w:rPr>
        <w:t>NI</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7"/>
          <w:sz w:val="20"/>
          <w:szCs w:val="20"/>
        </w:rPr>
        <w:t xml:space="preserve"> </w:t>
      </w:r>
      <w:r w:rsidRPr="002358D1">
        <w:rPr>
          <w:rFonts w:ascii="Tahoma" w:eastAsia="Arial" w:hAnsi="Tahoma" w:cs="Tahoma"/>
          <w:b/>
          <w:bCs/>
          <w:spacing w:val="1"/>
          <w:sz w:val="20"/>
          <w:szCs w:val="20"/>
        </w:rPr>
        <w:t>G</w:t>
      </w:r>
      <w:r w:rsidRPr="002358D1">
        <w:rPr>
          <w:rFonts w:ascii="Tahoma" w:eastAsia="Arial" w:hAnsi="Tahoma" w:cs="Tahoma"/>
          <w:b/>
          <w:bCs/>
          <w:sz w:val="20"/>
          <w:szCs w:val="20"/>
        </w:rPr>
        <w:t>IU</w:t>
      </w:r>
      <w:r w:rsidRPr="002358D1">
        <w:rPr>
          <w:rFonts w:ascii="Tahoma" w:eastAsia="Arial" w:hAnsi="Tahoma" w:cs="Tahoma"/>
          <w:b/>
          <w:bCs/>
          <w:spacing w:val="1"/>
          <w:sz w:val="20"/>
          <w:szCs w:val="20"/>
        </w:rPr>
        <w:t>N</w:t>
      </w:r>
      <w:r w:rsidRPr="002358D1">
        <w:rPr>
          <w:rFonts w:ascii="Tahoma" w:eastAsia="Arial" w:hAnsi="Tahoma" w:cs="Tahoma"/>
          <w:b/>
          <w:bCs/>
          <w:sz w:val="20"/>
          <w:szCs w:val="20"/>
        </w:rPr>
        <w:t>TI</w:t>
      </w:r>
    </w:p>
    <w:p w14:paraId="45B0DBC3" w14:textId="77777777" w:rsidR="00961DCE" w:rsidRPr="002358D1" w:rsidRDefault="00961DCE" w:rsidP="0064007E">
      <w:pPr>
        <w:spacing w:line="245" w:lineRule="auto"/>
        <w:rPr>
          <w:rFonts w:ascii="Tahoma" w:hAnsi="Tahoma" w:cs="Tahoma"/>
          <w:sz w:val="20"/>
          <w:szCs w:val="20"/>
        </w:rPr>
      </w:pPr>
    </w:p>
    <w:p w14:paraId="2CEBB16A"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4"/>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un</w:t>
      </w:r>
      <w:r w:rsidRPr="002358D1">
        <w:rPr>
          <w:rFonts w:ascii="Tahoma" w:hAnsi="Tahoma" w:cs="Tahoma"/>
          <w:w w:val="105"/>
          <w:sz w:val="20"/>
          <w:szCs w:val="20"/>
        </w:rPr>
        <w:t>i</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si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tra</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ssio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p>
    <w:p w14:paraId="690206B9"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5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4"/>
          <w:w w:val="105"/>
          <w:sz w:val="20"/>
          <w:szCs w:val="20"/>
        </w:rPr>
        <w:t xml:space="preserve"> </w:t>
      </w:r>
      <w:r w:rsidRPr="002358D1">
        <w:rPr>
          <w:rFonts w:ascii="Tahoma" w:hAnsi="Tahoma" w:cs="Tahoma"/>
          <w:w w:val="105"/>
          <w:sz w:val="20"/>
          <w:szCs w:val="20"/>
        </w:rPr>
        <w:t>si</w:t>
      </w:r>
      <w:r w:rsidRPr="002358D1">
        <w:rPr>
          <w:rFonts w:ascii="Tahoma" w:hAnsi="Tahoma" w:cs="Tahoma"/>
          <w:spacing w:val="5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54"/>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a</w:t>
      </w:r>
      <w:r w:rsidRPr="002358D1">
        <w:rPr>
          <w:rFonts w:ascii="Tahoma" w:hAnsi="Tahoma" w:cs="Tahoma"/>
          <w:w w:val="105"/>
          <w:sz w:val="20"/>
          <w:szCs w:val="20"/>
        </w:rPr>
        <w:t>zi</w:t>
      </w:r>
      <w:r w:rsidRPr="002358D1">
        <w:rPr>
          <w:rFonts w:ascii="Tahoma" w:hAnsi="Tahoma" w:cs="Tahoma"/>
          <w:spacing w:val="53"/>
          <w:w w:val="105"/>
          <w:sz w:val="20"/>
          <w:szCs w:val="20"/>
        </w:rPr>
        <w:t xml:space="preserve"> </w:t>
      </w:r>
      <w:r w:rsidRPr="002358D1">
        <w:rPr>
          <w:rFonts w:ascii="Tahoma" w:hAnsi="Tahoma" w:cs="Tahoma"/>
          <w:w w:val="105"/>
          <w:sz w:val="20"/>
          <w:szCs w:val="20"/>
        </w:rPr>
        <w:t>tra</w:t>
      </w:r>
      <w:r w:rsidRPr="002358D1">
        <w:rPr>
          <w:rFonts w:ascii="Tahoma" w:hAnsi="Tahoma" w:cs="Tahoma"/>
          <w:spacing w:val="5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hAnsi="Tahoma" w:cs="Tahoma"/>
          <w:spacing w:val="51"/>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hAnsi="Tahoma" w:cs="Tahoma"/>
          <w:spacing w:val="52"/>
          <w:w w:val="105"/>
          <w:sz w:val="20"/>
          <w:szCs w:val="20"/>
        </w:rPr>
        <w:t xml:space="preserve"> </w:t>
      </w:r>
      <w:r w:rsidRPr="002358D1">
        <w:rPr>
          <w:rFonts w:ascii="Tahoma" w:hAnsi="Tahoma" w:cs="Tahoma"/>
          <w:w w:val="105"/>
          <w:sz w:val="20"/>
          <w:szCs w:val="20"/>
        </w:rPr>
        <w:t>a</w:t>
      </w:r>
      <w:r w:rsidRPr="002358D1">
        <w:rPr>
          <w:rFonts w:ascii="Tahoma" w:hAnsi="Tahoma" w:cs="Tahoma"/>
          <w:spacing w:val="5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5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5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eastAsia="Times New Roman" w:hAnsi="Tahoma" w:cs="Tahoma"/>
          <w:w w:val="103"/>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w w:val="105"/>
          <w:sz w:val="20"/>
          <w:szCs w:val="20"/>
        </w:rPr>
        <w:t>di</w:t>
      </w:r>
      <w:r w:rsidRPr="002358D1">
        <w:rPr>
          <w:rFonts w:ascii="Tahoma" w:hAnsi="Tahoma" w:cs="Tahoma"/>
          <w:spacing w:val="-24"/>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p>
    <w:p w14:paraId="0DC8D189"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uni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 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
          <w:w w:val="105"/>
          <w:sz w:val="20"/>
          <w:szCs w:val="20"/>
        </w:rPr>
        <w:t xml:space="preserve"> 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 di</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tà</w:t>
      </w:r>
      <w:r w:rsidRPr="002358D1">
        <w:rPr>
          <w:rFonts w:ascii="Tahoma" w:hAnsi="Tahoma" w:cs="Tahoma"/>
          <w:w w:val="105"/>
          <w:sz w:val="20"/>
          <w:szCs w:val="20"/>
        </w:rPr>
        <w:t>, 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fu</w:t>
      </w:r>
      <w:r w:rsidRPr="002358D1">
        <w:rPr>
          <w:rFonts w:ascii="Tahoma" w:hAnsi="Tahoma" w:cs="Tahoma"/>
          <w:w w:val="105"/>
          <w:sz w:val="20"/>
          <w:szCs w:val="20"/>
        </w:rPr>
        <w:t>oco</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da</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7"/>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ste</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fo</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ra</w:t>
      </w:r>
      <w:r w:rsidRPr="002358D1">
        <w:rPr>
          <w:rFonts w:ascii="Tahoma" w:hAnsi="Tahoma" w:cs="Tahoma"/>
          <w:spacing w:val="-14"/>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iti</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rdo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w w:val="105"/>
          <w:sz w:val="20"/>
          <w:szCs w:val="20"/>
        </w:rPr>
        <w:t>sig</w:t>
      </w:r>
      <w:r w:rsidRPr="002358D1">
        <w:rPr>
          <w:rFonts w:ascii="Tahoma" w:hAnsi="Tahoma" w:cs="Tahoma"/>
          <w:spacing w:val="-1"/>
          <w:w w:val="105"/>
          <w:sz w:val="20"/>
          <w:szCs w:val="20"/>
        </w:rPr>
        <w:t>ni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p>
    <w:p w14:paraId="6C1B1E9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ff</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15"/>
          <w:w w:val="105"/>
          <w:sz w:val="20"/>
          <w:szCs w:val="20"/>
        </w:rPr>
        <w:t xml:space="preserve"> </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w w:val="105"/>
          <w:sz w:val="20"/>
          <w:szCs w:val="20"/>
        </w:rPr>
        <w:t>vi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p>
    <w:p w14:paraId="6770FB3D" w14:textId="77777777" w:rsidR="00961DCE" w:rsidRDefault="00961DCE" w:rsidP="0064007E">
      <w:pPr>
        <w:pStyle w:val="Corpotesto"/>
        <w:spacing w:line="245" w:lineRule="auto"/>
        <w:rPr>
          <w:rFonts w:ascii="Tahoma" w:hAnsi="Tahoma" w:cs="Tahoma"/>
          <w:w w:val="105"/>
          <w:sz w:val="20"/>
          <w:szCs w:val="20"/>
        </w:rPr>
      </w:pPr>
      <w:r w:rsidRPr="002358D1">
        <w:rPr>
          <w:rFonts w:ascii="Tahoma" w:hAnsi="Tahoma" w:cs="Tahoma"/>
          <w:w w:val="105"/>
          <w:sz w:val="20"/>
          <w:szCs w:val="20"/>
        </w:rPr>
        <w:t>Il</w:t>
      </w:r>
      <w:r w:rsidRPr="002358D1">
        <w:rPr>
          <w:rFonts w:ascii="Tahoma" w:hAnsi="Tahoma" w:cs="Tahoma"/>
          <w:spacing w:val="-12"/>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w w:val="105"/>
          <w:sz w:val="20"/>
          <w:szCs w:val="20"/>
        </w:rPr>
        <w:t>dovrà</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it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iu</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il</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ib</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t</w:t>
      </w:r>
      <w:r w:rsidRPr="002358D1">
        <w:rPr>
          <w:rFonts w:ascii="Tahoma" w:hAnsi="Tahoma" w:cs="Tahoma"/>
          <w:w w:val="105"/>
          <w:sz w:val="20"/>
          <w:szCs w:val="20"/>
        </w:rPr>
        <w:t>o.</w:t>
      </w:r>
    </w:p>
    <w:p w14:paraId="74634D84" w14:textId="77777777" w:rsidR="00F0699B" w:rsidRPr="002358D1" w:rsidRDefault="00F0699B" w:rsidP="00F0699B"/>
    <w:p w14:paraId="20A1B28C" w14:textId="77777777" w:rsidR="00961DCE" w:rsidRPr="00F0699B" w:rsidRDefault="00961DCE" w:rsidP="0064007E">
      <w:pPr>
        <w:pStyle w:val="Titolo3"/>
        <w:spacing w:before="0" w:line="245" w:lineRule="auto"/>
        <w:ind w:left="22"/>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7"/>
          <w:w w:val="105"/>
          <w:szCs w:val="20"/>
        </w:rPr>
        <w:t xml:space="preserve"> </w:t>
      </w:r>
      <w:r w:rsidR="00046613" w:rsidRPr="00F0699B">
        <w:rPr>
          <w:rFonts w:eastAsia="Tahoma" w:cs="Tahoma"/>
          <w:bCs w:val="0"/>
          <w:spacing w:val="1"/>
          <w:w w:val="105"/>
          <w:szCs w:val="20"/>
        </w:rPr>
        <w:t>5.21.1.9</w:t>
      </w:r>
    </w:p>
    <w:p w14:paraId="764B666B"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PPOGG</w:t>
      </w:r>
      <w:r w:rsidRPr="002358D1">
        <w:rPr>
          <w:rFonts w:ascii="Tahoma" w:eastAsia="Arial" w:hAnsi="Tahoma" w:cs="Tahoma"/>
          <w:b/>
          <w:bCs/>
          <w:sz w:val="20"/>
          <w:szCs w:val="20"/>
        </w:rPr>
        <w:t>I</w:t>
      </w:r>
    </w:p>
    <w:p w14:paraId="45A5149A" w14:textId="77777777" w:rsidR="00961DCE" w:rsidRPr="002358D1" w:rsidRDefault="00961DCE" w:rsidP="0064007E">
      <w:pPr>
        <w:spacing w:line="245" w:lineRule="auto"/>
        <w:rPr>
          <w:rFonts w:ascii="Tahoma" w:hAnsi="Tahoma" w:cs="Tahoma"/>
          <w:sz w:val="20"/>
          <w:szCs w:val="20"/>
        </w:rPr>
      </w:pPr>
    </w:p>
    <w:p w14:paraId="691429FD"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gi</w:t>
      </w:r>
      <w:r w:rsidRPr="002358D1">
        <w:rPr>
          <w:rFonts w:ascii="Tahoma" w:hAnsi="Tahoma" w:cs="Tahoma"/>
          <w:spacing w:val="1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w w:val="105"/>
          <w:sz w:val="20"/>
          <w:szCs w:val="20"/>
        </w:rPr>
        <w:t>da</w:t>
      </w:r>
      <w:r w:rsidRPr="002358D1">
        <w:rPr>
          <w:rFonts w:ascii="Tahoma" w:hAnsi="Tahoma" w:cs="Tahoma"/>
          <w:spacing w:val="20"/>
          <w:w w:val="105"/>
          <w:sz w:val="20"/>
          <w:szCs w:val="20"/>
        </w:rPr>
        <w:t xml:space="preserve"> </w:t>
      </w:r>
      <w:r w:rsidRPr="002358D1">
        <w:rPr>
          <w:rFonts w:ascii="Tahoma" w:hAnsi="Tahoma" w:cs="Tahoma"/>
          <w:w w:val="105"/>
          <w:sz w:val="20"/>
          <w:szCs w:val="20"/>
        </w:rPr>
        <w:t>sodd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hAnsi="Tahoma" w:cs="Tahoma"/>
          <w:spacing w:val="1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w w:val="105"/>
          <w:sz w:val="20"/>
          <w:szCs w:val="20"/>
        </w:rPr>
        <w:t>o</w:t>
      </w:r>
      <w:r w:rsidRPr="002358D1">
        <w:rPr>
          <w:rFonts w:ascii="Tahoma" w:hAnsi="Tahoma" w:cs="Tahoma"/>
          <w:spacing w:val="54"/>
          <w:w w:val="105"/>
          <w:sz w:val="20"/>
          <w:szCs w:val="20"/>
        </w:rPr>
        <w:t xml:space="preserve"> </w:t>
      </w:r>
      <w:r w:rsidRPr="002358D1">
        <w:rPr>
          <w:rFonts w:ascii="Tahoma" w:hAnsi="Tahoma" w:cs="Tahoma"/>
          <w:w w:val="105"/>
          <w:sz w:val="20"/>
          <w:szCs w:val="20"/>
        </w:rPr>
        <w:t>di</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55"/>
          <w:w w:val="105"/>
          <w:sz w:val="20"/>
          <w:szCs w:val="20"/>
        </w:rPr>
        <w:t xml:space="preserve"> </w:t>
      </w:r>
      <w:r w:rsidRPr="002358D1">
        <w:rPr>
          <w:rFonts w:ascii="Tahoma" w:hAnsi="Tahoma" w:cs="Tahoma"/>
          <w:w w:val="105"/>
          <w:sz w:val="20"/>
          <w:szCs w:val="20"/>
        </w:rPr>
        <w:t>e</w:t>
      </w:r>
      <w:r w:rsidRPr="002358D1">
        <w:rPr>
          <w:rFonts w:ascii="Tahoma" w:hAnsi="Tahoma" w:cs="Tahoma"/>
          <w:spacing w:val="5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4"/>
          <w:w w:val="105"/>
          <w:sz w:val="20"/>
          <w:szCs w:val="20"/>
        </w:rPr>
        <w:t xml:space="preserve"> </w:t>
      </w:r>
      <w:r w:rsidRPr="002358D1">
        <w:rPr>
          <w:rFonts w:ascii="Tahoma" w:hAnsi="Tahoma" w:cs="Tahoma"/>
          <w:w w:val="105"/>
          <w:sz w:val="20"/>
          <w:szCs w:val="20"/>
        </w:rPr>
        <w:t>sost</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no</w:t>
      </w:r>
      <w:r w:rsidRPr="002358D1">
        <w:rPr>
          <w:rFonts w:ascii="Tahoma" w:hAnsi="Tahoma" w:cs="Tahoma"/>
          <w:w w:val="105"/>
          <w:sz w:val="20"/>
          <w:szCs w:val="20"/>
        </w:rPr>
        <w:t>,</w:t>
      </w:r>
      <w:r w:rsidRPr="002358D1">
        <w:rPr>
          <w:rFonts w:ascii="Tahoma" w:hAnsi="Tahoma" w:cs="Tahoma"/>
          <w:spacing w:val="5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5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5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5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fo</w:t>
      </w:r>
      <w:r w:rsidRPr="002358D1">
        <w:rPr>
          <w:rFonts w:ascii="Tahoma" w:hAnsi="Tahoma" w:cs="Tahoma"/>
          <w:spacing w:val="1"/>
          <w:w w:val="105"/>
          <w:sz w:val="20"/>
          <w:szCs w:val="20"/>
        </w:rPr>
        <w:t>rma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spacing w:val="-1"/>
          <w:w w:val="105"/>
          <w:sz w:val="20"/>
          <w:szCs w:val="20"/>
        </w:rPr>
        <w:t>no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pro</w:t>
      </w:r>
      <w:r w:rsidRPr="002358D1">
        <w:rPr>
          <w:rFonts w:ascii="Tahoma" w:hAnsi="Tahoma" w:cs="Tahoma"/>
          <w:spacing w:val="-1"/>
          <w:w w:val="105"/>
          <w:sz w:val="20"/>
          <w:szCs w:val="20"/>
        </w:rPr>
        <w:t>fon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posa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vve</w:t>
      </w:r>
      <w:r w:rsidRPr="002358D1">
        <w:rPr>
          <w:rFonts w:ascii="Tahoma" w:hAnsi="Tahoma" w:cs="Tahoma"/>
          <w:spacing w:val="-1"/>
          <w:w w:val="105"/>
          <w:sz w:val="20"/>
          <w:szCs w:val="20"/>
        </w:rPr>
        <w:t>nu</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3</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se</w:t>
      </w:r>
      <w:r w:rsidRPr="002358D1">
        <w:rPr>
          <w:rFonts w:ascii="Tahoma" w:hAnsi="Tahoma" w:cs="Tahoma"/>
          <w:spacing w:val="9"/>
          <w:w w:val="105"/>
          <w:sz w:val="20"/>
          <w:szCs w:val="20"/>
        </w:rPr>
        <w:t xml:space="preserve"> </w:t>
      </w:r>
      <w:r w:rsidRPr="002358D1">
        <w:rPr>
          <w:rFonts w:ascii="Tahoma" w:hAnsi="Tahoma" w:cs="Tahoma"/>
          <w:w w:val="105"/>
          <w:sz w:val="20"/>
          <w:szCs w:val="20"/>
        </w:rPr>
        <w:t>è</w:t>
      </w:r>
      <w:r w:rsidRPr="002358D1">
        <w:rPr>
          <w:rFonts w:ascii="Tahoma" w:hAnsi="Tahoma" w:cs="Tahoma"/>
          <w:spacing w:val="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spacing w:val="-1"/>
          <w:w w:val="105"/>
          <w:sz w:val="20"/>
          <w:szCs w:val="20"/>
        </w:rPr>
        <w:t>inu</w:t>
      </w:r>
      <w:r w:rsidRPr="002358D1">
        <w:rPr>
          <w:rFonts w:ascii="Tahoma" w:hAnsi="Tahoma" w:cs="Tahoma"/>
          <w:w w:val="105"/>
          <w:sz w:val="20"/>
          <w:szCs w:val="20"/>
        </w:rPr>
        <w:t>ità</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uni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fer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5</w:t>
      </w:r>
      <w:r w:rsidRPr="002358D1">
        <w:rPr>
          <w:rFonts w:ascii="Tahoma" w:hAnsi="Tahoma" w:cs="Tahoma"/>
          <w:spacing w:val="-8"/>
          <w:w w:val="105"/>
          <w:sz w:val="20"/>
          <w:szCs w:val="20"/>
        </w:rPr>
        <w:t xml:space="preserve"> </w:t>
      </w:r>
      <w:r w:rsidRPr="002358D1">
        <w:rPr>
          <w:rFonts w:ascii="Tahoma" w:hAnsi="Tahoma" w:cs="Tahoma"/>
          <w:w w:val="105"/>
          <w:sz w:val="20"/>
          <w:szCs w:val="20"/>
        </w:rPr>
        <w:t>cm</w:t>
      </w:r>
      <w:r w:rsidRPr="002358D1">
        <w:rPr>
          <w:rFonts w:ascii="Tahoma" w:hAnsi="Tahoma" w:cs="Tahoma"/>
          <w:spacing w:val="-10"/>
          <w:w w:val="105"/>
          <w:sz w:val="20"/>
          <w:szCs w:val="20"/>
        </w:rPr>
        <w:t xml:space="preserve"> </w:t>
      </w:r>
      <w:r w:rsidRPr="002358D1">
        <w:rPr>
          <w:rFonts w:ascii="Tahoma" w:hAnsi="Tahoma" w:cs="Tahoma"/>
          <w:w w:val="105"/>
          <w:sz w:val="20"/>
          <w:szCs w:val="20"/>
        </w:rPr>
        <w:t>se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fin</w:t>
      </w:r>
      <w:r w:rsidRPr="002358D1">
        <w:rPr>
          <w:rFonts w:ascii="Tahoma" w:hAnsi="Tahoma" w:cs="Tahoma"/>
          <w:w w:val="105"/>
          <w:sz w:val="20"/>
          <w:szCs w:val="20"/>
        </w:rPr>
        <w:t>it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ppoggi</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spacing w:val="-1"/>
          <w:w w:val="105"/>
          <w:sz w:val="20"/>
          <w:szCs w:val="20"/>
        </w:rPr>
        <w:t>inu</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ori</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ra</w:t>
      </w:r>
      <w:r w:rsidRPr="002358D1">
        <w:rPr>
          <w:rFonts w:ascii="Tahoma" w:hAnsi="Tahoma" w:cs="Tahoma"/>
          <w:w w:val="105"/>
          <w:sz w:val="20"/>
          <w:szCs w:val="20"/>
        </w:rPr>
        <w:t>dd</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459BCB2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4"/>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f</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ppogg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4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4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41"/>
          <w:w w:val="105"/>
          <w:sz w:val="20"/>
          <w:szCs w:val="20"/>
        </w:rPr>
        <w:t xml:space="preserve"> </w:t>
      </w:r>
      <w:r w:rsidRPr="002358D1">
        <w:rPr>
          <w:rFonts w:ascii="Tahoma" w:hAnsi="Tahoma" w:cs="Tahoma"/>
          <w:w w:val="105"/>
          <w:sz w:val="20"/>
          <w:szCs w:val="20"/>
        </w:rPr>
        <w:t>a</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w:t>
      </w:r>
      <w:r w:rsidRPr="002358D1">
        <w:rPr>
          <w:rFonts w:ascii="Tahoma" w:hAnsi="Tahoma" w:cs="Tahoma"/>
          <w:w w:val="105"/>
          <w:sz w:val="20"/>
          <w:szCs w:val="20"/>
        </w:rPr>
        <w:t>8</w:t>
      </w:r>
      <w:r w:rsidRPr="002358D1">
        <w:rPr>
          <w:rFonts w:ascii="Tahoma" w:hAnsi="Tahoma" w:cs="Tahoma"/>
          <w:spacing w:val="39"/>
          <w:w w:val="105"/>
          <w:sz w:val="20"/>
          <w:szCs w:val="20"/>
        </w:rPr>
        <w:t xml:space="preserve"> </w:t>
      </w:r>
      <w:r w:rsidRPr="002358D1">
        <w:rPr>
          <w:rFonts w:ascii="Tahoma" w:hAnsi="Tahoma" w:cs="Tahoma"/>
          <w:w w:val="105"/>
          <w:sz w:val="20"/>
          <w:szCs w:val="20"/>
        </w:rPr>
        <w:t>+</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300</w:t>
      </w:r>
      <w:r w:rsidRPr="002358D1">
        <w:rPr>
          <w:rFonts w:ascii="Tahoma" w:hAnsi="Tahoma" w:cs="Tahoma"/>
          <w:w w:val="105"/>
          <w:sz w:val="20"/>
          <w:szCs w:val="20"/>
        </w:rPr>
        <w:t>)</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1"/>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l</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la</w:t>
      </w:r>
      <w:r w:rsidRPr="002358D1">
        <w:rPr>
          <w:rFonts w:ascii="Tahoma" w:hAnsi="Tahoma" w:cs="Tahoma"/>
          <w:spacing w:val="-9"/>
          <w:w w:val="105"/>
          <w:sz w:val="20"/>
          <w:szCs w:val="20"/>
        </w:rPr>
        <w:t xml:space="preserve"> </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w w:val="105"/>
          <w:sz w:val="20"/>
          <w:szCs w:val="20"/>
        </w:rPr>
        <w:t>ce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0"/>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w:t>
      </w:r>
    </w:p>
    <w:p w14:paraId="04CD041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In</w:t>
      </w:r>
      <w:r w:rsidRPr="002358D1">
        <w:rPr>
          <w:rFonts w:ascii="Tahoma" w:hAnsi="Tahoma" w:cs="Tahoma"/>
          <w:spacing w:val="6"/>
          <w:w w:val="105"/>
          <w:sz w:val="20"/>
          <w:szCs w:val="20"/>
        </w:rPr>
        <w:t xml:space="preserve"> </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sis</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w w:val="105"/>
          <w:sz w:val="20"/>
          <w:szCs w:val="20"/>
        </w:rPr>
        <w:t>ze</w:t>
      </w:r>
      <w:r w:rsidRPr="002358D1">
        <w:rPr>
          <w:rFonts w:ascii="Tahoma" w:hAnsi="Tahoma" w:cs="Tahoma"/>
          <w:spacing w:val="6"/>
          <w:w w:val="105"/>
          <w:sz w:val="20"/>
          <w:szCs w:val="20"/>
        </w:rPr>
        <w:t xml:space="preserve"> </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sia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ffi</w:t>
      </w:r>
      <w:r w:rsidRPr="002358D1">
        <w:rPr>
          <w:rFonts w:ascii="Tahoma" w:hAnsi="Tahoma" w:cs="Tahoma"/>
          <w:spacing w:val="1"/>
          <w:w w:val="105"/>
          <w:sz w:val="20"/>
          <w:szCs w:val="20"/>
        </w:rPr>
        <w:t>da</w:t>
      </w:r>
      <w:r w:rsidRPr="002358D1">
        <w:rPr>
          <w:rFonts w:ascii="Tahoma" w:hAnsi="Tahoma" w:cs="Tahoma"/>
          <w:w w:val="105"/>
          <w:sz w:val="20"/>
          <w:szCs w:val="20"/>
        </w:rPr>
        <w:t>ta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ppoggi</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ga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ssa</w:t>
      </w:r>
      <w:r w:rsidRPr="002358D1">
        <w:rPr>
          <w:rFonts w:ascii="Tahoma" w:hAnsi="Tahoma" w:cs="Tahoma"/>
          <w:spacing w:val="-9"/>
          <w:w w:val="105"/>
          <w:sz w:val="20"/>
          <w:szCs w:val="20"/>
        </w:rPr>
        <w:t xml:space="preserve"> </w:t>
      </w:r>
      <w:r w:rsidRPr="002358D1">
        <w:rPr>
          <w:rFonts w:ascii="Tahoma" w:hAnsi="Tahoma" w:cs="Tahoma"/>
          <w:w w:val="105"/>
          <w:sz w:val="20"/>
          <w:szCs w:val="20"/>
        </w:rPr>
        <w:t>in</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7"/>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os</w:t>
      </w:r>
      <w:r w:rsidRPr="002358D1">
        <w:rPr>
          <w:rFonts w:ascii="Tahoma" w:hAnsi="Tahoma" w:cs="Tahoma"/>
          <w:spacing w:val="1"/>
          <w:w w:val="105"/>
          <w:sz w:val="20"/>
          <w:szCs w:val="20"/>
        </w:rPr>
        <w:t>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sis</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p>
    <w:p w14:paraId="4821A770" w14:textId="77777777" w:rsidR="00961DCE" w:rsidRPr="002358D1" w:rsidRDefault="00961DCE" w:rsidP="00F0699B"/>
    <w:p w14:paraId="4E21546B" w14:textId="77777777" w:rsidR="00961DCE" w:rsidRPr="00F0699B" w:rsidRDefault="00961DCE" w:rsidP="0064007E">
      <w:pPr>
        <w:pStyle w:val="Titolo3"/>
        <w:spacing w:before="0" w:line="245" w:lineRule="auto"/>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7"/>
          <w:w w:val="105"/>
          <w:szCs w:val="20"/>
        </w:rPr>
        <w:t xml:space="preserve"> </w:t>
      </w:r>
      <w:r w:rsidR="00046613" w:rsidRPr="00F0699B">
        <w:rPr>
          <w:rFonts w:eastAsia="Tahoma" w:cs="Tahoma"/>
          <w:bCs w:val="0"/>
          <w:spacing w:val="1"/>
          <w:w w:val="105"/>
          <w:szCs w:val="20"/>
        </w:rPr>
        <w:t>5.21.1.10</w:t>
      </w:r>
    </w:p>
    <w:p w14:paraId="6FB079D0"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M</w:t>
      </w:r>
      <w:r w:rsidRPr="002358D1">
        <w:rPr>
          <w:rFonts w:ascii="Tahoma" w:eastAsia="Arial" w:hAnsi="Tahoma" w:cs="Tahoma"/>
          <w:b/>
          <w:bCs/>
          <w:spacing w:val="2"/>
          <w:sz w:val="20"/>
          <w:szCs w:val="20"/>
        </w:rPr>
        <w:t>O</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GG</w:t>
      </w:r>
      <w:r w:rsidRPr="002358D1">
        <w:rPr>
          <w:rFonts w:ascii="Tahoma" w:eastAsia="Arial" w:hAnsi="Tahoma" w:cs="Tahoma"/>
          <w:b/>
          <w:bCs/>
          <w:sz w:val="20"/>
          <w:szCs w:val="20"/>
        </w:rPr>
        <w:t>IO</w:t>
      </w:r>
    </w:p>
    <w:p w14:paraId="603E24CF" w14:textId="77777777" w:rsidR="00961DCE" w:rsidRPr="002358D1" w:rsidRDefault="00961DCE" w:rsidP="0064007E">
      <w:pPr>
        <w:spacing w:line="245" w:lineRule="auto"/>
        <w:rPr>
          <w:rFonts w:ascii="Tahoma" w:hAnsi="Tahoma" w:cs="Tahoma"/>
          <w:sz w:val="20"/>
          <w:szCs w:val="20"/>
        </w:rPr>
      </w:pPr>
    </w:p>
    <w:p w14:paraId="4B1709F7"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ge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rt</w:t>
      </w:r>
      <w:r w:rsidRPr="002358D1">
        <w:rPr>
          <w:rFonts w:ascii="Tahoma" w:hAnsi="Tahoma" w:cs="Tahoma"/>
          <w:spacing w:val="-1"/>
          <w:w w:val="105"/>
          <w:sz w:val="20"/>
          <w:szCs w:val="20"/>
        </w:rPr>
        <w:t>uni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dovr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5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sta</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9"/>
          <w:w w:val="105"/>
          <w:sz w:val="20"/>
          <w:szCs w:val="20"/>
        </w:rPr>
        <w:t xml:space="preserve"> </w:t>
      </w:r>
      <w:r w:rsidRPr="002358D1">
        <w:rPr>
          <w:rFonts w:ascii="Tahoma" w:hAnsi="Tahoma" w:cs="Tahoma"/>
          <w:w w:val="105"/>
          <w:sz w:val="20"/>
          <w:szCs w:val="20"/>
        </w:rPr>
        <w:t>progr</w:t>
      </w:r>
      <w:r w:rsidRPr="002358D1">
        <w:rPr>
          <w:rFonts w:ascii="Tahoma" w:hAnsi="Tahoma" w:cs="Tahoma"/>
          <w:spacing w:val="1"/>
          <w:w w:val="105"/>
          <w:sz w:val="20"/>
          <w:szCs w:val="20"/>
        </w:rPr>
        <w:t>amm</w:t>
      </w:r>
      <w:r w:rsidRPr="002358D1">
        <w:rPr>
          <w:rFonts w:ascii="Tahoma" w:hAnsi="Tahoma" w:cs="Tahoma"/>
          <w:w w:val="105"/>
          <w:sz w:val="20"/>
          <w:szCs w:val="20"/>
        </w:rPr>
        <w:t>a</w:t>
      </w:r>
      <w:r w:rsidRPr="002358D1">
        <w:rPr>
          <w:rFonts w:ascii="Tahoma" w:hAnsi="Tahoma" w:cs="Tahoma"/>
          <w:spacing w:val="59"/>
          <w:w w:val="105"/>
          <w:sz w:val="20"/>
          <w:szCs w:val="20"/>
        </w:rPr>
        <w:t xml:space="preserve"> </w:t>
      </w:r>
      <w:r w:rsidRPr="002358D1">
        <w:rPr>
          <w:rFonts w:ascii="Tahoma" w:hAnsi="Tahoma" w:cs="Tahoma"/>
          <w:w w:val="105"/>
          <w:sz w:val="20"/>
          <w:szCs w:val="20"/>
        </w:rPr>
        <w:t>di</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58"/>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8"/>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60"/>
          <w:w w:val="105"/>
          <w:sz w:val="20"/>
          <w:szCs w:val="20"/>
        </w:rPr>
        <w:t xml:space="preserve"> </w:t>
      </w:r>
      <w:r w:rsidRPr="002358D1">
        <w:rPr>
          <w:rFonts w:ascii="Tahoma" w:hAnsi="Tahoma" w:cs="Tahoma"/>
          <w:w w:val="105"/>
          <w:sz w:val="20"/>
          <w:szCs w:val="20"/>
        </w:rPr>
        <w:t>di</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ssa</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7"/>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bbr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 c</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tto</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 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a</w:t>
      </w:r>
      <w:r w:rsidRPr="002358D1">
        <w:rPr>
          <w:rFonts w:ascii="Tahoma" w:hAnsi="Tahoma" w:cs="Tahoma"/>
          <w:w w:val="105"/>
          <w:sz w:val="20"/>
          <w:szCs w:val="20"/>
        </w:rPr>
        <w:t>ppogg</w:t>
      </w:r>
      <w:r w:rsidRPr="002358D1">
        <w:rPr>
          <w:rFonts w:ascii="Tahoma" w:hAnsi="Tahoma" w:cs="Tahoma"/>
          <w:spacing w:val="-1"/>
          <w:w w:val="105"/>
          <w:sz w:val="20"/>
          <w:szCs w:val="20"/>
        </w:rPr>
        <w:t>i</w:t>
      </w:r>
      <w:r w:rsidRPr="002358D1">
        <w:rPr>
          <w:rFonts w:ascii="Tahoma" w:hAnsi="Tahoma" w:cs="Tahoma"/>
          <w:w w:val="105"/>
          <w:sz w:val="20"/>
          <w:szCs w:val="20"/>
        </w:rPr>
        <w:t xml:space="preserve">, i </w:t>
      </w:r>
      <w:r w:rsidRPr="002358D1">
        <w:rPr>
          <w:rFonts w:ascii="Tahoma" w:hAnsi="Tahoma" w:cs="Tahoma"/>
          <w:spacing w:val="1"/>
          <w:w w:val="105"/>
          <w:sz w:val="20"/>
          <w:szCs w:val="20"/>
        </w:rPr>
        <w:t>me</w:t>
      </w:r>
      <w:r w:rsidRPr="002358D1">
        <w:rPr>
          <w:rFonts w:ascii="Tahoma" w:hAnsi="Tahoma" w:cs="Tahoma"/>
          <w:w w:val="105"/>
          <w:sz w:val="20"/>
          <w:szCs w:val="20"/>
        </w:rPr>
        <w:t>zzi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
          <w:w w:val="105"/>
          <w:sz w:val="20"/>
          <w:szCs w:val="20"/>
        </w:rPr>
        <w:t xml:space="preserve"> 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oc</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posa</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9"/>
          <w:w w:val="105"/>
          <w:sz w:val="20"/>
          <w:szCs w:val="20"/>
        </w:rPr>
        <w:t xml:space="preserve"> </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6"/>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oc</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8"/>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w w:val="105"/>
          <w:sz w:val="20"/>
          <w:szCs w:val="20"/>
        </w:rPr>
        <w:t>da</w:t>
      </w:r>
      <w:r w:rsidRPr="002358D1">
        <w:rPr>
          <w:rFonts w:ascii="Tahoma" w:hAnsi="Tahoma" w:cs="Tahoma"/>
          <w:spacing w:val="1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lu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fo</w:t>
      </w:r>
      <w:r w:rsidRPr="002358D1">
        <w:rPr>
          <w:rFonts w:ascii="Tahoma" w:hAnsi="Tahoma" w:cs="Tahoma"/>
          <w:w w:val="105"/>
          <w:sz w:val="20"/>
          <w:szCs w:val="20"/>
        </w:rPr>
        <w:t>rze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rto.</w:t>
      </w:r>
      <w:r w:rsidRPr="002358D1">
        <w:rPr>
          <w:rFonts w:ascii="Tahoma" w:hAnsi="Tahoma" w:cs="Tahoma"/>
          <w:spacing w:val="1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lastRenderedPageBreak/>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w:t>
      </w:r>
    </w:p>
    <w:p w14:paraId="4DE630B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In</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
          <w:w w:val="105"/>
          <w:sz w:val="20"/>
          <w:szCs w:val="20"/>
        </w:rPr>
        <w:t xml:space="preserve"> in</w:t>
      </w:r>
      <w:r w:rsidRPr="002358D1">
        <w:rPr>
          <w:rFonts w:ascii="Tahoma" w:hAnsi="Tahoma" w:cs="Tahoma"/>
          <w:spacing w:val="1"/>
          <w:w w:val="105"/>
          <w:sz w:val="20"/>
          <w:szCs w:val="20"/>
        </w:rPr>
        <w:t>te</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 xml:space="preserve">vi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
          <w:w w:val="105"/>
          <w:sz w:val="20"/>
          <w:szCs w:val="20"/>
        </w:rPr>
        <w:t xml:space="preserve"> i</w:t>
      </w:r>
      <w:r w:rsidRPr="002358D1">
        <w:rPr>
          <w:rFonts w:ascii="Tahoma" w:hAnsi="Tahoma" w:cs="Tahoma"/>
          <w:w w:val="105"/>
          <w:sz w:val="20"/>
          <w:szCs w:val="20"/>
        </w:rPr>
        <w:t xml:space="preserve">n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corro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 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 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
          <w:w w:val="105"/>
          <w:sz w:val="20"/>
          <w:szCs w:val="20"/>
        </w:rPr>
        <w:t xml:space="preserve"> 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 xml:space="preserve">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 xml:space="preserve">le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r</w:t>
      </w:r>
      <w:r w:rsidRPr="002358D1">
        <w:rPr>
          <w:rFonts w:ascii="Tahoma" w:hAnsi="Tahoma" w:cs="Tahoma"/>
          <w:spacing w:val="1"/>
          <w:w w:val="105"/>
          <w:sz w:val="20"/>
          <w:szCs w:val="20"/>
        </w:rPr>
        <w:t>amm</w:t>
      </w:r>
      <w:r w:rsidRPr="002358D1">
        <w:rPr>
          <w:rFonts w:ascii="Tahoma" w:hAnsi="Tahoma" w:cs="Tahoma"/>
          <w:w w:val="105"/>
          <w:sz w:val="20"/>
          <w:szCs w:val="20"/>
        </w:rPr>
        <w:t>a</w:t>
      </w:r>
      <w:r w:rsidRPr="002358D1">
        <w:rPr>
          <w:rFonts w:ascii="Tahoma" w:hAnsi="Tahoma" w:cs="Tahoma"/>
          <w:spacing w:val="38"/>
          <w:w w:val="105"/>
          <w:sz w:val="20"/>
          <w:szCs w:val="20"/>
        </w:rPr>
        <w:t xml:space="preserve"> </w:t>
      </w:r>
      <w:r w:rsidRPr="002358D1">
        <w:rPr>
          <w:rFonts w:ascii="Tahoma" w:hAnsi="Tahoma" w:cs="Tahoma"/>
          <w:w w:val="105"/>
          <w:sz w:val="20"/>
          <w:szCs w:val="20"/>
        </w:rPr>
        <w:t>di</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3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3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em</w:t>
      </w:r>
      <w:r w:rsidRPr="002358D1">
        <w:rPr>
          <w:rFonts w:ascii="Tahoma" w:hAnsi="Tahoma" w:cs="Tahoma"/>
          <w:w w:val="105"/>
          <w:sz w:val="20"/>
          <w:szCs w:val="20"/>
        </w:rPr>
        <w:t>pi</w:t>
      </w:r>
      <w:r w:rsidRPr="002358D1">
        <w:rPr>
          <w:rFonts w:ascii="Tahoma" w:hAnsi="Tahoma" w:cs="Tahoma"/>
          <w:spacing w:val="36"/>
          <w:w w:val="105"/>
          <w:sz w:val="20"/>
          <w:szCs w:val="20"/>
        </w:rPr>
        <w:t xml:space="preserve"> </w:t>
      </w:r>
      <w:r w:rsidRPr="002358D1">
        <w:rPr>
          <w:rFonts w:ascii="Tahoma" w:hAnsi="Tahoma" w:cs="Tahoma"/>
          <w:w w:val="105"/>
          <w:sz w:val="20"/>
          <w:szCs w:val="20"/>
        </w:rPr>
        <w:t>di</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3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 xml:space="preserve">tto.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ò</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 svi</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
          <w:w w:val="105"/>
          <w:sz w:val="20"/>
          <w:szCs w:val="20"/>
        </w:rPr>
        <w:t xml:space="preserve"> </w:t>
      </w:r>
      <w:r w:rsidRPr="002358D1">
        <w:rPr>
          <w:rFonts w:ascii="Tahoma" w:hAnsi="Tahoma" w:cs="Tahoma"/>
          <w:w w:val="105"/>
          <w:sz w:val="20"/>
          <w:szCs w:val="20"/>
        </w:rPr>
        <w:t>di posa</w:t>
      </w:r>
      <w:r w:rsidRPr="002358D1">
        <w:rPr>
          <w:rFonts w:ascii="Tahoma" w:hAnsi="Tahoma" w:cs="Tahoma"/>
          <w:spacing w:val="1"/>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o dopo</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è</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ta</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tà</w:t>
      </w:r>
      <w:r w:rsidRPr="002358D1">
        <w:rPr>
          <w:rFonts w:ascii="Tahoma" w:hAnsi="Tahoma" w:cs="Tahoma"/>
          <w:w w:val="105"/>
          <w:sz w:val="20"/>
          <w:szCs w:val="20"/>
        </w:rPr>
        <w:t>.</w:t>
      </w:r>
    </w:p>
    <w:p w14:paraId="12E8544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ve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w:t>
      </w:r>
    </w:p>
    <w:p w14:paraId="75F5A8D7" w14:textId="77777777" w:rsidR="00961DCE" w:rsidRPr="002358D1" w:rsidRDefault="00961DCE" w:rsidP="00462557">
      <w:pPr>
        <w:pStyle w:val="Corpotesto"/>
        <w:numPr>
          <w:ilvl w:val="0"/>
          <w:numId w:val="64"/>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ropr</w:t>
      </w:r>
      <w:r w:rsidRPr="002358D1">
        <w:rPr>
          <w:rFonts w:ascii="Tahoma" w:hAnsi="Tahoma" w:cs="Tahoma"/>
          <w:spacing w:val="-1"/>
          <w:w w:val="105"/>
          <w:sz w:val="20"/>
          <w:szCs w:val="20"/>
        </w:rPr>
        <w:t>i</w:t>
      </w:r>
      <w:r w:rsidRPr="002358D1">
        <w:rPr>
          <w:rFonts w:ascii="Tahoma" w:hAnsi="Tahoma" w:cs="Tahoma"/>
          <w:w w:val="105"/>
          <w:sz w:val="20"/>
          <w:szCs w:val="20"/>
        </w:rPr>
        <w:t>o;</w:t>
      </w:r>
    </w:p>
    <w:p w14:paraId="6C5B2EC6" w14:textId="77777777" w:rsidR="00961DCE" w:rsidRPr="002358D1" w:rsidRDefault="00961DCE" w:rsidP="00462557">
      <w:pPr>
        <w:pStyle w:val="Corpotesto"/>
        <w:numPr>
          <w:ilvl w:val="0"/>
          <w:numId w:val="64"/>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011E46B6" w14:textId="77777777" w:rsidR="00961DCE" w:rsidRPr="002358D1" w:rsidRDefault="00961DCE" w:rsidP="00462557">
      <w:pPr>
        <w:pStyle w:val="Corpotesto"/>
        <w:numPr>
          <w:ilvl w:val="0"/>
          <w:numId w:val="64"/>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ssive</w:t>
      </w:r>
      <w:r w:rsidRPr="002358D1">
        <w:rPr>
          <w:rFonts w:ascii="Tahoma" w:hAnsi="Tahoma" w:cs="Tahoma"/>
          <w:spacing w:val="-15"/>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p>
    <w:p w14:paraId="018B7370" w14:textId="77777777" w:rsidR="00961DCE" w:rsidRPr="002358D1" w:rsidRDefault="00961DCE" w:rsidP="00462557">
      <w:pPr>
        <w:pStyle w:val="Corpotesto"/>
        <w:numPr>
          <w:ilvl w:val="0"/>
          <w:numId w:val="64"/>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8"/>
          <w:w w:val="105"/>
          <w:sz w:val="20"/>
          <w:szCs w:val="20"/>
        </w:rPr>
        <w:t xml:space="preserve"> </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p>
    <w:p w14:paraId="5DD82F7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4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41"/>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de</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6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6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6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uni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64"/>
          <w:w w:val="105"/>
          <w:sz w:val="20"/>
          <w:szCs w:val="20"/>
        </w:rPr>
        <w:t xml:space="preserve"> </w:t>
      </w:r>
      <w:r w:rsidRPr="002358D1">
        <w:rPr>
          <w:rFonts w:ascii="Tahoma" w:hAnsi="Tahoma" w:cs="Tahoma"/>
          <w:w w:val="105"/>
          <w:sz w:val="20"/>
          <w:szCs w:val="20"/>
        </w:rPr>
        <w:t>di</w:t>
      </w:r>
      <w:r w:rsidRPr="002358D1">
        <w:rPr>
          <w:rFonts w:ascii="Tahoma" w:hAnsi="Tahoma" w:cs="Tahoma"/>
          <w:spacing w:val="6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3"/>
          <w:w w:val="105"/>
          <w:sz w:val="20"/>
          <w:szCs w:val="20"/>
        </w:rPr>
        <w:t xml:space="preserve"> </w:t>
      </w:r>
      <w:r w:rsidRPr="002358D1">
        <w:rPr>
          <w:rFonts w:ascii="Tahoma" w:hAnsi="Tahoma" w:cs="Tahoma"/>
          <w:w w:val="105"/>
          <w:sz w:val="20"/>
          <w:szCs w:val="20"/>
        </w:rPr>
        <w:t>ove</w:t>
      </w:r>
      <w:r w:rsidRPr="002358D1">
        <w:rPr>
          <w:rFonts w:ascii="Tahoma" w:hAnsi="Tahoma" w:cs="Tahoma"/>
          <w:spacing w:val="6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cco</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os</w:t>
      </w:r>
      <w:r w:rsidRPr="002358D1">
        <w:rPr>
          <w:rFonts w:ascii="Tahoma" w:hAnsi="Tahoma" w:cs="Tahoma"/>
          <w:spacing w:val="1"/>
          <w:w w:val="105"/>
          <w:sz w:val="20"/>
          <w:szCs w:val="20"/>
        </w:rPr>
        <w:t>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
          <w:w w:val="105"/>
          <w:sz w:val="20"/>
          <w:szCs w:val="20"/>
        </w:rPr>
        <w:t xml:space="preserve"> </w:t>
      </w:r>
      <w:r w:rsidRPr="002358D1">
        <w:rPr>
          <w:rFonts w:ascii="Tahoma" w:hAnsi="Tahoma" w:cs="Tahoma"/>
          <w:w w:val="105"/>
          <w:sz w:val="20"/>
          <w:szCs w:val="20"/>
        </w:rPr>
        <w:t>tre</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cco</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dopo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2"/>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voc</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ssi</w:t>
      </w:r>
    </w:p>
    <w:p w14:paraId="49A1817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39"/>
          <w:w w:val="105"/>
          <w:sz w:val="20"/>
          <w:szCs w:val="20"/>
        </w:rPr>
        <w:t xml:space="preserve"> </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w w:val="105"/>
          <w:sz w:val="20"/>
          <w:szCs w:val="20"/>
        </w:rPr>
        <w:t>di</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w w:val="105"/>
          <w:sz w:val="20"/>
          <w:szCs w:val="20"/>
        </w:rPr>
        <w:t>da</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re</w:t>
      </w:r>
      <w:r w:rsidRPr="002358D1">
        <w:rPr>
          <w:rFonts w:ascii="Tahoma" w:hAnsi="Tahoma" w:cs="Tahoma"/>
          <w:spacing w:val="4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w w:val="105"/>
          <w:sz w:val="20"/>
          <w:szCs w:val="20"/>
        </w:rPr>
        <w:t>si</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eame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6"/>
          <w:w w:val="105"/>
          <w:sz w:val="20"/>
          <w:szCs w:val="20"/>
        </w:rPr>
        <w:t xml:space="preserve"> </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eme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i</w:t>
      </w:r>
      <w:r w:rsidRPr="002358D1">
        <w:rPr>
          <w:rFonts w:ascii="Tahoma" w:hAnsi="Tahoma" w:cs="Tahoma"/>
          <w:w w:val="105"/>
          <w:sz w:val="20"/>
          <w:szCs w:val="20"/>
        </w:rPr>
        <w:t>spo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nuf</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9"/>
          <w:w w:val="105"/>
          <w:sz w:val="20"/>
          <w:szCs w:val="20"/>
        </w:rPr>
        <w:t xml:space="preserve"> </w:t>
      </w:r>
      <w:r w:rsidRPr="002358D1">
        <w:rPr>
          <w:rFonts w:ascii="Tahoma" w:hAnsi="Tahoma" w:cs="Tahoma"/>
          <w:w w:val="105"/>
          <w:sz w:val="20"/>
          <w:szCs w:val="20"/>
        </w:rPr>
        <w:t>sotto</w:t>
      </w:r>
      <w:r w:rsidRPr="002358D1">
        <w:rPr>
          <w:rFonts w:ascii="Tahoma" w:hAnsi="Tahoma" w:cs="Tahoma"/>
          <w:spacing w:val="-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2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me</w:t>
      </w:r>
      <w:r w:rsidRPr="002358D1">
        <w:rPr>
          <w:rFonts w:ascii="Tahoma" w:hAnsi="Tahoma" w:cs="Tahoma"/>
          <w:w w:val="105"/>
          <w:sz w:val="20"/>
          <w:szCs w:val="20"/>
        </w:rPr>
        <w:t>,</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w w:val="105"/>
          <w:sz w:val="20"/>
          <w:szCs w:val="20"/>
        </w:rPr>
        <w:t>e</w:t>
      </w:r>
      <w:r w:rsidRPr="002358D1">
        <w:rPr>
          <w:rFonts w:ascii="Tahoma" w:hAnsi="Tahoma" w:cs="Tahoma"/>
          <w:spacing w:val="2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2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2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13"/>
          <w:w w:val="105"/>
          <w:sz w:val="20"/>
          <w:szCs w:val="20"/>
        </w:rPr>
        <w:t xml:space="preserve"> </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nuf</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53EFA6CA" w14:textId="77777777" w:rsidR="00961DCE" w:rsidRPr="002358D1" w:rsidRDefault="00961DCE" w:rsidP="00F0699B"/>
    <w:p w14:paraId="2BDE6BF3" w14:textId="77777777" w:rsidR="00961DCE" w:rsidRPr="00F0699B" w:rsidRDefault="00961DCE" w:rsidP="0064007E">
      <w:pPr>
        <w:pStyle w:val="Titolo3"/>
        <w:spacing w:before="0" w:line="245" w:lineRule="auto"/>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7"/>
          <w:w w:val="105"/>
          <w:szCs w:val="20"/>
        </w:rPr>
        <w:t xml:space="preserve"> </w:t>
      </w:r>
      <w:r w:rsidR="00046613" w:rsidRPr="00F0699B">
        <w:rPr>
          <w:rFonts w:eastAsia="Tahoma" w:cs="Tahoma"/>
          <w:bCs w:val="0"/>
          <w:spacing w:val="1"/>
          <w:w w:val="105"/>
          <w:szCs w:val="20"/>
        </w:rPr>
        <w:t>5.21.1.11</w:t>
      </w:r>
    </w:p>
    <w:p w14:paraId="0EE01795" w14:textId="77777777" w:rsidR="00961DCE" w:rsidRPr="002358D1" w:rsidRDefault="00961DCE" w:rsidP="0064007E">
      <w:pPr>
        <w:spacing w:line="245" w:lineRule="auto"/>
        <w:ind w:left="20"/>
        <w:jc w:val="center"/>
        <w:rPr>
          <w:rFonts w:ascii="Tahoma" w:eastAsia="Arial" w:hAnsi="Tahoma" w:cs="Tahoma"/>
          <w:sz w:val="20"/>
          <w:szCs w:val="20"/>
        </w:rPr>
      </w:pPr>
      <w:r w:rsidRPr="002358D1">
        <w:rPr>
          <w:rFonts w:ascii="Tahoma" w:eastAsia="Arial" w:hAnsi="Tahoma" w:cs="Tahoma"/>
          <w:b/>
          <w:bCs/>
          <w:spacing w:val="-8"/>
          <w:sz w:val="20"/>
          <w:szCs w:val="20"/>
        </w:rPr>
        <w:t>A</w:t>
      </w:r>
      <w:r w:rsidRPr="002358D1">
        <w:rPr>
          <w:rFonts w:ascii="Tahoma" w:eastAsia="Arial" w:hAnsi="Tahoma" w:cs="Tahoma"/>
          <w:b/>
          <w:bCs/>
          <w:sz w:val="20"/>
          <w:szCs w:val="20"/>
        </w:rPr>
        <w:t>C</w:t>
      </w:r>
      <w:r w:rsidRPr="002358D1">
        <w:rPr>
          <w:rFonts w:ascii="Tahoma" w:eastAsia="Arial" w:hAnsi="Tahoma" w:cs="Tahoma"/>
          <w:b/>
          <w:bCs/>
          <w:spacing w:val="1"/>
          <w:sz w:val="20"/>
          <w:szCs w:val="20"/>
        </w:rPr>
        <w:t>CE</w:t>
      </w:r>
      <w:r w:rsidRPr="002358D1">
        <w:rPr>
          <w:rFonts w:ascii="Tahoma" w:eastAsia="Arial" w:hAnsi="Tahoma" w:cs="Tahoma"/>
          <w:b/>
          <w:bCs/>
          <w:sz w:val="20"/>
          <w:szCs w:val="20"/>
        </w:rPr>
        <w:t>T</w:t>
      </w:r>
      <w:r w:rsidRPr="002358D1">
        <w:rPr>
          <w:rFonts w:ascii="Tahoma" w:eastAsia="Arial" w:hAnsi="Tahoma" w:cs="Tahoma"/>
          <w:b/>
          <w:bCs/>
          <w:spacing w:val="-1"/>
          <w:sz w:val="20"/>
          <w:szCs w:val="20"/>
        </w:rPr>
        <w:t>T</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Z</w:t>
      </w:r>
      <w:r w:rsidRPr="002358D1">
        <w:rPr>
          <w:rFonts w:ascii="Tahoma" w:eastAsia="Arial" w:hAnsi="Tahoma" w:cs="Tahoma"/>
          <w:b/>
          <w:bCs/>
          <w:spacing w:val="1"/>
          <w:sz w:val="20"/>
          <w:szCs w:val="20"/>
        </w:rPr>
        <w:t>IO</w:t>
      </w:r>
      <w:r w:rsidRPr="002358D1">
        <w:rPr>
          <w:rFonts w:ascii="Tahoma" w:eastAsia="Arial" w:hAnsi="Tahoma" w:cs="Tahoma"/>
          <w:b/>
          <w:bCs/>
          <w:sz w:val="20"/>
          <w:szCs w:val="20"/>
        </w:rPr>
        <w:t>NE</w:t>
      </w:r>
    </w:p>
    <w:p w14:paraId="45F55B7D" w14:textId="77777777" w:rsidR="00961DCE" w:rsidRPr="002358D1" w:rsidRDefault="00961DCE" w:rsidP="0064007E">
      <w:pPr>
        <w:spacing w:line="245" w:lineRule="auto"/>
        <w:rPr>
          <w:rFonts w:ascii="Tahoma" w:hAnsi="Tahoma" w:cs="Tahoma"/>
          <w:sz w:val="20"/>
          <w:szCs w:val="20"/>
        </w:rPr>
      </w:pPr>
    </w:p>
    <w:p w14:paraId="70C3924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Tu</w:t>
      </w:r>
      <w:r w:rsidRPr="002358D1">
        <w:rPr>
          <w:rFonts w:ascii="Tahoma" w:hAnsi="Tahoma" w:cs="Tahoma"/>
          <w:w w:val="105"/>
          <w:sz w:val="20"/>
          <w:szCs w:val="20"/>
        </w:rPr>
        <w:t>tte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41"/>
          <w:w w:val="105"/>
          <w:sz w:val="20"/>
          <w:szCs w:val="20"/>
        </w:rPr>
        <w:t xml:space="preserve"> </w:t>
      </w:r>
      <w:r w:rsidRPr="002358D1">
        <w:rPr>
          <w:rFonts w:ascii="Tahoma" w:hAnsi="Tahoma" w:cs="Tahoma"/>
          <w:w w:val="105"/>
          <w:sz w:val="20"/>
          <w:szCs w:val="20"/>
        </w:rPr>
        <w:t>di</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otti</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3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39"/>
          <w:w w:val="105"/>
          <w:sz w:val="20"/>
          <w:szCs w:val="20"/>
        </w:rPr>
        <w:t xml:space="preserve"> </w:t>
      </w:r>
      <w:r w:rsidRPr="002358D1">
        <w:rPr>
          <w:rFonts w:ascii="Tahoma" w:hAnsi="Tahoma" w:cs="Tahoma"/>
          <w:w w:val="105"/>
          <w:sz w:val="20"/>
          <w:szCs w:val="20"/>
        </w:rPr>
        <w:t>posso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ccett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3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ul</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é</w:t>
      </w:r>
      <w:r w:rsidRPr="002358D1">
        <w:rPr>
          <w:rFonts w:ascii="Tahoma" w:hAnsi="Tahoma" w:cs="Tahoma"/>
          <w:spacing w:val="-3"/>
          <w:w w:val="105"/>
          <w:sz w:val="20"/>
          <w:szCs w:val="20"/>
        </w:rPr>
        <w:t xml:space="preserve"> </w:t>
      </w:r>
      <w:r w:rsidRPr="002358D1">
        <w:rPr>
          <w:rFonts w:ascii="Tahoma" w:hAnsi="Tahoma" w:cs="Tahoma"/>
          <w:w w:val="105"/>
          <w:sz w:val="20"/>
          <w:szCs w:val="20"/>
        </w:rPr>
        <w:t>prove</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se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da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1"/>
          <w:w w:val="105"/>
          <w:sz w:val="20"/>
          <w:szCs w:val="20"/>
        </w:rPr>
        <w:t xml:space="preserve"> fi</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ttore</w:t>
      </w:r>
      <w:r w:rsidRPr="002358D1">
        <w:rPr>
          <w:rFonts w:ascii="Tahoma" w:hAnsi="Tahoma" w:cs="Tahoma"/>
          <w:spacing w:val="-1"/>
          <w:w w:val="105"/>
          <w:sz w:val="20"/>
          <w:szCs w:val="20"/>
        </w:rPr>
        <w:t xml:space="preserve"> </w:t>
      </w:r>
      <w:r w:rsidRPr="002358D1">
        <w:rPr>
          <w:rFonts w:ascii="Tahoma" w:hAnsi="Tahoma" w:cs="Tahoma"/>
          <w:w w:val="105"/>
          <w:sz w:val="20"/>
          <w:szCs w:val="20"/>
        </w:rPr>
        <w:t>e 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ni</w:t>
      </w:r>
      <w:r w:rsidRPr="002358D1">
        <w:rPr>
          <w:rFonts w:ascii="Tahoma" w:hAnsi="Tahoma" w:cs="Tahoma"/>
          <w:w w:val="105"/>
          <w:sz w:val="20"/>
          <w:szCs w:val="20"/>
        </w:rPr>
        <w:t>co</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 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 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 xml:space="preserve">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 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otti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 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 xml:space="preserve">vo </w:t>
      </w:r>
      <w:r w:rsidRPr="002358D1">
        <w:rPr>
          <w:rFonts w:ascii="Tahoma" w:hAnsi="Tahoma" w:cs="Tahoma"/>
          <w:spacing w:val="1"/>
          <w:w w:val="105"/>
          <w:sz w:val="20"/>
          <w:szCs w:val="20"/>
        </w:rPr>
        <w:t>e</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 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stro di prod</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str</w:t>
      </w:r>
      <w:r w:rsidRPr="002358D1">
        <w:rPr>
          <w:rFonts w:ascii="Tahoma" w:hAnsi="Tahoma" w:cs="Tahoma"/>
          <w:spacing w:val="1"/>
          <w:w w:val="105"/>
          <w:sz w:val="20"/>
          <w:szCs w:val="20"/>
        </w:rPr>
        <w:t>em</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spacing w:val="1"/>
          <w:w w:val="105"/>
          <w:sz w:val="20"/>
          <w:szCs w:val="20"/>
        </w:rPr>
        <w:t>ra</w:t>
      </w:r>
      <w:r w:rsidRPr="002358D1">
        <w:rPr>
          <w:rFonts w:ascii="Tahoma" w:hAnsi="Tahoma" w:cs="Tahoma"/>
          <w:w w:val="105"/>
          <w:sz w:val="20"/>
          <w:szCs w:val="20"/>
        </w:rPr>
        <w:t>tor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uffi</w:t>
      </w:r>
      <w:r w:rsidRPr="002358D1">
        <w:rPr>
          <w:rFonts w:ascii="Tahoma" w:hAnsi="Tahoma" w:cs="Tahoma"/>
          <w:w w:val="105"/>
          <w:sz w:val="20"/>
          <w:szCs w:val="20"/>
        </w:rPr>
        <w:t>ci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7"/>
          <w:w w:val="105"/>
          <w:sz w:val="20"/>
          <w:szCs w:val="20"/>
        </w:rPr>
        <w:t xml:space="preserve"> </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otti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2"/>
          <w:w w:val="105"/>
          <w:sz w:val="20"/>
          <w:szCs w:val="20"/>
        </w:rPr>
        <w:t xml:space="preserve"> </w:t>
      </w:r>
      <w:r w:rsidRPr="002358D1">
        <w:rPr>
          <w:rFonts w:ascii="Tahoma" w:hAnsi="Tahoma" w:cs="Tahoma"/>
          <w:w w:val="105"/>
          <w:sz w:val="20"/>
          <w:szCs w:val="20"/>
        </w:rPr>
        <w:t>si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ve</w:t>
      </w:r>
      <w:r w:rsidRPr="002358D1">
        <w:rPr>
          <w:rFonts w:ascii="Tahoma" w:hAnsi="Tahoma" w:cs="Tahoma"/>
          <w:spacing w:val="-1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prod</w:t>
      </w:r>
      <w:r w:rsidRPr="002358D1">
        <w:rPr>
          <w:rFonts w:ascii="Tahoma" w:hAnsi="Tahoma" w:cs="Tahoma"/>
          <w:spacing w:val="-1"/>
          <w:w w:val="105"/>
          <w:sz w:val="20"/>
          <w:szCs w:val="20"/>
        </w:rPr>
        <w:t>u</w:t>
      </w:r>
      <w:r w:rsidRPr="002358D1">
        <w:rPr>
          <w:rFonts w:ascii="Tahoma" w:hAnsi="Tahoma" w:cs="Tahoma"/>
          <w:w w:val="105"/>
          <w:sz w:val="20"/>
          <w:szCs w:val="20"/>
        </w:rPr>
        <w:t>ttor</w:t>
      </w:r>
      <w:r w:rsidRPr="002358D1">
        <w:rPr>
          <w:rFonts w:ascii="Tahoma" w:hAnsi="Tahoma" w:cs="Tahoma"/>
          <w:spacing w:val="1"/>
          <w:w w:val="105"/>
          <w:sz w:val="20"/>
          <w:szCs w:val="20"/>
        </w:rPr>
        <w:t>e</w:t>
      </w:r>
      <w:r w:rsidRPr="002358D1">
        <w:rPr>
          <w:rFonts w:ascii="Tahoma" w:hAnsi="Tahoma" w:cs="Tahoma"/>
          <w:w w:val="105"/>
          <w:sz w:val="20"/>
          <w:szCs w:val="20"/>
        </w:rPr>
        <w:t>.</w:t>
      </w:r>
    </w:p>
    <w:p w14:paraId="19CF1BF6" w14:textId="77777777" w:rsidR="00961DCE" w:rsidRPr="002358D1" w:rsidRDefault="00961DCE" w:rsidP="00F0699B"/>
    <w:p w14:paraId="39707D84" w14:textId="77777777" w:rsidR="00961DCE" w:rsidRPr="00F0699B" w:rsidRDefault="00961DCE" w:rsidP="0064007E">
      <w:pPr>
        <w:pStyle w:val="Titolo3"/>
        <w:spacing w:before="0" w:line="245" w:lineRule="auto"/>
        <w:rPr>
          <w:rFonts w:cs="Tahoma"/>
          <w:bCs w:val="0"/>
          <w:szCs w:val="20"/>
        </w:rPr>
      </w:pPr>
      <w:r w:rsidRPr="00F0699B">
        <w:rPr>
          <w:rFonts w:cs="Tahoma"/>
          <w:spacing w:val="1"/>
          <w:w w:val="105"/>
          <w:szCs w:val="20"/>
        </w:rPr>
        <w:t>A</w:t>
      </w:r>
      <w:r w:rsidRPr="00F0699B">
        <w:rPr>
          <w:rFonts w:cs="Tahoma"/>
          <w:w w:val="105"/>
          <w:szCs w:val="20"/>
        </w:rPr>
        <w:t>r</w:t>
      </w:r>
      <w:r w:rsidRPr="00F0699B">
        <w:rPr>
          <w:rFonts w:cs="Tahoma"/>
          <w:spacing w:val="-1"/>
          <w:w w:val="105"/>
          <w:szCs w:val="20"/>
        </w:rPr>
        <w:t>t</w:t>
      </w:r>
      <w:r w:rsidRPr="00F0699B">
        <w:rPr>
          <w:rFonts w:cs="Tahoma"/>
          <w:w w:val="105"/>
          <w:szCs w:val="20"/>
        </w:rPr>
        <w:t>.</w:t>
      </w:r>
      <w:r w:rsidRPr="00F0699B">
        <w:rPr>
          <w:rFonts w:cs="Tahoma"/>
          <w:spacing w:val="-23"/>
          <w:w w:val="105"/>
          <w:szCs w:val="20"/>
        </w:rPr>
        <w:t xml:space="preserve"> </w:t>
      </w:r>
      <w:r w:rsidR="00046613" w:rsidRPr="00F0699B">
        <w:rPr>
          <w:rFonts w:eastAsia="Tahoma" w:cs="Tahoma"/>
          <w:bCs w:val="0"/>
          <w:spacing w:val="1"/>
          <w:w w:val="105"/>
          <w:szCs w:val="20"/>
        </w:rPr>
        <w:t>5.21.2</w:t>
      </w:r>
    </w:p>
    <w:p w14:paraId="2B8BFFEE" w14:textId="77777777" w:rsidR="00961DCE" w:rsidRPr="002358D1" w:rsidRDefault="00961DCE" w:rsidP="0064007E">
      <w:pPr>
        <w:spacing w:line="245" w:lineRule="auto"/>
        <w:ind w:left="3661"/>
        <w:rPr>
          <w:rFonts w:ascii="Tahoma" w:eastAsia="Arial" w:hAnsi="Tahoma" w:cs="Tahoma"/>
          <w:sz w:val="20"/>
          <w:szCs w:val="20"/>
        </w:rPr>
      </w:pPr>
      <w:r w:rsidRPr="002358D1">
        <w:rPr>
          <w:rFonts w:ascii="Tahoma" w:eastAsia="Arial" w:hAnsi="Tahoma" w:cs="Tahoma"/>
          <w:b/>
          <w:bCs/>
          <w:spacing w:val="1"/>
          <w:sz w:val="20"/>
          <w:szCs w:val="20"/>
        </w:rPr>
        <w:t>S</w:t>
      </w:r>
      <w:r w:rsidRPr="002358D1">
        <w:rPr>
          <w:rFonts w:ascii="Tahoma" w:eastAsia="Arial" w:hAnsi="Tahoma" w:cs="Tahoma"/>
          <w:b/>
          <w:bCs/>
          <w:sz w:val="20"/>
          <w:szCs w:val="20"/>
        </w:rPr>
        <w:t>TR</w:t>
      </w:r>
      <w:r w:rsidRPr="002358D1">
        <w:rPr>
          <w:rFonts w:ascii="Tahoma" w:eastAsia="Arial" w:hAnsi="Tahoma" w:cs="Tahoma"/>
          <w:b/>
          <w:bCs/>
          <w:spacing w:val="1"/>
          <w:sz w:val="20"/>
          <w:szCs w:val="20"/>
        </w:rPr>
        <w:t>U</w:t>
      </w:r>
      <w:r w:rsidRPr="002358D1">
        <w:rPr>
          <w:rFonts w:ascii="Tahoma" w:eastAsia="Arial" w:hAnsi="Tahoma" w:cs="Tahoma"/>
          <w:b/>
          <w:bCs/>
          <w:spacing w:val="-1"/>
          <w:sz w:val="20"/>
          <w:szCs w:val="20"/>
        </w:rPr>
        <w:t>T</w:t>
      </w:r>
      <w:r w:rsidRPr="002358D1">
        <w:rPr>
          <w:rFonts w:ascii="Tahoma" w:eastAsia="Arial" w:hAnsi="Tahoma" w:cs="Tahoma"/>
          <w:b/>
          <w:bCs/>
          <w:spacing w:val="1"/>
          <w:sz w:val="20"/>
          <w:szCs w:val="20"/>
        </w:rPr>
        <w:t>T</w:t>
      </w:r>
      <w:r w:rsidRPr="002358D1">
        <w:rPr>
          <w:rFonts w:ascii="Tahoma" w:eastAsia="Arial" w:hAnsi="Tahoma" w:cs="Tahoma"/>
          <w:b/>
          <w:bCs/>
          <w:sz w:val="20"/>
          <w:szCs w:val="20"/>
        </w:rPr>
        <w:t>URE</w:t>
      </w:r>
      <w:r w:rsidRPr="002358D1">
        <w:rPr>
          <w:rFonts w:ascii="Tahoma" w:eastAsia="Arial" w:hAnsi="Tahoma" w:cs="Tahoma"/>
          <w:b/>
          <w:bCs/>
          <w:spacing w:val="-12"/>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13"/>
          <w:sz w:val="20"/>
          <w:szCs w:val="20"/>
        </w:rPr>
        <w:t xml:space="preserve"> </w:t>
      </w:r>
      <w:r w:rsidRPr="002358D1">
        <w:rPr>
          <w:rFonts w:ascii="Tahoma" w:eastAsia="Arial" w:hAnsi="Tahoma" w:cs="Tahoma"/>
          <w:b/>
          <w:bCs/>
          <w:spacing w:val="-8"/>
          <w:sz w:val="20"/>
          <w:szCs w:val="20"/>
        </w:rPr>
        <w:t>A</w:t>
      </w:r>
      <w:r w:rsidRPr="002358D1">
        <w:rPr>
          <w:rFonts w:ascii="Tahoma" w:eastAsia="Arial" w:hAnsi="Tahoma" w:cs="Tahoma"/>
          <w:b/>
          <w:bCs/>
          <w:sz w:val="20"/>
          <w:szCs w:val="20"/>
        </w:rPr>
        <w:t>CCI</w:t>
      </w:r>
      <w:r w:rsidRPr="002358D1">
        <w:rPr>
          <w:rFonts w:ascii="Tahoma" w:eastAsia="Arial" w:hAnsi="Tahoma" w:cs="Tahoma"/>
          <w:b/>
          <w:bCs/>
          <w:spacing w:val="-8"/>
          <w:sz w:val="20"/>
          <w:szCs w:val="20"/>
        </w:rPr>
        <w:t>A</w:t>
      </w:r>
      <w:r w:rsidRPr="002358D1">
        <w:rPr>
          <w:rFonts w:ascii="Tahoma" w:eastAsia="Arial" w:hAnsi="Tahoma" w:cs="Tahoma"/>
          <w:b/>
          <w:bCs/>
          <w:sz w:val="20"/>
          <w:szCs w:val="20"/>
        </w:rPr>
        <w:t>IO</w:t>
      </w:r>
    </w:p>
    <w:p w14:paraId="34E6122C" w14:textId="77777777" w:rsidR="00961DCE" w:rsidRPr="002358D1" w:rsidRDefault="00961DCE" w:rsidP="0064007E">
      <w:pPr>
        <w:spacing w:line="245" w:lineRule="auto"/>
        <w:rPr>
          <w:rFonts w:ascii="Tahoma" w:hAnsi="Tahoma" w:cs="Tahoma"/>
          <w:sz w:val="20"/>
          <w:szCs w:val="20"/>
        </w:rPr>
      </w:pPr>
    </w:p>
    <w:p w14:paraId="7953EB1C" w14:textId="77777777" w:rsidR="00961DCE" w:rsidRPr="00F0699B" w:rsidRDefault="00961DCE" w:rsidP="00F0699B">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t xml:space="preserve">Art. </w:t>
      </w:r>
      <w:r w:rsidR="00046613" w:rsidRPr="00F0699B">
        <w:rPr>
          <w:rFonts w:eastAsia="Tahoma" w:cs="Tahoma"/>
          <w:bCs w:val="0"/>
          <w:spacing w:val="1"/>
          <w:w w:val="105"/>
          <w:szCs w:val="20"/>
        </w:rPr>
        <w:t>5.21.2.1</w:t>
      </w:r>
    </w:p>
    <w:p w14:paraId="236F9C2A" w14:textId="77777777" w:rsidR="00961DCE" w:rsidRPr="002358D1" w:rsidRDefault="00961DCE" w:rsidP="0064007E">
      <w:pPr>
        <w:spacing w:line="245" w:lineRule="auto"/>
        <w:ind w:left="3"/>
        <w:jc w:val="center"/>
        <w:rPr>
          <w:rFonts w:ascii="Tahoma" w:eastAsia="Arial" w:hAnsi="Tahoma" w:cs="Tahoma"/>
          <w:sz w:val="20"/>
          <w:szCs w:val="20"/>
        </w:rPr>
      </w:pPr>
      <w:r w:rsidRPr="002358D1">
        <w:rPr>
          <w:rFonts w:ascii="Tahoma" w:eastAsia="Arial" w:hAnsi="Tahoma" w:cs="Tahoma"/>
          <w:b/>
          <w:bCs/>
          <w:spacing w:val="1"/>
          <w:sz w:val="20"/>
          <w:szCs w:val="20"/>
        </w:rPr>
        <w:t>GE</w:t>
      </w:r>
      <w:r w:rsidRPr="002358D1">
        <w:rPr>
          <w:rFonts w:ascii="Tahoma" w:eastAsia="Arial" w:hAnsi="Tahoma" w:cs="Tahoma"/>
          <w:b/>
          <w:bCs/>
          <w:sz w:val="20"/>
          <w:szCs w:val="20"/>
        </w:rPr>
        <w:t>N</w:t>
      </w:r>
      <w:r w:rsidRPr="002358D1">
        <w:rPr>
          <w:rFonts w:ascii="Tahoma" w:eastAsia="Arial" w:hAnsi="Tahoma" w:cs="Tahoma"/>
          <w:b/>
          <w:bCs/>
          <w:spacing w:val="1"/>
          <w:sz w:val="20"/>
          <w:szCs w:val="20"/>
        </w:rPr>
        <w:t>E</w:t>
      </w:r>
      <w:r w:rsidRPr="002358D1">
        <w:rPr>
          <w:rFonts w:ascii="Tahoma" w:eastAsia="Arial" w:hAnsi="Tahoma" w:cs="Tahoma"/>
          <w:b/>
          <w:bCs/>
          <w:sz w:val="20"/>
          <w:szCs w:val="20"/>
        </w:rPr>
        <w:t>R</w:t>
      </w:r>
      <w:r w:rsidRPr="002358D1">
        <w:rPr>
          <w:rFonts w:ascii="Tahoma" w:eastAsia="Arial" w:hAnsi="Tahoma" w:cs="Tahoma"/>
          <w:b/>
          <w:bCs/>
          <w:spacing w:val="-8"/>
          <w:sz w:val="20"/>
          <w:szCs w:val="20"/>
        </w:rPr>
        <w:t>A</w:t>
      </w:r>
      <w:r w:rsidRPr="002358D1">
        <w:rPr>
          <w:rFonts w:ascii="Tahoma" w:eastAsia="Arial" w:hAnsi="Tahoma" w:cs="Tahoma"/>
          <w:b/>
          <w:bCs/>
          <w:sz w:val="20"/>
          <w:szCs w:val="20"/>
        </w:rPr>
        <w:t>LI</w:t>
      </w:r>
      <w:r w:rsidRPr="002358D1">
        <w:rPr>
          <w:rFonts w:ascii="Tahoma" w:eastAsia="Arial" w:hAnsi="Tahoma" w:cs="Tahoma"/>
          <w:b/>
          <w:bCs/>
          <w:spacing w:val="-1"/>
          <w:sz w:val="20"/>
          <w:szCs w:val="20"/>
        </w:rPr>
        <w:t>T</w:t>
      </w:r>
      <w:r w:rsidRPr="002358D1">
        <w:rPr>
          <w:rFonts w:ascii="Tahoma" w:eastAsia="Arial" w:hAnsi="Tahoma" w:cs="Tahoma"/>
          <w:b/>
          <w:bCs/>
          <w:spacing w:val="-8"/>
          <w:sz w:val="20"/>
          <w:szCs w:val="20"/>
        </w:rPr>
        <w:t>A</w:t>
      </w:r>
      <w:r w:rsidRPr="002358D1">
        <w:rPr>
          <w:rFonts w:ascii="Tahoma" w:eastAsia="Arial" w:hAnsi="Tahoma" w:cs="Tahoma"/>
          <w:b/>
          <w:bCs/>
          <w:sz w:val="20"/>
          <w:szCs w:val="20"/>
        </w:rPr>
        <w:t>'</w:t>
      </w:r>
    </w:p>
    <w:p w14:paraId="0BC6CF01" w14:textId="77777777" w:rsidR="00961DCE" w:rsidRPr="002358D1" w:rsidRDefault="00961DCE" w:rsidP="00F0699B"/>
    <w:p w14:paraId="6500016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5"/>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sto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8"/>
          <w:w w:val="105"/>
          <w:sz w:val="20"/>
          <w:szCs w:val="20"/>
        </w:rPr>
        <w:t xml:space="preserve"> </w:t>
      </w:r>
      <w:r w:rsidRPr="002358D1">
        <w:rPr>
          <w:rFonts w:ascii="Tahoma" w:hAnsi="Tahoma" w:cs="Tahoma"/>
          <w:w w:val="105"/>
          <w:sz w:val="20"/>
          <w:szCs w:val="20"/>
        </w:rPr>
        <w:t>5</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ove</w:t>
      </w:r>
      <w:r w:rsidRPr="002358D1">
        <w:rPr>
          <w:rFonts w:ascii="Tahoma" w:hAnsi="Tahoma" w:cs="Tahoma"/>
          <w:spacing w:val="1"/>
          <w:w w:val="105"/>
          <w:sz w:val="20"/>
          <w:szCs w:val="20"/>
        </w:rPr>
        <w:t>m</w:t>
      </w:r>
      <w:r w:rsidRPr="002358D1">
        <w:rPr>
          <w:rFonts w:ascii="Tahoma" w:hAnsi="Tahoma" w:cs="Tahoma"/>
          <w:w w:val="105"/>
          <w:sz w:val="20"/>
          <w:szCs w:val="20"/>
        </w:rPr>
        <w:t>bre</w:t>
      </w:r>
      <w:r w:rsidRPr="002358D1">
        <w:rPr>
          <w:rFonts w:ascii="Tahoma" w:hAnsi="Tahoma" w:cs="Tahoma"/>
          <w:spacing w:val="-1"/>
          <w:w w:val="105"/>
          <w:sz w:val="20"/>
          <w:szCs w:val="20"/>
        </w:rPr>
        <w:t xml:space="preserve"> 1971</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108</w:t>
      </w:r>
      <w:r w:rsidRPr="002358D1">
        <w:rPr>
          <w:rFonts w:ascii="Tahoma" w:hAnsi="Tahoma" w:cs="Tahoma"/>
          <w:w w:val="105"/>
          <w:sz w:val="20"/>
          <w:szCs w:val="20"/>
        </w:rPr>
        <w:t>6</w:t>
      </w:r>
      <w:r w:rsidRPr="002358D1">
        <w:rPr>
          <w:rFonts w:ascii="Tahoma" w:hAnsi="Tahoma" w:cs="Tahoma"/>
          <w:spacing w:val="-5"/>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4"/>
          <w:w w:val="105"/>
          <w:sz w:val="20"/>
          <w:szCs w:val="20"/>
        </w:rPr>
        <w:t xml:space="preserve"> </w:t>
      </w:r>
      <w:r w:rsidRPr="002358D1">
        <w:rPr>
          <w:rFonts w:ascii="Tahoma" w:hAnsi="Tahoma" w:cs="Tahoma"/>
          <w:w w:val="105"/>
          <w:sz w:val="20"/>
          <w:szCs w:val="20"/>
        </w:rPr>
        <w:t>2</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bbr</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1974</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64</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“Provved</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z</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cr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ist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ggi</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4C41999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ta</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em</w:t>
      </w:r>
      <w:r w:rsidRPr="002358D1">
        <w:rPr>
          <w:rFonts w:ascii="Tahoma" w:hAnsi="Tahoma" w:cs="Tahoma"/>
          <w:w w:val="105"/>
          <w:sz w:val="20"/>
          <w:szCs w:val="20"/>
        </w:rPr>
        <w:t>po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pprovv</w:t>
      </w:r>
      <w:r w:rsidRPr="002358D1">
        <w:rPr>
          <w:rFonts w:ascii="Tahoma" w:hAnsi="Tahoma" w:cs="Tahoma"/>
          <w:spacing w:val="-1"/>
          <w:w w:val="105"/>
          <w:sz w:val="20"/>
          <w:szCs w:val="20"/>
        </w:rPr>
        <w:t>i</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ppr</w:t>
      </w:r>
      <w:r w:rsidRPr="002358D1">
        <w:rPr>
          <w:rFonts w:ascii="Tahoma" w:hAnsi="Tahoma" w:cs="Tahoma"/>
          <w:spacing w:val="-1"/>
          <w:w w:val="105"/>
          <w:sz w:val="20"/>
          <w:szCs w:val="20"/>
        </w:rPr>
        <w:t>o</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0BAD136A" w14:textId="77777777" w:rsidR="00961DCE" w:rsidRPr="002358D1" w:rsidRDefault="00961DCE" w:rsidP="00462557">
      <w:pPr>
        <w:pStyle w:val="Corpotesto"/>
        <w:numPr>
          <w:ilvl w:val="0"/>
          <w:numId w:val="70"/>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bor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sivi</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f</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in</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da</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w:t>
      </w:r>
      <w:r w:rsidRPr="002358D1">
        <w:rPr>
          <w:rFonts w:ascii="Tahoma" w:hAnsi="Tahoma" w:cs="Tahoma"/>
          <w:spacing w:val="1"/>
          <w:w w:val="105"/>
          <w:sz w:val="20"/>
          <w:szCs w:val="20"/>
        </w:rPr>
        <w:t>à</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do</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it</w:t>
      </w:r>
      <w:r w:rsidRPr="002358D1">
        <w:rPr>
          <w:rFonts w:ascii="Tahoma" w:hAnsi="Tahoma" w:cs="Tahoma"/>
          <w:spacing w:val="-1"/>
          <w:w w:val="105"/>
          <w:sz w:val="20"/>
          <w:szCs w:val="20"/>
        </w:rPr>
        <w:t>u</w:t>
      </w:r>
      <w:r w:rsidRPr="002358D1">
        <w:rPr>
          <w:rFonts w:ascii="Tahoma" w:hAnsi="Tahoma" w:cs="Tahoma"/>
          <w:w w:val="105"/>
          <w:sz w:val="20"/>
          <w:szCs w:val="20"/>
        </w:rPr>
        <w:t>ra e p</w:t>
      </w:r>
      <w:r w:rsidRPr="002358D1">
        <w:rPr>
          <w:rFonts w:ascii="Tahoma" w:hAnsi="Tahoma" w:cs="Tahoma"/>
          <w:spacing w:val="1"/>
          <w:w w:val="105"/>
          <w:sz w:val="20"/>
          <w:szCs w:val="20"/>
        </w:rPr>
        <w:t>e</w:t>
      </w:r>
      <w:r w:rsidRPr="002358D1">
        <w:rPr>
          <w:rFonts w:ascii="Tahoma" w:hAnsi="Tahoma" w:cs="Tahoma"/>
          <w:w w:val="105"/>
          <w:sz w:val="20"/>
          <w:szCs w:val="20"/>
        </w:rPr>
        <w:t>so t</w:t>
      </w:r>
      <w:r w:rsidRPr="002358D1">
        <w:rPr>
          <w:rFonts w:ascii="Tahoma" w:hAnsi="Tahoma" w:cs="Tahoma"/>
          <w:spacing w:val="1"/>
          <w:w w:val="105"/>
          <w:sz w:val="20"/>
          <w:szCs w:val="20"/>
        </w:rPr>
        <w:t>e</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w w:val="105"/>
          <w:sz w:val="20"/>
          <w:szCs w:val="20"/>
        </w:rPr>
        <w:t>ci di</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non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1"/>
          <w:w w:val="105"/>
          <w:sz w:val="20"/>
          <w:szCs w:val="20"/>
        </w:rPr>
        <w:t xml:space="preserve"> l</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09CE84C8" w14:textId="77777777" w:rsidR="00961DCE" w:rsidRPr="002358D1" w:rsidRDefault="00961DCE" w:rsidP="00462557">
      <w:pPr>
        <w:pStyle w:val="Corpotesto"/>
        <w:numPr>
          <w:ilvl w:val="0"/>
          <w:numId w:val="70"/>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w w:val="105"/>
          <w:sz w:val="20"/>
          <w:szCs w:val="20"/>
        </w:rPr>
        <w:t>le</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21"/>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fon</w:t>
      </w:r>
      <w:r w:rsidRPr="002358D1">
        <w:rPr>
          <w:rFonts w:ascii="Tahoma" w:hAnsi="Tahoma" w:cs="Tahoma"/>
          <w:spacing w:val="1"/>
          <w:w w:val="105"/>
          <w:sz w:val="20"/>
          <w:szCs w:val="20"/>
        </w:rPr>
        <w:t>da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52C893C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dd</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spacing w:val="1"/>
          <w:w w:val="105"/>
          <w:sz w:val="20"/>
          <w:szCs w:val="20"/>
        </w:rPr>
        <w:t>ra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re</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tti</w:t>
      </w:r>
      <w:r w:rsidRPr="002358D1">
        <w:rPr>
          <w:rFonts w:ascii="Tahoma" w:hAnsi="Tahoma" w:cs="Tahoma"/>
          <w:spacing w:val="-13"/>
          <w:w w:val="105"/>
          <w:sz w:val="20"/>
          <w:szCs w:val="20"/>
        </w:rPr>
        <w:t xml:space="preserve"> </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73D9BF5C" w14:textId="77777777" w:rsidR="00961DCE" w:rsidRPr="002358D1" w:rsidRDefault="00961DCE" w:rsidP="00F0699B"/>
    <w:p w14:paraId="038F219D" w14:textId="77777777" w:rsidR="00961DCE" w:rsidRPr="00F0699B" w:rsidRDefault="00961DCE" w:rsidP="00F0699B">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t xml:space="preserve">Art. </w:t>
      </w:r>
      <w:r w:rsidR="00046613" w:rsidRPr="002358D1">
        <w:rPr>
          <w:rFonts w:eastAsia="Tahoma" w:cs="Tahoma"/>
          <w:bCs w:val="0"/>
          <w:spacing w:val="1"/>
          <w:w w:val="105"/>
          <w:szCs w:val="20"/>
        </w:rPr>
        <w:t>5.21.2.2</w:t>
      </w:r>
    </w:p>
    <w:p w14:paraId="25093ACF"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LL</w:t>
      </w:r>
      <w:r w:rsidRPr="002358D1">
        <w:rPr>
          <w:rFonts w:ascii="Tahoma" w:eastAsia="Arial" w:hAnsi="Tahoma" w:cs="Tahoma"/>
          <w:b/>
          <w:bCs/>
          <w:spacing w:val="-8"/>
          <w:sz w:val="20"/>
          <w:szCs w:val="20"/>
        </w:rPr>
        <w:t>A</w:t>
      </w:r>
      <w:r w:rsidRPr="002358D1">
        <w:rPr>
          <w:rFonts w:ascii="Tahoma" w:eastAsia="Arial" w:hAnsi="Tahoma" w:cs="Tahoma"/>
          <w:b/>
          <w:bCs/>
          <w:sz w:val="20"/>
          <w:szCs w:val="20"/>
        </w:rPr>
        <w:t>U</w:t>
      </w:r>
      <w:r w:rsidRPr="002358D1">
        <w:rPr>
          <w:rFonts w:ascii="Tahoma" w:eastAsia="Arial" w:hAnsi="Tahoma" w:cs="Tahoma"/>
          <w:b/>
          <w:bCs/>
          <w:spacing w:val="1"/>
          <w:sz w:val="20"/>
          <w:szCs w:val="20"/>
        </w:rPr>
        <w:t>D</w:t>
      </w:r>
      <w:r w:rsidRPr="002358D1">
        <w:rPr>
          <w:rFonts w:ascii="Tahoma" w:eastAsia="Arial" w:hAnsi="Tahoma" w:cs="Tahoma"/>
          <w:b/>
          <w:bCs/>
          <w:sz w:val="20"/>
          <w:szCs w:val="20"/>
        </w:rPr>
        <w:t>O</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T</w:t>
      </w:r>
      <w:r w:rsidRPr="002358D1">
        <w:rPr>
          <w:rFonts w:ascii="Tahoma" w:eastAsia="Arial" w:hAnsi="Tahoma" w:cs="Tahoma"/>
          <w:b/>
          <w:bCs/>
          <w:spacing w:val="1"/>
          <w:sz w:val="20"/>
          <w:szCs w:val="20"/>
        </w:rPr>
        <w:t>E</w:t>
      </w:r>
      <w:r w:rsidRPr="002358D1">
        <w:rPr>
          <w:rFonts w:ascii="Tahoma" w:eastAsia="Arial" w:hAnsi="Tahoma" w:cs="Tahoma"/>
          <w:b/>
          <w:bCs/>
          <w:sz w:val="20"/>
          <w:szCs w:val="20"/>
        </w:rPr>
        <w:t>CN</w:t>
      </w:r>
      <w:r w:rsidRPr="002358D1">
        <w:rPr>
          <w:rFonts w:ascii="Tahoma" w:eastAsia="Arial" w:hAnsi="Tahoma" w:cs="Tahoma"/>
          <w:b/>
          <w:bCs/>
          <w:spacing w:val="2"/>
          <w:sz w:val="20"/>
          <w:szCs w:val="20"/>
        </w:rPr>
        <w:t>O</w:t>
      </w:r>
      <w:r w:rsidRPr="002358D1">
        <w:rPr>
          <w:rFonts w:ascii="Tahoma" w:eastAsia="Arial" w:hAnsi="Tahoma" w:cs="Tahoma"/>
          <w:b/>
          <w:bCs/>
          <w:sz w:val="20"/>
          <w:szCs w:val="20"/>
        </w:rPr>
        <w:t>L</w:t>
      </w:r>
      <w:r w:rsidRPr="002358D1">
        <w:rPr>
          <w:rFonts w:ascii="Tahoma" w:eastAsia="Arial" w:hAnsi="Tahoma" w:cs="Tahoma"/>
          <w:b/>
          <w:bCs/>
          <w:spacing w:val="1"/>
          <w:sz w:val="20"/>
          <w:szCs w:val="20"/>
        </w:rPr>
        <w:t>OG</w:t>
      </w:r>
      <w:r w:rsidRPr="002358D1">
        <w:rPr>
          <w:rFonts w:ascii="Tahoma" w:eastAsia="Arial" w:hAnsi="Tahoma" w:cs="Tahoma"/>
          <w:b/>
          <w:bCs/>
          <w:sz w:val="20"/>
          <w:szCs w:val="20"/>
        </w:rPr>
        <w:t>ICO</w:t>
      </w:r>
      <w:r w:rsidRPr="002358D1">
        <w:rPr>
          <w:rFonts w:ascii="Tahoma" w:eastAsia="Arial" w:hAnsi="Tahoma" w:cs="Tahoma"/>
          <w:b/>
          <w:bCs/>
          <w:spacing w:val="-14"/>
          <w:sz w:val="20"/>
          <w:szCs w:val="20"/>
        </w:rPr>
        <w:t xml:space="preserve"> </w:t>
      </w:r>
      <w:r w:rsidRPr="002358D1">
        <w:rPr>
          <w:rFonts w:ascii="Tahoma" w:eastAsia="Arial" w:hAnsi="Tahoma" w:cs="Tahoma"/>
          <w:b/>
          <w:bCs/>
          <w:sz w:val="20"/>
          <w:szCs w:val="20"/>
        </w:rPr>
        <w:t>D</w:t>
      </w:r>
      <w:r w:rsidRPr="002358D1">
        <w:rPr>
          <w:rFonts w:ascii="Tahoma" w:eastAsia="Arial" w:hAnsi="Tahoma" w:cs="Tahoma"/>
          <w:b/>
          <w:bCs/>
          <w:spacing w:val="1"/>
          <w:sz w:val="20"/>
          <w:szCs w:val="20"/>
        </w:rPr>
        <w:t>E</w:t>
      </w:r>
      <w:r w:rsidRPr="002358D1">
        <w:rPr>
          <w:rFonts w:ascii="Tahoma" w:eastAsia="Arial" w:hAnsi="Tahoma" w:cs="Tahoma"/>
          <w:b/>
          <w:bCs/>
          <w:sz w:val="20"/>
          <w:szCs w:val="20"/>
        </w:rPr>
        <w:t>I</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M</w:t>
      </w:r>
      <w:r w:rsidRPr="002358D1">
        <w:rPr>
          <w:rFonts w:ascii="Tahoma" w:eastAsia="Arial" w:hAnsi="Tahoma" w:cs="Tahoma"/>
          <w:b/>
          <w:bCs/>
          <w:spacing w:val="-8"/>
          <w:sz w:val="20"/>
          <w:szCs w:val="20"/>
        </w:rPr>
        <w:t>A</w:t>
      </w:r>
      <w:r w:rsidRPr="002358D1">
        <w:rPr>
          <w:rFonts w:ascii="Tahoma" w:eastAsia="Arial" w:hAnsi="Tahoma" w:cs="Tahoma"/>
          <w:b/>
          <w:bCs/>
          <w:sz w:val="20"/>
          <w:szCs w:val="20"/>
        </w:rPr>
        <w:t>T</w:t>
      </w:r>
      <w:r w:rsidRPr="002358D1">
        <w:rPr>
          <w:rFonts w:ascii="Tahoma" w:eastAsia="Arial" w:hAnsi="Tahoma" w:cs="Tahoma"/>
          <w:b/>
          <w:bCs/>
          <w:spacing w:val="1"/>
          <w:sz w:val="20"/>
          <w:szCs w:val="20"/>
        </w:rPr>
        <w:t>E</w:t>
      </w: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pacing w:val="-8"/>
          <w:sz w:val="20"/>
          <w:szCs w:val="20"/>
        </w:rPr>
        <w:t>A</w:t>
      </w:r>
      <w:r w:rsidRPr="002358D1">
        <w:rPr>
          <w:rFonts w:ascii="Tahoma" w:eastAsia="Arial" w:hAnsi="Tahoma" w:cs="Tahoma"/>
          <w:b/>
          <w:bCs/>
          <w:sz w:val="20"/>
          <w:szCs w:val="20"/>
        </w:rPr>
        <w:t>LI</w:t>
      </w:r>
    </w:p>
    <w:p w14:paraId="6E21E892" w14:textId="77777777" w:rsidR="00961DCE" w:rsidRPr="002358D1" w:rsidRDefault="00961DCE" w:rsidP="0064007E">
      <w:pPr>
        <w:spacing w:line="245" w:lineRule="auto"/>
        <w:rPr>
          <w:rFonts w:ascii="Tahoma" w:hAnsi="Tahoma" w:cs="Tahoma"/>
          <w:sz w:val="20"/>
          <w:szCs w:val="20"/>
        </w:rPr>
      </w:pPr>
    </w:p>
    <w:p w14:paraId="25E40CEC"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O</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lta</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go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va</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3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3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8"/>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2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in</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va</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lastRenderedPageBreak/>
        <w:t>doc</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9"/>
          <w:w w:val="105"/>
          <w:sz w:val="20"/>
          <w:szCs w:val="20"/>
        </w:rPr>
        <w:t xml:space="preserve"> </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1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w:t>
      </w:r>
    </w:p>
    <w:p w14:paraId="38D07228" w14:textId="77777777" w:rsidR="00961DCE" w:rsidRPr="002358D1" w:rsidRDefault="00961DCE" w:rsidP="00462557">
      <w:pPr>
        <w:pStyle w:val="Corpotesto"/>
        <w:numPr>
          <w:ilvl w:val="0"/>
          <w:numId w:val="63"/>
        </w:numPr>
        <w:tabs>
          <w:tab w:val="left" w:pos="1004"/>
        </w:tabs>
        <w:autoSpaceDE/>
        <w:autoSpaceDN/>
        <w:adjustRightInd/>
        <w:spacing w:line="245" w:lineRule="auto"/>
        <w:ind w:left="1002" w:firstLine="0"/>
        <w:jc w:val="left"/>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o</w:t>
      </w:r>
      <w:r w:rsidRPr="002358D1">
        <w:rPr>
          <w:rFonts w:ascii="Tahoma" w:hAnsi="Tahoma" w:cs="Tahoma"/>
          <w:w w:val="105"/>
          <w:sz w:val="20"/>
          <w:szCs w:val="20"/>
        </w:rPr>
        <w:t>;</w:t>
      </w:r>
    </w:p>
    <w:p w14:paraId="2FB839C1" w14:textId="77777777" w:rsidR="00961DCE" w:rsidRPr="002358D1" w:rsidRDefault="00961DCE" w:rsidP="00462557">
      <w:pPr>
        <w:pStyle w:val="Corpotesto"/>
        <w:numPr>
          <w:ilvl w:val="0"/>
          <w:numId w:val="63"/>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rod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to</w:t>
      </w:r>
      <w:r w:rsidRPr="002358D1">
        <w:rPr>
          <w:rFonts w:ascii="Tahoma" w:hAnsi="Tahoma" w:cs="Tahoma"/>
          <w:spacing w:val="-14"/>
          <w:w w:val="105"/>
          <w:sz w:val="20"/>
          <w:szCs w:val="20"/>
        </w:rPr>
        <w:t xml:space="preserve"> </w:t>
      </w:r>
      <w:r w:rsidRPr="002358D1">
        <w:rPr>
          <w:rFonts w:ascii="Tahoma" w:hAnsi="Tahoma" w:cs="Tahoma"/>
          <w:w w:val="105"/>
          <w:sz w:val="20"/>
          <w:szCs w:val="20"/>
        </w:rPr>
        <w:t>è</w:t>
      </w:r>
      <w:r w:rsidRPr="002358D1">
        <w:rPr>
          <w:rFonts w:ascii="Tahoma" w:hAnsi="Tahoma" w:cs="Tahoma"/>
          <w:spacing w:val="-12"/>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498C770E"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5"/>
          <w:w w:val="105"/>
          <w:sz w:val="20"/>
          <w:szCs w:val="20"/>
        </w:rPr>
        <w:t xml:space="preserve"> </w:t>
      </w:r>
      <w:r w:rsidRPr="002358D1">
        <w:rPr>
          <w:rFonts w:ascii="Tahoma" w:hAnsi="Tahoma" w:cs="Tahoma"/>
          <w:w w:val="105"/>
          <w:sz w:val="20"/>
          <w:szCs w:val="20"/>
        </w:rPr>
        <w:t>si</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rva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ltà</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prodotto</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w w:val="105"/>
          <w:sz w:val="20"/>
          <w:szCs w:val="20"/>
        </w:rPr>
        <w:t>da</w:t>
      </w:r>
      <w:r w:rsidRPr="002358D1">
        <w:rPr>
          <w:rFonts w:ascii="Tahoma" w:hAnsi="Tahoma" w:cs="Tahoma"/>
          <w:spacing w:val="-6"/>
          <w:w w:val="105"/>
          <w:sz w:val="20"/>
          <w:szCs w:val="20"/>
        </w:rPr>
        <w:t xml:space="preserve"> </w:t>
      </w:r>
      <w:r w:rsidRPr="002358D1">
        <w:rPr>
          <w:rFonts w:ascii="Tahoma" w:hAnsi="Tahoma" w:cs="Tahoma"/>
          <w:w w:val="105"/>
          <w:sz w:val="20"/>
          <w:szCs w:val="20"/>
        </w:rPr>
        <w:t>sottop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prova</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1"/>
          <w:w w:val="105"/>
          <w:sz w:val="20"/>
          <w:szCs w:val="20"/>
        </w:rPr>
        <w:t xml:space="preserve"> l</w:t>
      </w:r>
      <w:r w:rsidRPr="002358D1">
        <w:rPr>
          <w:rFonts w:ascii="Tahoma" w:hAnsi="Tahoma" w:cs="Tahoma"/>
          <w:spacing w:val="2"/>
          <w:w w:val="105"/>
          <w:sz w:val="20"/>
          <w:szCs w:val="20"/>
        </w:rPr>
        <w:t>a</w:t>
      </w:r>
      <w:r w:rsidRPr="002358D1">
        <w:rPr>
          <w:rFonts w:ascii="Tahoma" w:hAnsi="Tahoma" w:cs="Tahoma"/>
          <w:w w:val="105"/>
          <w:sz w:val="20"/>
          <w:szCs w:val="20"/>
        </w:rPr>
        <w:t>bor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di s</w:t>
      </w:r>
      <w:r w:rsidRPr="002358D1">
        <w:rPr>
          <w:rFonts w:ascii="Tahoma" w:hAnsi="Tahoma" w:cs="Tahoma"/>
          <w:spacing w:val="-1"/>
          <w:w w:val="105"/>
          <w:sz w:val="20"/>
          <w:szCs w:val="20"/>
        </w:rPr>
        <w:t>u</w:t>
      </w:r>
      <w:r w:rsidRPr="002358D1">
        <w:rPr>
          <w:rFonts w:ascii="Tahoma" w:hAnsi="Tahoma" w:cs="Tahoma"/>
          <w:w w:val="105"/>
          <w:sz w:val="20"/>
          <w:szCs w:val="20"/>
        </w:rPr>
        <w:t>a 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a 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lta 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 xml:space="preserve">ga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port</w:t>
      </w:r>
      <w:r w:rsidRPr="002358D1">
        <w:rPr>
          <w:rFonts w:ascii="Tahoma" w:hAnsi="Tahoma" w:cs="Tahoma"/>
          <w:spacing w:val="-1"/>
          <w:w w:val="105"/>
          <w:sz w:val="20"/>
          <w:szCs w:val="20"/>
        </w:rPr>
        <w:t>uno</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e</w:t>
      </w:r>
      <w:r w:rsidRPr="002358D1">
        <w:rPr>
          <w:rFonts w:ascii="Tahoma" w:hAnsi="Tahoma" w:cs="Tahoma"/>
          <w:w w:val="105"/>
          <w:sz w:val="20"/>
          <w:szCs w:val="20"/>
        </w:rPr>
        <w:t xml:space="preserve">d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q</w:t>
      </w:r>
      <w:r w:rsidRPr="002358D1">
        <w:rPr>
          <w:rFonts w:ascii="Tahoma" w:hAnsi="Tahoma" w:cs="Tahoma"/>
          <w:spacing w:val="-1"/>
          <w:w w:val="105"/>
          <w:sz w:val="20"/>
          <w:szCs w:val="20"/>
        </w:rPr>
        <w:t>ui</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2"/>
          <w:w w:val="105"/>
          <w:sz w:val="20"/>
          <w:szCs w:val="20"/>
        </w:rPr>
        <w:t xml:space="preserve"> </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otti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spacing w:val="1"/>
          <w:w w:val="105"/>
          <w:sz w:val="20"/>
          <w:szCs w:val="20"/>
        </w:rPr>
        <w:t>ra</w:t>
      </w:r>
      <w:r w:rsidRPr="002358D1">
        <w:rPr>
          <w:rFonts w:ascii="Tahoma" w:hAnsi="Tahoma" w:cs="Tahoma"/>
          <w:w w:val="105"/>
          <w:sz w:val="20"/>
          <w:szCs w:val="20"/>
        </w:rPr>
        <w:t>tori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uffi</w:t>
      </w:r>
      <w:r w:rsidRPr="002358D1">
        <w:rPr>
          <w:rFonts w:ascii="Tahoma" w:hAnsi="Tahoma" w:cs="Tahoma"/>
          <w:w w:val="105"/>
          <w:sz w:val="20"/>
          <w:szCs w:val="20"/>
        </w:rPr>
        <w:t>ci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prove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cc</w:t>
      </w:r>
      <w:r w:rsidRPr="002358D1">
        <w:rPr>
          <w:rFonts w:ascii="Tahoma" w:hAnsi="Tahoma" w:cs="Tahoma"/>
          <w:spacing w:val="1"/>
          <w:w w:val="105"/>
          <w:sz w:val="20"/>
          <w:szCs w:val="20"/>
        </w:rPr>
        <w:t>a</w:t>
      </w:r>
      <w:r w:rsidRPr="002358D1">
        <w:rPr>
          <w:rFonts w:ascii="Tahoma" w:hAnsi="Tahoma" w:cs="Tahoma"/>
          <w:spacing w:val="-1"/>
          <w:w w:val="105"/>
          <w:sz w:val="20"/>
          <w:szCs w:val="20"/>
        </w:rPr>
        <w:t>ni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osc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tà</w:t>
      </w:r>
      <w:r w:rsidRPr="002358D1">
        <w:rPr>
          <w:rFonts w:ascii="Tahoma" w:hAnsi="Tahoma" w:cs="Tahoma"/>
          <w:spacing w:val="1"/>
          <w:w w:val="105"/>
          <w:sz w:val="20"/>
          <w:szCs w:val="20"/>
        </w:rPr>
        <w:t xml:space="preserve"> </w:t>
      </w:r>
      <w:r w:rsidRPr="002358D1">
        <w:rPr>
          <w:rFonts w:ascii="Tahoma" w:hAnsi="Tahoma" w:cs="Tahoma"/>
          <w:w w:val="105"/>
          <w:sz w:val="20"/>
          <w:szCs w:val="20"/>
        </w:rPr>
        <w:t xml:space="preserve">di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otto</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Tu</w:t>
      </w:r>
      <w:r w:rsidRPr="002358D1">
        <w:rPr>
          <w:rFonts w:ascii="Tahoma" w:hAnsi="Tahoma" w:cs="Tahoma"/>
          <w:w w:val="105"/>
          <w:sz w:val="20"/>
          <w:szCs w:val="20"/>
        </w:rPr>
        <w:t>tti</w:t>
      </w:r>
      <w:r w:rsidRPr="002358D1">
        <w:rPr>
          <w:rFonts w:ascii="Tahoma" w:hAnsi="Tahoma" w:cs="Tahoma"/>
          <w:spacing w:val="-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w:t>
      </w:r>
      <w:r w:rsidRPr="002358D1">
        <w:rPr>
          <w:rFonts w:ascii="Tahoma" w:hAnsi="Tahoma" w:cs="Tahoma"/>
          <w:w w:val="105"/>
          <w:sz w:val="20"/>
          <w:szCs w:val="20"/>
        </w:rPr>
        <w:t>prove</w:t>
      </w:r>
      <w:r w:rsidRPr="002358D1">
        <w:rPr>
          <w:rFonts w:ascii="Tahoma" w:hAnsi="Tahoma" w:cs="Tahoma"/>
          <w:spacing w:val="-1"/>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a 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prove</w:t>
      </w:r>
      <w:r w:rsidRPr="002358D1">
        <w:rPr>
          <w:rFonts w:ascii="Tahoma" w:eastAsia="Times New Roman" w:hAnsi="Tahoma" w:cs="Tahoma"/>
          <w:w w:val="103"/>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M</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9</w:t>
      </w:r>
      <w:r w:rsidRPr="002358D1">
        <w:rPr>
          <w:rFonts w:ascii="Tahoma" w:hAnsi="Tahoma" w:cs="Tahoma"/>
          <w:spacing w:val="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nn</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199</w:t>
      </w:r>
      <w:r w:rsidRPr="002358D1">
        <w:rPr>
          <w:rFonts w:ascii="Tahoma" w:hAnsi="Tahoma" w:cs="Tahoma"/>
          <w:w w:val="105"/>
          <w:sz w:val="20"/>
          <w:szCs w:val="20"/>
        </w:rPr>
        <w:t>6</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ame</w:t>
      </w:r>
      <w:r w:rsidRPr="002358D1">
        <w:rPr>
          <w:rFonts w:ascii="Tahoma" w:hAnsi="Tahoma" w:cs="Tahoma"/>
          <w:w w:val="105"/>
          <w:sz w:val="20"/>
          <w:szCs w:val="20"/>
        </w:rPr>
        <w:t>.</w:t>
      </w:r>
    </w:p>
    <w:p w14:paraId="2CC03B0A" w14:textId="77777777" w:rsidR="00961DCE" w:rsidRPr="002358D1" w:rsidRDefault="00961DCE" w:rsidP="00F0699B"/>
    <w:p w14:paraId="65A5B823"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7"/>
          <w:w w:val="105"/>
          <w:szCs w:val="20"/>
        </w:rPr>
        <w:t xml:space="preserve"> </w:t>
      </w:r>
      <w:r w:rsidR="00046613" w:rsidRPr="002358D1">
        <w:rPr>
          <w:rFonts w:eastAsia="Tahoma" w:cs="Tahoma"/>
          <w:bCs w:val="0"/>
          <w:spacing w:val="1"/>
          <w:w w:val="105"/>
          <w:szCs w:val="20"/>
        </w:rPr>
        <w:t>5.21.2.3</w:t>
      </w:r>
    </w:p>
    <w:p w14:paraId="2195F7D3"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z w:val="20"/>
          <w:szCs w:val="20"/>
        </w:rPr>
        <w:t>R</w:t>
      </w:r>
      <w:r w:rsidRPr="002358D1">
        <w:rPr>
          <w:rFonts w:ascii="Tahoma" w:eastAsia="Arial" w:hAnsi="Tahoma" w:cs="Tahoma"/>
          <w:b/>
          <w:bCs/>
          <w:spacing w:val="1"/>
          <w:sz w:val="20"/>
          <w:szCs w:val="20"/>
        </w:rPr>
        <w:t>O</w:t>
      </w:r>
      <w:r w:rsidRPr="002358D1">
        <w:rPr>
          <w:rFonts w:ascii="Tahoma" w:eastAsia="Arial" w:hAnsi="Tahoma" w:cs="Tahoma"/>
          <w:b/>
          <w:bCs/>
          <w:spacing w:val="-1"/>
          <w:sz w:val="20"/>
          <w:szCs w:val="20"/>
        </w:rPr>
        <w:t>L</w:t>
      </w:r>
      <w:r w:rsidRPr="002358D1">
        <w:rPr>
          <w:rFonts w:ascii="Tahoma" w:eastAsia="Arial" w:hAnsi="Tahoma" w:cs="Tahoma"/>
          <w:b/>
          <w:bCs/>
          <w:spacing w:val="1"/>
          <w:sz w:val="20"/>
          <w:szCs w:val="20"/>
        </w:rPr>
        <w:t>L</w:t>
      </w:r>
      <w:r w:rsidRPr="002358D1">
        <w:rPr>
          <w:rFonts w:ascii="Tahoma" w:eastAsia="Arial" w:hAnsi="Tahoma" w:cs="Tahoma"/>
          <w:b/>
          <w:bCs/>
          <w:sz w:val="20"/>
          <w:szCs w:val="20"/>
        </w:rPr>
        <w:t>I</w:t>
      </w:r>
      <w:r w:rsidRPr="002358D1">
        <w:rPr>
          <w:rFonts w:ascii="Tahoma" w:eastAsia="Arial" w:hAnsi="Tahoma" w:cs="Tahoma"/>
          <w:b/>
          <w:bCs/>
          <w:spacing w:val="-11"/>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11"/>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R</w:t>
      </w:r>
      <w:r w:rsidRPr="002358D1">
        <w:rPr>
          <w:rFonts w:ascii="Tahoma" w:eastAsia="Arial" w:hAnsi="Tahoma" w:cs="Tahoma"/>
          <w:b/>
          <w:bCs/>
          <w:spacing w:val="1"/>
          <w:sz w:val="20"/>
          <w:szCs w:val="20"/>
        </w:rPr>
        <w:t>S</w:t>
      </w:r>
      <w:r w:rsidRPr="002358D1">
        <w:rPr>
          <w:rFonts w:ascii="Tahoma" w:eastAsia="Arial" w:hAnsi="Tahoma" w:cs="Tahoma"/>
          <w:b/>
          <w:bCs/>
          <w:sz w:val="20"/>
          <w:szCs w:val="20"/>
        </w:rPr>
        <w:t>O</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10"/>
          <w:sz w:val="20"/>
          <w:szCs w:val="20"/>
        </w:rPr>
        <w:t xml:space="preserve"> </w:t>
      </w:r>
      <w:r w:rsidRPr="002358D1">
        <w:rPr>
          <w:rFonts w:ascii="Tahoma" w:eastAsia="Arial" w:hAnsi="Tahoma" w:cs="Tahoma"/>
          <w:b/>
          <w:bCs/>
          <w:spacing w:val="-1"/>
          <w:sz w:val="20"/>
          <w:szCs w:val="20"/>
        </w:rPr>
        <w:t>L</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VO</w:t>
      </w:r>
      <w:r w:rsidRPr="002358D1">
        <w:rPr>
          <w:rFonts w:ascii="Tahoma" w:eastAsia="Arial" w:hAnsi="Tahoma" w:cs="Tahoma"/>
          <w:b/>
          <w:bCs/>
          <w:sz w:val="20"/>
          <w:szCs w:val="20"/>
        </w:rPr>
        <w:t>R</w:t>
      </w:r>
      <w:r w:rsidRPr="002358D1">
        <w:rPr>
          <w:rFonts w:ascii="Tahoma" w:eastAsia="Arial" w:hAnsi="Tahoma" w:cs="Tahoma"/>
          <w:b/>
          <w:bCs/>
          <w:spacing w:val="-8"/>
          <w:sz w:val="20"/>
          <w:szCs w:val="20"/>
        </w:rPr>
        <w:t>A</w:t>
      </w:r>
      <w:r w:rsidRPr="002358D1">
        <w:rPr>
          <w:rFonts w:ascii="Tahoma" w:eastAsia="Arial" w:hAnsi="Tahoma" w:cs="Tahoma"/>
          <w:b/>
          <w:bCs/>
          <w:sz w:val="20"/>
          <w:szCs w:val="20"/>
        </w:rPr>
        <w:t>ZI</w:t>
      </w:r>
      <w:r w:rsidRPr="002358D1">
        <w:rPr>
          <w:rFonts w:ascii="Tahoma" w:eastAsia="Arial" w:hAnsi="Tahoma" w:cs="Tahoma"/>
          <w:b/>
          <w:bCs/>
          <w:spacing w:val="1"/>
          <w:sz w:val="20"/>
          <w:szCs w:val="20"/>
        </w:rPr>
        <w:t>O</w:t>
      </w:r>
      <w:r w:rsidRPr="002358D1">
        <w:rPr>
          <w:rFonts w:ascii="Tahoma" w:eastAsia="Arial" w:hAnsi="Tahoma" w:cs="Tahoma"/>
          <w:b/>
          <w:bCs/>
          <w:sz w:val="20"/>
          <w:szCs w:val="20"/>
        </w:rPr>
        <w:t>NE</w:t>
      </w:r>
    </w:p>
    <w:p w14:paraId="11511CB7" w14:textId="77777777" w:rsidR="00961DCE" w:rsidRPr="002358D1" w:rsidRDefault="00961DCE" w:rsidP="0064007E">
      <w:pPr>
        <w:spacing w:line="245" w:lineRule="auto"/>
        <w:rPr>
          <w:rFonts w:ascii="Tahoma" w:hAnsi="Tahoma" w:cs="Tahoma"/>
          <w:sz w:val="20"/>
          <w:szCs w:val="20"/>
        </w:rPr>
      </w:pPr>
    </w:p>
    <w:p w14:paraId="6FC761C2"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1"/>
          <w:w w:val="105"/>
          <w:sz w:val="20"/>
          <w:szCs w:val="20"/>
        </w:rPr>
        <w:t xml:space="preserve"> </w:t>
      </w:r>
      <w:r w:rsidRPr="002358D1">
        <w:rPr>
          <w:rFonts w:ascii="Tahoma" w:hAnsi="Tahoma" w:cs="Tahoma"/>
          <w:w w:val="105"/>
          <w:sz w:val="20"/>
          <w:szCs w:val="20"/>
        </w:rPr>
        <w:t>dovrà</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 xml:space="preserve">re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do</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vid</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e d</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
          <w:w w:val="105"/>
          <w:sz w:val="20"/>
          <w:szCs w:val="20"/>
        </w:rPr>
        <w:t xml:space="preserve"> i</w:t>
      </w:r>
      <w:r w:rsidRPr="002358D1">
        <w:rPr>
          <w:rFonts w:ascii="Tahoma" w:hAnsi="Tahoma" w:cs="Tahoma"/>
          <w:w w:val="105"/>
          <w:sz w:val="20"/>
          <w:szCs w:val="20"/>
        </w:rPr>
        <w:t>n</w:t>
      </w:r>
      <w:r w:rsidRPr="002358D1">
        <w:rPr>
          <w:rFonts w:ascii="Tahoma" w:hAnsi="Tahoma" w:cs="Tahoma"/>
          <w:spacing w:val="-1"/>
          <w:w w:val="105"/>
          <w:sz w:val="20"/>
          <w:szCs w:val="20"/>
        </w:rPr>
        <w:t xml:space="preserve"> 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prov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spacing w:val="1"/>
          <w:w w:val="105"/>
          <w:sz w:val="20"/>
          <w:szCs w:val="20"/>
        </w:rPr>
        <w:t>de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4EFE420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3"/>
          <w:w w:val="105"/>
          <w:sz w:val="20"/>
          <w:szCs w:val="20"/>
        </w:rPr>
        <w:t xml:space="preserve"> </w:t>
      </w:r>
      <w:r w:rsidRPr="002358D1">
        <w:rPr>
          <w:rFonts w:ascii="Tahoma" w:hAnsi="Tahoma" w:cs="Tahoma"/>
          <w:w w:val="105"/>
          <w:sz w:val="20"/>
          <w:szCs w:val="20"/>
        </w:rPr>
        <w:t>è</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
          <w:w w:val="105"/>
          <w:sz w:val="20"/>
          <w:szCs w:val="20"/>
        </w:rPr>
        <w:t xml:space="preserve"> f</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ltà</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5"/>
          <w:w w:val="105"/>
          <w:sz w:val="20"/>
          <w:szCs w:val="20"/>
        </w:rPr>
        <w:t xml:space="preserve"> </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w w:val="105"/>
          <w:sz w:val="20"/>
          <w:szCs w:val="20"/>
        </w:rPr>
        <w:t>rrà</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un</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sse</w:t>
      </w:r>
      <w:r w:rsidRPr="002358D1">
        <w:rPr>
          <w:rFonts w:ascii="Tahoma" w:hAnsi="Tahoma" w:cs="Tahoma"/>
          <w:spacing w:val="-9"/>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re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w w:val="105"/>
          <w:sz w:val="20"/>
          <w:szCs w:val="20"/>
        </w:rPr>
        <w:t>.</w:t>
      </w:r>
    </w:p>
    <w:p w14:paraId="0B386F80" w14:textId="77777777" w:rsidR="00961DCE" w:rsidRDefault="00961DCE" w:rsidP="0064007E">
      <w:pPr>
        <w:pStyle w:val="Corpotesto"/>
        <w:spacing w:line="245" w:lineRule="auto"/>
        <w:rPr>
          <w:rFonts w:ascii="Tahoma" w:hAnsi="Tahoma" w:cs="Tahoma"/>
          <w:w w:val="105"/>
          <w:sz w:val="20"/>
          <w:szCs w:val="20"/>
        </w:rPr>
      </w:pPr>
      <w:r w:rsidRPr="002358D1">
        <w:rPr>
          <w:rFonts w:ascii="Tahoma" w:hAnsi="Tahoma" w:cs="Tahoma"/>
          <w:spacing w:val="1"/>
          <w:w w:val="105"/>
          <w:sz w:val="20"/>
          <w:szCs w:val="20"/>
        </w:rPr>
        <w:t>O</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lta</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le</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0"/>
          <w:w w:val="105"/>
          <w:sz w:val="20"/>
          <w:szCs w:val="20"/>
        </w:rPr>
        <w:t xml:space="preserve"> </w:t>
      </w:r>
      <w:r w:rsidRPr="002358D1">
        <w:rPr>
          <w:rFonts w:ascii="Tahoma" w:hAnsi="Tahoma" w:cs="Tahoma"/>
          <w:w w:val="105"/>
          <w:sz w:val="20"/>
          <w:szCs w:val="20"/>
        </w:rPr>
        <w:t>si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re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do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me</w:t>
      </w:r>
      <w:r w:rsidRPr="002358D1">
        <w:rPr>
          <w:rFonts w:ascii="Tahoma" w:hAnsi="Tahoma" w:cs="Tahoma"/>
          <w:w w:val="105"/>
          <w:sz w:val="20"/>
          <w:szCs w:val="20"/>
        </w:rPr>
        <w:t>rà</w:t>
      </w:r>
      <w:r w:rsidRPr="002358D1">
        <w:rPr>
          <w:rFonts w:ascii="Tahoma" w:hAnsi="Tahoma" w:cs="Tahoma"/>
          <w:spacing w:val="-10"/>
          <w:w w:val="105"/>
          <w:sz w:val="20"/>
          <w:szCs w:val="20"/>
        </w:rPr>
        <w:t xml:space="preserve"> </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tro</w:t>
      </w:r>
      <w:r w:rsidRPr="002358D1">
        <w:rPr>
          <w:rFonts w:ascii="Tahoma" w:hAnsi="Tahoma" w:cs="Tahoma"/>
          <w:spacing w:val="-12"/>
          <w:w w:val="105"/>
          <w:sz w:val="20"/>
          <w:szCs w:val="20"/>
        </w:rPr>
        <w:t xml:space="preserve"> </w:t>
      </w:r>
      <w:proofErr w:type="gramStart"/>
      <w:r w:rsidRPr="002358D1">
        <w:rPr>
          <w:rFonts w:ascii="Tahoma" w:hAnsi="Tahoma" w:cs="Tahoma"/>
          <w:w w:val="105"/>
          <w:sz w:val="20"/>
          <w:szCs w:val="20"/>
        </w:rPr>
        <w:t>8</w:t>
      </w:r>
      <w:proofErr w:type="gramEnd"/>
      <w:r w:rsidRPr="002358D1">
        <w:rPr>
          <w:rFonts w:ascii="Tahoma" w:hAnsi="Tahoma" w:cs="Tahoma"/>
          <w:spacing w:val="-1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do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tor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opp</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5"/>
          <w:w w:val="105"/>
          <w:sz w:val="20"/>
          <w:szCs w:val="20"/>
        </w:rPr>
        <w:t xml:space="preserve"> </w:t>
      </w:r>
      <w:r w:rsidRPr="002358D1">
        <w:rPr>
          <w:rFonts w:ascii="Tahoma" w:hAnsi="Tahoma" w:cs="Tahoma"/>
          <w:spacing w:val="2"/>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5"/>
          <w:w w:val="105"/>
          <w:sz w:val="20"/>
          <w:szCs w:val="20"/>
        </w:rPr>
        <w:t xml:space="preserve"> </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4"/>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0F1A2A44" w14:textId="77777777" w:rsidR="00F0699B" w:rsidRPr="00F0699B" w:rsidRDefault="00F0699B" w:rsidP="00F0699B">
      <w:pPr>
        <w:pStyle w:val="Corpotesto"/>
      </w:pPr>
    </w:p>
    <w:p w14:paraId="79D41EFC"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7"/>
          <w:w w:val="105"/>
          <w:szCs w:val="20"/>
        </w:rPr>
        <w:t xml:space="preserve"> </w:t>
      </w:r>
      <w:r w:rsidR="00046613" w:rsidRPr="002358D1">
        <w:rPr>
          <w:rFonts w:eastAsia="Tahoma" w:cs="Tahoma"/>
          <w:bCs w:val="0"/>
          <w:spacing w:val="1"/>
          <w:w w:val="105"/>
          <w:szCs w:val="20"/>
        </w:rPr>
        <w:t>5.21.2.4</w:t>
      </w:r>
    </w:p>
    <w:p w14:paraId="59B590CC"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M</w:t>
      </w:r>
      <w:r w:rsidRPr="002358D1">
        <w:rPr>
          <w:rFonts w:ascii="Tahoma" w:eastAsia="Arial" w:hAnsi="Tahoma" w:cs="Tahoma"/>
          <w:b/>
          <w:bCs/>
          <w:spacing w:val="2"/>
          <w:sz w:val="20"/>
          <w:szCs w:val="20"/>
        </w:rPr>
        <w:t>O</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GG</w:t>
      </w:r>
      <w:r w:rsidRPr="002358D1">
        <w:rPr>
          <w:rFonts w:ascii="Tahoma" w:eastAsia="Arial" w:hAnsi="Tahoma" w:cs="Tahoma"/>
          <w:b/>
          <w:bCs/>
          <w:sz w:val="20"/>
          <w:szCs w:val="20"/>
        </w:rPr>
        <w:t>IO</w:t>
      </w:r>
    </w:p>
    <w:p w14:paraId="2580C7A4" w14:textId="77777777" w:rsidR="00961DCE" w:rsidRPr="002358D1" w:rsidRDefault="00961DCE" w:rsidP="0064007E">
      <w:pPr>
        <w:spacing w:line="245" w:lineRule="auto"/>
        <w:rPr>
          <w:rFonts w:ascii="Tahoma" w:hAnsi="Tahoma" w:cs="Tahoma"/>
          <w:sz w:val="20"/>
          <w:szCs w:val="20"/>
        </w:rPr>
      </w:pPr>
    </w:p>
    <w:p w14:paraId="587796C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Il</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2"/>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32"/>
          <w:w w:val="105"/>
          <w:sz w:val="20"/>
          <w:szCs w:val="20"/>
        </w:rPr>
        <w:t xml:space="preserve"> </w:t>
      </w:r>
      <w:r w:rsidRPr="002358D1">
        <w:rPr>
          <w:rFonts w:ascii="Tahoma" w:hAnsi="Tahoma" w:cs="Tahoma"/>
          <w:w w:val="105"/>
          <w:sz w:val="20"/>
          <w:szCs w:val="20"/>
        </w:rPr>
        <w:t>di</w:t>
      </w:r>
      <w:r w:rsidRPr="002358D1">
        <w:rPr>
          <w:rFonts w:ascii="Tahoma" w:hAnsi="Tahoma" w:cs="Tahoma"/>
          <w:spacing w:val="3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nuf</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3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33"/>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5"/>
          <w:w w:val="105"/>
          <w:sz w:val="20"/>
          <w:szCs w:val="20"/>
        </w:rPr>
        <w:t xml:space="preserve"> </w:t>
      </w:r>
      <w:r w:rsidRPr="002358D1">
        <w:rPr>
          <w:rFonts w:ascii="Tahoma" w:hAnsi="Tahoma" w:cs="Tahoma"/>
          <w:w w:val="105"/>
          <w:sz w:val="20"/>
          <w:szCs w:val="20"/>
        </w:rPr>
        <w:t>a</w:t>
      </w:r>
      <w:r w:rsidRPr="002358D1">
        <w:rPr>
          <w:rFonts w:ascii="Tahoma" w:hAnsi="Tahoma" w:cs="Tahoma"/>
          <w:spacing w:val="27"/>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rd</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5"/>
          <w:w w:val="105"/>
          <w:sz w:val="20"/>
          <w:szCs w:val="20"/>
        </w:rPr>
        <w:t xml:space="preserve"> </w:t>
      </w:r>
      <w:r w:rsidRPr="002358D1">
        <w:rPr>
          <w:rFonts w:ascii="Tahoma" w:hAnsi="Tahoma" w:cs="Tahoma"/>
          <w:w w:val="105"/>
          <w:sz w:val="20"/>
          <w:szCs w:val="20"/>
        </w:rPr>
        <w:t>è</w:t>
      </w:r>
      <w:r w:rsidRPr="002358D1">
        <w:rPr>
          <w:rFonts w:ascii="Tahoma" w:hAnsi="Tahoma" w:cs="Tahoma"/>
          <w:spacing w:val="5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4"/>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rto,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si</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rre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fo</w:t>
      </w:r>
      <w:r w:rsidRPr="002358D1">
        <w:rPr>
          <w:rFonts w:ascii="Tahoma" w:hAnsi="Tahoma" w:cs="Tahoma"/>
          <w:spacing w:val="1"/>
          <w:w w:val="105"/>
          <w:sz w:val="20"/>
          <w:szCs w:val="20"/>
        </w:rPr>
        <w:t>rma</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sovr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tto</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funi</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od</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rg</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opp</w:t>
      </w:r>
      <w:r w:rsidRPr="002358D1">
        <w:rPr>
          <w:rFonts w:ascii="Tahoma" w:hAnsi="Tahoma" w:cs="Tahoma"/>
          <w:spacing w:val="-1"/>
          <w:w w:val="105"/>
          <w:sz w:val="20"/>
          <w:szCs w:val="20"/>
        </w:rPr>
        <w:t>o</w:t>
      </w:r>
      <w:r w:rsidRPr="002358D1">
        <w:rPr>
          <w:rFonts w:ascii="Tahoma" w:hAnsi="Tahoma" w:cs="Tahoma"/>
          <w:w w:val="105"/>
          <w:sz w:val="20"/>
          <w:szCs w:val="20"/>
        </w:rPr>
        <w:t>rt</w:t>
      </w:r>
      <w:r w:rsidRPr="002358D1">
        <w:rPr>
          <w:rFonts w:ascii="Tahoma" w:hAnsi="Tahoma" w:cs="Tahoma"/>
          <w:spacing w:val="-1"/>
          <w:w w:val="105"/>
          <w:sz w:val="20"/>
          <w:szCs w:val="20"/>
        </w:rPr>
        <w:t>un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w:t>
      </w:r>
    </w:p>
    <w:p w14:paraId="7EE00C9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 xml:space="preserve">Il </w:t>
      </w:r>
      <w:r w:rsidRPr="002358D1">
        <w:rPr>
          <w:rFonts w:ascii="Tahoma" w:hAnsi="Tahoma" w:cs="Tahoma"/>
          <w:spacing w:val="1"/>
          <w:w w:val="105"/>
          <w:sz w:val="20"/>
          <w:szCs w:val="20"/>
        </w:rPr>
        <w:t>m</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 xml:space="preserve">e </w:t>
      </w:r>
      <w:r w:rsidRPr="002358D1">
        <w:rPr>
          <w:rFonts w:ascii="Tahoma" w:hAnsi="Tahoma" w:cs="Tahoma"/>
          <w:spacing w:val="-1"/>
          <w:w w:val="105"/>
          <w:sz w:val="20"/>
          <w:szCs w:val="20"/>
        </w:rPr>
        <w:t>l</w:t>
      </w:r>
      <w:r w:rsidRPr="002358D1">
        <w:rPr>
          <w:rFonts w:ascii="Tahoma" w:hAnsi="Tahoma" w:cs="Tahoma"/>
          <w:w w:val="105"/>
          <w:sz w:val="20"/>
          <w:szCs w:val="20"/>
        </w:rPr>
        <w:t>a 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ra 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iun</w:t>
      </w:r>
      <w:r w:rsidRPr="002358D1">
        <w:rPr>
          <w:rFonts w:ascii="Tahoma" w:hAnsi="Tahoma" w:cs="Tahoma"/>
          <w:spacing w:val="1"/>
          <w:w w:val="105"/>
          <w:sz w:val="20"/>
          <w:szCs w:val="20"/>
        </w:rPr>
        <w:t>g</w:t>
      </w:r>
      <w:r w:rsidRPr="002358D1">
        <w:rPr>
          <w:rFonts w:ascii="Tahoma" w:hAnsi="Tahoma" w:cs="Tahoma"/>
          <w:w w:val="105"/>
          <w:sz w:val="20"/>
          <w:szCs w:val="20"/>
        </w:rPr>
        <w:t xml:space="preserve">a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 g</w:t>
      </w:r>
      <w:r w:rsidRPr="002358D1">
        <w:rPr>
          <w:rFonts w:ascii="Tahoma" w:hAnsi="Tahoma" w:cs="Tahoma"/>
          <w:spacing w:val="1"/>
          <w:w w:val="105"/>
          <w:sz w:val="20"/>
          <w:szCs w:val="20"/>
        </w:rPr>
        <w:t>e</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ca di</w:t>
      </w:r>
      <w:r w:rsidRPr="002358D1">
        <w:rPr>
          <w:rFonts w:ascii="Tahoma" w:hAnsi="Tahoma" w:cs="Tahoma"/>
          <w:spacing w:val="-2"/>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0"/>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In</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rda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w w:val="105"/>
          <w:sz w:val="20"/>
          <w:szCs w:val="20"/>
        </w:rPr>
        <w:t>dovrà</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proofErr w:type="spellStart"/>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fr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i</w:t>
      </w:r>
      <w:r w:rsidRPr="002358D1">
        <w:rPr>
          <w:rFonts w:ascii="Tahoma" w:hAnsi="Tahoma" w:cs="Tahoma"/>
          <w:w w:val="105"/>
          <w:sz w:val="20"/>
          <w:szCs w:val="20"/>
        </w:rPr>
        <w:t>a</w:t>
      </w:r>
      <w:proofErr w:type="spellEnd"/>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osiz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1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w:t>
      </w:r>
    </w:p>
    <w:p w14:paraId="74509EFA"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5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5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5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5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ssic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2"/>
          <w:w w:val="105"/>
          <w:sz w:val="20"/>
          <w:szCs w:val="20"/>
        </w:rPr>
        <w:t>a</w:t>
      </w:r>
      <w:r w:rsidRPr="002358D1">
        <w:rPr>
          <w:rFonts w:ascii="Tahoma" w:hAnsi="Tahoma" w:cs="Tahoma"/>
          <w:w w:val="105"/>
          <w:sz w:val="20"/>
          <w:szCs w:val="20"/>
        </w:rPr>
        <w:t>ta</w:t>
      </w:r>
      <w:r w:rsidRPr="002358D1">
        <w:rPr>
          <w:rFonts w:ascii="Tahoma" w:hAnsi="Tahoma" w:cs="Tahoma"/>
          <w:spacing w:val="5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5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5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1"/>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5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48"/>
          <w:w w:val="105"/>
          <w:sz w:val="20"/>
          <w:szCs w:val="20"/>
        </w:rPr>
        <w:t xml:space="preserve"> </w:t>
      </w:r>
      <w:r w:rsidRPr="002358D1">
        <w:rPr>
          <w:rFonts w:ascii="Tahoma" w:hAnsi="Tahoma" w:cs="Tahoma"/>
          <w:w w:val="105"/>
          <w:sz w:val="20"/>
          <w:szCs w:val="20"/>
        </w:rPr>
        <w:t>e</w:t>
      </w:r>
      <w:r w:rsidRPr="002358D1">
        <w:rPr>
          <w:rFonts w:ascii="Tahoma" w:hAnsi="Tahoma" w:cs="Tahoma"/>
          <w:spacing w:val="4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i</w:t>
      </w:r>
      <w:r w:rsidRPr="002358D1">
        <w:rPr>
          <w:rFonts w:ascii="Tahoma" w:hAnsi="Tahoma" w:cs="Tahoma"/>
          <w:w w:val="105"/>
          <w:sz w:val="20"/>
          <w:szCs w:val="20"/>
        </w:rPr>
        <w:t>sori</w:t>
      </w:r>
      <w:r w:rsidRPr="002358D1">
        <w:rPr>
          <w:rFonts w:ascii="Tahoma" w:hAnsi="Tahoma" w:cs="Tahoma"/>
          <w:spacing w:val="61"/>
          <w:w w:val="105"/>
          <w:sz w:val="20"/>
          <w:szCs w:val="20"/>
        </w:rPr>
        <w:t xml:space="preserve"> </w:t>
      </w:r>
      <w:r w:rsidRPr="002358D1">
        <w:rPr>
          <w:rFonts w:ascii="Tahoma" w:hAnsi="Tahoma" w:cs="Tahoma"/>
          <w:w w:val="105"/>
          <w:sz w:val="20"/>
          <w:szCs w:val="20"/>
        </w:rPr>
        <w:t>e</w:t>
      </w:r>
      <w:r w:rsidRPr="002358D1">
        <w:rPr>
          <w:rFonts w:ascii="Tahoma" w:hAnsi="Tahoma" w:cs="Tahoma"/>
          <w:spacing w:val="61"/>
          <w:w w:val="105"/>
          <w:sz w:val="20"/>
          <w:szCs w:val="20"/>
        </w:rPr>
        <w:t xml:space="preserve"> </w:t>
      </w:r>
      <w:r w:rsidRPr="002358D1">
        <w:rPr>
          <w:rFonts w:ascii="Tahoma" w:hAnsi="Tahoma" w:cs="Tahoma"/>
          <w:w w:val="105"/>
          <w:sz w:val="20"/>
          <w:szCs w:val="20"/>
        </w:rPr>
        <w:t>di</w:t>
      </w:r>
      <w:r w:rsidRPr="002358D1">
        <w:rPr>
          <w:rFonts w:ascii="Tahoma" w:hAnsi="Tahoma" w:cs="Tahoma"/>
          <w:spacing w:val="6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ri</w:t>
      </w:r>
      <w:r w:rsidRPr="002358D1">
        <w:rPr>
          <w:rFonts w:ascii="Tahoma" w:hAnsi="Tahoma" w:cs="Tahoma"/>
          <w:spacing w:val="6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sposit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6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si</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61"/>
          <w:w w:val="105"/>
          <w:sz w:val="20"/>
          <w:szCs w:val="20"/>
        </w:rPr>
        <w:t xml:space="preserve"> </w:t>
      </w:r>
      <w:r w:rsidRPr="002358D1">
        <w:rPr>
          <w:rFonts w:ascii="Tahoma" w:hAnsi="Tahoma" w:cs="Tahoma"/>
          <w:w w:val="105"/>
          <w:sz w:val="20"/>
          <w:szCs w:val="20"/>
        </w:rPr>
        <w:t>dovrà</w:t>
      </w:r>
      <w:r w:rsidRPr="002358D1">
        <w:rPr>
          <w:rFonts w:ascii="Tahoma" w:hAnsi="Tahoma" w:cs="Tahoma"/>
          <w:spacing w:val="6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2"/>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tta</w:t>
      </w:r>
      <w:r w:rsidRPr="002358D1">
        <w:rPr>
          <w:rFonts w:ascii="Tahoma" w:hAnsi="Tahoma" w:cs="Tahoma"/>
          <w:spacing w:val="61"/>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6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6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flu</w:t>
      </w:r>
      <w:r w:rsidRPr="002358D1">
        <w:rPr>
          <w:rFonts w:ascii="Tahoma" w:hAnsi="Tahoma" w:cs="Tahoma"/>
          <w:w w:val="105"/>
          <w:sz w:val="20"/>
          <w:szCs w:val="20"/>
        </w:rPr>
        <w:t>i.</w:t>
      </w:r>
    </w:p>
    <w:p w14:paraId="53EFC2A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ul</w:t>
      </w:r>
      <w:r w:rsidRPr="002358D1">
        <w:rPr>
          <w:rFonts w:ascii="Tahoma" w:hAnsi="Tahoma" w:cs="Tahoma"/>
          <w:w w:val="105"/>
          <w:sz w:val="20"/>
          <w:szCs w:val="20"/>
        </w:rPr>
        <w:t>l</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si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i</w:t>
      </w:r>
      <w:r w:rsidRPr="002358D1">
        <w:rPr>
          <w:rFonts w:ascii="Tahoma" w:hAnsi="Tahoma" w:cs="Tahoma"/>
          <w:spacing w:val="29"/>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ul</w:t>
      </w:r>
      <w:r w:rsidRPr="002358D1">
        <w:rPr>
          <w:rFonts w:ascii="Tahoma" w:hAnsi="Tahoma" w:cs="Tahoma"/>
          <w:w w:val="105"/>
          <w:sz w:val="20"/>
          <w:szCs w:val="20"/>
        </w:rPr>
        <w:t>l</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sti</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0"/>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ib</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Se</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w w:val="105"/>
          <w:sz w:val="20"/>
          <w:szCs w:val="20"/>
        </w:rPr>
        <w:t>tro</w:t>
      </w:r>
      <w:r w:rsidRPr="002358D1">
        <w:rPr>
          <w:rFonts w:ascii="Tahoma" w:hAnsi="Tahoma" w:cs="Tahoma"/>
          <w:spacing w:val="2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w w:val="105"/>
          <w:sz w:val="20"/>
          <w:szCs w:val="20"/>
        </w:rPr>
        <w:t>o</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to</w:t>
      </w:r>
      <w:r w:rsidRPr="002358D1">
        <w:rPr>
          <w:rFonts w:ascii="Tahoma" w:hAnsi="Tahoma" w:cs="Tahoma"/>
          <w:spacing w:val="2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2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w w:val="105"/>
          <w:sz w:val="20"/>
          <w:szCs w:val="20"/>
        </w:rPr>
        <w:t>tro</w:t>
      </w:r>
      <w:r w:rsidRPr="002358D1">
        <w:rPr>
          <w:rFonts w:ascii="Tahoma" w:hAnsi="Tahoma" w:cs="Tahoma"/>
          <w:spacing w:val="33"/>
          <w:w w:val="105"/>
          <w:sz w:val="20"/>
          <w:szCs w:val="20"/>
        </w:rPr>
        <w:t xml:space="preserve"> </w:t>
      </w:r>
      <w:r w:rsidRPr="002358D1">
        <w:rPr>
          <w:rFonts w:ascii="Tahoma" w:hAnsi="Tahoma" w:cs="Tahoma"/>
          <w:w w:val="105"/>
          <w:sz w:val="20"/>
          <w:szCs w:val="20"/>
        </w:rPr>
        <w:t>sopr</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33"/>
          <w:w w:val="105"/>
          <w:sz w:val="20"/>
          <w:szCs w:val="20"/>
        </w:rPr>
        <w:t xml:space="preserve"> </w:t>
      </w:r>
      <w:r w:rsidRPr="002358D1">
        <w:rPr>
          <w:rFonts w:ascii="Tahoma" w:hAnsi="Tahoma" w:cs="Tahoma"/>
          <w:w w:val="105"/>
          <w:sz w:val="20"/>
          <w:szCs w:val="20"/>
        </w:rPr>
        <w:t>si</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34"/>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ul</w:t>
      </w:r>
      <w:r w:rsidRPr="002358D1">
        <w:rPr>
          <w:rFonts w:ascii="Tahoma" w:hAnsi="Tahoma" w:cs="Tahoma"/>
          <w:w w:val="105"/>
          <w:sz w:val="20"/>
          <w:szCs w:val="20"/>
        </w:rPr>
        <w:t>lo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o</w:t>
      </w:r>
      <w:r w:rsidRPr="002358D1">
        <w:rPr>
          <w:rFonts w:ascii="Tahoma" w:hAnsi="Tahoma" w:cs="Tahoma"/>
          <w:spacing w:val="31"/>
          <w:w w:val="105"/>
          <w:sz w:val="20"/>
          <w:szCs w:val="20"/>
        </w:rPr>
        <w:t xml:space="preserve"> </w:t>
      </w:r>
      <w:r w:rsidRPr="002358D1">
        <w:rPr>
          <w:rFonts w:ascii="Tahoma" w:hAnsi="Tahoma" w:cs="Tahoma"/>
          <w:w w:val="105"/>
          <w:sz w:val="20"/>
          <w:szCs w:val="20"/>
        </w:rPr>
        <w:t>di</w:t>
      </w:r>
      <w:r w:rsidRPr="002358D1">
        <w:rPr>
          <w:rFonts w:ascii="Tahoma" w:hAnsi="Tahoma" w:cs="Tahoma"/>
          <w:spacing w:val="3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w w:val="105"/>
          <w:sz w:val="20"/>
          <w:szCs w:val="20"/>
        </w:rPr>
        <w:t>tro</w:t>
      </w:r>
      <w:r w:rsidRPr="002358D1">
        <w:rPr>
          <w:rFonts w:ascii="Tahoma" w:hAnsi="Tahoma" w:cs="Tahoma"/>
          <w:spacing w:val="3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0"/>
          <w:w w:val="105"/>
          <w:sz w:val="20"/>
          <w:szCs w:val="20"/>
        </w:rPr>
        <w:t xml:space="preserve"> </w:t>
      </w:r>
      <w:proofErr w:type="gramStart"/>
      <w:r w:rsidRPr="002358D1">
        <w:rPr>
          <w:rFonts w:ascii="Tahoma" w:hAnsi="Tahoma" w:cs="Tahoma"/>
          <w:spacing w:val="1"/>
          <w:w w:val="105"/>
          <w:sz w:val="20"/>
          <w:szCs w:val="20"/>
        </w:rPr>
        <w:t>E</w:t>
      </w:r>
      <w:r w:rsidRPr="002358D1">
        <w:rPr>
          <w:rFonts w:ascii="Tahoma" w:hAnsi="Tahoma" w:cs="Tahoma"/>
          <w:w w:val="105"/>
          <w:sz w:val="20"/>
          <w:szCs w:val="20"/>
        </w:rPr>
        <w:t>'</w:t>
      </w:r>
      <w:proofErr w:type="gramEnd"/>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amme</w:t>
      </w:r>
      <w:r w:rsidRPr="002358D1">
        <w:rPr>
          <w:rFonts w:ascii="Tahoma" w:hAnsi="Tahoma" w:cs="Tahoma"/>
          <w:w w:val="105"/>
          <w:sz w:val="20"/>
          <w:szCs w:val="20"/>
        </w:rPr>
        <w:t>sso</w:t>
      </w:r>
      <w:r w:rsidRPr="002358D1">
        <w:rPr>
          <w:rFonts w:ascii="Tahoma" w:hAnsi="Tahoma" w:cs="Tahoma"/>
          <w:spacing w:val="5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5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5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4"/>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ul</w:t>
      </w:r>
      <w:r w:rsidRPr="002358D1">
        <w:rPr>
          <w:rFonts w:ascii="Tahoma" w:hAnsi="Tahoma" w:cs="Tahoma"/>
          <w:w w:val="105"/>
          <w:sz w:val="20"/>
          <w:szCs w:val="20"/>
        </w:rPr>
        <w:t>l</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5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5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ve</w:t>
      </w:r>
      <w:r w:rsidRPr="002358D1">
        <w:rPr>
          <w:rFonts w:ascii="Tahoma" w:hAnsi="Tahoma" w:cs="Tahoma"/>
          <w:spacing w:val="5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u</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5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rc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5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5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ga</w:t>
      </w:r>
      <w:r w:rsidRPr="002358D1">
        <w:rPr>
          <w:rFonts w:ascii="Tahoma" w:hAnsi="Tahoma" w:cs="Tahoma"/>
          <w:spacing w:val="5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to</w:t>
      </w:r>
      <w:r w:rsidRPr="002358D1">
        <w:rPr>
          <w:rFonts w:ascii="Tahoma" w:hAnsi="Tahoma" w:cs="Tahoma"/>
          <w:spacing w:val="5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5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ve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in</w:t>
      </w:r>
      <w:r w:rsidRPr="002358D1">
        <w:rPr>
          <w:rFonts w:ascii="Tahoma" w:hAnsi="Tahoma" w:cs="Tahoma"/>
          <w:spacing w:val="1"/>
          <w:w w:val="105"/>
          <w:sz w:val="20"/>
          <w:szCs w:val="20"/>
        </w:rPr>
        <w:t>am</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2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2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w w:val="105"/>
          <w:sz w:val="20"/>
          <w:szCs w:val="20"/>
        </w:rPr>
        <w:t>re</w:t>
      </w:r>
      <w:r w:rsidRPr="002358D1">
        <w:rPr>
          <w:rFonts w:ascii="Tahoma" w:hAnsi="Tahoma" w:cs="Tahoma"/>
          <w:spacing w:val="29"/>
          <w:w w:val="105"/>
          <w:sz w:val="20"/>
          <w:szCs w:val="20"/>
        </w:rPr>
        <w:t xml:space="preserve"> </w:t>
      </w:r>
      <w:r w:rsidRPr="002358D1">
        <w:rPr>
          <w:rFonts w:ascii="Tahoma" w:hAnsi="Tahoma" w:cs="Tahoma"/>
          <w:w w:val="105"/>
          <w:sz w:val="20"/>
          <w:szCs w:val="20"/>
        </w:rPr>
        <w:t>da</w:t>
      </w:r>
      <w:r w:rsidRPr="002358D1">
        <w:rPr>
          <w:rFonts w:ascii="Tahoma" w:hAnsi="Tahoma" w:cs="Tahoma"/>
          <w:spacing w:val="2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5"/>
          <w:w w:val="105"/>
          <w:sz w:val="20"/>
          <w:szCs w:val="20"/>
        </w:rPr>
        <w:t xml:space="preserve"> </w:t>
      </w:r>
      <w:r w:rsidRPr="002358D1">
        <w:rPr>
          <w:rFonts w:ascii="Tahoma" w:hAnsi="Tahoma" w:cs="Tahoma"/>
          <w:w w:val="105"/>
          <w:sz w:val="20"/>
          <w:szCs w:val="20"/>
        </w:rPr>
        <w:t>da</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spacing w:val="1"/>
          <w:w w:val="105"/>
          <w:sz w:val="20"/>
          <w:szCs w:val="20"/>
        </w:rPr>
        <w:t>ra</w:t>
      </w:r>
      <w:r w:rsidRPr="002358D1">
        <w:rPr>
          <w:rFonts w:ascii="Tahoma" w:hAnsi="Tahoma" w:cs="Tahoma"/>
          <w:w w:val="105"/>
          <w:sz w:val="20"/>
          <w:szCs w:val="20"/>
        </w:rPr>
        <w:t>tor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uffi</w:t>
      </w:r>
      <w:r w:rsidRPr="002358D1">
        <w:rPr>
          <w:rFonts w:ascii="Tahoma" w:hAnsi="Tahoma" w:cs="Tahoma"/>
          <w:w w:val="105"/>
          <w:sz w:val="20"/>
          <w:szCs w:val="20"/>
        </w:rPr>
        <w:t>ci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w:t>
      </w:r>
    </w:p>
    <w:p w14:paraId="300B2E7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8"/>
          <w:w w:val="105"/>
          <w:sz w:val="20"/>
          <w:szCs w:val="20"/>
        </w:rPr>
        <w:t xml:space="preserve"> </w:t>
      </w:r>
      <w:r w:rsidRPr="002358D1">
        <w:rPr>
          <w:rFonts w:ascii="Tahoma" w:hAnsi="Tahoma" w:cs="Tahoma"/>
          <w:spacing w:val="-1"/>
          <w:w w:val="105"/>
          <w:sz w:val="20"/>
          <w:szCs w:val="20"/>
        </w:rPr>
        <w:t>uni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4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ul</w:t>
      </w:r>
      <w:r w:rsidRPr="002358D1">
        <w:rPr>
          <w:rFonts w:ascii="Tahoma" w:hAnsi="Tahoma" w:cs="Tahoma"/>
          <w:w w:val="105"/>
          <w:sz w:val="20"/>
          <w:szCs w:val="20"/>
        </w:rPr>
        <w:t>l</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48"/>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à</w:t>
      </w:r>
      <w:r w:rsidRPr="002358D1">
        <w:rPr>
          <w:rFonts w:ascii="Tahoma" w:hAnsi="Tahoma" w:cs="Tahoma"/>
          <w:w w:val="105"/>
          <w:sz w:val="20"/>
          <w:szCs w:val="20"/>
        </w:rPr>
        <w:t>,</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4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4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48"/>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su</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ul</w:t>
      </w:r>
      <w:r w:rsidRPr="002358D1">
        <w:rPr>
          <w:rFonts w:ascii="Tahoma" w:hAnsi="Tahoma" w:cs="Tahoma"/>
          <w:w w:val="105"/>
          <w:sz w:val="20"/>
          <w:szCs w:val="20"/>
        </w:rPr>
        <w:t>l</w:t>
      </w:r>
      <w:r w:rsidRPr="002358D1">
        <w:rPr>
          <w:rFonts w:ascii="Tahoma" w:hAnsi="Tahoma" w:cs="Tahoma"/>
          <w:spacing w:val="-1"/>
          <w:w w:val="105"/>
          <w:sz w:val="20"/>
          <w:szCs w:val="20"/>
        </w:rPr>
        <w:t>on</w:t>
      </w:r>
      <w:r w:rsidRPr="002358D1">
        <w:rPr>
          <w:rFonts w:ascii="Tahoma" w:hAnsi="Tahoma" w:cs="Tahoma"/>
          <w:w w:val="105"/>
          <w:sz w:val="20"/>
          <w:szCs w:val="20"/>
        </w:rPr>
        <w:t>i.</w:t>
      </w:r>
    </w:p>
    <w:p w14:paraId="3801CAF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em</w:t>
      </w:r>
      <w:r w:rsidRPr="002358D1">
        <w:rPr>
          <w:rFonts w:ascii="Tahoma" w:hAnsi="Tahoma" w:cs="Tahoma"/>
          <w:w w:val="105"/>
          <w:sz w:val="20"/>
          <w:szCs w:val="20"/>
        </w:rPr>
        <w:t>b</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 xml:space="preserve"> i</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 xml:space="preserve"> i</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ve</w:t>
      </w:r>
      <w:r w:rsidRPr="002358D1">
        <w:rPr>
          <w:rFonts w:ascii="Tahoma" w:hAnsi="Tahoma" w:cs="Tahoma"/>
          <w:spacing w:val="-1"/>
          <w:w w:val="105"/>
          <w:sz w:val="20"/>
          <w:szCs w:val="20"/>
        </w:rPr>
        <w:t>n</w:t>
      </w:r>
      <w:r w:rsidRPr="002358D1">
        <w:rPr>
          <w:rFonts w:ascii="Tahoma" w:hAnsi="Tahoma" w:cs="Tahoma"/>
          <w:w w:val="105"/>
          <w:sz w:val="20"/>
          <w:szCs w:val="20"/>
        </w:rPr>
        <w:t>ga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rrotto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spacing w:val="-1"/>
          <w:w w:val="105"/>
          <w:sz w:val="20"/>
          <w:szCs w:val="20"/>
        </w:rPr>
        <w:t>ffi</w:t>
      </w:r>
      <w:r w:rsidRPr="002358D1">
        <w:rPr>
          <w:rFonts w:ascii="Tahoma" w:hAnsi="Tahoma" w:cs="Tahoma"/>
          <w:w w:val="105"/>
          <w:sz w:val="20"/>
          <w:szCs w:val="20"/>
        </w:rPr>
        <w:t>co</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sottos</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de</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vo</w:t>
      </w:r>
      <w:r w:rsidRPr="002358D1">
        <w:rPr>
          <w:rFonts w:ascii="Tahoma" w:hAnsi="Tahoma" w:cs="Tahoma"/>
          <w:spacing w:val="3"/>
          <w:w w:val="105"/>
          <w:sz w:val="20"/>
          <w:szCs w:val="20"/>
        </w:rPr>
        <w:t xml:space="preserve"> </w:t>
      </w:r>
      <w:r w:rsidRPr="002358D1">
        <w:rPr>
          <w:rFonts w:ascii="Tahoma" w:hAnsi="Tahoma" w:cs="Tahoma"/>
          <w:w w:val="105"/>
          <w:sz w:val="20"/>
          <w:szCs w:val="20"/>
        </w:rPr>
        <w:t>br</w:t>
      </w:r>
      <w:r w:rsidRPr="002358D1">
        <w:rPr>
          <w:rFonts w:ascii="Tahoma" w:hAnsi="Tahoma" w:cs="Tahoma"/>
          <w:spacing w:val="1"/>
          <w:w w:val="105"/>
          <w:sz w:val="20"/>
          <w:szCs w:val="20"/>
        </w:rPr>
        <w:t>e</w:t>
      </w:r>
      <w:r w:rsidRPr="002358D1">
        <w:rPr>
          <w:rFonts w:ascii="Tahoma" w:hAnsi="Tahoma" w:cs="Tahoma"/>
          <w:w w:val="105"/>
          <w:sz w:val="20"/>
          <w:szCs w:val="20"/>
        </w:rPr>
        <w:t>vi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 di</w:t>
      </w:r>
      <w:r w:rsidRPr="002358D1">
        <w:rPr>
          <w:rFonts w:ascii="Tahoma" w:eastAsia="Times New Roman" w:hAnsi="Tahoma" w:cs="Tahoma"/>
          <w:w w:val="103"/>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w w:val="105"/>
          <w:sz w:val="20"/>
          <w:szCs w:val="20"/>
        </w:rPr>
        <w:t>da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cord</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37D35F3C"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a</w:t>
      </w:r>
      <w:r w:rsidRPr="002358D1">
        <w:rPr>
          <w:rFonts w:ascii="Tahoma" w:hAnsi="Tahoma" w:cs="Tahoma"/>
          <w:w w:val="105"/>
          <w:sz w:val="20"/>
          <w:szCs w:val="20"/>
        </w:rPr>
        <w:t>ttr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m</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 xml:space="preserve">o,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2"/>
          <w:w w:val="105"/>
          <w:sz w:val="20"/>
          <w:szCs w:val="20"/>
        </w:rPr>
        <w:t xml:space="preserve"> </w:t>
      </w:r>
      <w:r w:rsidRPr="002358D1">
        <w:rPr>
          <w:rFonts w:ascii="Tahoma" w:hAnsi="Tahoma" w:cs="Tahoma"/>
          <w:w w:val="105"/>
          <w:sz w:val="20"/>
          <w:szCs w:val="20"/>
        </w:rPr>
        <w:t>è</w:t>
      </w:r>
      <w:r w:rsidRPr="002358D1">
        <w:rPr>
          <w:rFonts w:ascii="Tahoma" w:hAnsi="Tahoma" w:cs="Tahoma"/>
          <w:spacing w:val="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ta</w:t>
      </w:r>
      <w:r w:rsidRPr="002358D1">
        <w:rPr>
          <w:rFonts w:ascii="Tahoma" w:hAnsi="Tahoma" w:cs="Tahoma"/>
          <w:spacing w:val="2"/>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r</w:t>
      </w:r>
      <w:r w:rsidRPr="002358D1">
        <w:rPr>
          <w:rFonts w:ascii="Tahoma" w:hAnsi="Tahoma" w:cs="Tahoma"/>
          <w:spacing w:val="1"/>
          <w:w w:val="105"/>
          <w:sz w:val="20"/>
          <w:szCs w:val="20"/>
        </w:rPr>
        <w:t>me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7"/>
          <w:w w:val="105"/>
          <w:sz w:val="20"/>
          <w:szCs w:val="20"/>
        </w:rPr>
        <w:t xml:space="preserve"> </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in</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pos</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da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U</w:t>
      </w:r>
      <w:r w:rsidRPr="002358D1">
        <w:rPr>
          <w:rFonts w:ascii="Tahoma" w:hAnsi="Tahoma" w:cs="Tahoma"/>
          <w:spacing w:val="-3"/>
          <w:w w:val="105"/>
          <w:sz w:val="20"/>
          <w:szCs w:val="20"/>
        </w:rPr>
        <w:t>f</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rso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rdo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z</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42F958EA" w14:textId="77777777" w:rsidR="00961DCE" w:rsidRPr="002358D1" w:rsidRDefault="00961DCE" w:rsidP="00462557">
      <w:pPr>
        <w:pStyle w:val="Corpotesto"/>
        <w:numPr>
          <w:ilvl w:val="0"/>
          <w:numId w:val="63"/>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g</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bro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rsi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w:t>
      </w:r>
    </w:p>
    <w:p w14:paraId="72D4D3DC" w14:textId="77777777" w:rsidR="00961DCE" w:rsidRPr="002358D1" w:rsidRDefault="00961DCE" w:rsidP="00462557">
      <w:pPr>
        <w:pStyle w:val="Corpotesto"/>
        <w:numPr>
          <w:ilvl w:val="0"/>
          <w:numId w:val="63"/>
        </w:numPr>
        <w:tabs>
          <w:tab w:val="left" w:pos="1004"/>
        </w:tabs>
        <w:autoSpaceDE/>
        <w:autoSpaceDN/>
        <w:adjustRightInd/>
        <w:spacing w:line="245" w:lineRule="auto"/>
        <w:ind w:left="1002" w:firstLine="0"/>
        <w:jc w:val="left"/>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7"/>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e</w:t>
      </w:r>
      <w:r w:rsidRPr="002358D1">
        <w:rPr>
          <w:rFonts w:ascii="Tahoma" w:hAnsi="Tahoma" w:cs="Tahoma"/>
          <w:spacing w:val="47"/>
          <w:w w:val="105"/>
          <w:sz w:val="20"/>
          <w:szCs w:val="20"/>
        </w:rPr>
        <w:t xml:space="preserve"> </w:t>
      </w:r>
      <w:r w:rsidRPr="002358D1">
        <w:rPr>
          <w:rFonts w:ascii="Tahoma" w:hAnsi="Tahoma" w:cs="Tahoma"/>
          <w:w w:val="105"/>
          <w:sz w:val="20"/>
          <w:szCs w:val="20"/>
        </w:rPr>
        <w:t>da</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ib</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6"/>
          <w:w w:val="105"/>
          <w:sz w:val="20"/>
          <w:szCs w:val="20"/>
        </w:rPr>
        <w:t xml:space="preserve"> </w:t>
      </w:r>
      <w:r w:rsidRPr="002358D1">
        <w:rPr>
          <w:rFonts w:ascii="Tahoma" w:hAnsi="Tahoma" w:cs="Tahoma"/>
          <w:w w:val="105"/>
          <w:sz w:val="20"/>
          <w:szCs w:val="20"/>
        </w:rPr>
        <w:t>sovr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ssi</w:t>
      </w:r>
      <w:r w:rsidRPr="002358D1">
        <w:rPr>
          <w:rFonts w:ascii="Tahoma" w:hAnsi="Tahoma" w:cs="Tahoma"/>
          <w:spacing w:val="45"/>
          <w:w w:val="105"/>
          <w:sz w:val="20"/>
          <w:szCs w:val="20"/>
        </w:rPr>
        <w:t xml:space="preserve"> </w:t>
      </w:r>
      <w:r w:rsidRPr="002358D1">
        <w:rPr>
          <w:rFonts w:ascii="Tahoma" w:hAnsi="Tahoma" w:cs="Tahoma"/>
          <w:w w:val="105"/>
          <w:sz w:val="20"/>
          <w:szCs w:val="20"/>
        </w:rPr>
        <w:t>o</w:t>
      </w:r>
      <w:r w:rsidRPr="002358D1">
        <w:rPr>
          <w:rFonts w:ascii="Tahoma" w:hAnsi="Tahoma" w:cs="Tahoma"/>
          <w:spacing w:val="46"/>
          <w:w w:val="105"/>
          <w:sz w:val="20"/>
          <w:szCs w:val="20"/>
        </w:rPr>
        <w:t xml:space="preserve"> </w:t>
      </w:r>
      <w:r w:rsidRPr="002358D1">
        <w:rPr>
          <w:rFonts w:ascii="Tahoma" w:hAnsi="Tahoma" w:cs="Tahoma"/>
          <w:w w:val="105"/>
          <w:sz w:val="20"/>
          <w:szCs w:val="20"/>
        </w:rPr>
        <w:t>sott</w:t>
      </w:r>
      <w:r w:rsidRPr="002358D1">
        <w:rPr>
          <w:rFonts w:ascii="Tahoma" w:hAnsi="Tahoma" w:cs="Tahoma"/>
          <w:spacing w:val="-1"/>
          <w:w w:val="105"/>
          <w:sz w:val="20"/>
          <w:szCs w:val="20"/>
        </w:rPr>
        <w:t>o</w:t>
      </w:r>
      <w:r w:rsidRPr="002358D1">
        <w:rPr>
          <w:rFonts w:ascii="Tahoma" w:hAnsi="Tahoma" w:cs="Tahoma"/>
          <w:spacing w:val="1"/>
          <w:w w:val="105"/>
          <w:sz w:val="20"/>
          <w:szCs w:val="20"/>
        </w:rPr>
        <w:t>pa</w:t>
      </w:r>
      <w:r w:rsidRPr="002358D1">
        <w:rPr>
          <w:rFonts w:ascii="Tahoma" w:hAnsi="Tahoma" w:cs="Tahoma"/>
          <w:w w:val="105"/>
          <w:sz w:val="20"/>
          <w:szCs w:val="20"/>
        </w:rPr>
        <w:t>ssi</w:t>
      </w:r>
      <w:r w:rsidRPr="002358D1">
        <w:rPr>
          <w:rFonts w:ascii="Tahoma" w:hAnsi="Tahoma" w:cs="Tahoma"/>
          <w:spacing w:val="45"/>
          <w:w w:val="105"/>
          <w:sz w:val="20"/>
          <w:szCs w:val="20"/>
        </w:rPr>
        <w:t xml:space="preserve"> </w:t>
      </w:r>
      <w:r w:rsidRPr="002358D1">
        <w:rPr>
          <w:rFonts w:ascii="Tahoma" w:hAnsi="Tahoma" w:cs="Tahoma"/>
          <w:w w:val="105"/>
          <w:sz w:val="20"/>
          <w:szCs w:val="20"/>
        </w:rPr>
        <w:t>di</w:t>
      </w:r>
      <w:r w:rsidRPr="002358D1">
        <w:rPr>
          <w:rFonts w:ascii="Tahoma" w:hAnsi="Tahoma" w:cs="Tahoma"/>
          <w:spacing w:val="45"/>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tos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rrov</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p>
    <w:p w14:paraId="69D08A5E" w14:textId="77777777" w:rsidR="00961DCE" w:rsidRPr="002358D1" w:rsidRDefault="00961DCE" w:rsidP="0064007E">
      <w:pPr>
        <w:pStyle w:val="Corpotesto"/>
        <w:tabs>
          <w:tab w:val="left" w:pos="1004"/>
        </w:tabs>
        <w:spacing w:line="245" w:lineRule="auto"/>
        <w:ind w:left="706"/>
        <w:rPr>
          <w:rFonts w:ascii="Tahoma" w:hAnsi="Tahoma" w:cs="Tahoma"/>
          <w:sz w:val="20"/>
          <w:szCs w:val="20"/>
        </w:rPr>
      </w:pPr>
      <w:r w:rsidRPr="002358D1">
        <w:rPr>
          <w:rFonts w:ascii="Tahoma" w:eastAsia="Arial Narrow" w:hAnsi="Tahoma" w:cs="Tahoma"/>
          <w:w w:val="105"/>
          <w:position w:val="1"/>
          <w:sz w:val="20"/>
          <w:szCs w:val="20"/>
        </w:rPr>
        <w:t>-</w:t>
      </w:r>
      <w:r w:rsidRPr="002358D1">
        <w:rPr>
          <w:rFonts w:ascii="Tahoma" w:eastAsia="Times New Roman" w:hAnsi="Tahoma" w:cs="Tahoma"/>
          <w:w w:val="105"/>
          <w:position w:val="1"/>
          <w:sz w:val="20"/>
          <w:szCs w:val="20"/>
        </w:rPr>
        <w:tab/>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11"/>
          <w:w w:val="105"/>
          <w:sz w:val="20"/>
          <w:szCs w:val="20"/>
        </w:rPr>
        <w:t xml:space="preserve"> </w:t>
      </w:r>
      <w:r w:rsidRPr="002358D1">
        <w:rPr>
          <w:rFonts w:ascii="Tahoma" w:hAnsi="Tahoma" w:cs="Tahoma"/>
          <w:w w:val="105"/>
          <w:sz w:val="20"/>
          <w:szCs w:val="20"/>
        </w:rPr>
        <w:t>con</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i</w:t>
      </w:r>
      <w:r w:rsidRPr="002358D1">
        <w:rPr>
          <w:rFonts w:ascii="Tahoma" w:hAnsi="Tahoma" w:cs="Tahoma"/>
          <w:w w:val="105"/>
          <w:sz w:val="20"/>
          <w:szCs w:val="20"/>
        </w:rPr>
        <w:t>zi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sopr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uo</w:t>
      </w:r>
      <w:r w:rsidRPr="002358D1">
        <w:rPr>
          <w:rFonts w:ascii="Tahoma" w:hAnsi="Tahoma" w:cs="Tahoma"/>
          <w:w w:val="105"/>
          <w:sz w:val="20"/>
          <w:szCs w:val="20"/>
        </w:rPr>
        <w:t>lo.</w:t>
      </w:r>
    </w:p>
    <w:p w14:paraId="00592446" w14:textId="77777777" w:rsidR="00961DCE" w:rsidRPr="002358D1" w:rsidRDefault="00961DCE" w:rsidP="00F0699B"/>
    <w:p w14:paraId="76D14906" w14:textId="77777777" w:rsidR="00961DCE" w:rsidRPr="00F0699B" w:rsidRDefault="00961DCE" w:rsidP="00F0699B">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lastRenderedPageBreak/>
        <w:t xml:space="preserve">Art. </w:t>
      </w:r>
      <w:r w:rsidR="00046613" w:rsidRPr="002358D1">
        <w:rPr>
          <w:rFonts w:eastAsia="Tahoma" w:cs="Tahoma"/>
          <w:bCs w:val="0"/>
          <w:spacing w:val="1"/>
          <w:w w:val="105"/>
          <w:szCs w:val="20"/>
        </w:rPr>
        <w:t>5.21.2.5</w:t>
      </w:r>
    </w:p>
    <w:p w14:paraId="55EB62D7"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2"/>
          <w:sz w:val="20"/>
          <w:szCs w:val="20"/>
        </w:rPr>
        <w:t>O</w:t>
      </w:r>
      <w:r w:rsidRPr="002358D1">
        <w:rPr>
          <w:rFonts w:ascii="Tahoma" w:eastAsia="Arial" w:hAnsi="Tahoma" w:cs="Tahoma"/>
          <w:b/>
          <w:bCs/>
          <w:spacing w:val="1"/>
          <w:sz w:val="20"/>
          <w:szCs w:val="20"/>
        </w:rPr>
        <w:t>V</w:t>
      </w:r>
      <w:r w:rsidRPr="002358D1">
        <w:rPr>
          <w:rFonts w:ascii="Tahoma" w:eastAsia="Arial" w:hAnsi="Tahoma" w:cs="Tahoma"/>
          <w:b/>
          <w:bCs/>
          <w:sz w:val="20"/>
          <w:szCs w:val="20"/>
        </w:rPr>
        <w:t>E</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7"/>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z w:val="20"/>
          <w:szCs w:val="20"/>
        </w:rPr>
        <w:t>CO</w:t>
      </w:r>
      <w:r w:rsidRPr="002358D1">
        <w:rPr>
          <w:rFonts w:ascii="Tahoma" w:eastAsia="Arial" w:hAnsi="Tahoma" w:cs="Tahoma"/>
          <w:b/>
          <w:bCs/>
          <w:spacing w:val="-7"/>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7"/>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LL</w:t>
      </w:r>
      <w:r w:rsidRPr="002358D1">
        <w:rPr>
          <w:rFonts w:ascii="Tahoma" w:eastAsia="Arial" w:hAnsi="Tahoma" w:cs="Tahoma"/>
          <w:b/>
          <w:bCs/>
          <w:spacing w:val="-8"/>
          <w:sz w:val="20"/>
          <w:szCs w:val="20"/>
        </w:rPr>
        <w:t>A</w:t>
      </w:r>
      <w:r w:rsidRPr="002358D1">
        <w:rPr>
          <w:rFonts w:ascii="Tahoma" w:eastAsia="Arial" w:hAnsi="Tahoma" w:cs="Tahoma"/>
          <w:b/>
          <w:bCs/>
          <w:sz w:val="20"/>
          <w:szCs w:val="20"/>
        </w:rPr>
        <w:t>U</w:t>
      </w:r>
      <w:r w:rsidRPr="002358D1">
        <w:rPr>
          <w:rFonts w:ascii="Tahoma" w:eastAsia="Arial" w:hAnsi="Tahoma" w:cs="Tahoma"/>
          <w:b/>
          <w:bCs/>
          <w:spacing w:val="1"/>
          <w:sz w:val="20"/>
          <w:szCs w:val="20"/>
        </w:rPr>
        <w:t>D</w:t>
      </w:r>
      <w:r w:rsidRPr="002358D1">
        <w:rPr>
          <w:rFonts w:ascii="Tahoma" w:eastAsia="Arial" w:hAnsi="Tahoma" w:cs="Tahoma"/>
          <w:b/>
          <w:bCs/>
          <w:sz w:val="20"/>
          <w:szCs w:val="20"/>
        </w:rPr>
        <w:t>O</w:t>
      </w:r>
      <w:r w:rsidRPr="002358D1">
        <w:rPr>
          <w:rFonts w:ascii="Tahoma" w:eastAsia="Arial" w:hAnsi="Tahoma" w:cs="Tahoma"/>
          <w:b/>
          <w:bCs/>
          <w:spacing w:val="-8"/>
          <w:sz w:val="20"/>
          <w:szCs w:val="20"/>
        </w:rPr>
        <w:t xml:space="preserve"> </w:t>
      </w:r>
      <w:r w:rsidRPr="002358D1">
        <w:rPr>
          <w:rFonts w:ascii="Tahoma" w:eastAsia="Arial" w:hAnsi="Tahoma" w:cs="Tahoma"/>
          <w:b/>
          <w:bCs/>
          <w:spacing w:val="1"/>
          <w:sz w:val="20"/>
          <w:szCs w:val="20"/>
        </w:rPr>
        <w:t>S</w:t>
      </w:r>
      <w:r w:rsidRPr="002358D1">
        <w:rPr>
          <w:rFonts w:ascii="Tahoma" w:eastAsia="Arial" w:hAnsi="Tahoma" w:cs="Tahoma"/>
          <w:b/>
          <w:bCs/>
          <w:sz w:val="20"/>
          <w:szCs w:val="20"/>
        </w:rPr>
        <w:t>T</w:t>
      </w:r>
      <w:r w:rsidRPr="002358D1">
        <w:rPr>
          <w:rFonts w:ascii="Tahoma" w:eastAsia="Arial" w:hAnsi="Tahoma" w:cs="Tahoma"/>
          <w:b/>
          <w:bCs/>
          <w:spacing w:val="-8"/>
          <w:sz w:val="20"/>
          <w:szCs w:val="20"/>
        </w:rPr>
        <w:t>A</w:t>
      </w:r>
      <w:r w:rsidRPr="002358D1">
        <w:rPr>
          <w:rFonts w:ascii="Tahoma" w:eastAsia="Arial" w:hAnsi="Tahoma" w:cs="Tahoma"/>
          <w:b/>
          <w:bCs/>
          <w:sz w:val="20"/>
          <w:szCs w:val="20"/>
        </w:rPr>
        <w:t>TICO</w:t>
      </w:r>
    </w:p>
    <w:p w14:paraId="423BBD7A" w14:textId="77777777" w:rsidR="00961DCE" w:rsidRPr="002358D1" w:rsidRDefault="00961DCE" w:rsidP="0064007E">
      <w:pPr>
        <w:spacing w:line="245" w:lineRule="auto"/>
        <w:rPr>
          <w:rFonts w:ascii="Tahoma" w:hAnsi="Tahoma" w:cs="Tahoma"/>
          <w:sz w:val="20"/>
          <w:szCs w:val="20"/>
        </w:rPr>
      </w:pPr>
    </w:p>
    <w:p w14:paraId="08E0D65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5"/>
          <w:w w:val="105"/>
          <w:sz w:val="20"/>
          <w:szCs w:val="20"/>
        </w:rPr>
        <w:t>P</w:t>
      </w:r>
      <w:r w:rsidRPr="002358D1">
        <w:rPr>
          <w:rFonts w:ascii="Tahoma" w:hAnsi="Tahoma" w:cs="Tahoma"/>
          <w:spacing w:val="-6"/>
          <w:w w:val="105"/>
          <w:sz w:val="20"/>
          <w:szCs w:val="20"/>
        </w:rPr>
        <w:t>ri</w:t>
      </w:r>
      <w:r w:rsidRPr="002358D1">
        <w:rPr>
          <w:rFonts w:ascii="Tahoma" w:hAnsi="Tahoma" w:cs="Tahoma"/>
          <w:spacing w:val="-5"/>
          <w:w w:val="105"/>
          <w:sz w:val="20"/>
          <w:szCs w:val="20"/>
        </w:rPr>
        <w:t>m</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6"/>
          <w:w w:val="105"/>
          <w:sz w:val="20"/>
          <w:szCs w:val="20"/>
        </w:rPr>
        <w:t>sottoporr</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6"/>
          <w:w w:val="105"/>
          <w:sz w:val="20"/>
          <w:szCs w:val="20"/>
        </w:rPr>
        <w:t>str</w:t>
      </w:r>
      <w:r w:rsidRPr="002358D1">
        <w:rPr>
          <w:rFonts w:ascii="Tahoma" w:hAnsi="Tahoma" w:cs="Tahoma"/>
          <w:spacing w:val="-7"/>
          <w:w w:val="105"/>
          <w:sz w:val="20"/>
          <w:szCs w:val="20"/>
        </w:rPr>
        <w:t>u</w:t>
      </w:r>
      <w:r w:rsidRPr="002358D1">
        <w:rPr>
          <w:rFonts w:ascii="Tahoma" w:hAnsi="Tahoma" w:cs="Tahoma"/>
          <w:spacing w:val="-6"/>
          <w:w w:val="105"/>
          <w:sz w:val="20"/>
          <w:szCs w:val="20"/>
        </w:rPr>
        <w:t>tt</w:t>
      </w:r>
      <w:r w:rsidRPr="002358D1">
        <w:rPr>
          <w:rFonts w:ascii="Tahoma" w:hAnsi="Tahoma" w:cs="Tahoma"/>
          <w:spacing w:val="-7"/>
          <w:w w:val="105"/>
          <w:sz w:val="20"/>
          <w:szCs w:val="20"/>
        </w:rPr>
        <w:t>u</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5"/>
          <w:w w:val="105"/>
          <w:sz w:val="20"/>
          <w:szCs w:val="20"/>
        </w:rPr>
        <w:t>a</w:t>
      </w:r>
      <w:r w:rsidRPr="002358D1">
        <w:rPr>
          <w:rFonts w:ascii="Tahoma" w:hAnsi="Tahoma" w:cs="Tahoma"/>
          <w:spacing w:val="-7"/>
          <w:w w:val="105"/>
          <w:sz w:val="20"/>
          <w:szCs w:val="20"/>
        </w:rPr>
        <w:t>cc</w:t>
      </w:r>
      <w:r w:rsidRPr="002358D1">
        <w:rPr>
          <w:rFonts w:ascii="Tahoma" w:hAnsi="Tahoma" w:cs="Tahoma"/>
          <w:spacing w:val="-6"/>
          <w:w w:val="105"/>
          <w:sz w:val="20"/>
          <w:szCs w:val="20"/>
        </w:rPr>
        <w:t>i</w:t>
      </w:r>
      <w:r w:rsidRPr="002358D1">
        <w:rPr>
          <w:rFonts w:ascii="Tahoma" w:hAnsi="Tahoma" w:cs="Tahoma"/>
          <w:spacing w:val="-5"/>
          <w:w w:val="105"/>
          <w:sz w:val="20"/>
          <w:szCs w:val="20"/>
        </w:rPr>
        <w:t>a</w:t>
      </w:r>
      <w:r w:rsidRPr="002358D1">
        <w:rPr>
          <w:rFonts w:ascii="Tahoma" w:hAnsi="Tahoma" w:cs="Tahoma"/>
          <w:spacing w:val="-6"/>
          <w:w w:val="105"/>
          <w:sz w:val="20"/>
          <w:szCs w:val="20"/>
        </w:rPr>
        <w:t>i</w:t>
      </w:r>
      <w:r w:rsidRPr="002358D1">
        <w:rPr>
          <w:rFonts w:ascii="Tahoma" w:hAnsi="Tahoma" w:cs="Tahoma"/>
          <w:w w:val="105"/>
          <w:sz w:val="20"/>
          <w:szCs w:val="20"/>
        </w:rPr>
        <w:t>o</w:t>
      </w:r>
      <w:r w:rsidRPr="002358D1">
        <w:rPr>
          <w:rFonts w:ascii="Tahoma" w:hAnsi="Tahoma" w:cs="Tahoma"/>
          <w:spacing w:val="-5"/>
          <w:w w:val="105"/>
          <w:sz w:val="20"/>
          <w:szCs w:val="20"/>
        </w:rPr>
        <w:t xml:space="preserve"> a</w:t>
      </w:r>
      <w:r w:rsidRPr="002358D1">
        <w:rPr>
          <w:rFonts w:ascii="Tahoma" w:hAnsi="Tahoma" w:cs="Tahoma"/>
          <w:spacing w:val="-6"/>
          <w:w w:val="105"/>
          <w:sz w:val="20"/>
          <w:szCs w:val="20"/>
        </w:rPr>
        <w:t>ll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6"/>
          <w:w w:val="105"/>
          <w:sz w:val="20"/>
          <w:szCs w:val="20"/>
        </w:rPr>
        <w:t>pro</w:t>
      </w:r>
      <w:r w:rsidRPr="002358D1">
        <w:rPr>
          <w:rFonts w:ascii="Tahoma" w:hAnsi="Tahoma" w:cs="Tahoma"/>
          <w:spacing w:val="-7"/>
          <w:w w:val="105"/>
          <w:sz w:val="20"/>
          <w:szCs w:val="20"/>
        </w:rPr>
        <w:t>v</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spacing w:val="-6"/>
          <w:w w:val="105"/>
          <w:sz w:val="20"/>
          <w:szCs w:val="20"/>
        </w:rPr>
        <w:t>ri</w:t>
      </w:r>
      <w:r w:rsidRPr="002358D1">
        <w:rPr>
          <w:rFonts w:ascii="Tahoma" w:hAnsi="Tahoma" w:cs="Tahoma"/>
          <w:spacing w:val="-7"/>
          <w:w w:val="105"/>
          <w:sz w:val="20"/>
          <w:szCs w:val="20"/>
        </w:rPr>
        <w:t>c</w:t>
      </w:r>
      <w:r w:rsidRPr="002358D1">
        <w:rPr>
          <w:rFonts w:ascii="Tahoma" w:hAnsi="Tahoma" w:cs="Tahoma"/>
          <w:spacing w:val="-6"/>
          <w:w w:val="105"/>
          <w:sz w:val="20"/>
          <w:szCs w:val="20"/>
        </w:rPr>
        <w:t>o</w:t>
      </w:r>
      <w:r w:rsidRPr="002358D1">
        <w:rPr>
          <w:rFonts w:ascii="Tahoma" w:hAnsi="Tahoma" w:cs="Tahoma"/>
          <w:w w:val="105"/>
          <w:sz w:val="20"/>
          <w:szCs w:val="20"/>
        </w:rPr>
        <w:t>,</w:t>
      </w:r>
      <w:r w:rsidRPr="002358D1">
        <w:rPr>
          <w:rFonts w:ascii="Tahoma" w:hAnsi="Tahoma" w:cs="Tahoma"/>
          <w:spacing w:val="-6"/>
          <w:w w:val="105"/>
          <w:sz w:val="20"/>
          <w:szCs w:val="20"/>
        </w:rPr>
        <w:t xml:space="preserve"> dop</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lor</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7"/>
          <w:w w:val="105"/>
          <w:sz w:val="20"/>
          <w:szCs w:val="20"/>
        </w:rPr>
        <w:t>u</w:t>
      </w:r>
      <w:r w:rsidRPr="002358D1">
        <w:rPr>
          <w:rFonts w:ascii="Tahoma" w:hAnsi="Tahoma" w:cs="Tahoma"/>
          <w:spacing w:val="-6"/>
          <w:w w:val="105"/>
          <w:sz w:val="20"/>
          <w:szCs w:val="20"/>
        </w:rPr>
        <w:t>lti</w:t>
      </w:r>
      <w:r w:rsidRPr="002358D1">
        <w:rPr>
          <w:rFonts w:ascii="Tahoma" w:hAnsi="Tahoma" w:cs="Tahoma"/>
          <w:spacing w:val="-5"/>
          <w:w w:val="105"/>
          <w:sz w:val="20"/>
          <w:szCs w:val="20"/>
        </w:rPr>
        <w:t>ma</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6"/>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op</w:t>
      </w:r>
      <w:r w:rsidRPr="002358D1">
        <w:rPr>
          <w:rFonts w:ascii="Tahoma" w:hAnsi="Tahoma" w:cs="Tahoma"/>
          <w:spacing w:val="-5"/>
          <w:w w:val="105"/>
          <w:sz w:val="20"/>
          <w:szCs w:val="20"/>
        </w:rPr>
        <w:t>e</w:t>
      </w:r>
      <w:r w:rsidRPr="002358D1">
        <w:rPr>
          <w:rFonts w:ascii="Tahoma" w:hAnsi="Tahoma" w:cs="Tahoma"/>
          <w:spacing w:val="-6"/>
          <w:w w:val="105"/>
          <w:sz w:val="20"/>
          <w:szCs w:val="20"/>
        </w:rPr>
        <w:t>r</w:t>
      </w:r>
      <w:r w:rsidRPr="002358D1">
        <w:rPr>
          <w:rFonts w:ascii="Tahoma" w:hAnsi="Tahoma" w:cs="Tahoma"/>
          <w:w w:val="105"/>
          <w:sz w:val="20"/>
          <w:szCs w:val="20"/>
        </w:rPr>
        <w:t>a</w:t>
      </w:r>
      <w:r w:rsidRPr="002358D1">
        <w:rPr>
          <w:rFonts w:ascii="Tahoma" w:hAnsi="Tahoma" w:cs="Tahoma"/>
          <w:spacing w:val="-5"/>
          <w:w w:val="105"/>
          <w:sz w:val="20"/>
          <w:szCs w:val="20"/>
        </w:rPr>
        <w:t xml:space="preserve"> e</w:t>
      </w:r>
      <w:r w:rsidRPr="002358D1">
        <w:rPr>
          <w:rFonts w:ascii="Tahoma" w:hAnsi="Tahoma" w:cs="Tahoma"/>
          <w:w w:val="105"/>
          <w:sz w:val="20"/>
          <w:szCs w:val="20"/>
        </w:rPr>
        <w:t>,</w:t>
      </w:r>
      <w:r w:rsidRPr="002358D1">
        <w:rPr>
          <w:rFonts w:ascii="Tahoma" w:hAnsi="Tahoma" w:cs="Tahoma"/>
          <w:spacing w:val="-6"/>
          <w:w w:val="105"/>
          <w:sz w:val="20"/>
          <w:szCs w:val="20"/>
        </w:rPr>
        <w:t xml:space="preserve"> d</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r</w:t>
      </w:r>
      <w:r w:rsidRPr="002358D1">
        <w:rPr>
          <w:rFonts w:ascii="Tahoma" w:hAnsi="Tahoma" w:cs="Tahoma"/>
          <w:spacing w:val="-5"/>
          <w:w w:val="105"/>
          <w:sz w:val="20"/>
          <w:szCs w:val="20"/>
        </w:rPr>
        <w:t>e</w:t>
      </w:r>
      <w:r w:rsidRPr="002358D1">
        <w:rPr>
          <w:rFonts w:ascii="Tahoma" w:hAnsi="Tahoma" w:cs="Tahoma"/>
          <w:spacing w:val="-6"/>
          <w:w w:val="105"/>
          <w:sz w:val="20"/>
          <w:szCs w:val="20"/>
        </w:rPr>
        <w:t>gol</w:t>
      </w:r>
      <w:r w:rsidRPr="002358D1">
        <w:rPr>
          <w:rFonts w:ascii="Tahoma" w:hAnsi="Tahoma" w:cs="Tahoma"/>
          <w:spacing w:val="-5"/>
          <w:w w:val="105"/>
          <w:sz w:val="20"/>
          <w:szCs w:val="20"/>
        </w:rPr>
        <w:t>a</w:t>
      </w:r>
      <w:r w:rsidRPr="002358D1">
        <w:rPr>
          <w:rFonts w:ascii="Tahoma" w:hAnsi="Tahoma" w:cs="Tahoma"/>
          <w:w w:val="105"/>
          <w:sz w:val="20"/>
          <w:szCs w:val="20"/>
        </w:rPr>
        <w:t>,</w:t>
      </w:r>
      <w:r w:rsidRPr="002358D1">
        <w:rPr>
          <w:rFonts w:ascii="Tahoma" w:hAnsi="Tahoma" w:cs="Tahoma"/>
          <w:spacing w:val="-6"/>
          <w:w w:val="105"/>
          <w:sz w:val="20"/>
          <w:szCs w:val="20"/>
        </w:rPr>
        <w:t xml:space="preserve"> pri</w:t>
      </w:r>
      <w:r w:rsidRPr="002358D1">
        <w:rPr>
          <w:rFonts w:ascii="Tahoma" w:hAnsi="Tahoma" w:cs="Tahoma"/>
          <w:spacing w:val="-5"/>
          <w:w w:val="105"/>
          <w:sz w:val="20"/>
          <w:szCs w:val="20"/>
        </w:rPr>
        <w:t>m</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7"/>
          <w:w w:val="105"/>
          <w:sz w:val="20"/>
          <w:szCs w:val="20"/>
        </w:rPr>
        <w:t>ch</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si</w:t>
      </w:r>
      <w:r w:rsidRPr="002358D1">
        <w:rPr>
          <w:rFonts w:ascii="Tahoma" w:hAnsi="Tahoma" w:cs="Tahoma"/>
          <w:spacing w:val="-5"/>
          <w:w w:val="105"/>
          <w:sz w:val="20"/>
          <w:szCs w:val="20"/>
        </w:rPr>
        <w:t>a</w:t>
      </w:r>
      <w:r w:rsidRPr="002358D1">
        <w:rPr>
          <w:rFonts w:ascii="Tahoma" w:hAnsi="Tahoma" w:cs="Tahoma"/>
          <w:spacing w:val="-7"/>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5"/>
          <w:w w:val="105"/>
          <w:sz w:val="20"/>
          <w:szCs w:val="20"/>
        </w:rPr>
        <w:t>a</w:t>
      </w:r>
      <w:r w:rsidRPr="002358D1">
        <w:rPr>
          <w:rFonts w:ascii="Tahoma" w:hAnsi="Tahoma" w:cs="Tahoma"/>
          <w:spacing w:val="-6"/>
          <w:w w:val="105"/>
          <w:sz w:val="20"/>
          <w:szCs w:val="20"/>
        </w:rPr>
        <w:t>ppli</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7"/>
          <w:w w:val="105"/>
          <w:sz w:val="20"/>
          <w:szCs w:val="20"/>
        </w:rPr>
        <w:t>u</w:t>
      </w:r>
      <w:r w:rsidRPr="002358D1">
        <w:rPr>
          <w:rFonts w:ascii="Tahoma" w:hAnsi="Tahoma" w:cs="Tahoma"/>
          <w:spacing w:val="-6"/>
          <w:w w:val="105"/>
          <w:sz w:val="20"/>
          <w:szCs w:val="20"/>
        </w:rPr>
        <w:t>lti</w:t>
      </w:r>
      <w:r w:rsidRPr="002358D1">
        <w:rPr>
          <w:rFonts w:ascii="Tahoma" w:hAnsi="Tahoma" w:cs="Tahoma"/>
          <w:spacing w:val="-5"/>
          <w:w w:val="105"/>
          <w:sz w:val="20"/>
          <w:szCs w:val="20"/>
        </w:rPr>
        <w:t>m</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5"/>
          <w:w w:val="105"/>
          <w:sz w:val="20"/>
          <w:szCs w:val="20"/>
        </w:rPr>
        <w:t>ma</w:t>
      </w:r>
      <w:r w:rsidRPr="002358D1">
        <w:rPr>
          <w:rFonts w:ascii="Tahoma" w:hAnsi="Tahoma" w:cs="Tahoma"/>
          <w:spacing w:val="-7"/>
          <w:w w:val="105"/>
          <w:sz w:val="20"/>
          <w:szCs w:val="20"/>
        </w:rPr>
        <w:t>n</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7"/>
          <w:w w:val="105"/>
          <w:sz w:val="20"/>
          <w:szCs w:val="20"/>
        </w:rPr>
        <w:t>v</w:t>
      </w:r>
      <w:r w:rsidRPr="002358D1">
        <w:rPr>
          <w:rFonts w:ascii="Tahoma" w:hAnsi="Tahoma" w:cs="Tahoma"/>
          <w:spacing w:val="-5"/>
          <w:w w:val="105"/>
          <w:sz w:val="20"/>
          <w:szCs w:val="20"/>
        </w:rPr>
        <w:t>e</w:t>
      </w:r>
      <w:r w:rsidRPr="002358D1">
        <w:rPr>
          <w:rFonts w:ascii="Tahoma" w:hAnsi="Tahoma" w:cs="Tahoma"/>
          <w:spacing w:val="-6"/>
          <w:w w:val="105"/>
          <w:sz w:val="20"/>
          <w:szCs w:val="20"/>
        </w:rPr>
        <w:t>r</w:t>
      </w:r>
      <w:r w:rsidRPr="002358D1">
        <w:rPr>
          <w:rFonts w:ascii="Tahoma" w:hAnsi="Tahoma" w:cs="Tahoma"/>
          <w:spacing w:val="-7"/>
          <w:w w:val="105"/>
          <w:sz w:val="20"/>
          <w:szCs w:val="20"/>
        </w:rPr>
        <w:t>n</w:t>
      </w:r>
      <w:r w:rsidRPr="002358D1">
        <w:rPr>
          <w:rFonts w:ascii="Tahoma" w:hAnsi="Tahoma" w:cs="Tahoma"/>
          <w:spacing w:val="-6"/>
          <w:w w:val="105"/>
          <w:sz w:val="20"/>
          <w:szCs w:val="20"/>
        </w:rPr>
        <w:t>i</w:t>
      </w:r>
      <w:r w:rsidRPr="002358D1">
        <w:rPr>
          <w:rFonts w:ascii="Tahoma" w:hAnsi="Tahoma" w:cs="Tahoma"/>
          <w:spacing w:val="-7"/>
          <w:w w:val="105"/>
          <w:sz w:val="20"/>
          <w:szCs w:val="20"/>
        </w:rPr>
        <w:t>c</w:t>
      </w:r>
      <w:r w:rsidRPr="002358D1">
        <w:rPr>
          <w:rFonts w:ascii="Tahoma" w:hAnsi="Tahoma" w:cs="Tahoma"/>
          <w:spacing w:val="-5"/>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q</w:t>
      </w:r>
      <w:r w:rsidRPr="002358D1">
        <w:rPr>
          <w:rFonts w:ascii="Tahoma" w:hAnsi="Tahoma" w:cs="Tahoma"/>
          <w:spacing w:val="-7"/>
          <w:w w:val="105"/>
          <w:sz w:val="20"/>
          <w:szCs w:val="20"/>
        </w:rPr>
        <w:t>u</w:t>
      </w:r>
      <w:r w:rsidRPr="002358D1">
        <w:rPr>
          <w:rFonts w:ascii="Tahoma" w:hAnsi="Tahoma" w:cs="Tahoma"/>
          <w:spacing w:val="-5"/>
          <w:w w:val="105"/>
          <w:sz w:val="20"/>
          <w:szCs w:val="20"/>
        </w:rPr>
        <w:t>a</w:t>
      </w:r>
      <w:r w:rsidRPr="002358D1">
        <w:rPr>
          <w:rFonts w:ascii="Tahoma" w:hAnsi="Tahoma" w:cs="Tahoma"/>
          <w:spacing w:val="-7"/>
          <w:w w:val="105"/>
          <w:sz w:val="20"/>
          <w:szCs w:val="20"/>
        </w:rPr>
        <w:t>n</w:t>
      </w:r>
      <w:r w:rsidRPr="002358D1">
        <w:rPr>
          <w:rFonts w:ascii="Tahoma" w:hAnsi="Tahoma" w:cs="Tahoma"/>
          <w:spacing w:val="-6"/>
          <w:w w:val="105"/>
          <w:sz w:val="20"/>
          <w:szCs w:val="20"/>
        </w:rPr>
        <w:t>d</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pr</w:t>
      </w:r>
      <w:r w:rsidRPr="002358D1">
        <w:rPr>
          <w:rFonts w:ascii="Tahoma" w:hAnsi="Tahoma" w:cs="Tahoma"/>
          <w:spacing w:val="-5"/>
          <w:w w:val="105"/>
          <w:sz w:val="20"/>
          <w:szCs w:val="20"/>
        </w:rPr>
        <w:t>e</w:t>
      </w:r>
      <w:r w:rsidRPr="002358D1">
        <w:rPr>
          <w:rFonts w:ascii="Tahoma" w:hAnsi="Tahoma" w:cs="Tahoma"/>
          <w:spacing w:val="-7"/>
          <w:w w:val="105"/>
          <w:sz w:val="20"/>
          <w:szCs w:val="20"/>
        </w:rPr>
        <w:t>v</w:t>
      </w:r>
      <w:r w:rsidRPr="002358D1">
        <w:rPr>
          <w:rFonts w:ascii="Tahoma" w:hAnsi="Tahoma" w:cs="Tahoma"/>
          <w:spacing w:val="-6"/>
          <w:w w:val="105"/>
          <w:sz w:val="20"/>
          <w:szCs w:val="20"/>
        </w:rPr>
        <w:t>ist</w:t>
      </w:r>
      <w:r w:rsidRPr="002358D1">
        <w:rPr>
          <w:rFonts w:ascii="Tahoma" w:hAnsi="Tahoma" w:cs="Tahoma"/>
          <w:spacing w:val="-5"/>
          <w:w w:val="105"/>
          <w:sz w:val="20"/>
          <w:szCs w:val="20"/>
        </w:rPr>
        <w:t>a</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7"/>
          <w:w w:val="105"/>
          <w:sz w:val="20"/>
          <w:szCs w:val="20"/>
        </w:rPr>
        <w:t>v</w:t>
      </w:r>
      <w:r w:rsidRPr="002358D1">
        <w:rPr>
          <w:rFonts w:ascii="Tahoma" w:hAnsi="Tahoma" w:cs="Tahoma"/>
          <w:spacing w:val="-5"/>
          <w:w w:val="105"/>
          <w:sz w:val="20"/>
          <w:szCs w:val="20"/>
        </w:rPr>
        <w:t>e</w:t>
      </w:r>
      <w:r w:rsidRPr="002358D1">
        <w:rPr>
          <w:rFonts w:ascii="Tahoma" w:hAnsi="Tahoma" w:cs="Tahoma"/>
          <w:spacing w:val="-6"/>
          <w:w w:val="105"/>
          <w:sz w:val="20"/>
          <w:szCs w:val="20"/>
        </w:rPr>
        <w:t>rr</w:t>
      </w:r>
      <w:r w:rsidRPr="002358D1">
        <w:rPr>
          <w:rFonts w:ascii="Tahoma" w:hAnsi="Tahoma" w:cs="Tahoma"/>
          <w:w w:val="105"/>
          <w:sz w:val="20"/>
          <w:szCs w:val="20"/>
        </w:rPr>
        <w:t>à</w:t>
      </w:r>
      <w:r w:rsidRPr="002358D1">
        <w:rPr>
          <w:rFonts w:ascii="Tahoma" w:hAnsi="Tahoma" w:cs="Tahoma"/>
          <w:spacing w:val="8"/>
          <w:w w:val="105"/>
          <w:sz w:val="20"/>
          <w:szCs w:val="20"/>
        </w:rPr>
        <w:t xml:space="preserve"> </w:t>
      </w:r>
      <w:r w:rsidRPr="002358D1">
        <w:rPr>
          <w:rFonts w:ascii="Tahoma" w:hAnsi="Tahoma" w:cs="Tahoma"/>
          <w:spacing w:val="-5"/>
          <w:w w:val="105"/>
          <w:sz w:val="20"/>
          <w:szCs w:val="20"/>
        </w:rPr>
        <w:t>e</w:t>
      </w:r>
      <w:r w:rsidRPr="002358D1">
        <w:rPr>
          <w:rFonts w:ascii="Tahoma" w:hAnsi="Tahoma" w:cs="Tahoma"/>
          <w:spacing w:val="-6"/>
          <w:w w:val="105"/>
          <w:sz w:val="20"/>
          <w:szCs w:val="20"/>
        </w:rPr>
        <w:t>s</w:t>
      </w:r>
      <w:r w:rsidRPr="002358D1">
        <w:rPr>
          <w:rFonts w:ascii="Tahoma" w:hAnsi="Tahoma" w:cs="Tahoma"/>
          <w:spacing w:val="-5"/>
          <w:w w:val="105"/>
          <w:sz w:val="20"/>
          <w:szCs w:val="20"/>
        </w:rPr>
        <w:t>e</w:t>
      </w:r>
      <w:r w:rsidRPr="002358D1">
        <w:rPr>
          <w:rFonts w:ascii="Tahoma" w:hAnsi="Tahoma" w:cs="Tahoma"/>
          <w:spacing w:val="-6"/>
          <w:w w:val="105"/>
          <w:sz w:val="20"/>
          <w:szCs w:val="20"/>
        </w:rPr>
        <w:t>g</w:t>
      </w:r>
      <w:r w:rsidRPr="002358D1">
        <w:rPr>
          <w:rFonts w:ascii="Tahoma" w:hAnsi="Tahoma" w:cs="Tahoma"/>
          <w:spacing w:val="-7"/>
          <w:w w:val="105"/>
          <w:sz w:val="20"/>
          <w:szCs w:val="20"/>
        </w:rPr>
        <w:t>u</w:t>
      </w:r>
      <w:r w:rsidRPr="002358D1">
        <w:rPr>
          <w:rFonts w:ascii="Tahoma" w:hAnsi="Tahoma" w:cs="Tahoma"/>
          <w:spacing w:val="-6"/>
          <w:w w:val="105"/>
          <w:sz w:val="20"/>
          <w:szCs w:val="20"/>
        </w:rPr>
        <w:t>it</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6"/>
          <w:w w:val="105"/>
          <w:sz w:val="20"/>
          <w:szCs w:val="20"/>
        </w:rPr>
        <w:t>p</w:t>
      </w:r>
      <w:r w:rsidRPr="002358D1">
        <w:rPr>
          <w:rFonts w:ascii="Tahoma" w:hAnsi="Tahoma" w:cs="Tahoma"/>
          <w:spacing w:val="-5"/>
          <w:w w:val="105"/>
          <w:sz w:val="20"/>
          <w:szCs w:val="20"/>
        </w:rPr>
        <w:t>a</w:t>
      </w:r>
      <w:r w:rsidRPr="002358D1">
        <w:rPr>
          <w:rFonts w:ascii="Tahoma" w:hAnsi="Tahoma" w:cs="Tahoma"/>
          <w:spacing w:val="-6"/>
          <w:w w:val="105"/>
          <w:sz w:val="20"/>
          <w:szCs w:val="20"/>
        </w:rPr>
        <w:t>rt</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spacing w:val="-6"/>
          <w:w w:val="105"/>
          <w:sz w:val="20"/>
          <w:szCs w:val="20"/>
        </w:rPr>
        <w:t>ll</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Dir</w:t>
      </w:r>
      <w:r w:rsidRPr="002358D1">
        <w:rPr>
          <w:rFonts w:ascii="Tahoma" w:hAnsi="Tahoma" w:cs="Tahoma"/>
          <w:spacing w:val="-5"/>
          <w:w w:val="105"/>
          <w:sz w:val="20"/>
          <w:szCs w:val="20"/>
        </w:rPr>
        <w:t>e</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6"/>
          <w:w w:val="105"/>
          <w:sz w:val="20"/>
          <w:szCs w:val="20"/>
        </w:rPr>
        <w:t>l</w:t>
      </w:r>
      <w:r w:rsidRPr="002358D1">
        <w:rPr>
          <w:rFonts w:ascii="Tahoma" w:hAnsi="Tahoma" w:cs="Tahoma"/>
          <w:spacing w:val="-5"/>
          <w:w w:val="105"/>
          <w:sz w:val="20"/>
          <w:szCs w:val="20"/>
        </w:rPr>
        <w:t>a</w:t>
      </w:r>
      <w:r w:rsidRPr="002358D1">
        <w:rPr>
          <w:rFonts w:ascii="Tahoma" w:hAnsi="Tahoma" w:cs="Tahoma"/>
          <w:spacing w:val="-7"/>
          <w:w w:val="105"/>
          <w:sz w:val="20"/>
          <w:szCs w:val="20"/>
        </w:rPr>
        <w:t>v</w:t>
      </w:r>
      <w:r w:rsidRPr="002358D1">
        <w:rPr>
          <w:rFonts w:ascii="Tahoma" w:hAnsi="Tahoma" w:cs="Tahoma"/>
          <w:spacing w:val="-6"/>
          <w:w w:val="105"/>
          <w:sz w:val="20"/>
          <w:szCs w:val="20"/>
        </w:rPr>
        <w:t>or</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7"/>
          <w:w w:val="105"/>
          <w:sz w:val="20"/>
          <w:szCs w:val="20"/>
        </w:rPr>
        <w:t>un</w:t>
      </w:r>
      <w:r w:rsidRPr="002358D1">
        <w:rPr>
          <w:rFonts w:ascii="Tahoma" w:hAnsi="Tahoma" w:cs="Tahoma"/>
          <w:w w:val="105"/>
          <w:sz w:val="20"/>
          <w:szCs w:val="20"/>
        </w:rPr>
        <w:t>a</w:t>
      </w:r>
      <w:r w:rsidRPr="002358D1">
        <w:rPr>
          <w:rFonts w:ascii="Tahoma" w:hAnsi="Tahoma" w:cs="Tahoma"/>
          <w:spacing w:val="27"/>
          <w:w w:val="105"/>
          <w:sz w:val="20"/>
          <w:szCs w:val="20"/>
        </w:rPr>
        <w:t xml:space="preserve"> </w:t>
      </w:r>
      <w:r w:rsidRPr="002358D1">
        <w:rPr>
          <w:rFonts w:ascii="Tahoma" w:hAnsi="Tahoma" w:cs="Tahoma"/>
          <w:spacing w:val="-5"/>
          <w:w w:val="105"/>
          <w:sz w:val="20"/>
          <w:szCs w:val="20"/>
        </w:rPr>
        <w:t>a</w:t>
      </w:r>
      <w:r w:rsidRPr="002358D1">
        <w:rPr>
          <w:rFonts w:ascii="Tahoma" w:hAnsi="Tahoma" w:cs="Tahoma"/>
          <w:spacing w:val="-7"/>
          <w:w w:val="105"/>
          <w:sz w:val="20"/>
          <w:szCs w:val="20"/>
        </w:rPr>
        <w:t>ccu</w:t>
      </w:r>
      <w:r w:rsidRPr="002358D1">
        <w:rPr>
          <w:rFonts w:ascii="Tahoma" w:hAnsi="Tahoma" w:cs="Tahoma"/>
          <w:spacing w:val="-6"/>
          <w:w w:val="105"/>
          <w:sz w:val="20"/>
          <w:szCs w:val="20"/>
        </w:rPr>
        <w:t>r</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spacing w:val="-7"/>
          <w:w w:val="105"/>
          <w:sz w:val="20"/>
          <w:szCs w:val="20"/>
        </w:rPr>
        <w:t>v</w:t>
      </w:r>
      <w:r w:rsidRPr="002358D1">
        <w:rPr>
          <w:rFonts w:ascii="Tahoma" w:hAnsi="Tahoma" w:cs="Tahoma"/>
          <w:spacing w:val="-6"/>
          <w:w w:val="105"/>
          <w:sz w:val="20"/>
          <w:szCs w:val="20"/>
        </w:rPr>
        <w:t>isit</w:t>
      </w:r>
      <w:r w:rsidRPr="002358D1">
        <w:rPr>
          <w:rFonts w:ascii="Tahoma" w:hAnsi="Tahoma" w:cs="Tahoma"/>
          <w:w w:val="105"/>
          <w:sz w:val="20"/>
          <w:szCs w:val="20"/>
        </w:rPr>
        <w:t>a</w:t>
      </w:r>
      <w:r w:rsidRPr="002358D1">
        <w:rPr>
          <w:rFonts w:ascii="Tahoma" w:hAnsi="Tahoma" w:cs="Tahoma"/>
          <w:spacing w:val="27"/>
          <w:w w:val="105"/>
          <w:sz w:val="20"/>
          <w:szCs w:val="20"/>
        </w:rPr>
        <w:t xml:space="preserve"> </w:t>
      </w:r>
      <w:r w:rsidRPr="002358D1">
        <w:rPr>
          <w:rFonts w:ascii="Tahoma" w:hAnsi="Tahoma" w:cs="Tahoma"/>
          <w:spacing w:val="-6"/>
          <w:w w:val="105"/>
          <w:sz w:val="20"/>
          <w:szCs w:val="20"/>
        </w:rPr>
        <w:t>pr</w:t>
      </w:r>
      <w:r w:rsidRPr="002358D1">
        <w:rPr>
          <w:rFonts w:ascii="Tahoma" w:hAnsi="Tahoma" w:cs="Tahoma"/>
          <w:spacing w:val="-5"/>
          <w:w w:val="105"/>
          <w:sz w:val="20"/>
          <w:szCs w:val="20"/>
        </w:rPr>
        <w:t>e</w:t>
      </w:r>
      <w:r w:rsidRPr="002358D1">
        <w:rPr>
          <w:rFonts w:ascii="Tahoma" w:hAnsi="Tahoma" w:cs="Tahoma"/>
          <w:spacing w:val="-6"/>
          <w:w w:val="105"/>
          <w:sz w:val="20"/>
          <w:szCs w:val="20"/>
        </w:rPr>
        <w:t>li</w:t>
      </w:r>
      <w:r w:rsidRPr="002358D1">
        <w:rPr>
          <w:rFonts w:ascii="Tahoma" w:hAnsi="Tahoma" w:cs="Tahoma"/>
          <w:spacing w:val="-5"/>
          <w:w w:val="105"/>
          <w:sz w:val="20"/>
          <w:szCs w:val="20"/>
        </w:rPr>
        <w:t>m</w:t>
      </w:r>
      <w:r w:rsidRPr="002358D1">
        <w:rPr>
          <w:rFonts w:ascii="Tahoma" w:hAnsi="Tahoma" w:cs="Tahoma"/>
          <w:spacing w:val="-6"/>
          <w:w w:val="105"/>
          <w:sz w:val="20"/>
          <w:szCs w:val="20"/>
        </w:rPr>
        <w:t>i</w:t>
      </w:r>
      <w:r w:rsidRPr="002358D1">
        <w:rPr>
          <w:rFonts w:ascii="Tahoma" w:hAnsi="Tahoma" w:cs="Tahoma"/>
          <w:spacing w:val="-7"/>
          <w:w w:val="105"/>
          <w:sz w:val="20"/>
          <w:szCs w:val="20"/>
        </w:rPr>
        <w:t>n</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26"/>
          <w:w w:val="105"/>
          <w:sz w:val="20"/>
          <w:szCs w:val="20"/>
        </w:rPr>
        <w:t xml:space="preserve"> </w:t>
      </w:r>
      <w:r w:rsidRPr="002358D1">
        <w:rPr>
          <w:rFonts w:ascii="Tahoma" w:hAnsi="Tahoma" w:cs="Tahoma"/>
          <w:spacing w:val="-6"/>
          <w:w w:val="105"/>
          <w:sz w:val="20"/>
          <w:szCs w:val="20"/>
        </w:rPr>
        <w:t>t</w:t>
      </w:r>
      <w:r w:rsidRPr="002358D1">
        <w:rPr>
          <w:rFonts w:ascii="Tahoma" w:hAnsi="Tahoma" w:cs="Tahoma"/>
          <w:spacing w:val="-7"/>
          <w:w w:val="105"/>
          <w:sz w:val="20"/>
          <w:szCs w:val="20"/>
        </w:rPr>
        <w:t>u</w:t>
      </w:r>
      <w:r w:rsidRPr="002358D1">
        <w:rPr>
          <w:rFonts w:ascii="Tahoma" w:hAnsi="Tahoma" w:cs="Tahoma"/>
          <w:spacing w:val="-6"/>
          <w:w w:val="105"/>
          <w:sz w:val="20"/>
          <w:szCs w:val="20"/>
        </w:rPr>
        <w:t>tt</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5"/>
          <w:w w:val="105"/>
          <w:sz w:val="20"/>
          <w:szCs w:val="20"/>
        </w:rPr>
        <w:t>mem</w:t>
      </w:r>
      <w:r w:rsidRPr="002358D1">
        <w:rPr>
          <w:rFonts w:ascii="Tahoma" w:hAnsi="Tahoma" w:cs="Tahoma"/>
          <w:spacing w:val="-6"/>
          <w:w w:val="105"/>
          <w:sz w:val="20"/>
          <w:szCs w:val="20"/>
        </w:rPr>
        <w:t>br</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spacing w:val="-7"/>
          <w:w w:val="105"/>
          <w:sz w:val="20"/>
          <w:szCs w:val="20"/>
        </w:rPr>
        <w:t>u</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6"/>
          <w:w w:val="105"/>
          <w:sz w:val="20"/>
          <w:szCs w:val="20"/>
        </w:rPr>
        <w:t>p</w:t>
      </w:r>
      <w:r w:rsidRPr="002358D1">
        <w:rPr>
          <w:rFonts w:ascii="Tahoma" w:hAnsi="Tahoma" w:cs="Tahoma"/>
          <w:spacing w:val="-5"/>
          <w:w w:val="105"/>
          <w:sz w:val="20"/>
          <w:szCs w:val="20"/>
        </w:rPr>
        <w:t>e</w:t>
      </w:r>
      <w:r w:rsidRPr="002358D1">
        <w:rPr>
          <w:rFonts w:ascii="Tahoma" w:hAnsi="Tahoma" w:cs="Tahoma"/>
          <w:w w:val="105"/>
          <w:sz w:val="20"/>
          <w:szCs w:val="20"/>
        </w:rPr>
        <w:t>r</w:t>
      </w:r>
      <w:r w:rsidRPr="002358D1">
        <w:rPr>
          <w:rFonts w:ascii="Tahoma" w:hAnsi="Tahoma" w:cs="Tahoma"/>
          <w:spacing w:val="24"/>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o</w:t>
      </w:r>
      <w:r w:rsidRPr="002358D1">
        <w:rPr>
          <w:rFonts w:ascii="Tahoma" w:hAnsi="Tahoma" w:cs="Tahoma"/>
          <w:spacing w:val="-7"/>
          <w:w w:val="105"/>
          <w:sz w:val="20"/>
          <w:szCs w:val="20"/>
        </w:rPr>
        <w:t>n</w:t>
      </w:r>
      <w:r w:rsidRPr="002358D1">
        <w:rPr>
          <w:rFonts w:ascii="Tahoma" w:hAnsi="Tahoma" w:cs="Tahoma"/>
          <w:spacing w:val="-6"/>
          <w:w w:val="105"/>
          <w:sz w:val="20"/>
          <w:szCs w:val="20"/>
        </w:rPr>
        <w:t>st</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spacing w:val="-7"/>
          <w:w w:val="105"/>
          <w:sz w:val="20"/>
          <w:szCs w:val="20"/>
        </w:rPr>
        <w:t>ch</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6"/>
          <w:w w:val="105"/>
          <w:sz w:val="20"/>
          <w:szCs w:val="20"/>
        </w:rPr>
        <w:t>str</w:t>
      </w:r>
      <w:r w:rsidRPr="002358D1">
        <w:rPr>
          <w:rFonts w:ascii="Tahoma" w:hAnsi="Tahoma" w:cs="Tahoma"/>
          <w:spacing w:val="-7"/>
          <w:w w:val="105"/>
          <w:sz w:val="20"/>
          <w:szCs w:val="20"/>
        </w:rPr>
        <w:t>u</w:t>
      </w:r>
      <w:r w:rsidRPr="002358D1">
        <w:rPr>
          <w:rFonts w:ascii="Tahoma" w:hAnsi="Tahoma" w:cs="Tahoma"/>
          <w:spacing w:val="-6"/>
          <w:w w:val="105"/>
          <w:sz w:val="20"/>
          <w:szCs w:val="20"/>
        </w:rPr>
        <w:t>tt</w:t>
      </w:r>
      <w:r w:rsidRPr="002358D1">
        <w:rPr>
          <w:rFonts w:ascii="Tahoma" w:hAnsi="Tahoma" w:cs="Tahoma"/>
          <w:spacing w:val="-7"/>
          <w:w w:val="105"/>
          <w:sz w:val="20"/>
          <w:szCs w:val="20"/>
        </w:rPr>
        <w:t>u</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6"/>
          <w:w w:val="105"/>
          <w:sz w:val="20"/>
          <w:szCs w:val="20"/>
        </w:rPr>
        <w:t>si</w:t>
      </w:r>
      <w:r w:rsidRPr="002358D1">
        <w:rPr>
          <w:rFonts w:ascii="Tahoma" w:hAnsi="Tahoma" w:cs="Tahoma"/>
          <w:spacing w:val="-5"/>
          <w:w w:val="105"/>
          <w:sz w:val="20"/>
          <w:szCs w:val="20"/>
        </w:rPr>
        <w:t>a</w:t>
      </w:r>
      <w:r w:rsidRPr="002358D1">
        <w:rPr>
          <w:rFonts w:ascii="Tahoma" w:hAnsi="Tahoma" w:cs="Tahoma"/>
          <w:spacing w:val="-7"/>
          <w:w w:val="105"/>
          <w:sz w:val="20"/>
          <w:szCs w:val="20"/>
        </w:rPr>
        <w:t>n</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spacing w:val="-6"/>
          <w:w w:val="105"/>
          <w:sz w:val="20"/>
          <w:szCs w:val="20"/>
        </w:rPr>
        <w:t>st</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spacing w:val="-5"/>
          <w:w w:val="105"/>
          <w:sz w:val="20"/>
          <w:szCs w:val="20"/>
        </w:rPr>
        <w:t>e</w:t>
      </w:r>
      <w:r w:rsidRPr="002358D1">
        <w:rPr>
          <w:rFonts w:ascii="Tahoma" w:hAnsi="Tahoma" w:cs="Tahoma"/>
          <w:spacing w:val="-6"/>
          <w:w w:val="105"/>
          <w:sz w:val="20"/>
          <w:szCs w:val="20"/>
        </w:rPr>
        <w:t>s</w:t>
      </w:r>
      <w:r w:rsidRPr="002358D1">
        <w:rPr>
          <w:rFonts w:ascii="Tahoma" w:hAnsi="Tahoma" w:cs="Tahoma"/>
          <w:spacing w:val="-5"/>
          <w:w w:val="105"/>
          <w:sz w:val="20"/>
          <w:szCs w:val="20"/>
        </w:rPr>
        <w:t>e</w:t>
      </w:r>
      <w:r w:rsidRPr="002358D1">
        <w:rPr>
          <w:rFonts w:ascii="Tahoma" w:hAnsi="Tahoma" w:cs="Tahoma"/>
          <w:spacing w:val="-6"/>
          <w:w w:val="105"/>
          <w:sz w:val="20"/>
          <w:szCs w:val="20"/>
        </w:rPr>
        <w:t>g</w:t>
      </w:r>
      <w:r w:rsidRPr="002358D1">
        <w:rPr>
          <w:rFonts w:ascii="Tahoma" w:hAnsi="Tahoma" w:cs="Tahoma"/>
          <w:spacing w:val="-7"/>
          <w:w w:val="105"/>
          <w:sz w:val="20"/>
          <w:szCs w:val="20"/>
        </w:rPr>
        <w:t>u</w:t>
      </w:r>
      <w:r w:rsidRPr="002358D1">
        <w:rPr>
          <w:rFonts w:ascii="Tahoma" w:hAnsi="Tahoma" w:cs="Tahoma"/>
          <w:spacing w:val="-6"/>
          <w:w w:val="105"/>
          <w:sz w:val="20"/>
          <w:szCs w:val="20"/>
        </w:rPr>
        <w:t>it</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6"/>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o</w:t>
      </w:r>
      <w:r w:rsidRPr="002358D1">
        <w:rPr>
          <w:rFonts w:ascii="Tahoma" w:hAnsi="Tahoma" w:cs="Tahoma"/>
          <w:spacing w:val="-7"/>
          <w:w w:val="105"/>
          <w:sz w:val="20"/>
          <w:szCs w:val="20"/>
        </w:rPr>
        <w:t>nf</w:t>
      </w:r>
      <w:r w:rsidRPr="002358D1">
        <w:rPr>
          <w:rFonts w:ascii="Tahoma" w:hAnsi="Tahoma" w:cs="Tahoma"/>
          <w:spacing w:val="-6"/>
          <w:w w:val="105"/>
          <w:sz w:val="20"/>
          <w:szCs w:val="20"/>
        </w:rPr>
        <w:t>or</w:t>
      </w:r>
      <w:r w:rsidRPr="002358D1">
        <w:rPr>
          <w:rFonts w:ascii="Tahoma" w:hAnsi="Tahoma" w:cs="Tahoma"/>
          <w:spacing w:val="-5"/>
          <w:w w:val="105"/>
          <w:sz w:val="20"/>
          <w:szCs w:val="20"/>
        </w:rPr>
        <w:t>m</w:t>
      </w:r>
      <w:r w:rsidRPr="002358D1">
        <w:rPr>
          <w:rFonts w:ascii="Tahoma" w:hAnsi="Tahoma" w:cs="Tahoma"/>
          <w:spacing w:val="-6"/>
          <w:w w:val="105"/>
          <w:sz w:val="20"/>
          <w:szCs w:val="20"/>
        </w:rPr>
        <w:t>it</w:t>
      </w:r>
      <w:r w:rsidRPr="002358D1">
        <w:rPr>
          <w:rFonts w:ascii="Tahoma" w:hAnsi="Tahoma" w:cs="Tahoma"/>
          <w:w w:val="105"/>
          <w:sz w:val="20"/>
          <w:szCs w:val="20"/>
        </w:rPr>
        <w:t>à</w:t>
      </w:r>
      <w:r w:rsidRPr="002358D1">
        <w:rPr>
          <w:rFonts w:ascii="Tahoma" w:hAnsi="Tahoma" w:cs="Tahoma"/>
          <w:spacing w:val="-16"/>
          <w:w w:val="105"/>
          <w:sz w:val="20"/>
          <w:szCs w:val="20"/>
        </w:rPr>
        <w:t xml:space="preserve"> </w:t>
      </w:r>
      <w:r w:rsidRPr="002358D1">
        <w:rPr>
          <w:rFonts w:ascii="Tahoma" w:hAnsi="Tahoma" w:cs="Tahoma"/>
          <w:spacing w:val="-5"/>
          <w:w w:val="105"/>
          <w:sz w:val="20"/>
          <w:szCs w:val="20"/>
        </w:rPr>
        <w:t>a</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r</w:t>
      </w:r>
      <w:r w:rsidRPr="002358D1">
        <w:rPr>
          <w:rFonts w:ascii="Tahoma" w:hAnsi="Tahoma" w:cs="Tahoma"/>
          <w:spacing w:val="-5"/>
          <w:w w:val="105"/>
          <w:sz w:val="20"/>
          <w:szCs w:val="20"/>
        </w:rPr>
        <w:t>e</w:t>
      </w:r>
      <w:r w:rsidRPr="002358D1">
        <w:rPr>
          <w:rFonts w:ascii="Tahoma" w:hAnsi="Tahoma" w:cs="Tahoma"/>
          <w:spacing w:val="-6"/>
          <w:w w:val="105"/>
          <w:sz w:val="20"/>
          <w:szCs w:val="20"/>
        </w:rPr>
        <w:t>l</w:t>
      </w:r>
      <w:r w:rsidRPr="002358D1">
        <w:rPr>
          <w:rFonts w:ascii="Tahoma" w:hAnsi="Tahoma" w:cs="Tahoma"/>
          <w:spacing w:val="-5"/>
          <w:w w:val="105"/>
          <w:sz w:val="20"/>
          <w:szCs w:val="20"/>
        </w:rPr>
        <w:t>a</w:t>
      </w:r>
      <w:r w:rsidRPr="002358D1">
        <w:rPr>
          <w:rFonts w:ascii="Tahoma" w:hAnsi="Tahoma" w:cs="Tahoma"/>
          <w:spacing w:val="-6"/>
          <w:w w:val="105"/>
          <w:sz w:val="20"/>
          <w:szCs w:val="20"/>
        </w:rPr>
        <w:t>ti</w:t>
      </w:r>
      <w:r w:rsidRPr="002358D1">
        <w:rPr>
          <w:rFonts w:ascii="Tahoma" w:hAnsi="Tahoma" w:cs="Tahoma"/>
          <w:spacing w:val="-7"/>
          <w:w w:val="105"/>
          <w:sz w:val="20"/>
          <w:szCs w:val="20"/>
        </w:rPr>
        <w:t>v</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dis</w:t>
      </w:r>
      <w:r w:rsidRPr="002358D1">
        <w:rPr>
          <w:rFonts w:ascii="Tahoma" w:hAnsi="Tahoma" w:cs="Tahoma"/>
          <w:spacing w:val="-5"/>
          <w:w w:val="105"/>
          <w:sz w:val="20"/>
          <w:szCs w:val="20"/>
        </w:rPr>
        <w:t>e</w:t>
      </w:r>
      <w:r w:rsidRPr="002358D1">
        <w:rPr>
          <w:rFonts w:ascii="Tahoma" w:hAnsi="Tahoma" w:cs="Tahoma"/>
          <w:spacing w:val="-6"/>
          <w:w w:val="105"/>
          <w:sz w:val="20"/>
          <w:szCs w:val="20"/>
        </w:rPr>
        <w:t>g</w:t>
      </w:r>
      <w:r w:rsidRPr="002358D1">
        <w:rPr>
          <w:rFonts w:ascii="Tahoma" w:hAnsi="Tahoma" w:cs="Tahoma"/>
          <w:spacing w:val="-7"/>
          <w:w w:val="105"/>
          <w:sz w:val="20"/>
          <w:szCs w:val="20"/>
        </w:rPr>
        <w:t>n</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prog</w:t>
      </w:r>
      <w:r w:rsidRPr="002358D1">
        <w:rPr>
          <w:rFonts w:ascii="Tahoma" w:hAnsi="Tahoma" w:cs="Tahoma"/>
          <w:spacing w:val="-5"/>
          <w:w w:val="105"/>
          <w:sz w:val="20"/>
          <w:szCs w:val="20"/>
        </w:rPr>
        <w:t>e</w:t>
      </w:r>
      <w:r w:rsidRPr="002358D1">
        <w:rPr>
          <w:rFonts w:ascii="Tahoma" w:hAnsi="Tahoma" w:cs="Tahoma"/>
          <w:spacing w:val="-6"/>
          <w:w w:val="105"/>
          <w:sz w:val="20"/>
          <w:szCs w:val="20"/>
        </w:rPr>
        <w:t>tto</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spacing w:val="-5"/>
          <w:w w:val="105"/>
          <w:sz w:val="20"/>
          <w:szCs w:val="20"/>
        </w:rPr>
        <w:t>a</w:t>
      </w:r>
      <w:r w:rsidRPr="002358D1">
        <w:rPr>
          <w:rFonts w:ascii="Tahoma" w:hAnsi="Tahoma" w:cs="Tahoma"/>
          <w:spacing w:val="-6"/>
          <w:w w:val="105"/>
          <w:sz w:val="20"/>
          <w:szCs w:val="20"/>
        </w:rPr>
        <w:t>ll</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b</w:t>
      </w:r>
      <w:r w:rsidRPr="002358D1">
        <w:rPr>
          <w:rFonts w:ascii="Tahoma" w:hAnsi="Tahoma" w:cs="Tahoma"/>
          <w:spacing w:val="-7"/>
          <w:w w:val="105"/>
          <w:sz w:val="20"/>
          <w:szCs w:val="20"/>
        </w:rPr>
        <w:t>u</w:t>
      </w:r>
      <w:r w:rsidRPr="002358D1">
        <w:rPr>
          <w:rFonts w:ascii="Tahoma" w:hAnsi="Tahoma" w:cs="Tahoma"/>
          <w:spacing w:val="-6"/>
          <w:w w:val="105"/>
          <w:sz w:val="20"/>
          <w:szCs w:val="20"/>
        </w:rPr>
        <w:t>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r</w:t>
      </w:r>
      <w:r w:rsidRPr="002358D1">
        <w:rPr>
          <w:rFonts w:ascii="Tahoma" w:hAnsi="Tahoma" w:cs="Tahoma"/>
          <w:spacing w:val="-5"/>
          <w:w w:val="105"/>
          <w:sz w:val="20"/>
          <w:szCs w:val="20"/>
        </w:rPr>
        <w:t>e</w:t>
      </w:r>
      <w:r w:rsidRPr="002358D1">
        <w:rPr>
          <w:rFonts w:ascii="Tahoma" w:hAnsi="Tahoma" w:cs="Tahoma"/>
          <w:spacing w:val="-6"/>
          <w:w w:val="105"/>
          <w:sz w:val="20"/>
          <w:szCs w:val="20"/>
        </w:rPr>
        <w:t>gol</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'a</w:t>
      </w:r>
      <w:r w:rsidRPr="002358D1">
        <w:rPr>
          <w:rFonts w:ascii="Tahoma" w:hAnsi="Tahoma" w:cs="Tahoma"/>
          <w:spacing w:val="-6"/>
          <w:w w:val="105"/>
          <w:sz w:val="20"/>
          <w:szCs w:val="20"/>
        </w:rPr>
        <w:t>rt</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5"/>
          <w:w w:val="105"/>
          <w:sz w:val="20"/>
          <w:szCs w:val="20"/>
        </w:rPr>
        <w:t>e</w:t>
      </w:r>
      <w:r w:rsidRPr="002358D1">
        <w:rPr>
          <w:rFonts w:ascii="Tahoma" w:hAnsi="Tahoma" w:cs="Tahoma"/>
          <w:w w:val="105"/>
          <w:sz w:val="20"/>
          <w:szCs w:val="20"/>
        </w:rPr>
        <w:t>d</w:t>
      </w:r>
      <w:r w:rsidRPr="002358D1">
        <w:rPr>
          <w:rFonts w:ascii="Tahoma" w:hAnsi="Tahoma" w:cs="Tahoma"/>
          <w:spacing w:val="-16"/>
          <w:w w:val="105"/>
          <w:sz w:val="20"/>
          <w:szCs w:val="20"/>
        </w:rPr>
        <w:t xml:space="preserve"> </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t</w:t>
      </w:r>
      <w:r w:rsidRPr="002358D1">
        <w:rPr>
          <w:rFonts w:ascii="Tahoma" w:hAnsi="Tahoma" w:cs="Tahoma"/>
          <w:spacing w:val="-7"/>
          <w:w w:val="105"/>
          <w:sz w:val="20"/>
          <w:szCs w:val="20"/>
        </w:rPr>
        <w:t>u</w:t>
      </w:r>
      <w:r w:rsidRPr="002358D1">
        <w:rPr>
          <w:rFonts w:ascii="Tahoma" w:hAnsi="Tahoma" w:cs="Tahoma"/>
          <w:spacing w:val="-6"/>
          <w:w w:val="105"/>
          <w:sz w:val="20"/>
          <w:szCs w:val="20"/>
        </w:rPr>
        <w:t>tt</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pr</w:t>
      </w:r>
      <w:r w:rsidRPr="002358D1">
        <w:rPr>
          <w:rFonts w:ascii="Tahoma" w:hAnsi="Tahoma" w:cs="Tahoma"/>
          <w:spacing w:val="-5"/>
          <w:w w:val="105"/>
          <w:sz w:val="20"/>
          <w:szCs w:val="20"/>
        </w:rPr>
        <w:t>e</w:t>
      </w:r>
      <w:r w:rsidRPr="002358D1">
        <w:rPr>
          <w:rFonts w:ascii="Tahoma" w:hAnsi="Tahoma" w:cs="Tahoma"/>
          <w:spacing w:val="-6"/>
          <w:w w:val="105"/>
          <w:sz w:val="20"/>
          <w:szCs w:val="20"/>
        </w:rPr>
        <w:t>s</w:t>
      </w:r>
      <w:r w:rsidRPr="002358D1">
        <w:rPr>
          <w:rFonts w:ascii="Tahoma" w:hAnsi="Tahoma" w:cs="Tahoma"/>
          <w:spacing w:val="-7"/>
          <w:w w:val="105"/>
          <w:sz w:val="20"/>
          <w:szCs w:val="20"/>
        </w:rPr>
        <w:t>c</w:t>
      </w:r>
      <w:r w:rsidRPr="002358D1">
        <w:rPr>
          <w:rFonts w:ascii="Tahoma" w:hAnsi="Tahoma" w:cs="Tahoma"/>
          <w:spacing w:val="-6"/>
          <w:w w:val="105"/>
          <w:sz w:val="20"/>
          <w:szCs w:val="20"/>
        </w:rPr>
        <w:t>rizio</w:t>
      </w:r>
      <w:r w:rsidRPr="002358D1">
        <w:rPr>
          <w:rFonts w:ascii="Tahoma" w:hAnsi="Tahoma" w:cs="Tahoma"/>
          <w:spacing w:val="-7"/>
          <w:w w:val="105"/>
          <w:sz w:val="20"/>
          <w:szCs w:val="20"/>
        </w:rPr>
        <w:t>n</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o</w:t>
      </w:r>
      <w:r w:rsidRPr="002358D1">
        <w:rPr>
          <w:rFonts w:ascii="Tahoma" w:hAnsi="Tahoma" w:cs="Tahoma"/>
          <w:spacing w:val="-7"/>
          <w:w w:val="105"/>
          <w:sz w:val="20"/>
          <w:szCs w:val="20"/>
        </w:rPr>
        <w:t>n</w:t>
      </w:r>
      <w:r w:rsidRPr="002358D1">
        <w:rPr>
          <w:rFonts w:ascii="Tahoma" w:hAnsi="Tahoma" w:cs="Tahoma"/>
          <w:spacing w:val="-6"/>
          <w:w w:val="105"/>
          <w:sz w:val="20"/>
          <w:szCs w:val="20"/>
        </w:rPr>
        <w:t>tr</w:t>
      </w:r>
      <w:r w:rsidRPr="002358D1">
        <w:rPr>
          <w:rFonts w:ascii="Tahoma" w:hAnsi="Tahoma" w:cs="Tahoma"/>
          <w:spacing w:val="-5"/>
          <w:w w:val="105"/>
          <w:sz w:val="20"/>
          <w:szCs w:val="20"/>
        </w:rPr>
        <w:t>a</w:t>
      </w:r>
      <w:r w:rsidRPr="002358D1">
        <w:rPr>
          <w:rFonts w:ascii="Tahoma" w:hAnsi="Tahoma" w:cs="Tahoma"/>
          <w:spacing w:val="-6"/>
          <w:w w:val="105"/>
          <w:sz w:val="20"/>
          <w:szCs w:val="20"/>
        </w:rPr>
        <w:t>tto</w:t>
      </w:r>
      <w:r w:rsidRPr="002358D1">
        <w:rPr>
          <w:rFonts w:ascii="Tahoma" w:hAnsi="Tahoma" w:cs="Tahoma"/>
          <w:w w:val="105"/>
          <w:sz w:val="20"/>
          <w:szCs w:val="20"/>
        </w:rPr>
        <w:t>.</w:t>
      </w:r>
    </w:p>
    <w:p w14:paraId="348B024C"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nul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os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si</w:t>
      </w:r>
      <w:r w:rsidRPr="002358D1">
        <w:rPr>
          <w:rFonts w:ascii="Tahoma" w:hAnsi="Tahoma" w:cs="Tahoma"/>
          <w:spacing w:val="10"/>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1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uin</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w w:val="105"/>
          <w:sz w:val="20"/>
          <w:szCs w:val="20"/>
        </w:rPr>
        <w:t>prove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do</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w w:val="105"/>
          <w:sz w:val="20"/>
          <w:szCs w:val="20"/>
        </w:rPr>
        <w:t>a</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4"/>
          <w:w w:val="105"/>
          <w:sz w:val="20"/>
          <w:szCs w:val="20"/>
        </w:rPr>
        <w:t xml:space="preserve"> </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cr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20"/>
          <w:w w:val="105"/>
          <w:sz w:val="20"/>
          <w:szCs w:val="20"/>
        </w:rPr>
        <w:t xml:space="preserve"> </w:t>
      </w:r>
      <w:r w:rsidRPr="002358D1">
        <w:rPr>
          <w:rFonts w:ascii="Tahoma" w:hAnsi="Tahoma" w:cs="Tahoma"/>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is</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ema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11"/>
          <w:w w:val="105"/>
          <w:sz w:val="20"/>
          <w:szCs w:val="20"/>
        </w:rPr>
        <w:t xml:space="preserve"> </w:t>
      </w:r>
      <w:r w:rsidRPr="002358D1">
        <w:rPr>
          <w:rFonts w:ascii="Tahoma" w:hAnsi="Tahoma" w:cs="Tahoma"/>
          <w:w w:val="105"/>
          <w:sz w:val="20"/>
          <w:szCs w:val="20"/>
        </w:rPr>
        <w:t>5</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ov</w:t>
      </w:r>
      <w:r w:rsidRPr="002358D1">
        <w:rPr>
          <w:rFonts w:ascii="Tahoma" w:hAnsi="Tahoma" w:cs="Tahoma"/>
          <w:spacing w:val="1"/>
          <w:w w:val="105"/>
          <w:sz w:val="20"/>
          <w:szCs w:val="20"/>
        </w:rPr>
        <w:t>em</w:t>
      </w:r>
      <w:r w:rsidRPr="002358D1">
        <w:rPr>
          <w:rFonts w:ascii="Tahoma" w:hAnsi="Tahoma" w:cs="Tahoma"/>
          <w:w w:val="105"/>
          <w:sz w:val="20"/>
          <w:szCs w:val="20"/>
        </w:rPr>
        <w:t>bre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1971</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1086</w:t>
      </w:r>
      <w:r w:rsidRPr="002358D1">
        <w:rPr>
          <w:rFonts w:ascii="Tahoma" w:hAnsi="Tahoma" w:cs="Tahoma"/>
          <w:w w:val="105"/>
          <w:sz w:val="20"/>
          <w:szCs w:val="20"/>
        </w:rPr>
        <w:t>.</w:t>
      </w:r>
    </w:p>
    <w:p w14:paraId="53E3F6C6" w14:textId="77777777" w:rsidR="00961DCE" w:rsidRPr="002358D1" w:rsidRDefault="00961DCE" w:rsidP="00F0699B"/>
    <w:p w14:paraId="6B7EE99C" w14:textId="77777777" w:rsidR="00961DCE" w:rsidRPr="00F0699B" w:rsidRDefault="00961DCE" w:rsidP="0064007E">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t xml:space="preserve">Art. </w:t>
      </w:r>
      <w:r w:rsidR="00046613" w:rsidRPr="00F0699B">
        <w:rPr>
          <w:rFonts w:eastAsia="Tahoma" w:cs="Tahoma"/>
          <w:bCs w:val="0"/>
          <w:spacing w:val="1"/>
          <w:w w:val="105"/>
          <w:szCs w:val="20"/>
        </w:rPr>
        <w:t>5.22</w:t>
      </w:r>
    </w:p>
    <w:p w14:paraId="7ED50426" w14:textId="77777777" w:rsidR="00961DCE" w:rsidRPr="00F0699B" w:rsidRDefault="00961DCE" w:rsidP="00F0699B">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t>LAVORI VARI - LAVORI EVENTUALI NON PREVISTI</w:t>
      </w:r>
    </w:p>
    <w:p w14:paraId="4D0D1705" w14:textId="77777777" w:rsidR="003A3C23" w:rsidRPr="003A3C23" w:rsidRDefault="003A3C23" w:rsidP="00F0699B">
      <w:pPr>
        <w:pStyle w:val="Corpotesto"/>
        <w:spacing w:line="245" w:lineRule="auto"/>
        <w:rPr>
          <w:rFonts w:ascii="Tahoma" w:eastAsia="Arial" w:hAnsi="Tahoma" w:cs="Tahoma"/>
          <w:sz w:val="20"/>
          <w:szCs w:val="20"/>
        </w:rPr>
      </w:pPr>
    </w:p>
    <w:p w14:paraId="0A390658" w14:textId="77777777" w:rsidR="00961DCE" w:rsidRPr="00961DCE" w:rsidRDefault="00961DCE" w:rsidP="00961DCE">
      <w:pPr>
        <w:pStyle w:val="Corpotesto"/>
        <w:spacing w:line="245" w:lineRule="auto"/>
        <w:rPr>
          <w:rFonts w:ascii="Tahoma" w:hAnsi="Tahoma" w:cs="Tahoma"/>
          <w:sz w:val="20"/>
          <w:szCs w:val="20"/>
        </w:rPr>
      </w:pPr>
      <w:r w:rsidRPr="00961DCE">
        <w:rPr>
          <w:rFonts w:ascii="Tahoma" w:hAnsi="Tahoma" w:cs="Tahoma"/>
          <w:spacing w:val="1"/>
          <w:w w:val="105"/>
          <w:sz w:val="20"/>
          <w:szCs w:val="20"/>
        </w:rPr>
        <w:t>Pe</w:t>
      </w:r>
      <w:r w:rsidRPr="00961DCE">
        <w:rPr>
          <w:rFonts w:ascii="Tahoma" w:hAnsi="Tahoma" w:cs="Tahoma"/>
          <w:w w:val="105"/>
          <w:sz w:val="20"/>
          <w:szCs w:val="20"/>
        </w:rPr>
        <w:t>r</w:t>
      </w:r>
      <w:r w:rsidRPr="00961DCE">
        <w:rPr>
          <w:rFonts w:ascii="Tahoma" w:hAnsi="Tahoma" w:cs="Tahoma"/>
          <w:spacing w:val="-2"/>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 xml:space="preserve">a </w:t>
      </w:r>
      <w:r w:rsidRPr="00961DCE">
        <w:rPr>
          <w:rFonts w:ascii="Tahoma" w:hAnsi="Tahoma" w:cs="Tahoma"/>
          <w:spacing w:val="1"/>
          <w:w w:val="105"/>
          <w:sz w:val="20"/>
          <w:szCs w:val="20"/>
        </w:rPr>
        <w:t>e</w:t>
      </w:r>
      <w:r w:rsidRPr="00961DCE">
        <w:rPr>
          <w:rFonts w:ascii="Tahoma" w:hAnsi="Tahoma" w:cs="Tahoma"/>
          <w:w w:val="105"/>
          <w:sz w:val="20"/>
          <w:szCs w:val="20"/>
        </w:rPr>
        <w:t>s</w:t>
      </w:r>
      <w:r w:rsidRPr="00961DCE">
        <w:rPr>
          <w:rFonts w:ascii="Tahoma" w:hAnsi="Tahoma" w:cs="Tahoma"/>
          <w:spacing w:val="1"/>
          <w:w w:val="105"/>
          <w:sz w:val="20"/>
          <w:szCs w:val="20"/>
        </w:rPr>
        <w:t>e</w:t>
      </w:r>
      <w:r w:rsidRPr="00961DCE">
        <w:rPr>
          <w:rFonts w:ascii="Tahoma" w:hAnsi="Tahoma" w:cs="Tahoma"/>
          <w:w w:val="105"/>
          <w:sz w:val="20"/>
          <w:szCs w:val="20"/>
        </w:rPr>
        <w:t>c</w:t>
      </w:r>
      <w:r w:rsidRPr="00961DCE">
        <w:rPr>
          <w:rFonts w:ascii="Tahoma" w:hAnsi="Tahoma" w:cs="Tahoma"/>
          <w:spacing w:val="-1"/>
          <w:w w:val="105"/>
          <w:sz w:val="20"/>
          <w:szCs w:val="20"/>
        </w:rPr>
        <w:t>u</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w w:val="105"/>
          <w:sz w:val="20"/>
          <w:szCs w:val="20"/>
        </w:rPr>
        <w:t>e</w:t>
      </w:r>
      <w:r w:rsidRPr="00961DCE">
        <w:rPr>
          <w:rFonts w:ascii="Tahoma" w:hAnsi="Tahoma" w:cs="Tahoma"/>
          <w:spacing w:val="-1"/>
          <w:w w:val="105"/>
          <w:sz w:val="20"/>
          <w:szCs w:val="20"/>
        </w:rPr>
        <w:t xml:space="preserve"> </w:t>
      </w:r>
      <w:r w:rsidRPr="00961DCE">
        <w:rPr>
          <w:rFonts w:ascii="Tahoma" w:hAnsi="Tahoma" w:cs="Tahoma"/>
          <w:w w:val="105"/>
          <w:sz w:val="20"/>
          <w:szCs w:val="20"/>
        </w:rPr>
        <w:t>di</w:t>
      </w:r>
      <w:r w:rsidRPr="00961DCE">
        <w:rPr>
          <w:rFonts w:ascii="Tahoma" w:hAnsi="Tahoma" w:cs="Tahoma"/>
          <w:spacing w:val="-2"/>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a</w:t>
      </w:r>
      <w:r w:rsidRPr="00961DCE">
        <w:rPr>
          <w:rFonts w:ascii="Tahoma" w:hAnsi="Tahoma" w:cs="Tahoma"/>
          <w:w w:val="105"/>
          <w:sz w:val="20"/>
          <w:szCs w:val="20"/>
        </w:rPr>
        <w:t>t</w:t>
      </w:r>
      <w:r w:rsidRPr="00961DCE">
        <w:rPr>
          <w:rFonts w:ascii="Tahoma" w:hAnsi="Tahoma" w:cs="Tahoma"/>
          <w:spacing w:val="1"/>
          <w:w w:val="105"/>
          <w:sz w:val="20"/>
          <w:szCs w:val="20"/>
        </w:rPr>
        <w:t>e</w:t>
      </w:r>
      <w:r w:rsidRPr="00961DCE">
        <w:rPr>
          <w:rFonts w:ascii="Tahoma" w:hAnsi="Tahoma" w:cs="Tahoma"/>
          <w:w w:val="105"/>
          <w:sz w:val="20"/>
          <w:szCs w:val="20"/>
        </w:rPr>
        <w:t>gor</w:t>
      </w:r>
      <w:r w:rsidRPr="00961DCE">
        <w:rPr>
          <w:rFonts w:ascii="Tahoma" w:hAnsi="Tahoma" w:cs="Tahoma"/>
          <w:spacing w:val="-1"/>
          <w:w w:val="105"/>
          <w:sz w:val="20"/>
          <w:szCs w:val="20"/>
        </w:rPr>
        <w:t>i</w:t>
      </w:r>
      <w:r w:rsidRPr="00961DCE">
        <w:rPr>
          <w:rFonts w:ascii="Tahoma" w:hAnsi="Tahoma" w:cs="Tahoma"/>
          <w:w w:val="105"/>
          <w:sz w:val="20"/>
          <w:szCs w:val="20"/>
        </w:rPr>
        <w:t>e di</w:t>
      </w:r>
      <w:r w:rsidRPr="00961DCE">
        <w:rPr>
          <w:rFonts w:ascii="Tahoma" w:hAnsi="Tahoma" w:cs="Tahoma"/>
          <w:spacing w:val="-2"/>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v</w:t>
      </w:r>
      <w:r w:rsidRPr="00961DCE">
        <w:rPr>
          <w:rFonts w:ascii="Tahoma" w:hAnsi="Tahoma" w:cs="Tahoma"/>
          <w:spacing w:val="-1"/>
          <w:w w:val="105"/>
          <w:sz w:val="20"/>
          <w:szCs w:val="20"/>
        </w:rPr>
        <w:t>o</w:t>
      </w:r>
      <w:r w:rsidRPr="00961DCE">
        <w:rPr>
          <w:rFonts w:ascii="Tahoma" w:hAnsi="Tahoma" w:cs="Tahoma"/>
          <w:w w:val="105"/>
          <w:sz w:val="20"/>
          <w:szCs w:val="20"/>
        </w:rPr>
        <w:t>ro</w:t>
      </w:r>
      <w:r w:rsidRPr="00961DCE">
        <w:rPr>
          <w:rFonts w:ascii="Tahoma" w:hAnsi="Tahoma" w:cs="Tahoma"/>
          <w:spacing w:val="-2"/>
          <w:w w:val="105"/>
          <w:sz w:val="20"/>
          <w:szCs w:val="20"/>
        </w:rPr>
        <w:t xml:space="preserve"> </w:t>
      </w:r>
      <w:r w:rsidRPr="00961DCE">
        <w:rPr>
          <w:rFonts w:ascii="Tahoma" w:hAnsi="Tahoma" w:cs="Tahoma"/>
          <w:spacing w:val="-1"/>
          <w:w w:val="105"/>
          <w:sz w:val="20"/>
          <w:szCs w:val="20"/>
        </w:rPr>
        <w:t>n</w:t>
      </w:r>
      <w:r w:rsidRPr="00961DCE">
        <w:rPr>
          <w:rFonts w:ascii="Tahoma" w:hAnsi="Tahoma" w:cs="Tahoma"/>
          <w:w w:val="105"/>
          <w:sz w:val="20"/>
          <w:szCs w:val="20"/>
        </w:rPr>
        <w:t>on</w:t>
      </w:r>
      <w:r w:rsidRPr="00961DCE">
        <w:rPr>
          <w:rFonts w:ascii="Tahoma" w:hAnsi="Tahoma" w:cs="Tahoma"/>
          <w:spacing w:val="-2"/>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v</w:t>
      </w:r>
      <w:r w:rsidRPr="00961DCE">
        <w:rPr>
          <w:rFonts w:ascii="Tahoma" w:hAnsi="Tahoma" w:cs="Tahoma"/>
          <w:spacing w:val="-1"/>
          <w:w w:val="105"/>
          <w:sz w:val="20"/>
          <w:szCs w:val="20"/>
        </w:rPr>
        <w:t>i</w:t>
      </w:r>
      <w:r w:rsidRPr="00961DCE">
        <w:rPr>
          <w:rFonts w:ascii="Tahoma" w:hAnsi="Tahoma" w:cs="Tahoma"/>
          <w:w w:val="105"/>
          <w:sz w:val="20"/>
          <w:szCs w:val="20"/>
        </w:rPr>
        <w:t>st</w:t>
      </w:r>
      <w:r w:rsidRPr="00961DCE">
        <w:rPr>
          <w:rFonts w:ascii="Tahoma" w:hAnsi="Tahoma" w:cs="Tahoma"/>
          <w:spacing w:val="1"/>
          <w:w w:val="105"/>
          <w:sz w:val="20"/>
          <w:szCs w:val="20"/>
        </w:rPr>
        <w:t>e</w:t>
      </w:r>
      <w:r w:rsidRPr="00961DCE">
        <w:rPr>
          <w:rFonts w:ascii="Tahoma" w:hAnsi="Tahoma" w:cs="Tahoma"/>
          <w:w w:val="105"/>
          <w:sz w:val="20"/>
          <w:szCs w:val="20"/>
        </w:rPr>
        <w:t>,</w:t>
      </w:r>
      <w:r w:rsidRPr="00961DCE">
        <w:rPr>
          <w:rFonts w:ascii="Tahoma" w:hAnsi="Tahoma" w:cs="Tahoma"/>
          <w:spacing w:val="-1"/>
          <w:w w:val="105"/>
          <w:sz w:val="20"/>
          <w:szCs w:val="20"/>
        </w:rPr>
        <w:t xml:space="preserve"> </w:t>
      </w:r>
      <w:r w:rsidRPr="00961DCE">
        <w:rPr>
          <w:rFonts w:ascii="Tahoma" w:hAnsi="Tahoma" w:cs="Tahoma"/>
          <w:w w:val="105"/>
          <w:sz w:val="20"/>
          <w:szCs w:val="20"/>
        </w:rPr>
        <w:t>e</w:t>
      </w:r>
      <w:r w:rsidRPr="00961DCE">
        <w:rPr>
          <w:rFonts w:ascii="Tahoma" w:hAnsi="Tahoma" w:cs="Tahoma"/>
          <w:spacing w:val="-1"/>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2"/>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e q</w:t>
      </w:r>
      <w:r w:rsidRPr="00961DCE">
        <w:rPr>
          <w:rFonts w:ascii="Tahoma" w:hAnsi="Tahoma" w:cs="Tahoma"/>
          <w:spacing w:val="-1"/>
          <w:w w:val="105"/>
          <w:sz w:val="20"/>
          <w:szCs w:val="20"/>
        </w:rPr>
        <w:t>u</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1"/>
          <w:w w:val="105"/>
          <w:sz w:val="20"/>
          <w:szCs w:val="20"/>
        </w:rPr>
        <w:t xml:space="preserve"> n</w:t>
      </w:r>
      <w:r w:rsidRPr="00961DCE">
        <w:rPr>
          <w:rFonts w:ascii="Tahoma" w:hAnsi="Tahoma" w:cs="Tahoma"/>
          <w:w w:val="105"/>
          <w:sz w:val="20"/>
          <w:szCs w:val="20"/>
        </w:rPr>
        <w:t>on</w:t>
      </w:r>
      <w:r w:rsidRPr="00961DCE">
        <w:rPr>
          <w:rFonts w:ascii="Tahoma" w:hAnsi="Tahoma" w:cs="Tahoma"/>
          <w:spacing w:val="-2"/>
          <w:w w:val="105"/>
          <w:sz w:val="20"/>
          <w:szCs w:val="20"/>
        </w:rPr>
        <w:t xml:space="preserve"> </w:t>
      </w:r>
      <w:r w:rsidRPr="00961DCE">
        <w:rPr>
          <w:rFonts w:ascii="Tahoma" w:hAnsi="Tahoma" w:cs="Tahoma"/>
          <w:w w:val="105"/>
          <w:sz w:val="20"/>
          <w:szCs w:val="20"/>
        </w:rPr>
        <w:t>si</w:t>
      </w:r>
      <w:r w:rsidRPr="00961DCE">
        <w:rPr>
          <w:rFonts w:ascii="Tahoma" w:hAnsi="Tahoma" w:cs="Tahoma"/>
          <w:spacing w:val="1"/>
          <w:w w:val="105"/>
          <w:sz w:val="20"/>
          <w:szCs w:val="20"/>
        </w:rPr>
        <w:t>a</w:t>
      </w:r>
      <w:r w:rsidRPr="00961DCE">
        <w:rPr>
          <w:rFonts w:ascii="Tahoma" w:hAnsi="Tahoma" w:cs="Tahoma"/>
          <w:spacing w:val="-1"/>
          <w:w w:val="105"/>
          <w:sz w:val="20"/>
          <w:szCs w:val="20"/>
        </w:rPr>
        <w:t>n</w:t>
      </w:r>
      <w:r w:rsidRPr="00961DCE">
        <w:rPr>
          <w:rFonts w:ascii="Tahoma" w:hAnsi="Tahoma" w:cs="Tahoma"/>
          <w:w w:val="105"/>
          <w:sz w:val="20"/>
          <w:szCs w:val="20"/>
        </w:rPr>
        <w:t>o</w:t>
      </w:r>
      <w:r w:rsidRPr="00961DCE">
        <w:rPr>
          <w:rFonts w:ascii="Tahoma" w:hAnsi="Tahoma" w:cs="Tahoma"/>
          <w:spacing w:val="-1"/>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ta</w:t>
      </w:r>
      <w:r w:rsidRPr="00961DCE">
        <w:rPr>
          <w:rFonts w:ascii="Tahoma" w:hAnsi="Tahoma" w:cs="Tahoma"/>
          <w:w w:val="105"/>
          <w:sz w:val="20"/>
          <w:szCs w:val="20"/>
        </w:rPr>
        <w:t>ti</w:t>
      </w:r>
      <w:r w:rsidRPr="00961DCE">
        <w:rPr>
          <w:rFonts w:ascii="Tahoma" w:hAnsi="Tahoma" w:cs="Tahoma"/>
          <w:spacing w:val="-2"/>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on</w:t>
      </w:r>
      <w:r w:rsidRPr="00961DCE">
        <w:rPr>
          <w:rFonts w:ascii="Tahoma" w:hAnsi="Tahoma" w:cs="Tahoma"/>
          <w:w w:val="105"/>
          <w:sz w:val="20"/>
          <w:szCs w:val="20"/>
        </w:rPr>
        <w:t>v</w:t>
      </w:r>
      <w:r w:rsidRPr="00961DCE">
        <w:rPr>
          <w:rFonts w:ascii="Tahoma" w:hAnsi="Tahoma" w:cs="Tahoma"/>
          <w:spacing w:val="1"/>
          <w:w w:val="105"/>
          <w:sz w:val="20"/>
          <w:szCs w:val="20"/>
        </w:rPr>
        <w:t>e</w:t>
      </w:r>
      <w:r w:rsidRPr="00961DCE">
        <w:rPr>
          <w:rFonts w:ascii="Tahoma" w:hAnsi="Tahoma" w:cs="Tahoma"/>
          <w:spacing w:val="-1"/>
          <w:w w:val="105"/>
          <w:sz w:val="20"/>
          <w:szCs w:val="20"/>
        </w:rPr>
        <w:t>nu</w:t>
      </w:r>
      <w:r w:rsidRPr="00961DCE">
        <w:rPr>
          <w:rFonts w:ascii="Tahoma" w:hAnsi="Tahoma" w:cs="Tahoma"/>
          <w:w w:val="105"/>
          <w:sz w:val="20"/>
          <w:szCs w:val="20"/>
        </w:rPr>
        <w:t>ti</w:t>
      </w:r>
      <w:r w:rsidRPr="00961DCE">
        <w:rPr>
          <w:rFonts w:ascii="Tahoma" w:hAnsi="Tahoma" w:cs="Tahoma"/>
          <w:spacing w:val="-2"/>
          <w:w w:val="105"/>
          <w:sz w:val="20"/>
          <w:szCs w:val="20"/>
        </w:rPr>
        <w:t xml:space="preserve"> </w:t>
      </w:r>
      <w:r w:rsidRPr="00961DCE">
        <w:rPr>
          <w:rFonts w:ascii="Tahoma" w:hAnsi="Tahoma" w:cs="Tahoma"/>
          <w:w w:val="105"/>
          <w:sz w:val="20"/>
          <w:szCs w:val="20"/>
        </w:rPr>
        <w:t>i</w:t>
      </w:r>
      <w:r w:rsidRPr="00961DCE">
        <w:rPr>
          <w:rFonts w:ascii="Tahoma" w:hAnsi="Tahoma" w:cs="Tahoma"/>
          <w:spacing w:val="-1"/>
          <w:w w:val="105"/>
          <w:sz w:val="20"/>
          <w:szCs w:val="20"/>
        </w:rPr>
        <w:t xml:space="preserve"> </w:t>
      </w:r>
      <w:r w:rsidRPr="00961DCE">
        <w:rPr>
          <w:rFonts w:ascii="Tahoma" w:hAnsi="Tahoma" w:cs="Tahoma"/>
          <w:w w:val="105"/>
          <w:sz w:val="20"/>
          <w:szCs w:val="20"/>
        </w:rPr>
        <w:t>r</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t</w:t>
      </w:r>
      <w:r w:rsidRPr="00961DCE">
        <w:rPr>
          <w:rFonts w:ascii="Tahoma" w:hAnsi="Tahoma" w:cs="Tahoma"/>
          <w:spacing w:val="-1"/>
          <w:w w:val="105"/>
          <w:sz w:val="20"/>
          <w:szCs w:val="20"/>
        </w:rPr>
        <w:t>i</w:t>
      </w:r>
      <w:r w:rsidRPr="00961DCE">
        <w:rPr>
          <w:rFonts w:ascii="Tahoma" w:hAnsi="Tahoma" w:cs="Tahoma"/>
          <w:w w:val="105"/>
          <w:sz w:val="20"/>
          <w:szCs w:val="20"/>
        </w:rPr>
        <w:t>vi</w:t>
      </w:r>
      <w:r w:rsidRPr="00961DCE">
        <w:rPr>
          <w:rFonts w:ascii="Tahoma" w:hAnsi="Tahoma" w:cs="Tahoma"/>
          <w:spacing w:val="-4"/>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zz</w:t>
      </w:r>
      <w:r w:rsidRPr="00961DCE">
        <w:rPr>
          <w:rFonts w:ascii="Tahoma" w:hAnsi="Tahoma" w:cs="Tahoma"/>
          <w:spacing w:val="-1"/>
          <w:w w:val="105"/>
          <w:sz w:val="20"/>
          <w:szCs w:val="20"/>
        </w:rPr>
        <w:t>i</w:t>
      </w:r>
      <w:r w:rsidRPr="00961DCE">
        <w:rPr>
          <w:rFonts w:ascii="Tahoma" w:hAnsi="Tahoma" w:cs="Tahoma"/>
          <w:w w:val="105"/>
          <w:sz w:val="20"/>
          <w:szCs w:val="20"/>
        </w:rPr>
        <w:t>,</w:t>
      </w:r>
      <w:r w:rsidRPr="00961DCE">
        <w:rPr>
          <w:rFonts w:ascii="Tahoma" w:eastAsia="Times New Roman" w:hAnsi="Tahoma" w:cs="Tahoma"/>
          <w:w w:val="103"/>
          <w:sz w:val="20"/>
          <w:szCs w:val="20"/>
        </w:rPr>
        <w:t xml:space="preserve"> </w:t>
      </w:r>
      <w:r w:rsidRPr="00961DCE">
        <w:rPr>
          <w:rFonts w:ascii="Tahoma" w:hAnsi="Tahoma" w:cs="Tahoma"/>
          <w:w w:val="105"/>
          <w:sz w:val="20"/>
          <w:szCs w:val="20"/>
        </w:rPr>
        <w:t>si</w:t>
      </w:r>
      <w:r w:rsidRPr="00961DCE">
        <w:rPr>
          <w:rFonts w:ascii="Tahoma" w:hAnsi="Tahoma" w:cs="Tahoma"/>
          <w:spacing w:val="-3"/>
          <w:w w:val="105"/>
          <w:sz w:val="20"/>
          <w:szCs w:val="20"/>
        </w:rPr>
        <w:t xml:space="preserve"> </w:t>
      </w:r>
      <w:r w:rsidRPr="00961DCE">
        <w:rPr>
          <w:rFonts w:ascii="Tahoma" w:hAnsi="Tahoma" w:cs="Tahoma"/>
          <w:w w:val="105"/>
          <w:sz w:val="20"/>
          <w:szCs w:val="20"/>
        </w:rPr>
        <w:t>proc</w:t>
      </w:r>
      <w:r w:rsidRPr="00961DCE">
        <w:rPr>
          <w:rFonts w:ascii="Tahoma" w:hAnsi="Tahoma" w:cs="Tahoma"/>
          <w:spacing w:val="1"/>
          <w:w w:val="105"/>
          <w:sz w:val="20"/>
          <w:szCs w:val="20"/>
        </w:rPr>
        <w:t>e</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rà</w:t>
      </w:r>
      <w:r w:rsidRPr="00961DCE">
        <w:rPr>
          <w:rFonts w:ascii="Tahoma" w:hAnsi="Tahoma" w:cs="Tahoma"/>
          <w:spacing w:val="-1"/>
          <w:w w:val="105"/>
          <w:sz w:val="20"/>
          <w:szCs w:val="20"/>
        </w:rPr>
        <w:t xml:space="preserve"> </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la</w:t>
      </w:r>
      <w:r w:rsidRPr="00961DCE">
        <w:rPr>
          <w:rFonts w:ascii="Tahoma" w:hAnsi="Tahoma" w:cs="Tahoma"/>
          <w:spacing w:val="-1"/>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t</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1"/>
          <w:w w:val="105"/>
          <w:sz w:val="20"/>
          <w:szCs w:val="20"/>
        </w:rPr>
        <w:t>m</w:t>
      </w:r>
      <w:r w:rsidRPr="00961DCE">
        <w:rPr>
          <w:rFonts w:ascii="Tahoma" w:hAnsi="Tahoma" w:cs="Tahoma"/>
          <w:spacing w:val="-1"/>
          <w:w w:val="105"/>
          <w:sz w:val="20"/>
          <w:szCs w:val="20"/>
        </w:rPr>
        <w:t>in</w:t>
      </w:r>
      <w:r w:rsidRPr="00961DCE">
        <w:rPr>
          <w:rFonts w:ascii="Tahoma" w:hAnsi="Tahoma" w:cs="Tahoma"/>
          <w:spacing w:val="2"/>
          <w:w w:val="105"/>
          <w:sz w:val="20"/>
          <w:szCs w:val="20"/>
        </w:rPr>
        <w:t>a</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w w:val="105"/>
          <w:sz w:val="20"/>
          <w:szCs w:val="20"/>
        </w:rPr>
        <w:t>e</w:t>
      </w:r>
      <w:r w:rsidRPr="00961DCE">
        <w:rPr>
          <w:rFonts w:ascii="Tahoma" w:hAnsi="Tahoma" w:cs="Tahoma"/>
          <w:spacing w:val="-1"/>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d</w:t>
      </w:r>
      <w:r w:rsidRPr="00961DCE">
        <w:rPr>
          <w:rFonts w:ascii="Tahoma" w:hAnsi="Tahoma" w:cs="Tahoma"/>
          <w:spacing w:val="-2"/>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pprov</w:t>
      </w:r>
      <w:r w:rsidRPr="00961DCE">
        <w:rPr>
          <w:rFonts w:ascii="Tahoma" w:hAnsi="Tahoma" w:cs="Tahoma"/>
          <w:spacing w:val="1"/>
          <w:w w:val="105"/>
          <w:sz w:val="20"/>
          <w:szCs w:val="20"/>
        </w:rPr>
        <w:t>a</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w w:val="105"/>
          <w:sz w:val="20"/>
          <w:szCs w:val="20"/>
        </w:rPr>
        <w:t>e</w:t>
      </w:r>
      <w:r w:rsidRPr="00961DCE">
        <w:rPr>
          <w:rFonts w:ascii="Tahoma" w:hAnsi="Tahoma" w:cs="Tahoma"/>
          <w:spacing w:val="-1"/>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i</w:t>
      </w:r>
      <w:r w:rsidRPr="00961DCE">
        <w:rPr>
          <w:rFonts w:ascii="Tahoma" w:hAnsi="Tahoma" w:cs="Tahoma"/>
          <w:spacing w:val="-2"/>
          <w:w w:val="105"/>
          <w:sz w:val="20"/>
          <w:szCs w:val="20"/>
        </w:rPr>
        <w:t xml:space="preserve"> </w:t>
      </w:r>
      <w:r w:rsidRPr="00961DCE">
        <w:rPr>
          <w:rFonts w:ascii="Tahoma" w:hAnsi="Tahoma" w:cs="Tahoma"/>
          <w:spacing w:val="-1"/>
          <w:w w:val="105"/>
          <w:sz w:val="20"/>
          <w:szCs w:val="20"/>
        </w:rPr>
        <w:t>nu</w:t>
      </w:r>
      <w:r w:rsidRPr="00961DCE">
        <w:rPr>
          <w:rFonts w:ascii="Tahoma" w:hAnsi="Tahoma" w:cs="Tahoma"/>
          <w:w w:val="105"/>
          <w:sz w:val="20"/>
          <w:szCs w:val="20"/>
        </w:rPr>
        <w:t>ovi</w:t>
      </w:r>
      <w:r w:rsidRPr="00961DCE">
        <w:rPr>
          <w:rFonts w:ascii="Tahoma" w:hAnsi="Tahoma" w:cs="Tahoma"/>
          <w:spacing w:val="-3"/>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zzi</w:t>
      </w:r>
      <w:r w:rsidRPr="00961DCE">
        <w:rPr>
          <w:rFonts w:ascii="Tahoma" w:hAnsi="Tahoma" w:cs="Tahoma"/>
          <w:spacing w:val="-2"/>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w:t>
      </w:r>
      <w:r w:rsidRPr="00961DCE">
        <w:rPr>
          <w:rFonts w:ascii="Tahoma" w:hAnsi="Tahoma" w:cs="Tahoma"/>
          <w:w w:val="105"/>
          <w:sz w:val="20"/>
          <w:szCs w:val="20"/>
        </w:rPr>
        <w:t>n</w:t>
      </w:r>
      <w:r w:rsidRPr="00961DCE">
        <w:rPr>
          <w:rFonts w:ascii="Tahoma" w:hAnsi="Tahoma" w:cs="Tahoma"/>
          <w:spacing w:val="-2"/>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e</w:t>
      </w:r>
      <w:r w:rsidRPr="00961DCE">
        <w:rPr>
          <w:rFonts w:ascii="Tahoma" w:hAnsi="Tahoma" w:cs="Tahoma"/>
          <w:spacing w:val="-1"/>
          <w:w w:val="105"/>
          <w:sz w:val="20"/>
          <w:szCs w:val="20"/>
        </w:rPr>
        <w:t xml:space="preserve"> </w:t>
      </w:r>
      <w:r w:rsidRPr="00961DCE">
        <w:rPr>
          <w:rFonts w:ascii="Tahoma" w:hAnsi="Tahoma" w:cs="Tahoma"/>
          <w:spacing w:val="1"/>
          <w:w w:val="105"/>
          <w:sz w:val="20"/>
          <w:szCs w:val="20"/>
        </w:rPr>
        <w:t>m</w:t>
      </w:r>
      <w:r w:rsidRPr="00961DCE">
        <w:rPr>
          <w:rFonts w:ascii="Tahoma" w:hAnsi="Tahoma" w:cs="Tahoma"/>
          <w:w w:val="105"/>
          <w:sz w:val="20"/>
          <w:szCs w:val="20"/>
        </w:rPr>
        <w:t>od</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ità</w:t>
      </w:r>
      <w:r w:rsidRPr="00961DCE">
        <w:rPr>
          <w:rFonts w:ascii="Tahoma" w:hAnsi="Tahoma" w:cs="Tahoma"/>
          <w:spacing w:val="-1"/>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v</w:t>
      </w:r>
      <w:r w:rsidRPr="00961DCE">
        <w:rPr>
          <w:rFonts w:ascii="Tahoma" w:hAnsi="Tahoma" w:cs="Tahoma"/>
          <w:spacing w:val="-1"/>
          <w:w w:val="105"/>
          <w:sz w:val="20"/>
          <w:szCs w:val="20"/>
        </w:rPr>
        <w:t>i</w:t>
      </w:r>
      <w:r w:rsidRPr="00961DCE">
        <w:rPr>
          <w:rFonts w:ascii="Tahoma" w:hAnsi="Tahoma" w:cs="Tahoma"/>
          <w:w w:val="105"/>
          <w:sz w:val="20"/>
          <w:szCs w:val="20"/>
        </w:rPr>
        <w:t>ste</w:t>
      </w:r>
      <w:r w:rsidRPr="00961DCE">
        <w:rPr>
          <w:rFonts w:ascii="Tahoma" w:hAnsi="Tahoma" w:cs="Tahoma"/>
          <w:spacing w:val="-1"/>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a</w:t>
      </w:r>
      <w:r w:rsidRPr="00961DCE">
        <w:rPr>
          <w:rFonts w:ascii="Tahoma" w:hAnsi="Tahoma" w:cs="Tahoma"/>
          <w:w w:val="105"/>
          <w:sz w:val="20"/>
          <w:szCs w:val="20"/>
        </w:rPr>
        <w:t>l</w:t>
      </w:r>
      <w:r w:rsidRPr="00961DCE">
        <w:rPr>
          <w:rFonts w:ascii="Tahoma" w:hAnsi="Tahoma" w:cs="Tahoma"/>
          <w:spacing w:val="-2"/>
          <w:w w:val="105"/>
          <w:sz w:val="20"/>
          <w:szCs w:val="20"/>
        </w:rPr>
        <w:t xml:space="preserve"> </w:t>
      </w:r>
      <w:r w:rsidRPr="00961DCE">
        <w:rPr>
          <w:rFonts w:ascii="Tahoma" w:hAnsi="Tahoma" w:cs="Tahoma"/>
          <w:spacing w:val="1"/>
          <w:w w:val="105"/>
          <w:sz w:val="20"/>
          <w:szCs w:val="20"/>
        </w:rPr>
        <w:t>Re</w:t>
      </w:r>
      <w:r w:rsidRPr="00961DCE">
        <w:rPr>
          <w:rFonts w:ascii="Tahoma" w:hAnsi="Tahoma" w:cs="Tahoma"/>
          <w:w w:val="105"/>
          <w:sz w:val="20"/>
          <w:szCs w:val="20"/>
        </w:rPr>
        <w:t>go</w:t>
      </w:r>
      <w:r w:rsidRPr="00961DCE">
        <w:rPr>
          <w:rFonts w:ascii="Tahoma" w:hAnsi="Tahoma" w:cs="Tahoma"/>
          <w:spacing w:val="-1"/>
          <w:w w:val="105"/>
          <w:sz w:val="20"/>
          <w:szCs w:val="20"/>
        </w:rPr>
        <w:t>l</w:t>
      </w:r>
      <w:r w:rsidRPr="00961DCE">
        <w:rPr>
          <w:rFonts w:ascii="Tahoma" w:hAnsi="Tahoma" w:cs="Tahoma"/>
          <w:spacing w:val="1"/>
          <w:w w:val="105"/>
          <w:sz w:val="20"/>
          <w:szCs w:val="20"/>
        </w:rPr>
        <w:t>ame</w:t>
      </w:r>
      <w:r w:rsidRPr="00961DCE">
        <w:rPr>
          <w:rFonts w:ascii="Tahoma" w:hAnsi="Tahoma" w:cs="Tahoma"/>
          <w:spacing w:val="-1"/>
          <w:w w:val="105"/>
          <w:sz w:val="20"/>
          <w:szCs w:val="20"/>
        </w:rPr>
        <w:t>n</w:t>
      </w:r>
      <w:r w:rsidRPr="00961DCE">
        <w:rPr>
          <w:rFonts w:ascii="Tahoma" w:hAnsi="Tahoma" w:cs="Tahoma"/>
          <w:w w:val="105"/>
          <w:sz w:val="20"/>
          <w:szCs w:val="20"/>
        </w:rPr>
        <w:t>to</w:t>
      </w:r>
      <w:r w:rsidRPr="00961DCE">
        <w:rPr>
          <w:rFonts w:ascii="Tahoma" w:eastAsia="Times New Roman" w:hAnsi="Tahoma" w:cs="Tahoma"/>
          <w:w w:val="103"/>
          <w:sz w:val="20"/>
          <w:szCs w:val="20"/>
        </w:rPr>
        <w:t xml:space="preserve"> </w:t>
      </w:r>
      <w:r w:rsidRPr="00961DCE">
        <w:rPr>
          <w:rFonts w:ascii="Tahoma" w:hAnsi="Tahoma" w:cs="Tahoma"/>
          <w:spacing w:val="-1"/>
          <w:w w:val="105"/>
          <w:sz w:val="20"/>
          <w:szCs w:val="20"/>
        </w:rPr>
        <w:t>i</w:t>
      </w:r>
      <w:r w:rsidRPr="00961DCE">
        <w:rPr>
          <w:rFonts w:ascii="Tahoma" w:hAnsi="Tahoma" w:cs="Tahoma"/>
          <w:w w:val="105"/>
          <w:sz w:val="20"/>
          <w:szCs w:val="20"/>
        </w:rPr>
        <w:t>n</w:t>
      </w:r>
      <w:r w:rsidRPr="00961DCE">
        <w:rPr>
          <w:rFonts w:ascii="Tahoma" w:hAnsi="Tahoma" w:cs="Tahoma"/>
          <w:spacing w:val="23"/>
          <w:w w:val="105"/>
          <w:sz w:val="20"/>
          <w:szCs w:val="20"/>
        </w:rPr>
        <w:t xml:space="preserve"> </w:t>
      </w:r>
      <w:r w:rsidRPr="00961DCE">
        <w:rPr>
          <w:rFonts w:ascii="Tahoma" w:hAnsi="Tahoma" w:cs="Tahoma"/>
          <w:spacing w:val="1"/>
          <w:w w:val="105"/>
          <w:sz w:val="20"/>
          <w:szCs w:val="20"/>
        </w:rPr>
        <w:t>ma</w:t>
      </w:r>
      <w:r w:rsidRPr="00961DCE">
        <w:rPr>
          <w:rFonts w:ascii="Tahoma" w:hAnsi="Tahoma" w:cs="Tahoma"/>
          <w:w w:val="105"/>
          <w:sz w:val="20"/>
          <w:szCs w:val="20"/>
        </w:rPr>
        <w:t>t</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1"/>
          <w:w w:val="105"/>
          <w:sz w:val="20"/>
          <w:szCs w:val="20"/>
        </w:rPr>
        <w:t>i</w:t>
      </w:r>
      <w:r w:rsidRPr="00961DCE">
        <w:rPr>
          <w:rFonts w:ascii="Tahoma" w:hAnsi="Tahoma" w:cs="Tahoma"/>
          <w:w w:val="105"/>
          <w:sz w:val="20"/>
          <w:szCs w:val="20"/>
        </w:rPr>
        <w:t>a</w:t>
      </w:r>
      <w:r w:rsidRPr="00961DCE">
        <w:rPr>
          <w:rFonts w:ascii="Tahoma" w:hAnsi="Tahoma" w:cs="Tahoma"/>
          <w:spacing w:val="26"/>
          <w:w w:val="105"/>
          <w:sz w:val="20"/>
          <w:szCs w:val="20"/>
        </w:rPr>
        <w:t xml:space="preserve"> </w:t>
      </w:r>
      <w:r w:rsidRPr="00961DCE">
        <w:rPr>
          <w:rFonts w:ascii="Tahoma" w:hAnsi="Tahoma" w:cs="Tahoma"/>
          <w:w w:val="105"/>
          <w:sz w:val="20"/>
          <w:szCs w:val="20"/>
        </w:rPr>
        <w:t>di</w:t>
      </w:r>
      <w:r w:rsidRPr="00961DCE">
        <w:rPr>
          <w:rFonts w:ascii="Tahoma" w:hAnsi="Tahoma" w:cs="Tahoma"/>
          <w:spacing w:val="23"/>
          <w:w w:val="105"/>
          <w:sz w:val="20"/>
          <w:szCs w:val="20"/>
        </w:rPr>
        <w:t xml:space="preserve"> </w:t>
      </w:r>
      <w:r w:rsidRPr="00961DCE">
        <w:rPr>
          <w:rFonts w:ascii="Tahoma" w:hAnsi="Tahoma" w:cs="Tahoma"/>
          <w:spacing w:val="-1"/>
          <w:w w:val="105"/>
          <w:sz w:val="20"/>
          <w:szCs w:val="20"/>
        </w:rPr>
        <w:t>LL.</w:t>
      </w:r>
      <w:r w:rsidRPr="00961DCE">
        <w:rPr>
          <w:rFonts w:ascii="Tahoma" w:hAnsi="Tahoma" w:cs="Tahoma"/>
          <w:spacing w:val="1"/>
          <w:w w:val="105"/>
          <w:sz w:val="20"/>
          <w:szCs w:val="20"/>
        </w:rPr>
        <w:t>PP</w:t>
      </w:r>
      <w:r w:rsidRPr="00961DCE">
        <w:rPr>
          <w:rFonts w:ascii="Tahoma" w:hAnsi="Tahoma" w:cs="Tahoma"/>
          <w:w w:val="105"/>
          <w:sz w:val="20"/>
          <w:szCs w:val="20"/>
        </w:rPr>
        <w:t>.</w:t>
      </w:r>
      <w:r w:rsidRPr="00961DCE">
        <w:rPr>
          <w:rFonts w:ascii="Tahoma" w:hAnsi="Tahoma" w:cs="Tahoma"/>
          <w:spacing w:val="24"/>
          <w:w w:val="105"/>
          <w:sz w:val="20"/>
          <w:szCs w:val="20"/>
        </w:rPr>
        <w:t xml:space="preserve"> </w:t>
      </w:r>
      <w:r w:rsidRPr="00961DCE">
        <w:rPr>
          <w:rFonts w:ascii="Tahoma" w:hAnsi="Tahoma" w:cs="Tahoma"/>
          <w:w w:val="105"/>
          <w:sz w:val="20"/>
          <w:szCs w:val="20"/>
        </w:rPr>
        <w:t>di</w:t>
      </w:r>
      <w:r w:rsidRPr="00961DCE">
        <w:rPr>
          <w:rFonts w:ascii="Tahoma" w:hAnsi="Tahoma" w:cs="Tahoma"/>
          <w:spacing w:val="24"/>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u</w:t>
      </w:r>
      <w:r w:rsidRPr="00961DCE">
        <w:rPr>
          <w:rFonts w:ascii="Tahoma" w:hAnsi="Tahoma" w:cs="Tahoma"/>
          <w:w w:val="105"/>
          <w:sz w:val="20"/>
          <w:szCs w:val="20"/>
        </w:rPr>
        <w:t>i</w:t>
      </w:r>
      <w:r w:rsidRPr="00961DCE">
        <w:rPr>
          <w:rFonts w:ascii="Tahoma" w:hAnsi="Tahoma" w:cs="Tahoma"/>
          <w:spacing w:val="24"/>
          <w:w w:val="105"/>
          <w:sz w:val="20"/>
          <w:szCs w:val="20"/>
        </w:rPr>
        <w:t xml:space="preserve"> </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rt.</w:t>
      </w:r>
      <w:r w:rsidRPr="00961DCE">
        <w:rPr>
          <w:rFonts w:ascii="Tahoma" w:hAnsi="Tahoma" w:cs="Tahoma"/>
          <w:spacing w:val="23"/>
          <w:w w:val="105"/>
          <w:sz w:val="20"/>
          <w:szCs w:val="20"/>
        </w:rPr>
        <w:t xml:space="preserve"> </w:t>
      </w:r>
      <w:r w:rsidRPr="00961DCE">
        <w:rPr>
          <w:rFonts w:ascii="Tahoma" w:hAnsi="Tahoma" w:cs="Tahoma"/>
          <w:spacing w:val="-1"/>
          <w:w w:val="105"/>
          <w:sz w:val="20"/>
          <w:szCs w:val="20"/>
        </w:rPr>
        <w:t>3</w:t>
      </w:r>
      <w:r w:rsidRPr="00961DCE">
        <w:rPr>
          <w:rFonts w:ascii="Tahoma" w:hAnsi="Tahoma" w:cs="Tahoma"/>
          <w:w w:val="105"/>
          <w:sz w:val="20"/>
          <w:szCs w:val="20"/>
        </w:rPr>
        <w:t>,</w:t>
      </w:r>
      <w:r w:rsidRPr="00961DCE">
        <w:rPr>
          <w:rFonts w:ascii="Tahoma" w:hAnsi="Tahoma" w:cs="Tahoma"/>
          <w:spacing w:val="24"/>
          <w:w w:val="105"/>
          <w:sz w:val="20"/>
          <w:szCs w:val="20"/>
        </w:rPr>
        <w:t xml:space="preserve"> </w:t>
      </w:r>
      <w:r w:rsidRPr="00961DCE">
        <w:rPr>
          <w:rFonts w:ascii="Tahoma" w:hAnsi="Tahoma" w:cs="Tahoma"/>
          <w:w w:val="105"/>
          <w:sz w:val="20"/>
          <w:szCs w:val="20"/>
        </w:rPr>
        <w:t>c.</w:t>
      </w:r>
      <w:r w:rsidRPr="00961DCE">
        <w:rPr>
          <w:rFonts w:ascii="Tahoma" w:hAnsi="Tahoma" w:cs="Tahoma"/>
          <w:spacing w:val="24"/>
          <w:w w:val="105"/>
          <w:sz w:val="20"/>
          <w:szCs w:val="20"/>
        </w:rPr>
        <w:t xml:space="preserve"> </w:t>
      </w:r>
      <w:r w:rsidRPr="00961DCE">
        <w:rPr>
          <w:rFonts w:ascii="Tahoma" w:hAnsi="Tahoma" w:cs="Tahoma"/>
          <w:w w:val="105"/>
          <w:sz w:val="20"/>
          <w:szCs w:val="20"/>
        </w:rPr>
        <w:t>2</w:t>
      </w:r>
      <w:r w:rsidRPr="00961DCE">
        <w:rPr>
          <w:rFonts w:ascii="Tahoma" w:hAnsi="Tahoma" w:cs="Tahoma"/>
          <w:spacing w:val="21"/>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w w:val="105"/>
          <w:sz w:val="20"/>
          <w:szCs w:val="20"/>
        </w:rPr>
        <w:t>la</w:t>
      </w:r>
      <w:r w:rsidRPr="00961DCE">
        <w:rPr>
          <w:rFonts w:ascii="Tahoma" w:hAnsi="Tahoma" w:cs="Tahoma"/>
          <w:spacing w:val="22"/>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e</w:t>
      </w:r>
      <w:r w:rsidRPr="00961DCE">
        <w:rPr>
          <w:rFonts w:ascii="Tahoma" w:hAnsi="Tahoma" w:cs="Tahoma"/>
          <w:w w:val="105"/>
          <w:sz w:val="20"/>
          <w:szCs w:val="20"/>
        </w:rPr>
        <w:t>gge</w:t>
      </w:r>
      <w:r w:rsidRPr="00961DCE">
        <w:rPr>
          <w:rFonts w:ascii="Tahoma" w:hAnsi="Tahoma" w:cs="Tahoma"/>
          <w:spacing w:val="23"/>
          <w:w w:val="105"/>
          <w:sz w:val="20"/>
          <w:szCs w:val="20"/>
        </w:rPr>
        <w:t xml:space="preserve"> </w:t>
      </w:r>
      <w:r w:rsidRPr="00961DCE">
        <w:rPr>
          <w:rFonts w:ascii="Tahoma" w:hAnsi="Tahoma" w:cs="Tahoma"/>
          <w:spacing w:val="-1"/>
          <w:w w:val="105"/>
          <w:sz w:val="20"/>
          <w:szCs w:val="20"/>
        </w:rPr>
        <w:t>1</w:t>
      </w:r>
      <w:r w:rsidRPr="00961DCE">
        <w:rPr>
          <w:rFonts w:ascii="Tahoma" w:hAnsi="Tahoma" w:cs="Tahoma"/>
          <w:w w:val="105"/>
          <w:sz w:val="20"/>
          <w:szCs w:val="20"/>
        </w:rPr>
        <w:t>1</w:t>
      </w:r>
      <w:r w:rsidRPr="00961DCE">
        <w:rPr>
          <w:rFonts w:ascii="Tahoma" w:hAnsi="Tahoma" w:cs="Tahoma"/>
          <w:spacing w:val="21"/>
          <w:w w:val="105"/>
          <w:sz w:val="20"/>
          <w:szCs w:val="20"/>
        </w:rPr>
        <w:t xml:space="preserve"> </w:t>
      </w:r>
      <w:r w:rsidRPr="00961DCE">
        <w:rPr>
          <w:rFonts w:ascii="Tahoma" w:hAnsi="Tahoma" w:cs="Tahoma"/>
          <w:spacing w:val="-1"/>
          <w:w w:val="105"/>
          <w:sz w:val="20"/>
          <w:szCs w:val="20"/>
        </w:rPr>
        <w:t>f</w:t>
      </w:r>
      <w:r w:rsidRPr="00961DCE">
        <w:rPr>
          <w:rFonts w:ascii="Tahoma" w:hAnsi="Tahoma" w:cs="Tahoma"/>
          <w:spacing w:val="1"/>
          <w:w w:val="105"/>
          <w:sz w:val="20"/>
          <w:szCs w:val="20"/>
        </w:rPr>
        <w:t>e</w:t>
      </w:r>
      <w:r w:rsidRPr="00961DCE">
        <w:rPr>
          <w:rFonts w:ascii="Tahoma" w:hAnsi="Tahoma" w:cs="Tahoma"/>
          <w:w w:val="105"/>
          <w:sz w:val="20"/>
          <w:szCs w:val="20"/>
        </w:rPr>
        <w:t>bbr</w:t>
      </w:r>
      <w:r w:rsidRPr="00961DCE">
        <w:rPr>
          <w:rFonts w:ascii="Tahoma" w:hAnsi="Tahoma" w:cs="Tahoma"/>
          <w:spacing w:val="1"/>
          <w:w w:val="105"/>
          <w:sz w:val="20"/>
          <w:szCs w:val="20"/>
        </w:rPr>
        <w:t>a</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22"/>
          <w:w w:val="105"/>
          <w:sz w:val="20"/>
          <w:szCs w:val="20"/>
        </w:rPr>
        <w:t xml:space="preserve"> </w:t>
      </w:r>
      <w:r w:rsidRPr="00961DCE">
        <w:rPr>
          <w:rFonts w:ascii="Tahoma" w:hAnsi="Tahoma" w:cs="Tahoma"/>
          <w:spacing w:val="-1"/>
          <w:w w:val="105"/>
          <w:sz w:val="20"/>
          <w:szCs w:val="20"/>
        </w:rPr>
        <w:t>1994</w:t>
      </w:r>
      <w:r w:rsidRPr="00961DCE">
        <w:rPr>
          <w:rFonts w:ascii="Tahoma" w:hAnsi="Tahoma" w:cs="Tahoma"/>
          <w:w w:val="105"/>
          <w:sz w:val="20"/>
          <w:szCs w:val="20"/>
        </w:rPr>
        <w:t>,</w:t>
      </w:r>
      <w:r w:rsidRPr="00961DCE">
        <w:rPr>
          <w:rFonts w:ascii="Tahoma" w:hAnsi="Tahoma" w:cs="Tahoma"/>
          <w:spacing w:val="21"/>
          <w:w w:val="105"/>
          <w:sz w:val="20"/>
          <w:szCs w:val="20"/>
        </w:rPr>
        <w:t xml:space="preserve"> </w:t>
      </w:r>
      <w:r w:rsidRPr="00961DCE">
        <w:rPr>
          <w:rFonts w:ascii="Tahoma" w:hAnsi="Tahoma" w:cs="Tahoma"/>
          <w:spacing w:val="-1"/>
          <w:w w:val="105"/>
          <w:sz w:val="20"/>
          <w:szCs w:val="20"/>
        </w:rPr>
        <w:t>n</w:t>
      </w:r>
      <w:r w:rsidRPr="00961DCE">
        <w:rPr>
          <w:rFonts w:ascii="Tahoma" w:hAnsi="Tahoma" w:cs="Tahoma"/>
          <w:w w:val="105"/>
          <w:sz w:val="20"/>
          <w:szCs w:val="20"/>
        </w:rPr>
        <w:t>.</w:t>
      </w:r>
      <w:r w:rsidRPr="00961DCE">
        <w:rPr>
          <w:rFonts w:ascii="Tahoma" w:hAnsi="Tahoma" w:cs="Tahoma"/>
          <w:spacing w:val="21"/>
          <w:w w:val="105"/>
          <w:sz w:val="20"/>
          <w:szCs w:val="20"/>
        </w:rPr>
        <w:t xml:space="preserve"> </w:t>
      </w:r>
      <w:r w:rsidRPr="00961DCE">
        <w:rPr>
          <w:rFonts w:ascii="Tahoma" w:hAnsi="Tahoma" w:cs="Tahoma"/>
          <w:spacing w:val="-1"/>
          <w:w w:val="105"/>
          <w:sz w:val="20"/>
          <w:szCs w:val="20"/>
        </w:rPr>
        <w:t>10</w:t>
      </w:r>
      <w:r w:rsidRPr="00961DCE">
        <w:rPr>
          <w:rFonts w:ascii="Tahoma" w:hAnsi="Tahoma" w:cs="Tahoma"/>
          <w:w w:val="105"/>
          <w:sz w:val="20"/>
          <w:szCs w:val="20"/>
        </w:rPr>
        <w:t>9</w:t>
      </w:r>
      <w:r w:rsidRPr="00961DCE">
        <w:rPr>
          <w:rFonts w:ascii="Tahoma" w:hAnsi="Tahoma" w:cs="Tahoma"/>
          <w:spacing w:val="21"/>
          <w:w w:val="105"/>
          <w:sz w:val="20"/>
          <w:szCs w:val="20"/>
        </w:rPr>
        <w:t xml:space="preserve"> </w:t>
      </w:r>
      <w:r w:rsidRPr="00961DCE">
        <w:rPr>
          <w:rFonts w:ascii="Tahoma" w:hAnsi="Tahoma" w:cs="Tahoma"/>
          <w:w w:val="105"/>
          <w:sz w:val="20"/>
          <w:szCs w:val="20"/>
        </w:rPr>
        <w:t>e</w:t>
      </w:r>
      <w:r w:rsidRPr="00961DCE">
        <w:rPr>
          <w:rFonts w:ascii="Tahoma" w:hAnsi="Tahoma" w:cs="Tahoma"/>
          <w:spacing w:val="23"/>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u</w:t>
      </w:r>
      <w:r w:rsidRPr="00961DCE">
        <w:rPr>
          <w:rFonts w:ascii="Tahoma" w:hAnsi="Tahoma" w:cs="Tahoma"/>
          <w:w w:val="105"/>
          <w:sz w:val="20"/>
          <w:szCs w:val="20"/>
        </w:rPr>
        <w:t>ccess</w:t>
      </w:r>
      <w:r w:rsidRPr="00961DCE">
        <w:rPr>
          <w:rFonts w:ascii="Tahoma" w:hAnsi="Tahoma" w:cs="Tahoma"/>
          <w:spacing w:val="-1"/>
          <w:w w:val="105"/>
          <w:sz w:val="20"/>
          <w:szCs w:val="20"/>
        </w:rPr>
        <w:t>i</w:t>
      </w:r>
      <w:r w:rsidRPr="00961DCE">
        <w:rPr>
          <w:rFonts w:ascii="Tahoma" w:hAnsi="Tahoma" w:cs="Tahoma"/>
          <w:w w:val="105"/>
          <w:sz w:val="20"/>
          <w:szCs w:val="20"/>
        </w:rPr>
        <w:t>ve</w:t>
      </w:r>
      <w:r w:rsidRPr="00961DCE">
        <w:rPr>
          <w:rFonts w:ascii="Tahoma" w:hAnsi="Tahoma" w:cs="Tahoma"/>
          <w:spacing w:val="22"/>
          <w:w w:val="105"/>
          <w:sz w:val="20"/>
          <w:szCs w:val="20"/>
        </w:rPr>
        <w:t xml:space="preserve"> </w:t>
      </w:r>
      <w:r w:rsidRPr="00961DCE">
        <w:rPr>
          <w:rFonts w:ascii="Tahoma" w:hAnsi="Tahoma" w:cs="Tahoma"/>
          <w:spacing w:val="1"/>
          <w:w w:val="105"/>
          <w:sz w:val="20"/>
          <w:szCs w:val="20"/>
        </w:rPr>
        <w:t>m</w:t>
      </w:r>
      <w:r w:rsidRPr="00961DCE">
        <w:rPr>
          <w:rFonts w:ascii="Tahoma" w:hAnsi="Tahoma" w:cs="Tahoma"/>
          <w:w w:val="105"/>
          <w:sz w:val="20"/>
          <w:szCs w:val="20"/>
        </w:rPr>
        <w:t>od</w:t>
      </w:r>
      <w:r w:rsidRPr="00961DCE">
        <w:rPr>
          <w:rFonts w:ascii="Tahoma" w:hAnsi="Tahoma" w:cs="Tahoma"/>
          <w:spacing w:val="-1"/>
          <w:w w:val="105"/>
          <w:sz w:val="20"/>
          <w:szCs w:val="20"/>
        </w:rPr>
        <w:t>i</w:t>
      </w:r>
      <w:r w:rsidRPr="00961DCE">
        <w:rPr>
          <w:rFonts w:ascii="Tahoma" w:hAnsi="Tahoma" w:cs="Tahoma"/>
          <w:w w:val="105"/>
          <w:sz w:val="20"/>
          <w:szCs w:val="20"/>
        </w:rPr>
        <w:t>f</w:t>
      </w:r>
      <w:r w:rsidRPr="00961DCE">
        <w:rPr>
          <w:rFonts w:ascii="Tahoma" w:hAnsi="Tahoma" w:cs="Tahoma"/>
          <w:spacing w:val="-1"/>
          <w:w w:val="105"/>
          <w:sz w:val="20"/>
          <w:szCs w:val="20"/>
        </w:rPr>
        <w:t>i</w:t>
      </w:r>
      <w:r w:rsidRPr="00961DCE">
        <w:rPr>
          <w:rFonts w:ascii="Tahoma" w:hAnsi="Tahoma" w:cs="Tahoma"/>
          <w:w w:val="105"/>
          <w:sz w:val="20"/>
          <w:szCs w:val="20"/>
        </w:rPr>
        <w:t>c</w:t>
      </w:r>
      <w:r w:rsidRPr="00961DCE">
        <w:rPr>
          <w:rFonts w:ascii="Tahoma" w:hAnsi="Tahoma" w:cs="Tahoma"/>
          <w:spacing w:val="-1"/>
          <w:w w:val="105"/>
          <w:sz w:val="20"/>
          <w:szCs w:val="20"/>
        </w:rPr>
        <w:t>h</w:t>
      </w:r>
      <w:r w:rsidRPr="00961DCE">
        <w:rPr>
          <w:rFonts w:ascii="Tahoma" w:hAnsi="Tahoma" w:cs="Tahoma"/>
          <w:w w:val="105"/>
          <w:sz w:val="20"/>
          <w:szCs w:val="20"/>
        </w:rPr>
        <w:t>e</w:t>
      </w:r>
      <w:r w:rsidRPr="00961DCE">
        <w:rPr>
          <w:rFonts w:ascii="Tahoma" w:hAnsi="Tahoma" w:cs="Tahoma"/>
          <w:spacing w:val="23"/>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d</w:t>
      </w:r>
      <w:r w:rsidRPr="00961DCE">
        <w:rPr>
          <w:rFonts w:ascii="Tahoma" w:eastAsia="Times New Roman" w:hAnsi="Tahoma" w:cs="Tahoma"/>
          <w:w w:val="103"/>
          <w:sz w:val="20"/>
          <w:szCs w:val="20"/>
        </w:rPr>
        <w:t xml:space="preserve"> </w:t>
      </w:r>
      <w:r w:rsidRPr="00961DCE">
        <w:rPr>
          <w:rFonts w:ascii="Tahoma" w:hAnsi="Tahoma" w:cs="Tahoma"/>
          <w:spacing w:val="-1"/>
          <w:w w:val="105"/>
          <w:sz w:val="20"/>
          <w:szCs w:val="20"/>
        </w:rPr>
        <w:t>in</w:t>
      </w:r>
      <w:r w:rsidRPr="00961DCE">
        <w:rPr>
          <w:rFonts w:ascii="Tahoma" w:hAnsi="Tahoma" w:cs="Tahoma"/>
          <w:spacing w:val="1"/>
          <w:w w:val="105"/>
          <w:sz w:val="20"/>
          <w:szCs w:val="20"/>
        </w:rPr>
        <w:t>te</w:t>
      </w:r>
      <w:r w:rsidRPr="00961DCE">
        <w:rPr>
          <w:rFonts w:ascii="Tahoma" w:hAnsi="Tahoma" w:cs="Tahoma"/>
          <w:w w:val="105"/>
          <w:sz w:val="20"/>
          <w:szCs w:val="20"/>
        </w:rPr>
        <w:t>gr</w:t>
      </w:r>
      <w:r w:rsidRPr="00961DCE">
        <w:rPr>
          <w:rFonts w:ascii="Tahoma" w:hAnsi="Tahoma" w:cs="Tahoma"/>
          <w:spacing w:val="1"/>
          <w:w w:val="105"/>
          <w:sz w:val="20"/>
          <w:szCs w:val="20"/>
        </w:rPr>
        <w:t>a</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ni</w:t>
      </w:r>
      <w:r w:rsidRPr="00961DCE">
        <w:rPr>
          <w:rFonts w:ascii="Tahoma" w:hAnsi="Tahoma" w:cs="Tahoma"/>
          <w:w w:val="105"/>
          <w:sz w:val="20"/>
          <w:szCs w:val="20"/>
        </w:rPr>
        <w:t>.</w:t>
      </w:r>
    </w:p>
    <w:p w14:paraId="48B5042F" w14:textId="77777777" w:rsidR="00961DCE" w:rsidRPr="00961DCE" w:rsidRDefault="00961DCE" w:rsidP="00961DCE">
      <w:pPr>
        <w:pStyle w:val="Corpotesto"/>
        <w:spacing w:line="245" w:lineRule="auto"/>
        <w:rPr>
          <w:rFonts w:ascii="Tahoma" w:hAnsi="Tahoma" w:cs="Tahoma"/>
          <w:sz w:val="20"/>
          <w:szCs w:val="20"/>
        </w:rPr>
      </w:pPr>
      <w:r w:rsidRPr="00961DCE">
        <w:rPr>
          <w:rFonts w:ascii="Tahoma" w:hAnsi="Tahoma" w:cs="Tahoma"/>
          <w:w w:val="105"/>
          <w:sz w:val="20"/>
          <w:szCs w:val="20"/>
        </w:rPr>
        <w:t>Se</w:t>
      </w:r>
      <w:r w:rsidRPr="00961DCE">
        <w:rPr>
          <w:rFonts w:ascii="Tahoma" w:hAnsi="Tahoma" w:cs="Tahoma"/>
          <w:spacing w:val="13"/>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pp</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spacing w:val="1"/>
          <w:w w:val="105"/>
          <w:sz w:val="20"/>
          <w:szCs w:val="20"/>
        </w:rPr>
        <w:t>ta</w:t>
      </w:r>
      <w:r w:rsidRPr="00961DCE">
        <w:rPr>
          <w:rFonts w:ascii="Tahoma" w:hAnsi="Tahoma" w:cs="Tahoma"/>
          <w:w w:val="105"/>
          <w:sz w:val="20"/>
          <w:szCs w:val="20"/>
        </w:rPr>
        <w:t>tore</w:t>
      </w:r>
      <w:r w:rsidRPr="00961DCE">
        <w:rPr>
          <w:rFonts w:ascii="Tahoma" w:hAnsi="Tahoma" w:cs="Tahoma"/>
          <w:spacing w:val="14"/>
          <w:w w:val="105"/>
          <w:sz w:val="20"/>
          <w:szCs w:val="20"/>
        </w:rPr>
        <w:t xml:space="preserve"> </w:t>
      </w:r>
      <w:r w:rsidRPr="00961DCE">
        <w:rPr>
          <w:rFonts w:ascii="Tahoma" w:hAnsi="Tahoma" w:cs="Tahoma"/>
          <w:spacing w:val="-1"/>
          <w:w w:val="105"/>
          <w:sz w:val="20"/>
          <w:szCs w:val="20"/>
        </w:rPr>
        <w:t>n</w:t>
      </w:r>
      <w:r w:rsidRPr="00961DCE">
        <w:rPr>
          <w:rFonts w:ascii="Tahoma" w:hAnsi="Tahoma" w:cs="Tahoma"/>
          <w:w w:val="105"/>
          <w:sz w:val="20"/>
          <w:szCs w:val="20"/>
        </w:rPr>
        <w:t>on</w:t>
      </w:r>
      <w:r w:rsidRPr="00961DCE">
        <w:rPr>
          <w:rFonts w:ascii="Tahoma" w:hAnsi="Tahoma" w:cs="Tahoma"/>
          <w:spacing w:val="12"/>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ccetta</w:t>
      </w:r>
      <w:r w:rsidRPr="00961DCE">
        <w:rPr>
          <w:rFonts w:ascii="Tahoma" w:hAnsi="Tahoma" w:cs="Tahoma"/>
          <w:spacing w:val="14"/>
          <w:w w:val="105"/>
          <w:sz w:val="20"/>
          <w:szCs w:val="20"/>
        </w:rPr>
        <w:t xml:space="preserve"> </w:t>
      </w:r>
      <w:r w:rsidRPr="00961DCE">
        <w:rPr>
          <w:rFonts w:ascii="Tahoma" w:hAnsi="Tahoma" w:cs="Tahoma"/>
          <w:w w:val="105"/>
          <w:sz w:val="20"/>
          <w:szCs w:val="20"/>
        </w:rPr>
        <w:t>i</w:t>
      </w:r>
      <w:r w:rsidRPr="00961DCE">
        <w:rPr>
          <w:rFonts w:ascii="Tahoma" w:hAnsi="Tahoma" w:cs="Tahoma"/>
          <w:spacing w:val="13"/>
          <w:w w:val="105"/>
          <w:sz w:val="20"/>
          <w:szCs w:val="20"/>
        </w:rPr>
        <w:t xml:space="preserve"> </w:t>
      </w:r>
      <w:r w:rsidRPr="00961DCE">
        <w:rPr>
          <w:rFonts w:ascii="Tahoma" w:hAnsi="Tahoma" w:cs="Tahoma"/>
          <w:spacing w:val="-1"/>
          <w:w w:val="105"/>
          <w:sz w:val="20"/>
          <w:szCs w:val="20"/>
        </w:rPr>
        <w:t>nu</w:t>
      </w:r>
      <w:r w:rsidRPr="00961DCE">
        <w:rPr>
          <w:rFonts w:ascii="Tahoma" w:hAnsi="Tahoma" w:cs="Tahoma"/>
          <w:w w:val="105"/>
          <w:sz w:val="20"/>
          <w:szCs w:val="20"/>
        </w:rPr>
        <w:t>ovi</w:t>
      </w:r>
      <w:r w:rsidRPr="00961DCE">
        <w:rPr>
          <w:rFonts w:ascii="Tahoma" w:hAnsi="Tahoma" w:cs="Tahoma"/>
          <w:spacing w:val="13"/>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zzi</w:t>
      </w:r>
      <w:r w:rsidRPr="00961DCE">
        <w:rPr>
          <w:rFonts w:ascii="Tahoma" w:hAnsi="Tahoma" w:cs="Tahoma"/>
          <w:spacing w:val="12"/>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w:t>
      </w:r>
      <w:r w:rsidRPr="00961DCE">
        <w:rPr>
          <w:rFonts w:ascii="Tahoma" w:hAnsi="Tahoma" w:cs="Tahoma"/>
          <w:w w:val="105"/>
          <w:sz w:val="20"/>
          <w:szCs w:val="20"/>
        </w:rPr>
        <w:t>sì</w:t>
      </w:r>
      <w:r w:rsidRPr="00961DCE">
        <w:rPr>
          <w:rFonts w:ascii="Tahoma" w:hAnsi="Tahoma" w:cs="Tahoma"/>
          <w:spacing w:val="11"/>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t</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1"/>
          <w:w w:val="105"/>
          <w:sz w:val="20"/>
          <w:szCs w:val="20"/>
        </w:rPr>
        <w:t>m</w:t>
      </w:r>
      <w:r w:rsidRPr="00961DCE">
        <w:rPr>
          <w:rFonts w:ascii="Tahoma" w:hAnsi="Tahoma" w:cs="Tahoma"/>
          <w:spacing w:val="-1"/>
          <w:w w:val="105"/>
          <w:sz w:val="20"/>
          <w:szCs w:val="20"/>
        </w:rPr>
        <w:t>in</w:t>
      </w:r>
      <w:r w:rsidRPr="00961DCE">
        <w:rPr>
          <w:rFonts w:ascii="Tahoma" w:hAnsi="Tahoma" w:cs="Tahoma"/>
          <w:spacing w:val="1"/>
          <w:w w:val="105"/>
          <w:sz w:val="20"/>
          <w:szCs w:val="20"/>
        </w:rPr>
        <w:t>a</w:t>
      </w:r>
      <w:r w:rsidRPr="00961DCE">
        <w:rPr>
          <w:rFonts w:ascii="Tahoma" w:hAnsi="Tahoma" w:cs="Tahoma"/>
          <w:w w:val="105"/>
          <w:sz w:val="20"/>
          <w:szCs w:val="20"/>
        </w:rPr>
        <w:t>ti</w:t>
      </w:r>
      <w:r w:rsidRPr="00961DCE">
        <w:rPr>
          <w:rFonts w:ascii="Tahoma" w:hAnsi="Tahoma" w:cs="Tahoma"/>
          <w:spacing w:val="10"/>
          <w:w w:val="105"/>
          <w:sz w:val="20"/>
          <w:szCs w:val="20"/>
        </w:rPr>
        <w:t xml:space="preserve"> </w:t>
      </w:r>
      <w:r w:rsidRPr="00961DCE">
        <w:rPr>
          <w:rFonts w:ascii="Tahoma" w:hAnsi="Tahoma" w:cs="Tahoma"/>
          <w:w w:val="105"/>
          <w:sz w:val="20"/>
          <w:szCs w:val="20"/>
        </w:rPr>
        <w:t>e</w:t>
      </w:r>
      <w:r w:rsidRPr="00961DCE">
        <w:rPr>
          <w:rFonts w:ascii="Tahoma" w:hAnsi="Tahoma" w:cs="Tahoma"/>
          <w:spacing w:val="12"/>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pprov</w:t>
      </w:r>
      <w:r w:rsidRPr="00961DCE">
        <w:rPr>
          <w:rFonts w:ascii="Tahoma" w:hAnsi="Tahoma" w:cs="Tahoma"/>
          <w:spacing w:val="1"/>
          <w:w w:val="105"/>
          <w:sz w:val="20"/>
          <w:szCs w:val="20"/>
        </w:rPr>
        <w:t>a</w:t>
      </w:r>
      <w:r w:rsidRPr="00961DCE">
        <w:rPr>
          <w:rFonts w:ascii="Tahoma" w:hAnsi="Tahoma" w:cs="Tahoma"/>
          <w:w w:val="105"/>
          <w:sz w:val="20"/>
          <w:szCs w:val="20"/>
        </w:rPr>
        <w:t>t</w:t>
      </w:r>
      <w:r w:rsidRPr="00961DCE">
        <w:rPr>
          <w:rFonts w:ascii="Tahoma" w:hAnsi="Tahoma" w:cs="Tahoma"/>
          <w:spacing w:val="-1"/>
          <w:w w:val="105"/>
          <w:sz w:val="20"/>
          <w:szCs w:val="20"/>
        </w:rPr>
        <w:t>i</w:t>
      </w:r>
      <w:r w:rsidRPr="00961DCE">
        <w:rPr>
          <w:rFonts w:ascii="Tahoma" w:hAnsi="Tahoma" w:cs="Tahoma"/>
          <w:w w:val="105"/>
          <w:sz w:val="20"/>
          <w:szCs w:val="20"/>
        </w:rPr>
        <w:t>,</w:t>
      </w:r>
      <w:r w:rsidRPr="00961DCE">
        <w:rPr>
          <w:rFonts w:ascii="Tahoma" w:hAnsi="Tahoma" w:cs="Tahoma"/>
          <w:spacing w:val="10"/>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a</w:t>
      </w:r>
      <w:r w:rsidRPr="00961DCE">
        <w:rPr>
          <w:rFonts w:ascii="Tahoma" w:hAnsi="Tahoma" w:cs="Tahoma"/>
          <w:spacing w:val="12"/>
          <w:w w:val="105"/>
          <w:sz w:val="20"/>
          <w:szCs w:val="20"/>
        </w:rPr>
        <w:t xml:space="preserve"> </w:t>
      </w:r>
      <w:r w:rsidRPr="00961DCE">
        <w:rPr>
          <w:rFonts w:ascii="Tahoma" w:hAnsi="Tahoma" w:cs="Tahoma"/>
          <w:spacing w:val="1"/>
          <w:w w:val="105"/>
          <w:sz w:val="20"/>
          <w:szCs w:val="20"/>
        </w:rPr>
        <w:t>Amm</w:t>
      </w:r>
      <w:r w:rsidRPr="00961DCE">
        <w:rPr>
          <w:rFonts w:ascii="Tahoma" w:hAnsi="Tahoma" w:cs="Tahoma"/>
          <w:spacing w:val="-1"/>
          <w:w w:val="105"/>
          <w:sz w:val="20"/>
          <w:szCs w:val="20"/>
        </w:rPr>
        <w:t>in</w:t>
      </w:r>
      <w:r w:rsidRPr="00961DCE">
        <w:rPr>
          <w:rFonts w:ascii="Tahoma" w:hAnsi="Tahoma" w:cs="Tahoma"/>
          <w:w w:val="105"/>
          <w:sz w:val="20"/>
          <w:szCs w:val="20"/>
        </w:rPr>
        <w:t>is</w:t>
      </w:r>
      <w:r w:rsidRPr="00961DCE">
        <w:rPr>
          <w:rFonts w:ascii="Tahoma" w:hAnsi="Tahoma" w:cs="Tahoma"/>
          <w:spacing w:val="1"/>
          <w:w w:val="105"/>
          <w:sz w:val="20"/>
          <w:szCs w:val="20"/>
        </w:rPr>
        <w:t>t</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w w:val="105"/>
          <w:sz w:val="20"/>
          <w:szCs w:val="20"/>
        </w:rPr>
        <w:t>e</w:t>
      </w:r>
      <w:r w:rsidRPr="00961DCE">
        <w:rPr>
          <w:rFonts w:ascii="Tahoma" w:hAnsi="Tahoma" w:cs="Tahoma"/>
          <w:spacing w:val="12"/>
          <w:w w:val="105"/>
          <w:sz w:val="20"/>
          <w:szCs w:val="20"/>
        </w:rPr>
        <w:t xml:space="preserve"> </w:t>
      </w:r>
      <w:r w:rsidRPr="00961DCE">
        <w:rPr>
          <w:rFonts w:ascii="Tahoma" w:hAnsi="Tahoma" w:cs="Tahoma"/>
          <w:w w:val="105"/>
          <w:sz w:val="20"/>
          <w:szCs w:val="20"/>
        </w:rPr>
        <w:t>Co</w:t>
      </w:r>
      <w:r w:rsidRPr="00961DCE">
        <w:rPr>
          <w:rFonts w:ascii="Tahoma" w:hAnsi="Tahoma" w:cs="Tahoma"/>
          <w:spacing w:val="1"/>
          <w:w w:val="105"/>
          <w:sz w:val="20"/>
          <w:szCs w:val="20"/>
        </w:rPr>
        <w:t>m</w:t>
      </w:r>
      <w:r w:rsidRPr="00961DCE">
        <w:rPr>
          <w:rFonts w:ascii="Tahoma" w:hAnsi="Tahoma" w:cs="Tahoma"/>
          <w:spacing w:val="-1"/>
          <w:w w:val="105"/>
          <w:sz w:val="20"/>
          <w:szCs w:val="20"/>
        </w:rPr>
        <w:t>un</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e</w:t>
      </w:r>
      <w:r w:rsidRPr="00961DCE">
        <w:rPr>
          <w:rFonts w:ascii="Tahoma" w:hAnsi="Tahoma" w:cs="Tahoma"/>
          <w:spacing w:val="12"/>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u</w:t>
      </w:r>
      <w:r w:rsidRPr="00961DCE">
        <w:rPr>
          <w:rFonts w:ascii="Tahoma" w:hAnsi="Tahoma" w:cs="Tahoma"/>
          <w:w w:val="105"/>
          <w:sz w:val="20"/>
          <w:szCs w:val="20"/>
        </w:rPr>
        <w:t>ò</w:t>
      </w:r>
      <w:r w:rsidRPr="00961DCE">
        <w:rPr>
          <w:rFonts w:ascii="Tahoma" w:eastAsia="Times New Roman" w:hAnsi="Tahoma" w:cs="Tahoma"/>
          <w:w w:val="103"/>
          <w:sz w:val="20"/>
          <w:szCs w:val="20"/>
        </w:rPr>
        <w:t xml:space="preserve"> </w:t>
      </w:r>
      <w:r w:rsidRPr="00961DCE">
        <w:rPr>
          <w:rFonts w:ascii="Tahoma" w:hAnsi="Tahoma" w:cs="Tahoma"/>
          <w:spacing w:val="-1"/>
          <w:w w:val="105"/>
          <w:sz w:val="20"/>
          <w:szCs w:val="20"/>
        </w:rPr>
        <w:t>in</w:t>
      </w:r>
      <w:r w:rsidRPr="00961DCE">
        <w:rPr>
          <w:rFonts w:ascii="Tahoma" w:hAnsi="Tahoma" w:cs="Tahoma"/>
          <w:spacing w:val="1"/>
          <w:w w:val="105"/>
          <w:sz w:val="20"/>
          <w:szCs w:val="20"/>
        </w:rPr>
        <w:t>g</w:t>
      </w:r>
      <w:r w:rsidRPr="00961DCE">
        <w:rPr>
          <w:rFonts w:ascii="Tahoma" w:hAnsi="Tahoma" w:cs="Tahoma"/>
          <w:spacing w:val="-1"/>
          <w:w w:val="105"/>
          <w:sz w:val="20"/>
          <w:szCs w:val="20"/>
        </w:rPr>
        <w:t>iun</w:t>
      </w:r>
      <w:r w:rsidRPr="00961DCE">
        <w:rPr>
          <w:rFonts w:ascii="Tahoma" w:hAnsi="Tahoma" w:cs="Tahoma"/>
          <w:spacing w:val="1"/>
          <w:w w:val="105"/>
          <w:sz w:val="20"/>
          <w:szCs w:val="20"/>
        </w:rPr>
        <w:t>ge</w:t>
      </w:r>
      <w:r w:rsidRPr="00961DCE">
        <w:rPr>
          <w:rFonts w:ascii="Tahoma" w:hAnsi="Tahoma" w:cs="Tahoma"/>
          <w:w w:val="105"/>
          <w:sz w:val="20"/>
          <w:szCs w:val="20"/>
        </w:rPr>
        <w:t>rg</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42"/>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’e</w:t>
      </w:r>
      <w:r w:rsidRPr="00961DCE">
        <w:rPr>
          <w:rFonts w:ascii="Tahoma" w:hAnsi="Tahoma" w:cs="Tahoma"/>
          <w:w w:val="105"/>
          <w:sz w:val="20"/>
          <w:szCs w:val="20"/>
        </w:rPr>
        <w:t>s</w:t>
      </w:r>
      <w:r w:rsidRPr="00961DCE">
        <w:rPr>
          <w:rFonts w:ascii="Tahoma" w:hAnsi="Tahoma" w:cs="Tahoma"/>
          <w:spacing w:val="1"/>
          <w:w w:val="105"/>
          <w:sz w:val="20"/>
          <w:szCs w:val="20"/>
        </w:rPr>
        <w:t>e</w:t>
      </w:r>
      <w:r w:rsidRPr="00961DCE">
        <w:rPr>
          <w:rFonts w:ascii="Tahoma" w:hAnsi="Tahoma" w:cs="Tahoma"/>
          <w:w w:val="105"/>
          <w:sz w:val="20"/>
          <w:szCs w:val="20"/>
        </w:rPr>
        <w:t>c</w:t>
      </w:r>
      <w:r w:rsidRPr="00961DCE">
        <w:rPr>
          <w:rFonts w:ascii="Tahoma" w:hAnsi="Tahoma" w:cs="Tahoma"/>
          <w:spacing w:val="-1"/>
          <w:w w:val="105"/>
          <w:sz w:val="20"/>
          <w:szCs w:val="20"/>
        </w:rPr>
        <w:t>u</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w w:val="105"/>
          <w:sz w:val="20"/>
          <w:szCs w:val="20"/>
        </w:rPr>
        <w:t>e</w:t>
      </w:r>
      <w:r w:rsidRPr="00961DCE">
        <w:rPr>
          <w:rFonts w:ascii="Tahoma" w:hAnsi="Tahoma" w:cs="Tahoma"/>
          <w:spacing w:val="43"/>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w w:val="105"/>
          <w:sz w:val="20"/>
          <w:szCs w:val="20"/>
        </w:rPr>
        <w:t>le</w:t>
      </w:r>
      <w:r w:rsidRPr="00961DCE">
        <w:rPr>
          <w:rFonts w:ascii="Tahoma" w:hAnsi="Tahoma" w:cs="Tahoma"/>
          <w:spacing w:val="43"/>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v</w:t>
      </w:r>
      <w:r w:rsidRPr="00961DCE">
        <w:rPr>
          <w:rFonts w:ascii="Tahoma" w:hAnsi="Tahoma" w:cs="Tahoma"/>
          <w:spacing w:val="-1"/>
          <w:w w:val="105"/>
          <w:sz w:val="20"/>
          <w:szCs w:val="20"/>
        </w:rPr>
        <w:t>o</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w w:val="105"/>
          <w:sz w:val="20"/>
          <w:szCs w:val="20"/>
        </w:rPr>
        <w:t>i</w:t>
      </w:r>
      <w:r w:rsidRPr="00961DCE">
        <w:rPr>
          <w:rFonts w:ascii="Tahoma" w:hAnsi="Tahoma" w:cs="Tahoma"/>
          <w:spacing w:val="43"/>
          <w:w w:val="105"/>
          <w:sz w:val="20"/>
          <w:szCs w:val="20"/>
        </w:rPr>
        <w:t xml:space="preserve"> </w:t>
      </w:r>
      <w:r w:rsidRPr="00961DCE">
        <w:rPr>
          <w:rFonts w:ascii="Tahoma" w:hAnsi="Tahoma" w:cs="Tahoma"/>
          <w:w w:val="105"/>
          <w:sz w:val="20"/>
          <w:szCs w:val="20"/>
        </w:rPr>
        <w:t>o</w:t>
      </w:r>
      <w:r w:rsidRPr="00961DCE">
        <w:rPr>
          <w:rFonts w:ascii="Tahoma" w:hAnsi="Tahoma" w:cs="Tahoma"/>
          <w:spacing w:val="42"/>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a</w:t>
      </w:r>
      <w:r w:rsidRPr="00961DCE">
        <w:rPr>
          <w:rFonts w:ascii="Tahoma" w:hAnsi="Tahoma" w:cs="Tahoma"/>
          <w:spacing w:val="44"/>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o</w:t>
      </w:r>
      <w:r w:rsidRPr="00961DCE">
        <w:rPr>
          <w:rFonts w:ascii="Tahoma" w:hAnsi="Tahoma" w:cs="Tahoma"/>
          <w:spacing w:val="2"/>
          <w:w w:val="105"/>
          <w:sz w:val="20"/>
          <w:szCs w:val="20"/>
        </w:rPr>
        <w:t>m</w:t>
      </w:r>
      <w:r w:rsidRPr="00961DCE">
        <w:rPr>
          <w:rFonts w:ascii="Tahoma" w:hAnsi="Tahoma" w:cs="Tahoma"/>
          <w:spacing w:val="1"/>
          <w:w w:val="105"/>
          <w:sz w:val="20"/>
          <w:szCs w:val="20"/>
        </w:rPr>
        <w:t>m</w:t>
      </w:r>
      <w:r w:rsidRPr="00961DCE">
        <w:rPr>
          <w:rFonts w:ascii="Tahoma" w:hAnsi="Tahoma" w:cs="Tahoma"/>
          <w:spacing w:val="-1"/>
          <w:w w:val="105"/>
          <w:sz w:val="20"/>
          <w:szCs w:val="20"/>
        </w:rPr>
        <w:t>in</w:t>
      </w:r>
      <w:r w:rsidRPr="00961DCE">
        <w:rPr>
          <w:rFonts w:ascii="Tahoma" w:hAnsi="Tahoma" w:cs="Tahoma"/>
          <w:w w:val="105"/>
          <w:sz w:val="20"/>
          <w:szCs w:val="20"/>
        </w:rPr>
        <w:t>is</w:t>
      </w:r>
      <w:r w:rsidRPr="00961DCE">
        <w:rPr>
          <w:rFonts w:ascii="Tahoma" w:hAnsi="Tahoma" w:cs="Tahoma"/>
          <w:spacing w:val="1"/>
          <w:w w:val="105"/>
          <w:sz w:val="20"/>
          <w:szCs w:val="20"/>
        </w:rPr>
        <w:t>t</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w w:val="105"/>
          <w:sz w:val="20"/>
          <w:szCs w:val="20"/>
        </w:rPr>
        <w:t>e</w:t>
      </w:r>
      <w:r w:rsidRPr="00961DCE">
        <w:rPr>
          <w:rFonts w:ascii="Tahoma" w:hAnsi="Tahoma" w:cs="Tahoma"/>
          <w:spacing w:val="41"/>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i</w:t>
      </w:r>
      <w:r w:rsidRPr="00961DCE">
        <w:rPr>
          <w:rFonts w:ascii="Tahoma" w:hAnsi="Tahoma" w:cs="Tahoma"/>
          <w:spacing w:val="40"/>
          <w:w w:val="105"/>
          <w:sz w:val="20"/>
          <w:szCs w:val="20"/>
        </w:rPr>
        <w:t xml:space="preserve"> </w:t>
      </w:r>
      <w:r w:rsidRPr="00961DCE">
        <w:rPr>
          <w:rFonts w:ascii="Tahoma" w:hAnsi="Tahoma" w:cs="Tahoma"/>
          <w:spacing w:val="1"/>
          <w:w w:val="105"/>
          <w:sz w:val="20"/>
          <w:szCs w:val="20"/>
        </w:rPr>
        <w:t>ma</w:t>
      </w:r>
      <w:r w:rsidRPr="00961DCE">
        <w:rPr>
          <w:rFonts w:ascii="Tahoma" w:hAnsi="Tahoma" w:cs="Tahoma"/>
          <w:w w:val="105"/>
          <w:sz w:val="20"/>
          <w:szCs w:val="20"/>
        </w:rPr>
        <w:t>t</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1"/>
          <w:w w:val="105"/>
          <w:sz w:val="20"/>
          <w:szCs w:val="20"/>
        </w:rPr>
        <w:t>i</w:t>
      </w:r>
      <w:r w:rsidRPr="00961DCE">
        <w:rPr>
          <w:rFonts w:ascii="Tahoma" w:hAnsi="Tahoma" w:cs="Tahoma"/>
          <w:spacing w:val="2"/>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41"/>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ul</w:t>
      </w:r>
      <w:r w:rsidRPr="00961DCE">
        <w:rPr>
          <w:rFonts w:ascii="Tahoma" w:hAnsi="Tahoma" w:cs="Tahoma"/>
          <w:w w:val="105"/>
          <w:sz w:val="20"/>
          <w:szCs w:val="20"/>
        </w:rPr>
        <w:t>la</w:t>
      </w:r>
      <w:r w:rsidRPr="00961DCE">
        <w:rPr>
          <w:rFonts w:ascii="Tahoma" w:hAnsi="Tahoma" w:cs="Tahoma"/>
          <w:spacing w:val="41"/>
          <w:w w:val="105"/>
          <w:sz w:val="20"/>
          <w:szCs w:val="20"/>
        </w:rPr>
        <w:t xml:space="preserve"> </w:t>
      </w:r>
      <w:r w:rsidRPr="00961DCE">
        <w:rPr>
          <w:rFonts w:ascii="Tahoma" w:hAnsi="Tahoma" w:cs="Tahoma"/>
          <w:w w:val="105"/>
          <w:sz w:val="20"/>
          <w:szCs w:val="20"/>
        </w:rPr>
        <w:t>b</w:t>
      </w:r>
      <w:r w:rsidRPr="00961DCE">
        <w:rPr>
          <w:rFonts w:ascii="Tahoma" w:hAnsi="Tahoma" w:cs="Tahoma"/>
          <w:spacing w:val="1"/>
          <w:w w:val="105"/>
          <w:sz w:val="20"/>
          <w:szCs w:val="20"/>
        </w:rPr>
        <w:t>a</w:t>
      </w:r>
      <w:r w:rsidRPr="00961DCE">
        <w:rPr>
          <w:rFonts w:ascii="Tahoma" w:hAnsi="Tahoma" w:cs="Tahoma"/>
          <w:w w:val="105"/>
          <w:sz w:val="20"/>
          <w:szCs w:val="20"/>
        </w:rPr>
        <w:t>se</w:t>
      </w:r>
      <w:r w:rsidRPr="00961DCE">
        <w:rPr>
          <w:rFonts w:ascii="Tahoma" w:hAnsi="Tahoma" w:cs="Tahoma"/>
          <w:spacing w:val="41"/>
          <w:w w:val="105"/>
          <w:sz w:val="20"/>
          <w:szCs w:val="20"/>
        </w:rPr>
        <w:t xml:space="preserve"> </w:t>
      </w:r>
      <w:r w:rsidRPr="00961DCE">
        <w:rPr>
          <w:rFonts w:ascii="Tahoma" w:hAnsi="Tahoma" w:cs="Tahoma"/>
          <w:w w:val="105"/>
          <w:sz w:val="20"/>
          <w:szCs w:val="20"/>
        </w:rPr>
        <w:t>di</w:t>
      </w:r>
      <w:r w:rsidRPr="00961DCE">
        <w:rPr>
          <w:rFonts w:ascii="Tahoma" w:hAnsi="Tahoma" w:cs="Tahoma"/>
          <w:spacing w:val="40"/>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tti</w:t>
      </w:r>
      <w:r w:rsidRPr="00961DCE">
        <w:rPr>
          <w:rFonts w:ascii="Tahoma" w:hAnsi="Tahoma" w:cs="Tahoma"/>
          <w:spacing w:val="40"/>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zz</w:t>
      </w:r>
      <w:r w:rsidRPr="00961DCE">
        <w:rPr>
          <w:rFonts w:ascii="Tahoma" w:hAnsi="Tahoma" w:cs="Tahoma"/>
          <w:spacing w:val="-1"/>
          <w:w w:val="105"/>
          <w:sz w:val="20"/>
          <w:szCs w:val="20"/>
        </w:rPr>
        <w:t>i</w:t>
      </w:r>
      <w:r w:rsidRPr="00961DCE">
        <w:rPr>
          <w:rFonts w:ascii="Tahoma" w:hAnsi="Tahoma" w:cs="Tahoma"/>
          <w:w w:val="105"/>
          <w:sz w:val="20"/>
          <w:szCs w:val="20"/>
        </w:rPr>
        <w:t>,</w:t>
      </w:r>
      <w:r w:rsidRPr="00961DCE">
        <w:rPr>
          <w:rFonts w:ascii="Tahoma" w:eastAsia="Times New Roman" w:hAnsi="Tahoma" w:cs="Tahoma"/>
          <w:w w:val="103"/>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w:t>
      </w:r>
      <w:r w:rsidRPr="00961DCE">
        <w:rPr>
          <w:rFonts w:ascii="Tahoma" w:hAnsi="Tahoma" w:cs="Tahoma"/>
          <w:spacing w:val="1"/>
          <w:w w:val="105"/>
          <w:sz w:val="20"/>
          <w:szCs w:val="20"/>
        </w:rPr>
        <w:t>m</w:t>
      </w:r>
      <w:r w:rsidRPr="00961DCE">
        <w:rPr>
          <w:rFonts w:ascii="Tahoma" w:hAnsi="Tahoma" w:cs="Tahoma"/>
          <w:spacing w:val="-1"/>
          <w:w w:val="105"/>
          <w:sz w:val="20"/>
          <w:szCs w:val="20"/>
        </w:rPr>
        <w:t>un</w:t>
      </w:r>
      <w:r w:rsidRPr="00961DCE">
        <w:rPr>
          <w:rFonts w:ascii="Tahoma" w:hAnsi="Tahoma" w:cs="Tahoma"/>
          <w:w w:val="105"/>
          <w:sz w:val="20"/>
          <w:szCs w:val="20"/>
        </w:rPr>
        <w:t>q</w:t>
      </w:r>
      <w:r w:rsidRPr="00961DCE">
        <w:rPr>
          <w:rFonts w:ascii="Tahoma" w:hAnsi="Tahoma" w:cs="Tahoma"/>
          <w:spacing w:val="-1"/>
          <w:w w:val="105"/>
          <w:sz w:val="20"/>
          <w:szCs w:val="20"/>
        </w:rPr>
        <w:t>u</w:t>
      </w:r>
      <w:r w:rsidRPr="00961DCE">
        <w:rPr>
          <w:rFonts w:ascii="Tahoma" w:hAnsi="Tahoma" w:cs="Tahoma"/>
          <w:w w:val="105"/>
          <w:sz w:val="20"/>
          <w:szCs w:val="20"/>
        </w:rPr>
        <w:t>e</w:t>
      </w:r>
      <w:r w:rsidRPr="00961DCE">
        <w:rPr>
          <w:rFonts w:ascii="Tahoma" w:hAnsi="Tahoma" w:cs="Tahoma"/>
          <w:spacing w:val="-8"/>
          <w:w w:val="105"/>
          <w:sz w:val="20"/>
          <w:szCs w:val="20"/>
        </w:rPr>
        <w:t xml:space="preserve"> </w:t>
      </w:r>
      <w:r w:rsidRPr="00961DCE">
        <w:rPr>
          <w:rFonts w:ascii="Tahoma" w:hAnsi="Tahoma" w:cs="Tahoma"/>
          <w:spacing w:val="1"/>
          <w:w w:val="105"/>
          <w:sz w:val="20"/>
          <w:szCs w:val="20"/>
        </w:rPr>
        <w:t>amme</w:t>
      </w:r>
      <w:r w:rsidRPr="00961DCE">
        <w:rPr>
          <w:rFonts w:ascii="Tahoma" w:hAnsi="Tahoma" w:cs="Tahoma"/>
          <w:w w:val="105"/>
          <w:sz w:val="20"/>
          <w:szCs w:val="20"/>
        </w:rPr>
        <w:t>ssi</w:t>
      </w:r>
      <w:r w:rsidRPr="00961DCE">
        <w:rPr>
          <w:rFonts w:ascii="Tahoma" w:hAnsi="Tahoma" w:cs="Tahoma"/>
          <w:spacing w:val="-8"/>
          <w:w w:val="105"/>
          <w:sz w:val="20"/>
          <w:szCs w:val="20"/>
        </w:rPr>
        <w:t xml:space="preserve"> </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w w:val="105"/>
          <w:sz w:val="20"/>
          <w:szCs w:val="20"/>
        </w:rPr>
        <w:t>la</w:t>
      </w:r>
      <w:r w:rsidRPr="00961DCE">
        <w:rPr>
          <w:rFonts w:ascii="Tahoma" w:hAnsi="Tahoma" w:cs="Tahoma"/>
          <w:spacing w:val="-10"/>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on</w:t>
      </w:r>
      <w:r w:rsidRPr="00961DCE">
        <w:rPr>
          <w:rFonts w:ascii="Tahoma" w:hAnsi="Tahoma" w:cs="Tahoma"/>
          <w:spacing w:val="1"/>
          <w:w w:val="105"/>
          <w:sz w:val="20"/>
          <w:szCs w:val="20"/>
        </w:rPr>
        <w:t>ta</w:t>
      </w:r>
      <w:r w:rsidRPr="00961DCE">
        <w:rPr>
          <w:rFonts w:ascii="Tahoma" w:hAnsi="Tahoma" w:cs="Tahoma"/>
          <w:w w:val="105"/>
          <w:sz w:val="20"/>
          <w:szCs w:val="20"/>
        </w:rPr>
        <w:t>b</w:t>
      </w:r>
      <w:r w:rsidRPr="00961DCE">
        <w:rPr>
          <w:rFonts w:ascii="Tahoma" w:hAnsi="Tahoma" w:cs="Tahoma"/>
          <w:spacing w:val="-1"/>
          <w:w w:val="105"/>
          <w:sz w:val="20"/>
          <w:szCs w:val="20"/>
        </w:rPr>
        <w:t>i</w:t>
      </w:r>
      <w:r w:rsidRPr="00961DCE">
        <w:rPr>
          <w:rFonts w:ascii="Tahoma" w:hAnsi="Tahoma" w:cs="Tahoma"/>
          <w:w w:val="105"/>
          <w:sz w:val="20"/>
          <w:szCs w:val="20"/>
        </w:rPr>
        <w:t>l</w:t>
      </w:r>
      <w:r w:rsidRPr="00961DCE">
        <w:rPr>
          <w:rFonts w:ascii="Tahoma" w:hAnsi="Tahoma" w:cs="Tahoma"/>
          <w:spacing w:val="-1"/>
          <w:w w:val="105"/>
          <w:sz w:val="20"/>
          <w:szCs w:val="20"/>
        </w:rPr>
        <w:t>i</w:t>
      </w:r>
      <w:r w:rsidRPr="00961DCE">
        <w:rPr>
          <w:rFonts w:ascii="Tahoma" w:hAnsi="Tahoma" w:cs="Tahoma"/>
          <w:spacing w:val="1"/>
          <w:w w:val="105"/>
          <w:sz w:val="20"/>
          <w:szCs w:val="20"/>
        </w:rPr>
        <w:t>tà</w:t>
      </w:r>
      <w:r w:rsidRPr="00961DCE">
        <w:rPr>
          <w:rFonts w:ascii="Tahoma" w:hAnsi="Tahoma" w:cs="Tahoma"/>
          <w:w w:val="105"/>
          <w:sz w:val="20"/>
          <w:szCs w:val="20"/>
        </w:rPr>
        <w:t>;</w:t>
      </w:r>
      <w:r w:rsidRPr="00961DCE">
        <w:rPr>
          <w:rFonts w:ascii="Tahoma" w:hAnsi="Tahoma" w:cs="Tahoma"/>
          <w:spacing w:val="-11"/>
          <w:w w:val="105"/>
          <w:sz w:val="20"/>
          <w:szCs w:val="20"/>
        </w:rPr>
        <w:t xml:space="preserve"> </w:t>
      </w:r>
      <w:r w:rsidRPr="00961DCE">
        <w:rPr>
          <w:rFonts w:ascii="Tahoma" w:hAnsi="Tahoma" w:cs="Tahoma"/>
          <w:w w:val="105"/>
          <w:sz w:val="20"/>
          <w:szCs w:val="20"/>
        </w:rPr>
        <w:t>ove</w:t>
      </w:r>
      <w:r w:rsidRPr="00961DCE">
        <w:rPr>
          <w:rFonts w:ascii="Tahoma" w:hAnsi="Tahoma" w:cs="Tahoma"/>
          <w:spacing w:val="-10"/>
          <w:w w:val="105"/>
          <w:sz w:val="20"/>
          <w:szCs w:val="20"/>
        </w:rPr>
        <w:t xml:space="preserve"> </w:t>
      </w:r>
      <w:r w:rsidRPr="00961DCE">
        <w:rPr>
          <w:rFonts w:ascii="Tahoma" w:hAnsi="Tahoma" w:cs="Tahoma"/>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pp</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spacing w:val="1"/>
          <w:w w:val="105"/>
          <w:sz w:val="20"/>
          <w:szCs w:val="20"/>
        </w:rPr>
        <w:t>ta</w:t>
      </w:r>
      <w:r w:rsidRPr="00961DCE">
        <w:rPr>
          <w:rFonts w:ascii="Tahoma" w:hAnsi="Tahoma" w:cs="Tahoma"/>
          <w:w w:val="105"/>
          <w:sz w:val="20"/>
          <w:szCs w:val="20"/>
        </w:rPr>
        <w:t>tore</w:t>
      </w:r>
      <w:r w:rsidRPr="00961DCE">
        <w:rPr>
          <w:rFonts w:ascii="Tahoma" w:hAnsi="Tahoma" w:cs="Tahoma"/>
          <w:spacing w:val="-9"/>
          <w:w w:val="105"/>
          <w:sz w:val="20"/>
          <w:szCs w:val="20"/>
        </w:rPr>
        <w:t xml:space="preserve"> </w:t>
      </w:r>
      <w:r w:rsidRPr="00961DCE">
        <w:rPr>
          <w:rFonts w:ascii="Tahoma" w:hAnsi="Tahoma" w:cs="Tahoma"/>
          <w:spacing w:val="-1"/>
          <w:w w:val="105"/>
          <w:sz w:val="20"/>
          <w:szCs w:val="20"/>
        </w:rPr>
        <w:t>no</w:t>
      </w:r>
      <w:r w:rsidRPr="00961DCE">
        <w:rPr>
          <w:rFonts w:ascii="Tahoma" w:hAnsi="Tahoma" w:cs="Tahoma"/>
          <w:w w:val="105"/>
          <w:sz w:val="20"/>
          <w:szCs w:val="20"/>
        </w:rPr>
        <w:t>n</w:t>
      </w:r>
      <w:r w:rsidRPr="00961DCE">
        <w:rPr>
          <w:rFonts w:ascii="Tahoma" w:hAnsi="Tahoma" w:cs="Tahoma"/>
          <w:spacing w:val="-10"/>
          <w:w w:val="105"/>
          <w:sz w:val="20"/>
          <w:szCs w:val="20"/>
        </w:rPr>
        <w:t xml:space="preserve"> </w:t>
      </w:r>
      <w:r w:rsidRPr="00961DCE">
        <w:rPr>
          <w:rFonts w:ascii="Tahoma" w:hAnsi="Tahoma" w:cs="Tahoma"/>
          <w:spacing w:val="-1"/>
          <w:w w:val="105"/>
          <w:sz w:val="20"/>
          <w:szCs w:val="20"/>
        </w:rPr>
        <w:t>i</w:t>
      </w:r>
      <w:r w:rsidRPr="00961DCE">
        <w:rPr>
          <w:rFonts w:ascii="Tahoma" w:hAnsi="Tahoma" w:cs="Tahoma"/>
          <w:w w:val="105"/>
          <w:sz w:val="20"/>
          <w:szCs w:val="20"/>
        </w:rPr>
        <w:t>scr</w:t>
      </w:r>
      <w:r w:rsidRPr="00961DCE">
        <w:rPr>
          <w:rFonts w:ascii="Tahoma" w:hAnsi="Tahoma" w:cs="Tahoma"/>
          <w:spacing w:val="-1"/>
          <w:w w:val="105"/>
          <w:sz w:val="20"/>
          <w:szCs w:val="20"/>
        </w:rPr>
        <w:t>i</w:t>
      </w:r>
      <w:r w:rsidRPr="00961DCE">
        <w:rPr>
          <w:rFonts w:ascii="Tahoma" w:hAnsi="Tahoma" w:cs="Tahoma"/>
          <w:w w:val="105"/>
          <w:sz w:val="20"/>
          <w:szCs w:val="20"/>
        </w:rPr>
        <w:t>va</w:t>
      </w:r>
      <w:r w:rsidRPr="00961DCE">
        <w:rPr>
          <w:rFonts w:ascii="Tahoma" w:hAnsi="Tahoma" w:cs="Tahoma"/>
          <w:spacing w:val="-9"/>
          <w:w w:val="105"/>
          <w:sz w:val="20"/>
          <w:szCs w:val="20"/>
        </w:rPr>
        <w:t xml:space="preserve"> </w:t>
      </w:r>
      <w:r w:rsidRPr="00961DCE">
        <w:rPr>
          <w:rFonts w:ascii="Tahoma" w:hAnsi="Tahoma" w:cs="Tahoma"/>
          <w:w w:val="105"/>
          <w:sz w:val="20"/>
          <w:szCs w:val="20"/>
        </w:rPr>
        <w:t>r</w:t>
      </w:r>
      <w:r w:rsidRPr="00961DCE">
        <w:rPr>
          <w:rFonts w:ascii="Tahoma" w:hAnsi="Tahoma" w:cs="Tahoma"/>
          <w:spacing w:val="-1"/>
          <w:w w:val="105"/>
          <w:sz w:val="20"/>
          <w:szCs w:val="20"/>
        </w:rPr>
        <w:t>i</w:t>
      </w:r>
      <w:r w:rsidRPr="00961DCE">
        <w:rPr>
          <w:rFonts w:ascii="Tahoma" w:hAnsi="Tahoma" w:cs="Tahoma"/>
          <w:w w:val="105"/>
          <w:sz w:val="20"/>
          <w:szCs w:val="20"/>
        </w:rPr>
        <w:t>s</w:t>
      </w:r>
      <w:r w:rsidRPr="00961DCE">
        <w:rPr>
          <w:rFonts w:ascii="Tahoma" w:hAnsi="Tahoma" w:cs="Tahoma"/>
          <w:spacing w:val="1"/>
          <w:w w:val="105"/>
          <w:sz w:val="20"/>
          <w:szCs w:val="20"/>
        </w:rPr>
        <w:t>e</w:t>
      </w:r>
      <w:r w:rsidRPr="00961DCE">
        <w:rPr>
          <w:rFonts w:ascii="Tahoma" w:hAnsi="Tahoma" w:cs="Tahoma"/>
          <w:w w:val="105"/>
          <w:sz w:val="20"/>
          <w:szCs w:val="20"/>
        </w:rPr>
        <w:t>rva</w:t>
      </w:r>
      <w:r w:rsidRPr="00961DCE">
        <w:rPr>
          <w:rFonts w:ascii="Tahoma" w:hAnsi="Tahoma" w:cs="Tahoma"/>
          <w:spacing w:val="-10"/>
          <w:w w:val="105"/>
          <w:sz w:val="20"/>
          <w:szCs w:val="20"/>
        </w:rPr>
        <w:t xml:space="preserve"> </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w w:val="105"/>
          <w:sz w:val="20"/>
          <w:szCs w:val="20"/>
        </w:rPr>
        <w:t>g</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10"/>
          <w:w w:val="105"/>
          <w:sz w:val="20"/>
          <w:szCs w:val="20"/>
        </w:rPr>
        <w:t xml:space="preserve"> </w:t>
      </w:r>
      <w:r w:rsidRPr="00961DCE">
        <w:rPr>
          <w:rFonts w:ascii="Tahoma" w:hAnsi="Tahoma" w:cs="Tahoma"/>
          <w:spacing w:val="2"/>
          <w:w w:val="105"/>
          <w:sz w:val="20"/>
          <w:szCs w:val="20"/>
        </w:rPr>
        <w:t>a</w:t>
      </w:r>
      <w:r w:rsidRPr="00961DCE">
        <w:rPr>
          <w:rFonts w:ascii="Tahoma" w:hAnsi="Tahoma" w:cs="Tahoma"/>
          <w:w w:val="105"/>
          <w:sz w:val="20"/>
          <w:szCs w:val="20"/>
        </w:rPr>
        <w:t>tti</w:t>
      </w:r>
      <w:r w:rsidRPr="00961DCE">
        <w:rPr>
          <w:rFonts w:ascii="Tahoma" w:hAnsi="Tahoma" w:cs="Tahoma"/>
          <w:spacing w:val="-10"/>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on</w:t>
      </w:r>
      <w:r w:rsidRPr="00961DCE">
        <w:rPr>
          <w:rFonts w:ascii="Tahoma" w:hAnsi="Tahoma" w:cs="Tahoma"/>
          <w:spacing w:val="1"/>
          <w:w w:val="105"/>
          <w:sz w:val="20"/>
          <w:szCs w:val="20"/>
        </w:rPr>
        <w:t>ta</w:t>
      </w:r>
      <w:r w:rsidRPr="00961DCE">
        <w:rPr>
          <w:rFonts w:ascii="Tahoma" w:hAnsi="Tahoma" w:cs="Tahoma"/>
          <w:w w:val="105"/>
          <w:sz w:val="20"/>
          <w:szCs w:val="20"/>
        </w:rPr>
        <w:t>b</w:t>
      </w:r>
      <w:r w:rsidRPr="00961DCE">
        <w:rPr>
          <w:rFonts w:ascii="Tahoma" w:hAnsi="Tahoma" w:cs="Tahoma"/>
          <w:spacing w:val="-1"/>
          <w:w w:val="105"/>
          <w:sz w:val="20"/>
          <w:szCs w:val="20"/>
        </w:rPr>
        <w:t>i</w:t>
      </w:r>
      <w:r w:rsidRPr="00961DCE">
        <w:rPr>
          <w:rFonts w:ascii="Tahoma" w:hAnsi="Tahoma" w:cs="Tahoma"/>
          <w:w w:val="105"/>
          <w:sz w:val="20"/>
          <w:szCs w:val="20"/>
        </w:rPr>
        <w:t>li</w:t>
      </w:r>
      <w:r w:rsidRPr="00961DCE">
        <w:rPr>
          <w:rFonts w:ascii="Tahoma" w:hAnsi="Tahoma" w:cs="Tahoma"/>
          <w:spacing w:val="-10"/>
          <w:w w:val="105"/>
          <w:sz w:val="20"/>
          <w:szCs w:val="20"/>
        </w:rPr>
        <w:t xml:space="preserve"> </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w w:val="105"/>
          <w:sz w:val="20"/>
          <w:szCs w:val="20"/>
        </w:rPr>
        <w:t>i</w:t>
      </w:r>
      <w:r w:rsidRPr="00961DCE">
        <w:rPr>
          <w:rFonts w:ascii="Tahoma" w:hAnsi="Tahoma" w:cs="Tahoma"/>
          <w:spacing w:val="-10"/>
          <w:w w:val="105"/>
          <w:sz w:val="20"/>
          <w:szCs w:val="20"/>
        </w:rPr>
        <w:t xml:space="preserve"> </w:t>
      </w:r>
      <w:r w:rsidRPr="00961DCE">
        <w:rPr>
          <w:rFonts w:ascii="Tahoma" w:hAnsi="Tahoma" w:cs="Tahoma"/>
          <w:spacing w:val="1"/>
          <w:w w:val="105"/>
          <w:sz w:val="20"/>
          <w:szCs w:val="20"/>
        </w:rPr>
        <w:t>m</w:t>
      </w:r>
      <w:r w:rsidRPr="00961DCE">
        <w:rPr>
          <w:rFonts w:ascii="Tahoma" w:hAnsi="Tahoma" w:cs="Tahoma"/>
          <w:spacing w:val="-1"/>
          <w:w w:val="105"/>
          <w:sz w:val="20"/>
          <w:szCs w:val="20"/>
        </w:rPr>
        <w:t>o</w:t>
      </w:r>
      <w:r w:rsidRPr="00961DCE">
        <w:rPr>
          <w:rFonts w:ascii="Tahoma" w:hAnsi="Tahoma" w:cs="Tahoma"/>
          <w:spacing w:val="1"/>
          <w:w w:val="105"/>
          <w:sz w:val="20"/>
          <w:szCs w:val="20"/>
        </w:rPr>
        <w:t>d</w:t>
      </w:r>
      <w:r w:rsidRPr="00961DCE">
        <w:rPr>
          <w:rFonts w:ascii="Tahoma" w:hAnsi="Tahoma" w:cs="Tahoma"/>
          <w:w w:val="105"/>
          <w:sz w:val="20"/>
          <w:szCs w:val="20"/>
        </w:rPr>
        <w:t>i</w:t>
      </w:r>
      <w:r w:rsidRPr="00961DCE">
        <w:rPr>
          <w:rFonts w:ascii="Tahoma" w:hAnsi="Tahoma" w:cs="Tahoma"/>
          <w:spacing w:val="-10"/>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v</w:t>
      </w:r>
      <w:r w:rsidRPr="00961DCE">
        <w:rPr>
          <w:rFonts w:ascii="Tahoma" w:hAnsi="Tahoma" w:cs="Tahoma"/>
          <w:spacing w:val="-1"/>
          <w:w w:val="105"/>
          <w:sz w:val="20"/>
          <w:szCs w:val="20"/>
        </w:rPr>
        <w:t>i</w:t>
      </w:r>
      <w:r w:rsidRPr="00961DCE">
        <w:rPr>
          <w:rFonts w:ascii="Tahoma" w:hAnsi="Tahoma" w:cs="Tahoma"/>
          <w:w w:val="105"/>
          <w:sz w:val="20"/>
          <w:szCs w:val="20"/>
        </w:rPr>
        <w:t>st</w:t>
      </w:r>
      <w:r w:rsidRPr="00961DCE">
        <w:rPr>
          <w:rFonts w:ascii="Tahoma" w:hAnsi="Tahoma" w:cs="Tahoma"/>
          <w:spacing w:val="-1"/>
          <w:w w:val="105"/>
          <w:sz w:val="20"/>
          <w:szCs w:val="20"/>
        </w:rPr>
        <w:t>i</w:t>
      </w:r>
      <w:r w:rsidRPr="00961DCE">
        <w:rPr>
          <w:rFonts w:ascii="Tahoma" w:hAnsi="Tahoma" w:cs="Tahoma"/>
          <w:w w:val="105"/>
          <w:sz w:val="20"/>
          <w:szCs w:val="20"/>
        </w:rPr>
        <w:t>,</w:t>
      </w:r>
      <w:r w:rsidRPr="00961DCE">
        <w:rPr>
          <w:rFonts w:ascii="Tahoma" w:eastAsia="Times New Roman" w:hAnsi="Tahoma" w:cs="Tahoma"/>
          <w:w w:val="103"/>
          <w:sz w:val="20"/>
          <w:szCs w:val="20"/>
        </w:rPr>
        <w:t xml:space="preserve"> </w:t>
      </w:r>
      <w:r w:rsidRPr="00961DCE">
        <w:rPr>
          <w:rFonts w:ascii="Tahoma" w:hAnsi="Tahoma" w:cs="Tahoma"/>
          <w:w w:val="105"/>
          <w:sz w:val="20"/>
          <w:szCs w:val="20"/>
        </w:rPr>
        <w:t>i</w:t>
      </w:r>
      <w:r w:rsidRPr="00961DCE">
        <w:rPr>
          <w:rFonts w:ascii="Tahoma" w:hAnsi="Tahoma" w:cs="Tahoma"/>
          <w:spacing w:val="-20"/>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zzi</w:t>
      </w:r>
      <w:r w:rsidRPr="00961DCE">
        <w:rPr>
          <w:rFonts w:ascii="Tahoma" w:hAnsi="Tahoma" w:cs="Tahoma"/>
          <w:spacing w:val="-19"/>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w:t>
      </w:r>
      <w:r w:rsidRPr="00961DCE">
        <w:rPr>
          <w:rFonts w:ascii="Tahoma" w:hAnsi="Tahoma" w:cs="Tahoma"/>
          <w:spacing w:val="-1"/>
          <w:w w:val="105"/>
          <w:sz w:val="20"/>
          <w:szCs w:val="20"/>
        </w:rPr>
        <w:t>in</w:t>
      </w:r>
      <w:r w:rsidRPr="00961DCE">
        <w:rPr>
          <w:rFonts w:ascii="Tahoma" w:hAnsi="Tahoma" w:cs="Tahoma"/>
          <w:spacing w:val="1"/>
          <w:w w:val="105"/>
          <w:sz w:val="20"/>
          <w:szCs w:val="20"/>
        </w:rPr>
        <w:t>te</w:t>
      </w:r>
      <w:r w:rsidRPr="00961DCE">
        <w:rPr>
          <w:rFonts w:ascii="Tahoma" w:hAnsi="Tahoma" w:cs="Tahoma"/>
          <w:spacing w:val="-1"/>
          <w:w w:val="105"/>
          <w:sz w:val="20"/>
          <w:szCs w:val="20"/>
        </w:rPr>
        <w:t>n</w:t>
      </w:r>
      <w:r w:rsidRPr="00961DCE">
        <w:rPr>
          <w:rFonts w:ascii="Tahoma" w:hAnsi="Tahoma" w:cs="Tahoma"/>
          <w:w w:val="105"/>
          <w:sz w:val="20"/>
          <w:szCs w:val="20"/>
        </w:rPr>
        <w:t>d</w:t>
      </w:r>
      <w:r w:rsidRPr="00961DCE">
        <w:rPr>
          <w:rFonts w:ascii="Tahoma" w:hAnsi="Tahoma" w:cs="Tahoma"/>
          <w:spacing w:val="-1"/>
          <w:w w:val="105"/>
          <w:sz w:val="20"/>
          <w:szCs w:val="20"/>
        </w:rPr>
        <w:t>on</w:t>
      </w:r>
      <w:r w:rsidRPr="00961DCE">
        <w:rPr>
          <w:rFonts w:ascii="Tahoma" w:hAnsi="Tahoma" w:cs="Tahoma"/>
          <w:w w:val="105"/>
          <w:sz w:val="20"/>
          <w:szCs w:val="20"/>
        </w:rPr>
        <w:t>o</w:t>
      </w:r>
      <w:r w:rsidRPr="00961DCE">
        <w:rPr>
          <w:rFonts w:ascii="Tahoma" w:hAnsi="Tahoma" w:cs="Tahoma"/>
          <w:spacing w:val="-19"/>
          <w:w w:val="105"/>
          <w:sz w:val="20"/>
          <w:szCs w:val="20"/>
        </w:rPr>
        <w:t xml:space="preserve"> </w:t>
      </w:r>
      <w:r w:rsidRPr="00961DCE">
        <w:rPr>
          <w:rFonts w:ascii="Tahoma" w:hAnsi="Tahoma" w:cs="Tahoma"/>
          <w:spacing w:val="1"/>
          <w:w w:val="105"/>
          <w:sz w:val="20"/>
          <w:szCs w:val="20"/>
        </w:rPr>
        <w:t>de</w:t>
      </w:r>
      <w:r w:rsidRPr="00961DCE">
        <w:rPr>
          <w:rFonts w:ascii="Tahoma" w:hAnsi="Tahoma" w:cs="Tahoma"/>
          <w:spacing w:val="-1"/>
          <w:w w:val="105"/>
          <w:sz w:val="20"/>
          <w:szCs w:val="20"/>
        </w:rPr>
        <w:t>fin</w:t>
      </w:r>
      <w:r w:rsidRPr="00961DCE">
        <w:rPr>
          <w:rFonts w:ascii="Tahoma" w:hAnsi="Tahoma" w:cs="Tahoma"/>
          <w:w w:val="105"/>
          <w:sz w:val="20"/>
          <w:szCs w:val="20"/>
        </w:rPr>
        <w:t>it</w:t>
      </w:r>
      <w:r w:rsidRPr="00961DCE">
        <w:rPr>
          <w:rFonts w:ascii="Tahoma" w:hAnsi="Tahoma" w:cs="Tahoma"/>
          <w:spacing w:val="-1"/>
          <w:w w:val="105"/>
          <w:sz w:val="20"/>
          <w:szCs w:val="20"/>
        </w:rPr>
        <w:t>i</w:t>
      </w:r>
      <w:r w:rsidRPr="00961DCE">
        <w:rPr>
          <w:rFonts w:ascii="Tahoma" w:hAnsi="Tahoma" w:cs="Tahoma"/>
          <w:w w:val="105"/>
          <w:sz w:val="20"/>
          <w:szCs w:val="20"/>
        </w:rPr>
        <w:t>v</w:t>
      </w:r>
      <w:r w:rsidRPr="00961DCE">
        <w:rPr>
          <w:rFonts w:ascii="Tahoma" w:hAnsi="Tahoma" w:cs="Tahoma"/>
          <w:spacing w:val="1"/>
          <w:w w:val="105"/>
          <w:sz w:val="20"/>
          <w:szCs w:val="20"/>
        </w:rPr>
        <w:t>ame</w:t>
      </w:r>
      <w:r w:rsidRPr="00961DCE">
        <w:rPr>
          <w:rFonts w:ascii="Tahoma" w:hAnsi="Tahoma" w:cs="Tahoma"/>
          <w:spacing w:val="-1"/>
          <w:w w:val="105"/>
          <w:sz w:val="20"/>
          <w:szCs w:val="20"/>
        </w:rPr>
        <w:t>n</w:t>
      </w:r>
      <w:r w:rsidRPr="00961DCE">
        <w:rPr>
          <w:rFonts w:ascii="Tahoma" w:hAnsi="Tahoma" w:cs="Tahoma"/>
          <w:w w:val="105"/>
          <w:sz w:val="20"/>
          <w:szCs w:val="20"/>
        </w:rPr>
        <w:t>te</w:t>
      </w:r>
      <w:r w:rsidRPr="00961DCE">
        <w:rPr>
          <w:rFonts w:ascii="Tahoma" w:hAnsi="Tahoma" w:cs="Tahoma"/>
          <w:spacing w:val="-19"/>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ccett</w:t>
      </w:r>
      <w:r w:rsidRPr="00961DCE">
        <w:rPr>
          <w:rFonts w:ascii="Tahoma" w:hAnsi="Tahoma" w:cs="Tahoma"/>
          <w:spacing w:val="1"/>
          <w:w w:val="105"/>
          <w:sz w:val="20"/>
          <w:szCs w:val="20"/>
        </w:rPr>
        <w:t>a</w:t>
      </w:r>
      <w:r w:rsidRPr="00961DCE">
        <w:rPr>
          <w:rFonts w:ascii="Tahoma" w:hAnsi="Tahoma" w:cs="Tahoma"/>
          <w:w w:val="105"/>
          <w:sz w:val="20"/>
          <w:szCs w:val="20"/>
        </w:rPr>
        <w:t>t</w:t>
      </w:r>
      <w:r w:rsidRPr="00961DCE">
        <w:rPr>
          <w:rFonts w:ascii="Tahoma" w:hAnsi="Tahoma" w:cs="Tahoma"/>
          <w:spacing w:val="-1"/>
          <w:w w:val="105"/>
          <w:sz w:val="20"/>
          <w:szCs w:val="20"/>
        </w:rPr>
        <w:t>i</w:t>
      </w:r>
      <w:r w:rsidRPr="00961DCE">
        <w:rPr>
          <w:rFonts w:ascii="Tahoma" w:hAnsi="Tahoma" w:cs="Tahoma"/>
          <w:w w:val="105"/>
          <w:sz w:val="20"/>
          <w:szCs w:val="20"/>
        </w:rPr>
        <w:t>.</w:t>
      </w:r>
    </w:p>
    <w:p w14:paraId="636E4AFA" w14:textId="77777777" w:rsidR="00961DCE" w:rsidRPr="00961DCE" w:rsidRDefault="00961DCE" w:rsidP="00961DCE">
      <w:pPr>
        <w:pStyle w:val="Corpotesto"/>
        <w:spacing w:line="245" w:lineRule="auto"/>
        <w:rPr>
          <w:rFonts w:ascii="Tahoma" w:hAnsi="Tahoma" w:cs="Tahoma"/>
          <w:sz w:val="20"/>
          <w:szCs w:val="20"/>
        </w:rPr>
      </w:pPr>
      <w:r w:rsidRPr="00961DCE">
        <w:rPr>
          <w:rFonts w:ascii="Tahoma" w:hAnsi="Tahoma" w:cs="Tahoma"/>
          <w:w w:val="105"/>
          <w:sz w:val="20"/>
          <w:szCs w:val="20"/>
        </w:rPr>
        <w:t>G</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35"/>
          <w:w w:val="105"/>
          <w:sz w:val="20"/>
          <w:szCs w:val="20"/>
        </w:rPr>
        <w:t xml:space="preserve"> </w:t>
      </w:r>
      <w:r w:rsidRPr="00961DCE">
        <w:rPr>
          <w:rFonts w:ascii="Tahoma" w:hAnsi="Tahoma" w:cs="Tahoma"/>
          <w:spacing w:val="-1"/>
          <w:w w:val="105"/>
          <w:sz w:val="20"/>
          <w:szCs w:val="20"/>
        </w:rPr>
        <w:t>o</w:t>
      </w:r>
      <w:r w:rsidRPr="00961DCE">
        <w:rPr>
          <w:rFonts w:ascii="Tahoma" w:hAnsi="Tahoma" w:cs="Tahoma"/>
          <w:spacing w:val="1"/>
          <w:w w:val="105"/>
          <w:sz w:val="20"/>
          <w:szCs w:val="20"/>
        </w:rPr>
        <w:t>pe</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w w:val="105"/>
          <w:sz w:val="20"/>
          <w:szCs w:val="20"/>
        </w:rPr>
        <w:t>i</w:t>
      </w:r>
      <w:r w:rsidRPr="00961DCE">
        <w:rPr>
          <w:rFonts w:ascii="Tahoma" w:hAnsi="Tahoma" w:cs="Tahoma"/>
          <w:spacing w:val="35"/>
          <w:w w:val="105"/>
          <w:sz w:val="20"/>
          <w:szCs w:val="20"/>
        </w:rPr>
        <w:t xml:space="preserve"> </w:t>
      </w:r>
      <w:r w:rsidRPr="00961DCE">
        <w:rPr>
          <w:rFonts w:ascii="Tahoma" w:hAnsi="Tahoma" w:cs="Tahoma"/>
          <w:spacing w:val="-1"/>
          <w:w w:val="105"/>
          <w:sz w:val="20"/>
          <w:szCs w:val="20"/>
        </w:rPr>
        <w:t>f</w:t>
      </w:r>
      <w:r w:rsidRPr="00961DCE">
        <w:rPr>
          <w:rFonts w:ascii="Tahoma" w:hAnsi="Tahoma" w:cs="Tahoma"/>
          <w:w w:val="105"/>
          <w:sz w:val="20"/>
          <w:szCs w:val="20"/>
        </w:rPr>
        <w:t>or</w:t>
      </w:r>
      <w:r w:rsidRPr="00961DCE">
        <w:rPr>
          <w:rFonts w:ascii="Tahoma" w:hAnsi="Tahoma" w:cs="Tahoma"/>
          <w:spacing w:val="-1"/>
          <w:w w:val="105"/>
          <w:sz w:val="20"/>
          <w:szCs w:val="20"/>
        </w:rPr>
        <w:t>ni</w:t>
      </w:r>
      <w:r w:rsidRPr="00961DCE">
        <w:rPr>
          <w:rFonts w:ascii="Tahoma" w:hAnsi="Tahoma" w:cs="Tahoma"/>
          <w:spacing w:val="1"/>
          <w:w w:val="105"/>
          <w:sz w:val="20"/>
          <w:szCs w:val="20"/>
        </w:rPr>
        <w:t>t</w:t>
      </w:r>
      <w:r w:rsidRPr="00961DCE">
        <w:rPr>
          <w:rFonts w:ascii="Tahoma" w:hAnsi="Tahoma" w:cs="Tahoma"/>
          <w:w w:val="105"/>
          <w:sz w:val="20"/>
          <w:szCs w:val="20"/>
        </w:rPr>
        <w:t>i</w:t>
      </w:r>
      <w:r w:rsidRPr="00961DCE">
        <w:rPr>
          <w:rFonts w:ascii="Tahoma" w:hAnsi="Tahoma" w:cs="Tahoma"/>
          <w:spacing w:val="36"/>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35"/>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e</w:t>
      </w:r>
      <w:r w:rsidRPr="00961DCE">
        <w:rPr>
          <w:rFonts w:ascii="Tahoma" w:hAnsi="Tahoma" w:cs="Tahoma"/>
          <w:spacing w:val="36"/>
          <w:w w:val="105"/>
          <w:sz w:val="20"/>
          <w:szCs w:val="20"/>
        </w:rPr>
        <w:t xml:space="preserve"> </w:t>
      </w:r>
      <w:r w:rsidRPr="00961DCE">
        <w:rPr>
          <w:rFonts w:ascii="Tahoma" w:hAnsi="Tahoma" w:cs="Tahoma"/>
          <w:w w:val="105"/>
          <w:sz w:val="20"/>
          <w:szCs w:val="20"/>
        </w:rPr>
        <w:t>op</w:t>
      </w:r>
      <w:r w:rsidRPr="00961DCE">
        <w:rPr>
          <w:rFonts w:ascii="Tahoma" w:hAnsi="Tahoma" w:cs="Tahoma"/>
          <w:spacing w:val="1"/>
          <w:w w:val="105"/>
          <w:sz w:val="20"/>
          <w:szCs w:val="20"/>
        </w:rPr>
        <w:t>e</w:t>
      </w:r>
      <w:r w:rsidRPr="00961DCE">
        <w:rPr>
          <w:rFonts w:ascii="Tahoma" w:hAnsi="Tahoma" w:cs="Tahoma"/>
          <w:w w:val="105"/>
          <w:sz w:val="20"/>
          <w:szCs w:val="20"/>
        </w:rPr>
        <w:t>re</w:t>
      </w:r>
      <w:r w:rsidRPr="00961DCE">
        <w:rPr>
          <w:rFonts w:ascii="Tahoma" w:hAnsi="Tahoma" w:cs="Tahoma"/>
          <w:spacing w:val="37"/>
          <w:w w:val="105"/>
          <w:sz w:val="20"/>
          <w:szCs w:val="20"/>
        </w:rPr>
        <w:t xml:space="preserve"> </w:t>
      </w:r>
      <w:r w:rsidRPr="00961DCE">
        <w:rPr>
          <w:rFonts w:ascii="Tahoma" w:hAnsi="Tahoma" w:cs="Tahoma"/>
          <w:spacing w:val="-1"/>
          <w:w w:val="105"/>
          <w:sz w:val="20"/>
          <w:szCs w:val="20"/>
        </w:rPr>
        <w:t>i</w:t>
      </w:r>
      <w:r w:rsidRPr="00961DCE">
        <w:rPr>
          <w:rFonts w:ascii="Tahoma" w:hAnsi="Tahoma" w:cs="Tahoma"/>
          <w:w w:val="105"/>
          <w:sz w:val="20"/>
          <w:szCs w:val="20"/>
        </w:rPr>
        <w:t>n</w:t>
      </w:r>
      <w:r w:rsidRPr="00961DCE">
        <w:rPr>
          <w:rFonts w:ascii="Tahoma" w:hAnsi="Tahoma" w:cs="Tahoma"/>
          <w:spacing w:val="35"/>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c</w:t>
      </w:r>
      <w:r w:rsidRPr="00961DCE">
        <w:rPr>
          <w:rFonts w:ascii="Tahoma" w:hAnsi="Tahoma" w:cs="Tahoma"/>
          <w:spacing w:val="-1"/>
          <w:w w:val="105"/>
          <w:sz w:val="20"/>
          <w:szCs w:val="20"/>
        </w:rPr>
        <w:t>on</w:t>
      </w:r>
      <w:r w:rsidRPr="00961DCE">
        <w:rPr>
          <w:rFonts w:ascii="Tahoma" w:hAnsi="Tahoma" w:cs="Tahoma"/>
          <w:w w:val="105"/>
          <w:sz w:val="20"/>
          <w:szCs w:val="20"/>
        </w:rPr>
        <w:t>o</w:t>
      </w:r>
      <w:r w:rsidRPr="00961DCE">
        <w:rPr>
          <w:rFonts w:ascii="Tahoma" w:hAnsi="Tahoma" w:cs="Tahoma"/>
          <w:spacing w:val="1"/>
          <w:w w:val="105"/>
          <w:sz w:val="20"/>
          <w:szCs w:val="20"/>
        </w:rPr>
        <w:t>m</w:t>
      </w:r>
      <w:r w:rsidRPr="00961DCE">
        <w:rPr>
          <w:rFonts w:ascii="Tahoma" w:hAnsi="Tahoma" w:cs="Tahoma"/>
          <w:spacing w:val="-1"/>
          <w:w w:val="105"/>
          <w:sz w:val="20"/>
          <w:szCs w:val="20"/>
        </w:rPr>
        <w:t>i</w:t>
      </w:r>
      <w:r w:rsidRPr="00961DCE">
        <w:rPr>
          <w:rFonts w:ascii="Tahoma" w:hAnsi="Tahoma" w:cs="Tahoma"/>
          <w:w w:val="105"/>
          <w:sz w:val="20"/>
          <w:szCs w:val="20"/>
        </w:rPr>
        <w:t>a</w:t>
      </w:r>
      <w:r w:rsidRPr="00961DCE">
        <w:rPr>
          <w:rFonts w:ascii="Tahoma" w:hAnsi="Tahoma" w:cs="Tahoma"/>
          <w:spacing w:val="37"/>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o</w:t>
      </w:r>
      <w:r w:rsidRPr="00961DCE">
        <w:rPr>
          <w:rFonts w:ascii="Tahoma" w:hAnsi="Tahoma" w:cs="Tahoma"/>
          <w:w w:val="105"/>
          <w:sz w:val="20"/>
          <w:szCs w:val="20"/>
        </w:rPr>
        <w:t>vr</w:t>
      </w:r>
      <w:r w:rsidRPr="00961DCE">
        <w:rPr>
          <w:rFonts w:ascii="Tahoma" w:hAnsi="Tahoma" w:cs="Tahoma"/>
          <w:spacing w:val="1"/>
          <w:w w:val="105"/>
          <w:sz w:val="20"/>
          <w:szCs w:val="20"/>
        </w:rPr>
        <w:t>a</w:t>
      </w:r>
      <w:r w:rsidRPr="00961DCE">
        <w:rPr>
          <w:rFonts w:ascii="Tahoma" w:hAnsi="Tahoma" w:cs="Tahoma"/>
          <w:spacing w:val="-1"/>
          <w:w w:val="105"/>
          <w:sz w:val="20"/>
          <w:szCs w:val="20"/>
        </w:rPr>
        <w:t>nn</w:t>
      </w:r>
      <w:r w:rsidRPr="00961DCE">
        <w:rPr>
          <w:rFonts w:ascii="Tahoma" w:hAnsi="Tahoma" w:cs="Tahoma"/>
          <w:w w:val="105"/>
          <w:sz w:val="20"/>
          <w:szCs w:val="20"/>
        </w:rPr>
        <w:t>o</w:t>
      </w:r>
      <w:r w:rsidRPr="00961DCE">
        <w:rPr>
          <w:rFonts w:ascii="Tahoma" w:hAnsi="Tahoma" w:cs="Tahoma"/>
          <w:spacing w:val="36"/>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ss</w:t>
      </w:r>
      <w:r w:rsidRPr="00961DCE">
        <w:rPr>
          <w:rFonts w:ascii="Tahoma" w:hAnsi="Tahoma" w:cs="Tahoma"/>
          <w:spacing w:val="1"/>
          <w:w w:val="105"/>
          <w:sz w:val="20"/>
          <w:szCs w:val="20"/>
        </w:rPr>
        <w:t>e</w:t>
      </w:r>
      <w:r w:rsidRPr="00961DCE">
        <w:rPr>
          <w:rFonts w:ascii="Tahoma" w:hAnsi="Tahoma" w:cs="Tahoma"/>
          <w:w w:val="105"/>
          <w:sz w:val="20"/>
          <w:szCs w:val="20"/>
        </w:rPr>
        <w:t>re</w:t>
      </w:r>
      <w:r w:rsidRPr="00961DCE">
        <w:rPr>
          <w:rFonts w:ascii="Tahoma" w:hAnsi="Tahoma" w:cs="Tahoma"/>
          <w:spacing w:val="36"/>
          <w:w w:val="105"/>
          <w:sz w:val="20"/>
          <w:szCs w:val="20"/>
        </w:rPr>
        <w:t xml:space="preserve"> </w:t>
      </w:r>
      <w:r w:rsidRPr="00961DCE">
        <w:rPr>
          <w:rFonts w:ascii="Tahoma" w:hAnsi="Tahoma" w:cs="Tahoma"/>
          <w:spacing w:val="-1"/>
          <w:w w:val="105"/>
          <w:sz w:val="20"/>
          <w:szCs w:val="20"/>
        </w:rPr>
        <w:t>i</w:t>
      </w:r>
      <w:r w:rsidRPr="00961DCE">
        <w:rPr>
          <w:rFonts w:ascii="Tahoma" w:hAnsi="Tahoma" w:cs="Tahoma"/>
          <w:spacing w:val="1"/>
          <w:w w:val="105"/>
          <w:sz w:val="20"/>
          <w:szCs w:val="20"/>
        </w:rPr>
        <w:t>d</w:t>
      </w:r>
      <w:r w:rsidRPr="00961DCE">
        <w:rPr>
          <w:rFonts w:ascii="Tahoma" w:hAnsi="Tahoma" w:cs="Tahoma"/>
          <w:spacing w:val="-1"/>
          <w:w w:val="105"/>
          <w:sz w:val="20"/>
          <w:szCs w:val="20"/>
        </w:rPr>
        <w:t>on</w:t>
      </w:r>
      <w:r w:rsidRPr="00961DCE">
        <w:rPr>
          <w:rFonts w:ascii="Tahoma" w:hAnsi="Tahoma" w:cs="Tahoma"/>
          <w:spacing w:val="1"/>
          <w:w w:val="105"/>
          <w:sz w:val="20"/>
          <w:szCs w:val="20"/>
        </w:rPr>
        <w:t>e</w:t>
      </w:r>
      <w:r w:rsidRPr="00961DCE">
        <w:rPr>
          <w:rFonts w:ascii="Tahoma" w:hAnsi="Tahoma" w:cs="Tahoma"/>
          <w:w w:val="105"/>
          <w:sz w:val="20"/>
          <w:szCs w:val="20"/>
        </w:rPr>
        <w:t>i</w:t>
      </w:r>
      <w:r w:rsidRPr="00961DCE">
        <w:rPr>
          <w:rFonts w:ascii="Tahoma" w:hAnsi="Tahoma" w:cs="Tahoma"/>
          <w:spacing w:val="35"/>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i</w:t>
      </w:r>
      <w:r w:rsidRPr="00961DCE">
        <w:rPr>
          <w:rFonts w:ascii="Tahoma" w:hAnsi="Tahoma" w:cs="Tahoma"/>
          <w:spacing w:val="36"/>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v</w:t>
      </w:r>
      <w:r w:rsidRPr="00961DCE">
        <w:rPr>
          <w:rFonts w:ascii="Tahoma" w:hAnsi="Tahoma" w:cs="Tahoma"/>
          <w:spacing w:val="-1"/>
          <w:w w:val="105"/>
          <w:sz w:val="20"/>
          <w:szCs w:val="20"/>
        </w:rPr>
        <w:t>o</w:t>
      </w:r>
      <w:r w:rsidRPr="00961DCE">
        <w:rPr>
          <w:rFonts w:ascii="Tahoma" w:hAnsi="Tahoma" w:cs="Tahoma"/>
          <w:w w:val="105"/>
          <w:sz w:val="20"/>
          <w:szCs w:val="20"/>
        </w:rPr>
        <w:t>ri</w:t>
      </w:r>
      <w:r w:rsidRPr="00961DCE">
        <w:rPr>
          <w:rFonts w:ascii="Tahoma" w:hAnsi="Tahoma" w:cs="Tahoma"/>
          <w:spacing w:val="33"/>
          <w:w w:val="105"/>
          <w:sz w:val="20"/>
          <w:szCs w:val="20"/>
        </w:rPr>
        <w:t xml:space="preserve"> </w:t>
      </w:r>
      <w:r w:rsidRPr="00961DCE">
        <w:rPr>
          <w:rFonts w:ascii="Tahoma" w:hAnsi="Tahoma" w:cs="Tahoma"/>
          <w:w w:val="105"/>
          <w:sz w:val="20"/>
          <w:szCs w:val="20"/>
        </w:rPr>
        <w:t>da</w:t>
      </w:r>
      <w:r w:rsidRPr="00961DCE">
        <w:rPr>
          <w:rFonts w:ascii="Tahoma" w:hAnsi="Tahoma" w:cs="Tahoma"/>
          <w:spacing w:val="35"/>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s</w:t>
      </w:r>
      <w:r w:rsidRPr="00961DCE">
        <w:rPr>
          <w:rFonts w:ascii="Tahoma" w:hAnsi="Tahoma" w:cs="Tahoma"/>
          <w:spacing w:val="1"/>
          <w:w w:val="105"/>
          <w:sz w:val="20"/>
          <w:szCs w:val="20"/>
        </w:rPr>
        <w:t>e</w:t>
      </w:r>
      <w:r w:rsidRPr="00961DCE">
        <w:rPr>
          <w:rFonts w:ascii="Tahoma" w:hAnsi="Tahoma" w:cs="Tahoma"/>
          <w:w w:val="105"/>
          <w:sz w:val="20"/>
          <w:szCs w:val="20"/>
        </w:rPr>
        <w:t>g</w:t>
      </w:r>
      <w:r w:rsidRPr="00961DCE">
        <w:rPr>
          <w:rFonts w:ascii="Tahoma" w:hAnsi="Tahoma" w:cs="Tahoma"/>
          <w:spacing w:val="-1"/>
          <w:w w:val="105"/>
          <w:sz w:val="20"/>
          <w:szCs w:val="20"/>
        </w:rPr>
        <w:t>ui</w:t>
      </w:r>
      <w:r w:rsidRPr="00961DCE">
        <w:rPr>
          <w:rFonts w:ascii="Tahoma" w:hAnsi="Tahoma" w:cs="Tahoma"/>
          <w:w w:val="105"/>
          <w:sz w:val="20"/>
          <w:szCs w:val="20"/>
        </w:rPr>
        <w:t>rsi</w:t>
      </w:r>
      <w:r w:rsidRPr="00961DCE">
        <w:rPr>
          <w:rFonts w:ascii="Tahoma" w:hAnsi="Tahoma" w:cs="Tahoma"/>
          <w:spacing w:val="33"/>
          <w:w w:val="105"/>
          <w:sz w:val="20"/>
          <w:szCs w:val="20"/>
        </w:rPr>
        <w:t xml:space="preserve"> </w:t>
      </w:r>
      <w:r w:rsidRPr="00961DCE">
        <w:rPr>
          <w:rFonts w:ascii="Tahoma" w:hAnsi="Tahoma" w:cs="Tahoma"/>
          <w:w w:val="105"/>
          <w:sz w:val="20"/>
          <w:szCs w:val="20"/>
        </w:rPr>
        <w:t>e</w:t>
      </w:r>
      <w:r w:rsidRPr="00961DCE">
        <w:rPr>
          <w:rFonts w:ascii="Tahoma" w:hAnsi="Tahoma" w:cs="Tahoma"/>
          <w:spacing w:val="34"/>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o</w:t>
      </w:r>
      <w:r w:rsidRPr="00961DCE">
        <w:rPr>
          <w:rFonts w:ascii="Tahoma" w:hAnsi="Tahoma" w:cs="Tahoma"/>
          <w:w w:val="105"/>
          <w:sz w:val="20"/>
          <w:szCs w:val="20"/>
        </w:rPr>
        <w:t>vv</w:t>
      </w:r>
      <w:r w:rsidRPr="00961DCE">
        <w:rPr>
          <w:rFonts w:ascii="Tahoma" w:hAnsi="Tahoma" w:cs="Tahoma"/>
          <w:spacing w:val="-1"/>
          <w:w w:val="105"/>
          <w:sz w:val="20"/>
          <w:szCs w:val="20"/>
        </w:rPr>
        <w:t>i</w:t>
      </w:r>
      <w:r w:rsidRPr="00961DCE">
        <w:rPr>
          <w:rFonts w:ascii="Tahoma" w:hAnsi="Tahoma" w:cs="Tahoma"/>
          <w:w w:val="105"/>
          <w:sz w:val="20"/>
          <w:szCs w:val="20"/>
        </w:rPr>
        <w:t>sti</w:t>
      </w:r>
      <w:r w:rsidRPr="00961DCE">
        <w:rPr>
          <w:rFonts w:ascii="Tahoma" w:hAnsi="Tahoma" w:cs="Tahoma"/>
          <w:spacing w:val="33"/>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i</w:t>
      </w:r>
      <w:r w:rsidRPr="00961DCE">
        <w:rPr>
          <w:rFonts w:ascii="Tahoma" w:eastAsia="Times New Roman" w:hAnsi="Tahoma" w:cs="Tahoma"/>
          <w:w w:val="103"/>
          <w:sz w:val="20"/>
          <w:szCs w:val="20"/>
        </w:rPr>
        <w:t xml:space="preserve"> </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w w:val="105"/>
          <w:sz w:val="20"/>
          <w:szCs w:val="20"/>
        </w:rPr>
        <w:t>c</w:t>
      </w:r>
      <w:r w:rsidRPr="00961DCE">
        <w:rPr>
          <w:rFonts w:ascii="Tahoma" w:hAnsi="Tahoma" w:cs="Tahoma"/>
          <w:spacing w:val="1"/>
          <w:w w:val="105"/>
          <w:sz w:val="20"/>
          <w:szCs w:val="20"/>
        </w:rPr>
        <w:t>e</w:t>
      </w:r>
      <w:r w:rsidRPr="00961DCE">
        <w:rPr>
          <w:rFonts w:ascii="Tahoma" w:hAnsi="Tahoma" w:cs="Tahoma"/>
          <w:w w:val="105"/>
          <w:sz w:val="20"/>
          <w:szCs w:val="20"/>
        </w:rPr>
        <w:t>ss</w:t>
      </w:r>
      <w:r w:rsidRPr="00961DCE">
        <w:rPr>
          <w:rFonts w:ascii="Tahoma" w:hAnsi="Tahoma" w:cs="Tahoma"/>
          <w:spacing w:val="1"/>
          <w:w w:val="105"/>
          <w:sz w:val="20"/>
          <w:szCs w:val="20"/>
        </w:rPr>
        <w:t>a</w:t>
      </w:r>
      <w:r w:rsidRPr="00961DCE">
        <w:rPr>
          <w:rFonts w:ascii="Tahoma" w:hAnsi="Tahoma" w:cs="Tahoma"/>
          <w:w w:val="105"/>
          <w:sz w:val="20"/>
          <w:szCs w:val="20"/>
        </w:rPr>
        <w:t>ri</w:t>
      </w:r>
      <w:r w:rsidRPr="00961DCE">
        <w:rPr>
          <w:rFonts w:ascii="Tahoma" w:hAnsi="Tahoma" w:cs="Tahoma"/>
          <w:spacing w:val="9"/>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ttr</w:t>
      </w:r>
      <w:r w:rsidRPr="00961DCE">
        <w:rPr>
          <w:rFonts w:ascii="Tahoma" w:hAnsi="Tahoma" w:cs="Tahoma"/>
          <w:spacing w:val="1"/>
          <w:w w:val="105"/>
          <w:sz w:val="20"/>
          <w:szCs w:val="20"/>
        </w:rPr>
        <w:t>e</w:t>
      </w:r>
      <w:r w:rsidRPr="00961DCE">
        <w:rPr>
          <w:rFonts w:ascii="Tahoma" w:hAnsi="Tahoma" w:cs="Tahoma"/>
          <w:w w:val="105"/>
          <w:sz w:val="20"/>
          <w:szCs w:val="20"/>
        </w:rPr>
        <w:t>zz</w:t>
      </w:r>
      <w:r w:rsidRPr="00961DCE">
        <w:rPr>
          <w:rFonts w:ascii="Tahoma" w:hAnsi="Tahoma" w:cs="Tahoma"/>
          <w:spacing w:val="-1"/>
          <w:w w:val="105"/>
          <w:sz w:val="20"/>
          <w:szCs w:val="20"/>
        </w:rPr>
        <w:t>i</w:t>
      </w:r>
      <w:r w:rsidRPr="00961DCE">
        <w:rPr>
          <w:rFonts w:ascii="Tahoma" w:hAnsi="Tahoma" w:cs="Tahoma"/>
          <w:w w:val="105"/>
          <w:sz w:val="20"/>
          <w:szCs w:val="20"/>
        </w:rPr>
        <w:t>.</w:t>
      </w:r>
      <w:r w:rsidRPr="00961DCE">
        <w:rPr>
          <w:rFonts w:ascii="Tahoma" w:hAnsi="Tahoma" w:cs="Tahoma"/>
          <w:spacing w:val="9"/>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e</w:t>
      </w:r>
      <w:r w:rsidRPr="00961DCE">
        <w:rPr>
          <w:rFonts w:ascii="Tahoma" w:hAnsi="Tahoma" w:cs="Tahoma"/>
          <w:spacing w:val="10"/>
          <w:w w:val="105"/>
          <w:sz w:val="20"/>
          <w:szCs w:val="20"/>
        </w:rPr>
        <w:t xml:space="preserve"> </w:t>
      </w:r>
      <w:r w:rsidRPr="00961DCE">
        <w:rPr>
          <w:rFonts w:ascii="Tahoma" w:hAnsi="Tahoma" w:cs="Tahoma"/>
          <w:spacing w:val="1"/>
          <w:w w:val="105"/>
          <w:sz w:val="20"/>
          <w:szCs w:val="20"/>
        </w:rPr>
        <w:t>ma</w:t>
      </w:r>
      <w:r w:rsidRPr="00961DCE">
        <w:rPr>
          <w:rFonts w:ascii="Tahoma" w:hAnsi="Tahoma" w:cs="Tahoma"/>
          <w:w w:val="105"/>
          <w:sz w:val="20"/>
          <w:szCs w:val="20"/>
        </w:rPr>
        <w:t>cc</w:t>
      </w:r>
      <w:r w:rsidRPr="00961DCE">
        <w:rPr>
          <w:rFonts w:ascii="Tahoma" w:hAnsi="Tahoma" w:cs="Tahoma"/>
          <w:spacing w:val="-1"/>
          <w:w w:val="105"/>
          <w:sz w:val="20"/>
          <w:szCs w:val="20"/>
        </w:rPr>
        <w:t>hin</w:t>
      </w:r>
      <w:r w:rsidRPr="00961DCE">
        <w:rPr>
          <w:rFonts w:ascii="Tahoma" w:hAnsi="Tahoma" w:cs="Tahoma"/>
          <w:w w:val="105"/>
          <w:sz w:val="20"/>
          <w:szCs w:val="20"/>
        </w:rPr>
        <w:t>e</w:t>
      </w:r>
      <w:r w:rsidRPr="00961DCE">
        <w:rPr>
          <w:rFonts w:ascii="Tahoma" w:hAnsi="Tahoma" w:cs="Tahoma"/>
          <w:spacing w:val="11"/>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d</w:t>
      </w:r>
      <w:r w:rsidRPr="00961DCE">
        <w:rPr>
          <w:rFonts w:ascii="Tahoma" w:hAnsi="Tahoma" w:cs="Tahoma"/>
          <w:spacing w:val="9"/>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ttr</w:t>
      </w:r>
      <w:r w:rsidRPr="00961DCE">
        <w:rPr>
          <w:rFonts w:ascii="Tahoma" w:hAnsi="Tahoma" w:cs="Tahoma"/>
          <w:spacing w:val="1"/>
          <w:w w:val="105"/>
          <w:sz w:val="20"/>
          <w:szCs w:val="20"/>
        </w:rPr>
        <w:t>e</w:t>
      </w:r>
      <w:r w:rsidRPr="00961DCE">
        <w:rPr>
          <w:rFonts w:ascii="Tahoma" w:hAnsi="Tahoma" w:cs="Tahoma"/>
          <w:w w:val="105"/>
          <w:sz w:val="20"/>
          <w:szCs w:val="20"/>
        </w:rPr>
        <w:t>zzi</w:t>
      </w:r>
      <w:r w:rsidRPr="00961DCE">
        <w:rPr>
          <w:rFonts w:ascii="Tahoma" w:hAnsi="Tahoma" w:cs="Tahoma"/>
          <w:spacing w:val="9"/>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a</w:t>
      </w:r>
      <w:r w:rsidRPr="00961DCE">
        <w:rPr>
          <w:rFonts w:ascii="Tahoma" w:hAnsi="Tahoma" w:cs="Tahoma"/>
          <w:w w:val="105"/>
          <w:sz w:val="20"/>
          <w:szCs w:val="20"/>
        </w:rPr>
        <w:t>ti</w:t>
      </w:r>
      <w:r w:rsidRPr="00961DCE">
        <w:rPr>
          <w:rFonts w:ascii="Tahoma" w:hAnsi="Tahoma" w:cs="Tahoma"/>
          <w:spacing w:val="7"/>
          <w:w w:val="105"/>
          <w:sz w:val="20"/>
          <w:szCs w:val="20"/>
        </w:rPr>
        <w:t xml:space="preserve"> </w:t>
      </w:r>
      <w:r w:rsidRPr="00961DCE">
        <w:rPr>
          <w:rFonts w:ascii="Tahoma" w:hAnsi="Tahoma" w:cs="Tahoma"/>
          <w:w w:val="105"/>
          <w:sz w:val="20"/>
          <w:szCs w:val="20"/>
        </w:rPr>
        <w:t>a</w:t>
      </w:r>
      <w:r w:rsidRPr="00961DCE">
        <w:rPr>
          <w:rFonts w:ascii="Tahoma" w:hAnsi="Tahoma" w:cs="Tahoma"/>
          <w:spacing w:val="8"/>
          <w:w w:val="105"/>
          <w:sz w:val="20"/>
          <w:szCs w:val="20"/>
        </w:rPr>
        <w:t xml:space="preserve"> </w:t>
      </w:r>
      <w:r w:rsidRPr="00961DCE">
        <w:rPr>
          <w:rFonts w:ascii="Tahoma" w:hAnsi="Tahoma" w:cs="Tahoma"/>
          <w:spacing w:val="-1"/>
          <w:w w:val="105"/>
          <w:sz w:val="20"/>
          <w:szCs w:val="20"/>
        </w:rPr>
        <w:t>n</w:t>
      </w:r>
      <w:r w:rsidRPr="00961DCE">
        <w:rPr>
          <w:rFonts w:ascii="Tahoma" w:hAnsi="Tahoma" w:cs="Tahoma"/>
          <w:w w:val="105"/>
          <w:sz w:val="20"/>
          <w:szCs w:val="20"/>
        </w:rPr>
        <w:t>o</w:t>
      </w:r>
      <w:r w:rsidRPr="00961DCE">
        <w:rPr>
          <w:rFonts w:ascii="Tahoma" w:hAnsi="Tahoma" w:cs="Tahoma"/>
          <w:spacing w:val="-1"/>
          <w:w w:val="105"/>
          <w:sz w:val="20"/>
          <w:szCs w:val="20"/>
        </w:rPr>
        <w:t>l</w:t>
      </w:r>
      <w:r w:rsidRPr="00961DCE">
        <w:rPr>
          <w:rFonts w:ascii="Tahoma" w:hAnsi="Tahoma" w:cs="Tahoma"/>
          <w:spacing w:val="1"/>
          <w:w w:val="105"/>
          <w:sz w:val="20"/>
          <w:szCs w:val="20"/>
        </w:rPr>
        <w:t>e</w:t>
      </w:r>
      <w:r w:rsidRPr="00961DCE">
        <w:rPr>
          <w:rFonts w:ascii="Tahoma" w:hAnsi="Tahoma" w:cs="Tahoma"/>
          <w:w w:val="105"/>
          <w:sz w:val="20"/>
          <w:szCs w:val="20"/>
        </w:rPr>
        <w:t>gg</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8"/>
          <w:w w:val="105"/>
          <w:sz w:val="20"/>
          <w:szCs w:val="20"/>
        </w:rPr>
        <w:t xml:space="preserve"> </w:t>
      </w:r>
      <w:r w:rsidRPr="00961DCE">
        <w:rPr>
          <w:rFonts w:ascii="Tahoma" w:hAnsi="Tahoma" w:cs="Tahoma"/>
          <w:w w:val="105"/>
          <w:sz w:val="20"/>
          <w:szCs w:val="20"/>
        </w:rPr>
        <w:t>dovr</w:t>
      </w:r>
      <w:r w:rsidRPr="00961DCE">
        <w:rPr>
          <w:rFonts w:ascii="Tahoma" w:hAnsi="Tahoma" w:cs="Tahoma"/>
          <w:spacing w:val="2"/>
          <w:w w:val="105"/>
          <w:sz w:val="20"/>
          <w:szCs w:val="20"/>
        </w:rPr>
        <w:t>a</w:t>
      </w:r>
      <w:r w:rsidRPr="00961DCE">
        <w:rPr>
          <w:rFonts w:ascii="Tahoma" w:hAnsi="Tahoma" w:cs="Tahoma"/>
          <w:spacing w:val="-1"/>
          <w:w w:val="105"/>
          <w:sz w:val="20"/>
          <w:szCs w:val="20"/>
        </w:rPr>
        <w:t>nn</w:t>
      </w:r>
      <w:r w:rsidRPr="00961DCE">
        <w:rPr>
          <w:rFonts w:ascii="Tahoma" w:hAnsi="Tahoma" w:cs="Tahoma"/>
          <w:w w:val="105"/>
          <w:sz w:val="20"/>
          <w:szCs w:val="20"/>
        </w:rPr>
        <w:t>o</w:t>
      </w:r>
      <w:r w:rsidRPr="00961DCE">
        <w:rPr>
          <w:rFonts w:ascii="Tahoma" w:hAnsi="Tahoma" w:cs="Tahoma"/>
          <w:spacing w:val="6"/>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ss</w:t>
      </w:r>
      <w:r w:rsidRPr="00961DCE">
        <w:rPr>
          <w:rFonts w:ascii="Tahoma" w:hAnsi="Tahoma" w:cs="Tahoma"/>
          <w:spacing w:val="1"/>
          <w:w w:val="105"/>
          <w:sz w:val="20"/>
          <w:szCs w:val="20"/>
        </w:rPr>
        <w:t>e</w:t>
      </w:r>
      <w:r w:rsidRPr="00961DCE">
        <w:rPr>
          <w:rFonts w:ascii="Tahoma" w:hAnsi="Tahoma" w:cs="Tahoma"/>
          <w:w w:val="105"/>
          <w:sz w:val="20"/>
          <w:szCs w:val="20"/>
        </w:rPr>
        <w:t>re</w:t>
      </w:r>
      <w:r w:rsidRPr="00961DCE">
        <w:rPr>
          <w:rFonts w:ascii="Tahoma" w:hAnsi="Tahoma" w:cs="Tahoma"/>
          <w:spacing w:val="9"/>
          <w:w w:val="105"/>
          <w:sz w:val="20"/>
          <w:szCs w:val="20"/>
        </w:rPr>
        <w:t xml:space="preserve"> </w:t>
      </w:r>
      <w:r w:rsidRPr="00961DCE">
        <w:rPr>
          <w:rFonts w:ascii="Tahoma" w:hAnsi="Tahoma" w:cs="Tahoma"/>
          <w:spacing w:val="-1"/>
          <w:w w:val="105"/>
          <w:sz w:val="20"/>
          <w:szCs w:val="20"/>
        </w:rPr>
        <w:t>i</w:t>
      </w:r>
      <w:r w:rsidRPr="00961DCE">
        <w:rPr>
          <w:rFonts w:ascii="Tahoma" w:hAnsi="Tahoma" w:cs="Tahoma"/>
          <w:w w:val="105"/>
          <w:sz w:val="20"/>
          <w:szCs w:val="20"/>
        </w:rPr>
        <w:t>n</w:t>
      </w:r>
      <w:r w:rsidRPr="00961DCE">
        <w:rPr>
          <w:rFonts w:ascii="Tahoma" w:hAnsi="Tahoma" w:cs="Tahoma"/>
          <w:spacing w:val="7"/>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1"/>
          <w:w w:val="105"/>
          <w:sz w:val="20"/>
          <w:szCs w:val="20"/>
        </w:rPr>
        <w:t>f</w:t>
      </w:r>
      <w:r w:rsidRPr="00961DCE">
        <w:rPr>
          <w:rFonts w:ascii="Tahoma" w:hAnsi="Tahoma" w:cs="Tahoma"/>
          <w:spacing w:val="1"/>
          <w:w w:val="105"/>
          <w:sz w:val="20"/>
          <w:szCs w:val="20"/>
        </w:rPr>
        <w:t>e</w:t>
      </w:r>
      <w:r w:rsidRPr="00961DCE">
        <w:rPr>
          <w:rFonts w:ascii="Tahoma" w:hAnsi="Tahoma" w:cs="Tahoma"/>
          <w:w w:val="105"/>
          <w:sz w:val="20"/>
          <w:szCs w:val="20"/>
        </w:rPr>
        <w:t>tto</w:t>
      </w:r>
      <w:r w:rsidRPr="00961DCE">
        <w:rPr>
          <w:rFonts w:ascii="Tahoma" w:hAnsi="Tahoma" w:cs="Tahoma"/>
          <w:spacing w:val="6"/>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ta</w:t>
      </w:r>
      <w:r w:rsidRPr="00961DCE">
        <w:rPr>
          <w:rFonts w:ascii="Tahoma" w:hAnsi="Tahoma" w:cs="Tahoma"/>
          <w:w w:val="105"/>
          <w:sz w:val="20"/>
          <w:szCs w:val="20"/>
        </w:rPr>
        <w:t>to</w:t>
      </w:r>
      <w:r w:rsidRPr="00961DCE">
        <w:rPr>
          <w:rFonts w:ascii="Tahoma" w:hAnsi="Tahoma" w:cs="Tahoma"/>
          <w:spacing w:val="7"/>
          <w:w w:val="105"/>
          <w:sz w:val="20"/>
          <w:szCs w:val="20"/>
        </w:rPr>
        <w:t xml:space="preserve"> </w:t>
      </w:r>
      <w:r w:rsidRPr="00961DCE">
        <w:rPr>
          <w:rFonts w:ascii="Tahoma" w:hAnsi="Tahoma" w:cs="Tahoma"/>
          <w:w w:val="105"/>
          <w:sz w:val="20"/>
          <w:szCs w:val="20"/>
        </w:rPr>
        <w:t>di</w:t>
      </w:r>
      <w:r w:rsidRPr="00961DCE">
        <w:rPr>
          <w:rFonts w:ascii="Tahoma" w:hAnsi="Tahoma" w:cs="Tahoma"/>
          <w:spacing w:val="7"/>
          <w:w w:val="105"/>
          <w:sz w:val="20"/>
          <w:szCs w:val="20"/>
        </w:rPr>
        <w:t xml:space="preserve"> </w:t>
      </w:r>
      <w:proofErr w:type="spellStart"/>
      <w:r w:rsidRPr="00961DCE">
        <w:rPr>
          <w:rFonts w:ascii="Tahoma" w:hAnsi="Tahoma" w:cs="Tahoma"/>
          <w:w w:val="105"/>
          <w:sz w:val="20"/>
          <w:szCs w:val="20"/>
        </w:rPr>
        <w:t>s</w:t>
      </w:r>
      <w:r w:rsidRPr="00961DCE">
        <w:rPr>
          <w:rFonts w:ascii="Tahoma" w:hAnsi="Tahoma" w:cs="Tahoma"/>
          <w:spacing w:val="1"/>
          <w:w w:val="105"/>
          <w:sz w:val="20"/>
          <w:szCs w:val="20"/>
        </w:rPr>
        <w:t>e</w:t>
      </w:r>
      <w:r w:rsidRPr="00961DCE">
        <w:rPr>
          <w:rFonts w:ascii="Tahoma" w:hAnsi="Tahoma" w:cs="Tahoma"/>
          <w:w w:val="105"/>
          <w:sz w:val="20"/>
          <w:szCs w:val="20"/>
        </w:rPr>
        <w:t>rv</w:t>
      </w:r>
      <w:r w:rsidRPr="00961DCE">
        <w:rPr>
          <w:rFonts w:ascii="Tahoma" w:hAnsi="Tahoma" w:cs="Tahoma"/>
          <w:spacing w:val="-1"/>
          <w:w w:val="105"/>
          <w:sz w:val="20"/>
          <w:szCs w:val="20"/>
        </w:rPr>
        <w:t>i</w:t>
      </w:r>
      <w:r w:rsidRPr="00961DCE">
        <w:rPr>
          <w:rFonts w:ascii="Tahoma" w:hAnsi="Tahoma" w:cs="Tahoma"/>
          <w:w w:val="105"/>
          <w:sz w:val="20"/>
          <w:szCs w:val="20"/>
        </w:rPr>
        <w:t>b</w:t>
      </w:r>
      <w:r w:rsidRPr="00961DCE">
        <w:rPr>
          <w:rFonts w:ascii="Tahoma" w:hAnsi="Tahoma" w:cs="Tahoma"/>
          <w:spacing w:val="-1"/>
          <w:w w:val="105"/>
          <w:sz w:val="20"/>
          <w:szCs w:val="20"/>
        </w:rPr>
        <w:t>i</w:t>
      </w:r>
      <w:r w:rsidRPr="00961DCE">
        <w:rPr>
          <w:rFonts w:ascii="Tahoma" w:hAnsi="Tahoma" w:cs="Tahoma"/>
          <w:w w:val="105"/>
          <w:sz w:val="20"/>
          <w:szCs w:val="20"/>
        </w:rPr>
        <w:t>l</w:t>
      </w:r>
      <w:r w:rsidRPr="00961DCE">
        <w:rPr>
          <w:rFonts w:ascii="Tahoma" w:hAnsi="Tahoma" w:cs="Tahoma"/>
          <w:spacing w:val="-1"/>
          <w:w w:val="105"/>
          <w:sz w:val="20"/>
          <w:szCs w:val="20"/>
        </w:rPr>
        <w:t>i</w:t>
      </w:r>
      <w:r w:rsidRPr="00961DCE">
        <w:rPr>
          <w:rFonts w:ascii="Tahoma" w:hAnsi="Tahoma" w:cs="Tahoma"/>
          <w:spacing w:val="1"/>
          <w:w w:val="105"/>
          <w:sz w:val="20"/>
          <w:szCs w:val="20"/>
        </w:rPr>
        <w:t>t</w:t>
      </w:r>
      <w:r w:rsidRPr="00961DCE">
        <w:rPr>
          <w:rFonts w:ascii="Tahoma" w:hAnsi="Tahoma" w:cs="Tahoma"/>
          <w:w w:val="105"/>
          <w:sz w:val="20"/>
          <w:szCs w:val="20"/>
        </w:rPr>
        <w:t>à</w:t>
      </w:r>
      <w:proofErr w:type="spellEnd"/>
      <w:r w:rsidRPr="00961DCE">
        <w:rPr>
          <w:rFonts w:ascii="Tahoma" w:hAnsi="Tahoma" w:cs="Tahoma"/>
          <w:spacing w:val="8"/>
          <w:w w:val="105"/>
          <w:sz w:val="20"/>
          <w:szCs w:val="20"/>
        </w:rPr>
        <w:t xml:space="preserve"> </w:t>
      </w:r>
      <w:r w:rsidRPr="00961DCE">
        <w:rPr>
          <w:rFonts w:ascii="Tahoma" w:hAnsi="Tahoma" w:cs="Tahoma"/>
          <w:w w:val="105"/>
          <w:sz w:val="20"/>
          <w:szCs w:val="20"/>
        </w:rPr>
        <w:t>e</w:t>
      </w:r>
      <w:r w:rsidRPr="00961DCE">
        <w:rPr>
          <w:rFonts w:ascii="Tahoma" w:eastAsia="Times New Roman" w:hAnsi="Tahoma" w:cs="Tahoma"/>
          <w:w w:val="103"/>
          <w:sz w:val="20"/>
          <w:szCs w:val="20"/>
        </w:rPr>
        <w:t xml:space="preserve"> </w:t>
      </w:r>
      <w:r w:rsidRPr="00961DCE">
        <w:rPr>
          <w:rFonts w:ascii="Tahoma" w:hAnsi="Tahoma" w:cs="Tahoma"/>
          <w:w w:val="105"/>
          <w:sz w:val="20"/>
          <w:szCs w:val="20"/>
        </w:rPr>
        <w:t>provv</w:t>
      </w:r>
      <w:r w:rsidRPr="00961DCE">
        <w:rPr>
          <w:rFonts w:ascii="Tahoma" w:hAnsi="Tahoma" w:cs="Tahoma"/>
          <w:spacing w:val="-1"/>
          <w:w w:val="105"/>
          <w:sz w:val="20"/>
          <w:szCs w:val="20"/>
        </w:rPr>
        <w:t>i</w:t>
      </w:r>
      <w:r w:rsidRPr="00961DCE">
        <w:rPr>
          <w:rFonts w:ascii="Tahoma" w:hAnsi="Tahoma" w:cs="Tahoma"/>
          <w:w w:val="105"/>
          <w:sz w:val="20"/>
          <w:szCs w:val="20"/>
        </w:rPr>
        <w:t>s</w:t>
      </w:r>
      <w:r w:rsidRPr="00961DCE">
        <w:rPr>
          <w:rFonts w:ascii="Tahoma" w:hAnsi="Tahoma" w:cs="Tahoma"/>
          <w:spacing w:val="1"/>
          <w:w w:val="105"/>
          <w:sz w:val="20"/>
          <w:szCs w:val="20"/>
        </w:rPr>
        <w:t>t</w:t>
      </w:r>
      <w:r w:rsidRPr="00961DCE">
        <w:rPr>
          <w:rFonts w:ascii="Tahoma" w:hAnsi="Tahoma" w:cs="Tahoma"/>
          <w:w w:val="105"/>
          <w:sz w:val="20"/>
          <w:szCs w:val="20"/>
        </w:rPr>
        <w:t>i</w:t>
      </w:r>
      <w:r w:rsidRPr="00961DCE">
        <w:rPr>
          <w:rFonts w:ascii="Tahoma" w:hAnsi="Tahoma" w:cs="Tahoma"/>
          <w:spacing w:val="-13"/>
          <w:w w:val="105"/>
          <w:sz w:val="20"/>
          <w:szCs w:val="20"/>
        </w:rPr>
        <w:t xml:space="preserve"> </w:t>
      </w:r>
      <w:r w:rsidRPr="00961DCE">
        <w:rPr>
          <w:rFonts w:ascii="Tahoma" w:hAnsi="Tahoma" w:cs="Tahoma"/>
          <w:w w:val="105"/>
          <w:sz w:val="20"/>
          <w:szCs w:val="20"/>
        </w:rPr>
        <w:t>di</w:t>
      </w:r>
      <w:r w:rsidRPr="00961DCE">
        <w:rPr>
          <w:rFonts w:ascii="Tahoma" w:hAnsi="Tahoma" w:cs="Tahoma"/>
          <w:spacing w:val="-12"/>
          <w:w w:val="105"/>
          <w:sz w:val="20"/>
          <w:szCs w:val="20"/>
        </w:rPr>
        <w:t xml:space="preserve"> </w:t>
      </w:r>
      <w:r w:rsidRPr="00961DCE">
        <w:rPr>
          <w:rFonts w:ascii="Tahoma" w:hAnsi="Tahoma" w:cs="Tahoma"/>
          <w:w w:val="105"/>
          <w:sz w:val="20"/>
          <w:szCs w:val="20"/>
        </w:rPr>
        <w:t>t</w:t>
      </w:r>
      <w:r w:rsidRPr="00961DCE">
        <w:rPr>
          <w:rFonts w:ascii="Tahoma" w:hAnsi="Tahoma" w:cs="Tahoma"/>
          <w:spacing w:val="-1"/>
          <w:w w:val="105"/>
          <w:sz w:val="20"/>
          <w:szCs w:val="20"/>
        </w:rPr>
        <w:t>u</w:t>
      </w:r>
      <w:r w:rsidRPr="00961DCE">
        <w:rPr>
          <w:rFonts w:ascii="Tahoma" w:hAnsi="Tahoma" w:cs="Tahoma"/>
          <w:w w:val="105"/>
          <w:sz w:val="20"/>
          <w:szCs w:val="20"/>
        </w:rPr>
        <w:t>tti</w:t>
      </w:r>
      <w:r w:rsidRPr="00961DCE">
        <w:rPr>
          <w:rFonts w:ascii="Tahoma" w:hAnsi="Tahoma" w:cs="Tahoma"/>
          <w:spacing w:val="-13"/>
          <w:w w:val="105"/>
          <w:sz w:val="20"/>
          <w:szCs w:val="20"/>
        </w:rPr>
        <w:t xml:space="preserve"> </w:t>
      </w:r>
      <w:r w:rsidRPr="00961DCE">
        <w:rPr>
          <w:rFonts w:ascii="Tahoma" w:hAnsi="Tahoma" w:cs="Tahoma"/>
          <w:w w:val="105"/>
          <w:sz w:val="20"/>
          <w:szCs w:val="20"/>
        </w:rPr>
        <w:t>g</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12"/>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cc</w:t>
      </w:r>
      <w:r w:rsidRPr="00961DCE">
        <w:rPr>
          <w:rFonts w:ascii="Tahoma" w:hAnsi="Tahoma" w:cs="Tahoma"/>
          <w:spacing w:val="1"/>
          <w:w w:val="105"/>
          <w:sz w:val="20"/>
          <w:szCs w:val="20"/>
        </w:rPr>
        <w:t>e</w:t>
      </w:r>
      <w:r w:rsidRPr="00961DCE">
        <w:rPr>
          <w:rFonts w:ascii="Tahoma" w:hAnsi="Tahoma" w:cs="Tahoma"/>
          <w:w w:val="105"/>
          <w:sz w:val="20"/>
          <w:szCs w:val="20"/>
        </w:rPr>
        <w:t>ssori</w:t>
      </w:r>
      <w:r w:rsidRPr="00961DCE">
        <w:rPr>
          <w:rFonts w:ascii="Tahoma" w:hAnsi="Tahoma" w:cs="Tahoma"/>
          <w:spacing w:val="-13"/>
          <w:w w:val="105"/>
          <w:sz w:val="20"/>
          <w:szCs w:val="20"/>
        </w:rPr>
        <w:t xml:space="preserve"> </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w w:val="105"/>
          <w:sz w:val="20"/>
          <w:szCs w:val="20"/>
        </w:rPr>
        <w:t>c</w:t>
      </w:r>
      <w:r w:rsidRPr="00961DCE">
        <w:rPr>
          <w:rFonts w:ascii="Tahoma" w:hAnsi="Tahoma" w:cs="Tahoma"/>
          <w:spacing w:val="1"/>
          <w:w w:val="105"/>
          <w:sz w:val="20"/>
          <w:szCs w:val="20"/>
        </w:rPr>
        <w:t>e</w:t>
      </w:r>
      <w:r w:rsidRPr="00961DCE">
        <w:rPr>
          <w:rFonts w:ascii="Tahoma" w:hAnsi="Tahoma" w:cs="Tahoma"/>
          <w:w w:val="105"/>
          <w:sz w:val="20"/>
          <w:szCs w:val="20"/>
        </w:rPr>
        <w:t>ss</w:t>
      </w:r>
      <w:r w:rsidRPr="00961DCE">
        <w:rPr>
          <w:rFonts w:ascii="Tahoma" w:hAnsi="Tahoma" w:cs="Tahoma"/>
          <w:spacing w:val="1"/>
          <w:w w:val="105"/>
          <w:sz w:val="20"/>
          <w:szCs w:val="20"/>
        </w:rPr>
        <w:t>a</w:t>
      </w:r>
      <w:r w:rsidRPr="00961DCE">
        <w:rPr>
          <w:rFonts w:ascii="Tahoma" w:hAnsi="Tahoma" w:cs="Tahoma"/>
          <w:w w:val="105"/>
          <w:sz w:val="20"/>
          <w:szCs w:val="20"/>
        </w:rPr>
        <w:t>ri</w:t>
      </w:r>
      <w:r w:rsidRPr="00961DCE">
        <w:rPr>
          <w:rFonts w:ascii="Tahoma" w:hAnsi="Tahoma" w:cs="Tahoma"/>
          <w:spacing w:val="-12"/>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13"/>
          <w:w w:val="105"/>
          <w:sz w:val="20"/>
          <w:szCs w:val="20"/>
        </w:rPr>
        <w:t xml:space="preserve"> </w:t>
      </w:r>
      <w:r w:rsidRPr="00961DCE">
        <w:rPr>
          <w:rFonts w:ascii="Tahoma" w:hAnsi="Tahoma" w:cs="Tahoma"/>
          <w:w w:val="105"/>
          <w:sz w:val="20"/>
          <w:szCs w:val="20"/>
        </w:rPr>
        <w:t>il</w:t>
      </w:r>
      <w:r w:rsidRPr="00961DCE">
        <w:rPr>
          <w:rFonts w:ascii="Tahoma" w:hAnsi="Tahoma" w:cs="Tahoma"/>
          <w:spacing w:val="-12"/>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oro</w:t>
      </w:r>
      <w:r w:rsidRPr="00961DCE">
        <w:rPr>
          <w:rFonts w:ascii="Tahoma" w:hAnsi="Tahoma" w:cs="Tahoma"/>
          <w:spacing w:val="-14"/>
          <w:w w:val="105"/>
          <w:sz w:val="20"/>
          <w:szCs w:val="20"/>
        </w:rPr>
        <w:t xml:space="preserve"> </w:t>
      </w:r>
      <w:r w:rsidRPr="00961DCE">
        <w:rPr>
          <w:rFonts w:ascii="Tahoma" w:hAnsi="Tahoma" w:cs="Tahoma"/>
          <w:spacing w:val="1"/>
          <w:w w:val="105"/>
          <w:sz w:val="20"/>
          <w:szCs w:val="20"/>
        </w:rPr>
        <w:t>re</w:t>
      </w:r>
      <w:r w:rsidRPr="00961DCE">
        <w:rPr>
          <w:rFonts w:ascii="Tahoma" w:hAnsi="Tahoma" w:cs="Tahoma"/>
          <w:w w:val="105"/>
          <w:sz w:val="20"/>
          <w:szCs w:val="20"/>
        </w:rPr>
        <w:t>g</w:t>
      </w:r>
      <w:r w:rsidRPr="00961DCE">
        <w:rPr>
          <w:rFonts w:ascii="Tahoma" w:hAnsi="Tahoma" w:cs="Tahoma"/>
          <w:spacing w:val="-1"/>
          <w:w w:val="105"/>
          <w:sz w:val="20"/>
          <w:szCs w:val="20"/>
        </w:rPr>
        <w:t>o</w:t>
      </w:r>
      <w:r w:rsidRPr="00961DCE">
        <w:rPr>
          <w:rFonts w:ascii="Tahoma" w:hAnsi="Tahoma" w:cs="Tahoma"/>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re</w:t>
      </w:r>
      <w:r w:rsidRPr="00961DCE">
        <w:rPr>
          <w:rFonts w:ascii="Tahoma" w:hAnsi="Tahoma" w:cs="Tahoma"/>
          <w:spacing w:val="-12"/>
          <w:w w:val="105"/>
          <w:sz w:val="20"/>
          <w:szCs w:val="20"/>
        </w:rPr>
        <w:t xml:space="preserve"> </w:t>
      </w:r>
      <w:r w:rsidRPr="00961DCE">
        <w:rPr>
          <w:rFonts w:ascii="Tahoma" w:hAnsi="Tahoma" w:cs="Tahoma"/>
          <w:w w:val="105"/>
          <w:sz w:val="20"/>
          <w:szCs w:val="20"/>
        </w:rPr>
        <w:t>f</w:t>
      </w:r>
      <w:r w:rsidRPr="00961DCE">
        <w:rPr>
          <w:rFonts w:ascii="Tahoma" w:hAnsi="Tahoma" w:cs="Tahoma"/>
          <w:spacing w:val="-1"/>
          <w:w w:val="105"/>
          <w:sz w:val="20"/>
          <w:szCs w:val="20"/>
        </w:rPr>
        <w:t>un</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spacing w:val="1"/>
          <w:w w:val="105"/>
          <w:sz w:val="20"/>
          <w:szCs w:val="20"/>
        </w:rPr>
        <w:t>ame</w:t>
      </w:r>
      <w:r w:rsidRPr="00961DCE">
        <w:rPr>
          <w:rFonts w:ascii="Tahoma" w:hAnsi="Tahoma" w:cs="Tahoma"/>
          <w:spacing w:val="-1"/>
          <w:w w:val="105"/>
          <w:sz w:val="20"/>
          <w:szCs w:val="20"/>
        </w:rPr>
        <w:t>n</w:t>
      </w:r>
      <w:r w:rsidRPr="00961DCE">
        <w:rPr>
          <w:rFonts w:ascii="Tahoma" w:hAnsi="Tahoma" w:cs="Tahoma"/>
          <w:w w:val="105"/>
          <w:sz w:val="20"/>
          <w:szCs w:val="20"/>
        </w:rPr>
        <w:t>t</w:t>
      </w:r>
      <w:r w:rsidRPr="00961DCE">
        <w:rPr>
          <w:rFonts w:ascii="Tahoma" w:hAnsi="Tahoma" w:cs="Tahoma"/>
          <w:spacing w:val="-1"/>
          <w:w w:val="105"/>
          <w:sz w:val="20"/>
          <w:szCs w:val="20"/>
        </w:rPr>
        <w:t>o</w:t>
      </w:r>
      <w:r w:rsidRPr="00961DCE">
        <w:rPr>
          <w:rFonts w:ascii="Tahoma" w:hAnsi="Tahoma" w:cs="Tahoma"/>
          <w:w w:val="105"/>
          <w:sz w:val="20"/>
          <w:szCs w:val="20"/>
        </w:rPr>
        <w:t>.</w:t>
      </w:r>
    </w:p>
    <w:p w14:paraId="193F32BD" w14:textId="77777777" w:rsidR="00961DCE" w:rsidRPr="00F0699B" w:rsidRDefault="00961DCE" w:rsidP="00961DCE">
      <w:pPr>
        <w:pStyle w:val="Corpotesto"/>
        <w:spacing w:line="245" w:lineRule="auto"/>
        <w:rPr>
          <w:rFonts w:ascii="Tahoma" w:hAnsi="Tahoma" w:cs="Tahoma"/>
          <w:spacing w:val="-1"/>
          <w:w w:val="105"/>
          <w:sz w:val="20"/>
          <w:szCs w:val="20"/>
        </w:rPr>
      </w:pPr>
      <w:r w:rsidRPr="00F0699B">
        <w:rPr>
          <w:rFonts w:ascii="Tahoma" w:hAnsi="Tahoma" w:cs="Tahoma"/>
          <w:spacing w:val="-1"/>
          <w:w w:val="105"/>
          <w:sz w:val="20"/>
          <w:szCs w:val="20"/>
        </w:rPr>
        <w:t>Sara</w:t>
      </w:r>
      <w:r w:rsidRPr="00961DCE">
        <w:rPr>
          <w:rFonts w:ascii="Tahoma" w:hAnsi="Tahoma" w:cs="Tahoma"/>
          <w:spacing w:val="-1"/>
          <w:w w:val="105"/>
          <w:sz w:val="20"/>
          <w:szCs w:val="20"/>
        </w:rPr>
        <w:t>nn</w:t>
      </w:r>
      <w:r w:rsidRPr="00F0699B">
        <w:rPr>
          <w:rFonts w:ascii="Tahoma" w:hAnsi="Tahoma" w:cs="Tahoma"/>
          <w:spacing w:val="-1"/>
          <w:w w:val="105"/>
          <w:sz w:val="20"/>
          <w:szCs w:val="20"/>
        </w:rPr>
        <w:t>o a car</w:t>
      </w:r>
      <w:r w:rsidRPr="00961DCE">
        <w:rPr>
          <w:rFonts w:ascii="Tahoma" w:hAnsi="Tahoma" w:cs="Tahoma"/>
          <w:spacing w:val="-1"/>
          <w:w w:val="105"/>
          <w:sz w:val="20"/>
          <w:szCs w:val="20"/>
        </w:rPr>
        <w:t>i</w:t>
      </w:r>
      <w:r w:rsidRPr="00F0699B">
        <w:rPr>
          <w:rFonts w:ascii="Tahoma" w:hAnsi="Tahoma" w:cs="Tahoma"/>
          <w:spacing w:val="-1"/>
          <w:w w:val="105"/>
          <w:sz w:val="20"/>
          <w:szCs w:val="20"/>
        </w:rPr>
        <w:t>co de</w:t>
      </w:r>
      <w:r w:rsidRPr="00961DCE">
        <w:rPr>
          <w:rFonts w:ascii="Tahoma" w:hAnsi="Tahoma" w:cs="Tahoma"/>
          <w:spacing w:val="-1"/>
          <w:w w:val="105"/>
          <w:sz w:val="20"/>
          <w:szCs w:val="20"/>
        </w:rPr>
        <w:t>l</w:t>
      </w:r>
      <w:r w:rsidRPr="00F0699B">
        <w:rPr>
          <w:rFonts w:ascii="Tahoma" w:hAnsi="Tahoma" w:cs="Tahoma"/>
          <w:spacing w:val="-1"/>
          <w:w w:val="105"/>
          <w:sz w:val="20"/>
          <w:szCs w:val="20"/>
        </w:rPr>
        <w:t>l'Appa</w:t>
      </w:r>
      <w:r w:rsidRPr="00961DCE">
        <w:rPr>
          <w:rFonts w:ascii="Tahoma" w:hAnsi="Tahoma" w:cs="Tahoma"/>
          <w:spacing w:val="-1"/>
          <w:w w:val="105"/>
          <w:sz w:val="20"/>
          <w:szCs w:val="20"/>
        </w:rPr>
        <w:t>l</w:t>
      </w:r>
      <w:r w:rsidRPr="00F0699B">
        <w:rPr>
          <w:rFonts w:ascii="Tahoma" w:hAnsi="Tahoma" w:cs="Tahoma"/>
          <w:spacing w:val="-1"/>
          <w:w w:val="105"/>
          <w:sz w:val="20"/>
          <w:szCs w:val="20"/>
        </w:rPr>
        <w:t xml:space="preserve">tatore </w:t>
      </w:r>
      <w:r w:rsidRPr="00961DCE">
        <w:rPr>
          <w:rFonts w:ascii="Tahoma" w:hAnsi="Tahoma" w:cs="Tahoma"/>
          <w:spacing w:val="-1"/>
          <w:w w:val="105"/>
          <w:sz w:val="20"/>
          <w:szCs w:val="20"/>
        </w:rPr>
        <w:t>l</w:t>
      </w:r>
      <w:r w:rsidRPr="00F0699B">
        <w:rPr>
          <w:rFonts w:ascii="Tahoma" w:hAnsi="Tahoma" w:cs="Tahoma"/>
          <w:spacing w:val="-1"/>
          <w:w w:val="105"/>
          <w:sz w:val="20"/>
          <w:szCs w:val="20"/>
        </w:rPr>
        <w:t>a ma</w:t>
      </w:r>
      <w:r w:rsidRPr="00961DCE">
        <w:rPr>
          <w:rFonts w:ascii="Tahoma" w:hAnsi="Tahoma" w:cs="Tahoma"/>
          <w:spacing w:val="-1"/>
          <w:w w:val="105"/>
          <w:sz w:val="20"/>
          <w:szCs w:val="20"/>
        </w:rPr>
        <w:t>nu</w:t>
      </w:r>
      <w:r w:rsidRPr="00F0699B">
        <w:rPr>
          <w:rFonts w:ascii="Tahoma" w:hAnsi="Tahoma" w:cs="Tahoma"/>
          <w:spacing w:val="-1"/>
          <w:w w:val="105"/>
          <w:sz w:val="20"/>
          <w:szCs w:val="20"/>
        </w:rPr>
        <w:t>te</w:t>
      </w:r>
      <w:r w:rsidRPr="00961DCE">
        <w:rPr>
          <w:rFonts w:ascii="Tahoma" w:hAnsi="Tahoma" w:cs="Tahoma"/>
          <w:spacing w:val="-1"/>
          <w:w w:val="105"/>
          <w:sz w:val="20"/>
          <w:szCs w:val="20"/>
        </w:rPr>
        <w:t>n</w:t>
      </w:r>
      <w:r w:rsidRPr="00F0699B">
        <w:rPr>
          <w:rFonts w:ascii="Tahoma" w:hAnsi="Tahoma" w:cs="Tahoma"/>
          <w:spacing w:val="-1"/>
          <w:w w:val="105"/>
          <w:sz w:val="20"/>
          <w:szCs w:val="20"/>
        </w:rPr>
        <w:t>z</w:t>
      </w:r>
      <w:r w:rsidRPr="00961DCE">
        <w:rPr>
          <w:rFonts w:ascii="Tahoma" w:hAnsi="Tahoma" w:cs="Tahoma"/>
          <w:spacing w:val="-1"/>
          <w:w w:val="105"/>
          <w:sz w:val="20"/>
          <w:szCs w:val="20"/>
        </w:rPr>
        <w:t>i</w:t>
      </w:r>
      <w:r w:rsidRPr="00F0699B">
        <w:rPr>
          <w:rFonts w:ascii="Tahoma" w:hAnsi="Tahoma" w:cs="Tahoma"/>
          <w:spacing w:val="-1"/>
          <w:w w:val="105"/>
          <w:sz w:val="20"/>
          <w:szCs w:val="20"/>
        </w:rPr>
        <w:t>o</w:t>
      </w:r>
      <w:r w:rsidRPr="00961DCE">
        <w:rPr>
          <w:rFonts w:ascii="Tahoma" w:hAnsi="Tahoma" w:cs="Tahoma"/>
          <w:spacing w:val="-1"/>
          <w:w w:val="105"/>
          <w:sz w:val="20"/>
          <w:szCs w:val="20"/>
        </w:rPr>
        <w:t>n</w:t>
      </w:r>
      <w:r w:rsidRPr="00F0699B">
        <w:rPr>
          <w:rFonts w:ascii="Tahoma" w:hAnsi="Tahoma" w:cs="Tahoma"/>
          <w:spacing w:val="-1"/>
          <w:w w:val="105"/>
          <w:sz w:val="20"/>
          <w:szCs w:val="20"/>
        </w:rPr>
        <w:t>e deg</w:t>
      </w:r>
      <w:r w:rsidRPr="00961DCE">
        <w:rPr>
          <w:rFonts w:ascii="Tahoma" w:hAnsi="Tahoma" w:cs="Tahoma"/>
          <w:spacing w:val="-1"/>
          <w:w w:val="105"/>
          <w:sz w:val="20"/>
          <w:szCs w:val="20"/>
        </w:rPr>
        <w:t>l</w:t>
      </w:r>
      <w:r w:rsidRPr="00F0699B">
        <w:rPr>
          <w:rFonts w:ascii="Tahoma" w:hAnsi="Tahoma" w:cs="Tahoma"/>
          <w:spacing w:val="-1"/>
          <w:w w:val="105"/>
          <w:sz w:val="20"/>
          <w:szCs w:val="20"/>
        </w:rPr>
        <w:t>i attrezzi e de</w:t>
      </w:r>
      <w:r w:rsidRPr="00961DCE">
        <w:rPr>
          <w:rFonts w:ascii="Tahoma" w:hAnsi="Tahoma" w:cs="Tahoma"/>
          <w:spacing w:val="-1"/>
          <w:w w:val="105"/>
          <w:sz w:val="20"/>
          <w:szCs w:val="20"/>
        </w:rPr>
        <w:t>l</w:t>
      </w:r>
      <w:r w:rsidRPr="00F0699B">
        <w:rPr>
          <w:rFonts w:ascii="Tahoma" w:hAnsi="Tahoma" w:cs="Tahoma"/>
          <w:spacing w:val="-1"/>
          <w:w w:val="105"/>
          <w:sz w:val="20"/>
          <w:szCs w:val="20"/>
        </w:rPr>
        <w:t>le macc</w:t>
      </w:r>
      <w:r w:rsidRPr="00961DCE">
        <w:rPr>
          <w:rFonts w:ascii="Tahoma" w:hAnsi="Tahoma" w:cs="Tahoma"/>
          <w:spacing w:val="-1"/>
          <w:w w:val="105"/>
          <w:sz w:val="20"/>
          <w:szCs w:val="20"/>
        </w:rPr>
        <w:t>hin</w:t>
      </w:r>
      <w:r w:rsidRPr="00F0699B">
        <w:rPr>
          <w:rFonts w:ascii="Tahoma" w:hAnsi="Tahoma" w:cs="Tahoma"/>
          <w:spacing w:val="-1"/>
          <w:w w:val="105"/>
          <w:sz w:val="20"/>
          <w:szCs w:val="20"/>
        </w:rPr>
        <w:t xml:space="preserve">e e </w:t>
      </w:r>
      <w:r w:rsidRPr="00961DCE">
        <w:rPr>
          <w:rFonts w:ascii="Tahoma" w:hAnsi="Tahoma" w:cs="Tahoma"/>
          <w:spacing w:val="-1"/>
          <w:w w:val="105"/>
          <w:sz w:val="20"/>
          <w:szCs w:val="20"/>
        </w:rPr>
        <w:t>l</w:t>
      </w:r>
      <w:r w:rsidRPr="00F0699B">
        <w:rPr>
          <w:rFonts w:ascii="Tahoma" w:hAnsi="Tahoma" w:cs="Tahoma"/>
          <w:spacing w:val="-1"/>
          <w:w w:val="105"/>
          <w:sz w:val="20"/>
          <w:szCs w:val="20"/>
        </w:rPr>
        <w:t>e eve</w:t>
      </w:r>
      <w:r w:rsidRPr="00961DCE">
        <w:rPr>
          <w:rFonts w:ascii="Tahoma" w:hAnsi="Tahoma" w:cs="Tahoma"/>
          <w:spacing w:val="-1"/>
          <w:w w:val="105"/>
          <w:sz w:val="20"/>
          <w:szCs w:val="20"/>
        </w:rPr>
        <w:t>n</w:t>
      </w:r>
      <w:r w:rsidRPr="00F0699B">
        <w:rPr>
          <w:rFonts w:ascii="Tahoma" w:hAnsi="Tahoma" w:cs="Tahoma"/>
          <w:spacing w:val="-1"/>
          <w:w w:val="105"/>
          <w:sz w:val="20"/>
          <w:szCs w:val="20"/>
        </w:rPr>
        <w:t>t</w:t>
      </w:r>
      <w:r w:rsidRPr="00961DCE">
        <w:rPr>
          <w:rFonts w:ascii="Tahoma" w:hAnsi="Tahoma" w:cs="Tahoma"/>
          <w:spacing w:val="-1"/>
          <w:w w:val="105"/>
          <w:sz w:val="20"/>
          <w:szCs w:val="20"/>
        </w:rPr>
        <w:t>u</w:t>
      </w:r>
      <w:r w:rsidRPr="00F0699B">
        <w:rPr>
          <w:rFonts w:ascii="Tahoma" w:hAnsi="Tahoma" w:cs="Tahoma"/>
          <w:spacing w:val="-1"/>
          <w:w w:val="105"/>
          <w:sz w:val="20"/>
          <w:szCs w:val="20"/>
        </w:rPr>
        <w:t>a</w:t>
      </w:r>
      <w:r w:rsidRPr="00961DCE">
        <w:rPr>
          <w:rFonts w:ascii="Tahoma" w:hAnsi="Tahoma" w:cs="Tahoma"/>
          <w:spacing w:val="-1"/>
          <w:w w:val="105"/>
          <w:sz w:val="20"/>
          <w:szCs w:val="20"/>
        </w:rPr>
        <w:t>l</w:t>
      </w:r>
      <w:r w:rsidRPr="00F0699B">
        <w:rPr>
          <w:rFonts w:ascii="Tahoma" w:hAnsi="Tahoma" w:cs="Tahoma"/>
          <w:spacing w:val="-1"/>
          <w:w w:val="105"/>
          <w:sz w:val="20"/>
          <w:szCs w:val="20"/>
        </w:rPr>
        <w:t>i r</w:t>
      </w:r>
      <w:r w:rsidRPr="00961DCE">
        <w:rPr>
          <w:rFonts w:ascii="Tahoma" w:hAnsi="Tahoma" w:cs="Tahoma"/>
          <w:spacing w:val="-1"/>
          <w:w w:val="105"/>
          <w:sz w:val="20"/>
          <w:szCs w:val="20"/>
        </w:rPr>
        <w:t>i</w:t>
      </w:r>
      <w:r w:rsidRPr="00F0699B">
        <w:rPr>
          <w:rFonts w:ascii="Tahoma" w:hAnsi="Tahoma" w:cs="Tahoma"/>
          <w:spacing w:val="-1"/>
          <w:w w:val="105"/>
          <w:sz w:val="20"/>
          <w:szCs w:val="20"/>
        </w:rPr>
        <w:t>paraz</w:t>
      </w:r>
      <w:r w:rsidRPr="00961DCE">
        <w:rPr>
          <w:rFonts w:ascii="Tahoma" w:hAnsi="Tahoma" w:cs="Tahoma"/>
          <w:spacing w:val="-1"/>
          <w:w w:val="105"/>
          <w:sz w:val="20"/>
          <w:szCs w:val="20"/>
        </w:rPr>
        <w:t>i</w:t>
      </w:r>
      <w:r w:rsidRPr="00F0699B">
        <w:rPr>
          <w:rFonts w:ascii="Tahoma" w:hAnsi="Tahoma" w:cs="Tahoma"/>
          <w:spacing w:val="-1"/>
          <w:w w:val="105"/>
          <w:sz w:val="20"/>
          <w:szCs w:val="20"/>
        </w:rPr>
        <w:t>o</w:t>
      </w:r>
      <w:r w:rsidRPr="00961DCE">
        <w:rPr>
          <w:rFonts w:ascii="Tahoma" w:hAnsi="Tahoma" w:cs="Tahoma"/>
          <w:spacing w:val="-1"/>
          <w:w w:val="105"/>
          <w:sz w:val="20"/>
          <w:szCs w:val="20"/>
        </w:rPr>
        <w:t>ni</w:t>
      </w:r>
      <w:r w:rsidRPr="00F0699B">
        <w:rPr>
          <w:rFonts w:ascii="Tahoma" w:hAnsi="Tahoma" w:cs="Tahoma"/>
          <w:spacing w:val="-1"/>
          <w:w w:val="105"/>
          <w:sz w:val="20"/>
          <w:szCs w:val="20"/>
        </w:rPr>
        <w:t xml:space="preserve">, </w:t>
      </w:r>
      <w:r w:rsidRPr="00961DCE">
        <w:rPr>
          <w:rFonts w:ascii="Tahoma" w:hAnsi="Tahoma" w:cs="Tahoma"/>
          <w:spacing w:val="-1"/>
          <w:w w:val="105"/>
          <w:sz w:val="20"/>
          <w:szCs w:val="20"/>
        </w:rPr>
        <w:t>i</w:t>
      </w:r>
      <w:r w:rsidRPr="00F0699B">
        <w:rPr>
          <w:rFonts w:ascii="Tahoma" w:hAnsi="Tahoma" w:cs="Tahoma"/>
          <w:spacing w:val="-1"/>
          <w:w w:val="105"/>
          <w:sz w:val="20"/>
          <w:szCs w:val="20"/>
        </w:rPr>
        <w:t>n m</w:t>
      </w:r>
      <w:r w:rsidRPr="00961DCE">
        <w:rPr>
          <w:rFonts w:ascii="Tahoma" w:hAnsi="Tahoma" w:cs="Tahoma"/>
          <w:spacing w:val="-1"/>
          <w:w w:val="105"/>
          <w:sz w:val="20"/>
          <w:szCs w:val="20"/>
        </w:rPr>
        <w:t>o</w:t>
      </w:r>
      <w:r w:rsidRPr="00F0699B">
        <w:rPr>
          <w:rFonts w:ascii="Tahoma" w:hAnsi="Tahoma" w:cs="Tahoma"/>
          <w:spacing w:val="-1"/>
          <w:w w:val="105"/>
          <w:sz w:val="20"/>
          <w:szCs w:val="20"/>
        </w:rPr>
        <w:t>do c</w:t>
      </w:r>
      <w:r w:rsidRPr="00961DCE">
        <w:rPr>
          <w:rFonts w:ascii="Tahoma" w:hAnsi="Tahoma" w:cs="Tahoma"/>
          <w:spacing w:val="-1"/>
          <w:w w:val="105"/>
          <w:sz w:val="20"/>
          <w:szCs w:val="20"/>
        </w:rPr>
        <w:t>h</w:t>
      </w:r>
      <w:r w:rsidRPr="00F0699B">
        <w:rPr>
          <w:rFonts w:ascii="Tahoma" w:hAnsi="Tahoma" w:cs="Tahoma"/>
          <w:spacing w:val="-1"/>
          <w:w w:val="105"/>
          <w:sz w:val="20"/>
          <w:szCs w:val="20"/>
        </w:rPr>
        <w:t>e essi sia</w:t>
      </w:r>
      <w:r w:rsidRPr="00961DCE">
        <w:rPr>
          <w:rFonts w:ascii="Tahoma" w:hAnsi="Tahoma" w:cs="Tahoma"/>
          <w:spacing w:val="-1"/>
          <w:w w:val="105"/>
          <w:sz w:val="20"/>
          <w:szCs w:val="20"/>
        </w:rPr>
        <w:t>n</w:t>
      </w:r>
      <w:r w:rsidRPr="00F0699B">
        <w:rPr>
          <w:rFonts w:ascii="Tahoma" w:hAnsi="Tahoma" w:cs="Tahoma"/>
          <w:spacing w:val="-1"/>
          <w:w w:val="105"/>
          <w:sz w:val="20"/>
          <w:szCs w:val="20"/>
        </w:rPr>
        <w:t xml:space="preserve">o sempre </w:t>
      </w:r>
      <w:r w:rsidRPr="00961DCE">
        <w:rPr>
          <w:rFonts w:ascii="Tahoma" w:hAnsi="Tahoma" w:cs="Tahoma"/>
          <w:spacing w:val="-1"/>
          <w:w w:val="105"/>
          <w:sz w:val="20"/>
          <w:szCs w:val="20"/>
        </w:rPr>
        <w:t>i</w:t>
      </w:r>
      <w:r w:rsidRPr="00F0699B">
        <w:rPr>
          <w:rFonts w:ascii="Tahoma" w:hAnsi="Tahoma" w:cs="Tahoma"/>
          <w:spacing w:val="-1"/>
          <w:w w:val="105"/>
          <w:sz w:val="20"/>
          <w:szCs w:val="20"/>
        </w:rPr>
        <w:t>n b</w:t>
      </w:r>
      <w:r w:rsidRPr="00961DCE">
        <w:rPr>
          <w:rFonts w:ascii="Tahoma" w:hAnsi="Tahoma" w:cs="Tahoma"/>
          <w:spacing w:val="-1"/>
          <w:w w:val="105"/>
          <w:sz w:val="20"/>
          <w:szCs w:val="20"/>
        </w:rPr>
        <w:t>uon</w:t>
      </w:r>
      <w:r w:rsidRPr="00F0699B">
        <w:rPr>
          <w:rFonts w:ascii="Tahoma" w:hAnsi="Tahoma" w:cs="Tahoma"/>
          <w:spacing w:val="-1"/>
          <w:w w:val="105"/>
          <w:sz w:val="20"/>
          <w:szCs w:val="20"/>
        </w:rPr>
        <w:t>o stato di serv</w:t>
      </w:r>
      <w:r w:rsidRPr="00961DCE">
        <w:rPr>
          <w:rFonts w:ascii="Tahoma" w:hAnsi="Tahoma" w:cs="Tahoma"/>
          <w:spacing w:val="-1"/>
          <w:w w:val="105"/>
          <w:sz w:val="20"/>
          <w:szCs w:val="20"/>
        </w:rPr>
        <w:t>i</w:t>
      </w:r>
      <w:r w:rsidRPr="00F0699B">
        <w:rPr>
          <w:rFonts w:ascii="Tahoma" w:hAnsi="Tahoma" w:cs="Tahoma"/>
          <w:spacing w:val="-1"/>
          <w:w w:val="105"/>
          <w:sz w:val="20"/>
          <w:szCs w:val="20"/>
        </w:rPr>
        <w:t>z</w:t>
      </w:r>
      <w:r w:rsidRPr="00961DCE">
        <w:rPr>
          <w:rFonts w:ascii="Tahoma" w:hAnsi="Tahoma" w:cs="Tahoma"/>
          <w:spacing w:val="-1"/>
          <w:w w:val="105"/>
          <w:sz w:val="20"/>
          <w:szCs w:val="20"/>
        </w:rPr>
        <w:t>i</w:t>
      </w:r>
      <w:r w:rsidRPr="00F0699B">
        <w:rPr>
          <w:rFonts w:ascii="Tahoma" w:hAnsi="Tahoma" w:cs="Tahoma"/>
          <w:spacing w:val="-1"/>
          <w:w w:val="105"/>
          <w:sz w:val="20"/>
          <w:szCs w:val="20"/>
        </w:rPr>
        <w:t>o.</w:t>
      </w:r>
    </w:p>
    <w:p w14:paraId="288A2EF0" w14:textId="77777777" w:rsidR="00961DCE" w:rsidRPr="00F0699B" w:rsidRDefault="00961DCE" w:rsidP="00F0699B">
      <w:pPr>
        <w:pStyle w:val="Corpotesto"/>
        <w:spacing w:line="245" w:lineRule="auto"/>
        <w:rPr>
          <w:rFonts w:ascii="Tahoma" w:hAnsi="Tahoma" w:cs="Tahoma"/>
          <w:spacing w:val="-1"/>
          <w:w w:val="105"/>
          <w:sz w:val="20"/>
          <w:szCs w:val="20"/>
        </w:rPr>
      </w:pPr>
      <w:r w:rsidRPr="00F0699B">
        <w:rPr>
          <w:rFonts w:ascii="Tahoma" w:hAnsi="Tahoma" w:cs="Tahoma"/>
          <w:spacing w:val="-1"/>
          <w:w w:val="105"/>
          <w:sz w:val="20"/>
          <w:szCs w:val="20"/>
        </w:rPr>
        <w:t xml:space="preserve">I mezzi di trasporto per i </w:t>
      </w:r>
      <w:r w:rsidRPr="00961DCE">
        <w:rPr>
          <w:rFonts w:ascii="Tahoma" w:hAnsi="Tahoma" w:cs="Tahoma"/>
          <w:spacing w:val="-1"/>
          <w:w w:val="105"/>
          <w:sz w:val="20"/>
          <w:szCs w:val="20"/>
        </w:rPr>
        <w:t>l</w:t>
      </w:r>
      <w:r w:rsidRPr="00F0699B">
        <w:rPr>
          <w:rFonts w:ascii="Tahoma" w:hAnsi="Tahoma" w:cs="Tahoma"/>
          <w:spacing w:val="-1"/>
          <w:w w:val="105"/>
          <w:sz w:val="20"/>
          <w:szCs w:val="20"/>
        </w:rPr>
        <w:t>av</w:t>
      </w:r>
      <w:r w:rsidRPr="00961DCE">
        <w:rPr>
          <w:rFonts w:ascii="Tahoma" w:hAnsi="Tahoma" w:cs="Tahoma"/>
          <w:spacing w:val="-1"/>
          <w:w w:val="105"/>
          <w:sz w:val="20"/>
          <w:szCs w:val="20"/>
        </w:rPr>
        <w:t>o</w:t>
      </w:r>
      <w:r w:rsidRPr="00F0699B">
        <w:rPr>
          <w:rFonts w:ascii="Tahoma" w:hAnsi="Tahoma" w:cs="Tahoma"/>
          <w:spacing w:val="-1"/>
          <w:w w:val="105"/>
          <w:sz w:val="20"/>
          <w:szCs w:val="20"/>
        </w:rPr>
        <w:t xml:space="preserve">ri </w:t>
      </w:r>
      <w:r w:rsidRPr="00961DCE">
        <w:rPr>
          <w:rFonts w:ascii="Tahoma" w:hAnsi="Tahoma" w:cs="Tahoma"/>
          <w:spacing w:val="-1"/>
          <w:w w:val="105"/>
          <w:sz w:val="20"/>
          <w:szCs w:val="20"/>
        </w:rPr>
        <w:t>i</w:t>
      </w:r>
      <w:r w:rsidRPr="00F0699B">
        <w:rPr>
          <w:rFonts w:ascii="Tahoma" w:hAnsi="Tahoma" w:cs="Tahoma"/>
          <w:spacing w:val="-1"/>
          <w:w w:val="105"/>
          <w:sz w:val="20"/>
          <w:szCs w:val="20"/>
        </w:rPr>
        <w:t>n ec</w:t>
      </w:r>
      <w:r w:rsidRPr="00961DCE">
        <w:rPr>
          <w:rFonts w:ascii="Tahoma" w:hAnsi="Tahoma" w:cs="Tahoma"/>
          <w:spacing w:val="-1"/>
          <w:w w:val="105"/>
          <w:sz w:val="20"/>
          <w:szCs w:val="20"/>
        </w:rPr>
        <w:t>on</w:t>
      </w:r>
      <w:r w:rsidRPr="00F0699B">
        <w:rPr>
          <w:rFonts w:ascii="Tahoma" w:hAnsi="Tahoma" w:cs="Tahoma"/>
          <w:spacing w:val="-1"/>
          <w:w w:val="105"/>
          <w:sz w:val="20"/>
          <w:szCs w:val="20"/>
        </w:rPr>
        <w:t>om</w:t>
      </w:r>
      <w:r w:rsidRPr="00961DCE">
        <w:rPr>
          <w:rFonts w:ascii="Tahoma" w:hAnsi="Tahoma" w:cs="Tahoma"/>
          <w:spacing w:val="-1"/>
          <w:w w:val="105"/>
          <w:sz w:val="20"/>
          <w:szCs w:val="20"/>
        </w:rPr>
        <w:t>i</w:t>
      </w:r>
      <w:r w:rsidRPr="00F0699B">
        <w:rPr>
          <w:rFonts w:ascii="Tahoma" w:hAnsi="Tahoma" w:cs="Tahoma"/>
          <w:spacing w:val="-1"/>
          <w:w w:val="105"/>
          <w:sz w:val="20"/>
          <w:szCs w:val="20"/>
        </w:rPr>
        <w:t>a dovra</w:t>
      </w:r>
      <w:r w:rsidRPr="00961DCE">
        <w:rPr>
          <w:rFonts w:ascii="Tahoma" w:hAnsi="Tahoma" w:cs="Tahoma"/>
          <w:spacing w:val="-1"/>
          <w:w w:val="105"/>
          <w:sz w:val="20"/>
          <w:szCs w:val="20"/>
        </w:rPr>
        <w:t>nn</w:t>
      </w:r>
      <w:r w:rsidRPr="00F0699B">
        <w:rPr>
          <w:rFonts w:ascii="Tahoma" w:hAnsi="Tahoma" w:cs="Tahoma"/>
          <w:spacing w:val="-1"/>
          <w:w w:val="105"/>
          <w:sz w:val="20"/>
          <w:szCs w:val="20"/>
        </w:rPr>
        <w:t xml:space="preserve">o essere </w:t>
      </w:r>
      <w:r w:rsidRPr="00961DCE">
        <w:rPr>
          <w:rFonts w:ascii="Tahoma" w:hAnsi="Tahoma" w:cs="Tahoma"/>
          <w:spacing w:val="-1"/>
          <w:w w:val="105"/>
          <w:sz w:val="20"/>
          <w:szCs w:val="20"/>
        </w:rPr>
        <w:t>f</w:t>
      </w:r>
      <w:r w:rsidRPr="00F0699B">
        <w:rPr>
          <w:rFonts w:ascii="Tahoma" w:hAnsi="Tahoma" w:cs="Tahoma"/>
          <w:spacing w:val="-1"/>
          <w:w w:val="105"/>
          <w:sz w:val="20"/>
          <w:szCs w:val="20"/>
        </w:rPr>
        <w:t>or</w:t>
      </w:r>
      <w:r w:rsidRPr="00961DCE">
        <w:rPr>
          <w:rFonts w:ascii="Tahoma" w:hAnsi="Tahoma" w:cs="Tahoma"/>
          <w:spacing w:val="-1"/>
          <w:w w:val="105"/>
          <w:sz w:val="20"/>
          <w:szCs w:val="20"/>
        </w:rPr>
        <w:t>ni</w:t>
      </w:r>
      <w:r w:rsidRPr="00F0699B">
        <w:rPr>
          <w:rFonts w:ascii="Tahoma" w:hAnsi="Tahoma" w:cs="Tahoma"/>
          <w:spacing w:val="-1"/>
          <w:w w:val="105"/>
          <w:sz w:val="20"/>
          <w:szCs w:val="20"/>
        </w:rPr>
        <w:t xml:space="preserve">ti </w:t>
      </w:r>
      <w:r w:rsidRPr="00961DCE">
        <w:rPr>
          <w:rFonts w:ascii="Tahoma" w:hAnsi="Tahoma" w:cs="Tahoma"/>
          <w:spacing w:val="-1"/>
          <w:w w:val="105"/>
          <w:sz w:val="20"/>
          <w:szCs w:val="20"/>
        </w:rPr>
        <w:t>i</w:t>
      </w:r>
      <w:r w:rsidRPr="00F0699B">
        <w:rPr>
          <w:rFonts w:ascii="Tahoma" w:hAnsi="Tahoma" w:cs="Tahoma"/>
          <w:spacing w:val="-1"/>
          <w:w w:val="105"/>
          <w:sz w:val="20"/>
          <w:szCs w:val="20"/>
        </w:rPr>
        <w:t>n p</w:t>
      </w:r>
      <w:r w:rsidRPr="00961DCE">
        <w:rPr>
          <w:rFonts w:ascii="Tahoma" w:hAnsi="Tahoma" w:cs="Tahoma"/>
          <w:spacing w:val="-1"/>
          <w:w w:val="105"/>
          <w:sz w:val="20"/>
          <w:szCs w:val="20"/>
        </w:rPr>
        <w:t>i</w:t>
      </w:r>
      <w:r w:rsidRPr="00F0699B">
        <w:rPr>
          <w:rFonts w:ascii="Tahoma" w:hAnsi="Tahoma" w:cs="Tahoma"/>
          <w:spacing w:val="-1"/>
          <w:w w:val="105"/>
          <w:sz w:val="20"/>
          <w:szCs w:val="20"/>
        </w:rPr>
        <w:t>e</w:t>
      </w:r>
      <w:r w:rsidRPr="00961DCE">
        <w:rPr>
          <w:rFonts w:ascii="Tahoma" w:hAnsi="Tahoma" w:cs="Tahoma"/>
          <w:spacing w:val="-1"/>
          <w:w w:val="105"/>
          <w:sz w:val="20"/>
          <w:szCs w:val="20"/>
        </w:rPr>
        <w:t>n</w:t>
      </w:r>
      <w:r w:rsidRPr="00F0699B">
        <w:rPr>
          <w:rFonts w:ascii="Tahoma" w:hAnsi="Tahoma" w:cs="Tahoma"/>
          <w:spacing w:val="-1"/>
          <w:w w:val="105"/>
          <w:sz w:val="20"/>
          <w:szCs w:val="20"/>
        </w:rPr>
        <w:t>o stato di e</w:t>
      </w:r>
      <w:r w:rsidRPr="00961DCE">
        <w:rPr>
          <w:rFonts w:ascii="Tahoma" w:hAnsi="Tahoma" w:cs="Tahoma"/>
          <w:spacing w:val="-1"/>
          <w:w w:val="105"/>
          <w:sz w:val="20"/>
          <w:szCs w:val="20"/>
        </w:rPr>
        <w:t>ffi</w:t>
      </w:r>
      <w:r w:rsidRPr="00F0699B">
        <w:rPr>
          <w:rFonts w:ascii="Tahoma" w:hAnsi="Tahoma" w:cs="Tahoma"/>
          <w:spacing w:val="-1"/>
          <w:w w:val="105"/>
          <w:sz w:val="20"/>
          <w:szCs w:val="20"/>
        </w:rPr>
        <w:t>cie</w:t>
      </w:r>
      <w:r w:rsidRPr="00961DCE">
        <w:rPr>
          <w:rFonts w:ascii="Tahoma" w:hAnsi="Tahoma" w:cs="Tahoma"/>
          <w:spacing w:val="-1"/>
          <w:w w:val="105"/>
          <w:sz w:val="20"/>
          <w:szCs w:val="20"/>
        </w:rPr>
        <w:t>n</w:t>
      </w:r>
      <w:r w:rsidRPr="00F0699B">
        <w:rPr>
          <w:rFonts w:ascii="Tahoma" w:hAnsi="Tahoma" w:cs="Tahoma"/>
          <w:spacing w:val="-1"/>
          <w:w w:val="105"/>
          <w:sz w:val="20"/>
          <w:szCs w:val="20"/>
        </w:rPr>
        <w:t>za.</w:t>
      </w:r>
    </w:p>
    <w:p w14:paraId="58378274" w14:textId="77777777" w:rsidR="00961DCE" w:rsidRPr="00F0699B" w:rsidRDefault="00961DCE" w:rsidP="00F0699B">
      <w:pPr>
        <w:rPr>
          <w:w w:val="105"/>
        </w:rPr>
      </w:pPr>
    </w:p>
    <w:p w14:paraId="6494911A" w14:textId="77777777" w:rsidR="00961DCE" w:rsidRPr="00F0699B" w:rsidRDefault="00961DCE" w:rsidP="0064007E">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t xml:space="preserve">Art. </w:t>
      </w:r>
      <w:r w:rsidR="00046613" w:rsidRPr="00F0699B">
        <w:rPr>
          <w:rFonts w:eastAsia="Tahoma" w:cs="Tahoma"/>
          <w:bCs w:val="0"/>
          <w:spacing w:val="1"/>
          <w:w w:val="105"/>
          <w:szCs w:val="20"/>
        </w:rPr>
        <w:t>5.22.1</w:t>
      </w:r>
    </w:p>
    <w:p w14:paraId="328F810A" w14:textId="77777777" w:rsidR="00961DCE" w:rsidRPr="00F0699B" w:rsidRDefault="00961DCE" w:rsidP="00F0699B">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t>OPERE DI ILLUMINAZIONE PUBBLICA - QUALITA' DEI MATERIALI E MODALITA' DI ESECUZIONE</w:t>
      </w:r>
    </w:p>
    <w:p w14:paraId="46563A5E"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Tu</w:t>
      </w:r>
      <w:r w:rsidRPr="002358D1">
        <w:rPr>
          <w:rFonts w:ascii="Tahoma" w:hAnsi="Tahoma" w:cs="Tahoma"/>
          <w:w w:val="105"/>
          <w:sz w:val="20"/>
          <w:szCs w:val="20"/>
        </w:rPr>
        <w:t>tte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siv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lu</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bb</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w:t>
      </w:r>
    </w:p>
    <w:p w14:paraId="750A0AE7" w14:textId="77777777" w:rsidR="00961DCE" w:rsidRPr="002358D1" w:rsidRDefault="00961DCE" w:rsidP="00F0699B"/>
    <w:p w14:paraId="1D512932" w14:textId="77777777" w:rsidR="00961DCE" w:rsidRPr="00F0699B" w:rsidRDefault="00961DCE" w:rsidP="0064007E">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t xml:space="preserve">Art. </w:t>
      </w:r>
      <w:r w:rsidR="00046613" w:rsidRPr="00F0699B">
        <w:rPr>
          <w:rFonts w:eastAsia="Tahoma" w:cs="Tahoma"/>
          <w:bCs w:val="0"/>
          <w:spacing w:val="1"/>
          <w:w w:val="105"/>
          <w:szCs w:val="20"/>
        </w:rPr>
        <w:t>5.22.1.1</w:t>
      </w:r>
    </w:p>
    <w:p w14:paraId="4DA61E95" w14:textId="77777777" w:rsidR="00961DCE" w:rsidRPr="00F0699B" w:rsidRDefault="00961DCE" w:rsidP="00F0699B">
      <w:pPr>
        <w:pStyle w:val="Titolo3"/>
        <w:spacing w:before="0" w:line="245" w:lineRule="auto"/>
        <w:rPr>
          <w:rFonts w:eastAsia="Tahoma" w:cs="Tahoma"/>
          <w:bCs w:val="0"/>
          <w:spacing w:val="1"/>
          <w:w w:val="105"/>
          <w:szCs w:val="20"/>
        </w:rPr>
      </w:pPr>
      <w:r w:rsidRPr="00F0699B">
        <w:rPr>
          <w:rFonts w:eastAsia="Tahoma" w:cs="Tahoma"/>
          <w:bCs w:val="0"/>
          <w:spacing w:val="1"/>
          <w:w w:val="105"/>
          <w:szCs w:val="20"/>
        </w:rPr>
        <w:t>SCAVI A SEZIONE OBBLIGATA E SCAVI IN GENERE</w:t>
      </w:r>
    </w:p>
    <w:p w14:paraId="78F0158A" w14:textId="77777777" w:rsidR="00961DCE" w:rsidRPr="002358D1" w:rsidRDefault="00961DCE" w:rsidP="0064007E">
      <w:pPr>
        <w:spacing w:line="245" w:lineRule="auto"/>
        <w:rPr>
          <w:rFonts w:ascii="Tahoma" w:hAnsi="Tahoma" w:cs="Tahoma"/>
          <w:sz w:val="20"/>
          <w:szCs w:val="20"/>
        </w:rPr>
      </w:pPr>
    </w:p>
    <w:p w14:paraId="2D77400D"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cc</w:t>
      </w:r>
      <w:r w:rsidRPr="002358D1">
        <w:rPr>
          <w:rFonts w:ascii="Tahoma" w:hAnsi="Tahoma" w:cs="Tahoma"/>
          <w:spacing w:val="1"/>
          <w:w w:val="105"/>
          <w:sz w:val="20"/>
          <w:szCs w:val="20"/>
        </w:rPr>
        <w:t>a</w:t>
      </w:r>
      <w:r w:rsidRPr="002358D1">
        <w:rPr>
          <w:rFonts w:ascii="Tahoma" w:hAnsi="Tahoma" w:cs="Tahoma"/>
          <w:spacing w:val="-1"/>
          <w:w w:val="105"/>
          <w:sz w:val="20"/>
          <w:szCs w:val="20"/>
        </w:rPr>
        <w:t>ni</w:t>
      </w:r>
      <w:r w:rsidRPr="002358D1">
        <w:rPr>
          <w:rFonts w:ascii="Tahoma" w:hAnsi="Tahoma" w:cs="Tahoma"/>
          <w:w w:val="105"/>
          <w:sz w:val="20"/>
          <w:szCs w:val="20"/>
        </w:rPr>
        <w:t>ci,</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2"/>
          <w:w w:val="105"/>
          <w:sz w:val="20"/>
          <w:szCs w:val="20"/>
        </w:rPr>
        <w:t xml:space="preserve"> </w:t>
      </w:r>
      <w:r w:rsidRPr="002358D1">
        <w:rPr>
          <w:rFonts w:ascii="Tahoma" w:hAnsi="Tahoma" w:cs="Tahoma"/>
          <w:w w:val="105"/>
          <w:sz w:val="20"/>
          <w:szCs w:val="20"/>
        </w:rPr>
        <w:t>di</w:t>
      </w:r>
      <w:r w:rsidRPr="002358D1">
        <w:rPr>
          <w:rFonts w:ascii="Tahoma" w:hAnsi="Tahoma" w:cs="Tahoma"/>
          <w:spacing w:val="42"/>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non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4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ri</w:t>
      </w:r>
      <w:r w:rsidRPr="002358D1">
        <w:rPr>
          <w:rFonts w:ascii="Tahoma" w:hAnsi="Tahoma" w:cs="Tahoma"/>
          <w:spacing w:val="4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52E1025F"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4"/>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12"/>
          <w:w w:val="105"/>
          <w:sz w:val="20"/>
          <w:szCs w:val="20"/>
        </w:rPr>
        <w:t xml:space="preserve"> </w:t>
      </w:r>
      <w:r w:rsidRPr="002358D1">
        <w:rPr>
          <w:rFonts w:ascii="Tahoma" w:hAnsi="Tahoma" w:cs="Tahoma"/>
          <w:w w:val="105"/>
          <w:sz w:val="20"/>
          <w:szCs w:val="20"/>
        </w:rPr>
        <w:t>da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w w:val="105"/>
          <w:sz w:val="20"/>
          <w:szCs w:val="20"/>
        </w:rPr>
        <w:t>scosc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ltr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15"/>
          <w:w w:val="105"/>
          <w:sz w:val="20"/>
          <w:szCs w:val="20"/>
        </w:rPr>
        <w:t xml:space="preserve"> </w:t>
      </w:r>
      <w:r w:rsidRPr="002358D1">
        <w:rPr>
          <w:rFonts w:ascii="Tahoma" w:hAnsi="Tahoma" w:cs="Tahoma"/>
          <w:w w:val="105"/>
          <w:sz w:val="20"/>
          <w:szCs w:val="20"/>
        </w:rPr>
        <w:t>tot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rs</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sì</w:t>
      </w:r>
      <w:r w:rsidRPr="002358D1">
        <w:rPr>
          <w:rFonts w:ascii="Tahoma" w:hAnsi="Tahoma" w:cs="Tahoma"/>
          <w:spacing w:val="-12"/>
          <w:w w:val="105"/>
          <w:sz w:val="20"/>
          <w:szCs w:val="20"/>
        </w:rPr>
        <w:t xml:space="preserve"> </w:t>
      </w:r>
      <w:r w:rsidRPr="002358D1">
        <w:rPr>
          <w:rFonts w:ascii="Tahoma" w:hAnsi="Tahoma" w:cs="Tahoma"/>
          <w:w w:val="105"/>
          <w:sz w:val="20"/>
          <w:szCs w:val="20"/>
        </w:rPr>
        <w:t>obb</w:t>
      </w:r>
      <w:r w:rsidRPr="002358D1">
        <w:rPr>
          <w:rFonts w:ascii="Tahoma" w:hAnsi="Tahoma" w:cs="Tahoma"/>
          <w:spacing w:val="-1"/>
          <w:w w:val="105"/>
          <w:sz w:val="20"/>
          <w:szCs w:val="20"/>
        </w:rPr>
        <w:t>l</w:t>
      </w:r>
      <w:r w:rsidRPr="002358D1">
        <w:rPr>
          <w:rFonts w:ascii="Tahoma" w:hAnsi="Tahoma" w:cs="Tahoma"/>
          <w:w w:val="105"/>
          <w:sz w:val="20"/>
          <w:szCs w:val="20"/>
        </w:rPr>
        <w:t>ig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1D24D39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w w:val="105"/>
          <w:sz w:val="20"/>
          <w:szCs w:val="20"/>
        </w:rPr>
        <w:t>dovr</w:t>
      </w:r>
      <w:r w:rsidRPr="002358D1">
        <w:rPr>
          <w:rFonts w:ascii="Tahoma" w:hAnsi="Tahoma" w:cs="Tahoma"/>
          <w:spacing w:val="2"/>
          <w:w w:val="105"/>
          <w:sz w:val="20"/>
          <w:szCs w:val="20"/>
        </w:rPr>
        <w:t>à</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ffin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scorr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0"/>
          <w:w w:val="105"/>
          <w:sz w:val="20"/>
          <w:szCs w:val="20"/>
        </w:rPr>
        <w:t xml:space="preserve"> </w:t>
      </w:r>
      <w:r w:rsidRPr="002358D1">
        <w:rPr>
          <w:rFonts w:ascii="Tahoma" w:hAnsi="Tahoma" w:cs="Tahoma"/>
          <w:w w:val="105"/>
          <w:sz w:val="20"/>
          <w:szCs w:val="20"/>
        </w:rPr>
        <w:t>in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11"/>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bb</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p>
    <w:p w14:paraId="28D578CF"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ove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tte</w:t>
      </w:r>
      <w:r w:rsidRPr="002358D1">
        <w:rPr>
          <w:rFonts w:ascii="Tahoma" w:hAnsi="Tahoma" w:cs="Tahoma"/>
          <w:spacing w:val="13"/>
          <w:w w:val="105"/>
          <w:sz w:val="20"/>
          <w:szCs w:val="20"/>
        </w:rPr>
        <w:t xml:space="preserve"> </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w:t>
      </w:r>
      <w:r w:rsidRPr="002358D1">
        <w:rPr>
          <w:rFonts w:ascii="Tahoma" w:hAnsi="Tahoma" w:cs="Tahoma"/>
          <w:spacing w:val="-1"/>
          <w:w w:val="105"/>
          <w:sz w:val="20"/>
          <w:szCs w:val="20"/>
        </w:rPr>
        <w:t>in</w:t>
      </w:r>
      <w:r w:rsidRPr="002358D1">
        <w:rPr>
          <w:rFonts w:ascii="Tahoma" w:hAnsi="Tahoma" w:cs="Tahoma"/>
          <w:spacing w:val="1"/>
          <w:w w:val="105"/>
          <w:sz w:val="20"/>
          <w:szCs w:val="20"/>
        </w:rPr>
        <w:t>da</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5"/>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dovr</w:t>
      </w:r>
      <w:r w:rsidRPr="002358D1">
        <w:rPr>
          <w:rFonts w:ascii="Tahoma" w:hAnsi="Tahoma" w:cs="Tahoma"/>
          <w:spacing w:val="2"/>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fuo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de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bb</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10"/>
          <w:w w:val="105"/>
          <w:sz w:val="20"/>
          <w:szCs w:val="20"/>
        </w:rPr>
        <w:t xml:space="preserve"> </w:t>
      </w:r>
      <w:r w:rsidRPr="002358D1">
        <w:rPr>
          <w:rFonts w:ascii="Tahoma" w:hAnsi="Tahoma" w:cs="Tahoma"/>
          <w:w w:val="105"/>
          <w:sz w:val="20"/>
          <w:szCs w:val="20"/>
        </w:rPr>
        <w:t>su</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ovrà</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rovved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w w:val="105"/>
          <w:sz w:val="20"/>
          <w:szCs w:val="20"/>
        </w:rPr>
        <w:t>ib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w:t>
      </w:r>
    </w:p>
    <w:p w14:paraId="20885ED7"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ora</w:t>
      </w:r>
      <w:r w:rsidRPr="002358D1">
        <w:rPr>
          <w:rFonts w:ascii="Tahoma" w:hAnsi="Tahoma" w:cs="Tahoma"/>
          <w:spacing w:val="-1"/>
          <w:w w:val="105"/>
          <w:sz w:val="20"/>
          <w:szCs w:val="20"/>
        </w:rPr>
        <w:t xml:space="preserve"> l</w:t>
      </w:r>
      <w:r w:rsidRPr="002358D1">
        <w:rPr>
          <w:rFonts w:ascii="Tahoma" w:hAnsi="Tahoma" w:cs="Tahoma"/>
          <w:w w:val="105"/>
          <w:sz w:val="20"/>
          <w:szCs w:val="20"/>
        </w:rPr>
        <w:t xml:space="preserve">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 prov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ssiv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
          <w:w w:val="105"/>
          <w:sz w:val="20"/>
          <w:szCs w:val="20"/>
        </w:rPr>
        <w:t xml:space="preserve"> 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sse</w:t>
      </w:r>
      <w:r w:rsidRPr="002358D1">
        <w:rPr>
          <w:rFonts w:ascii="Tahoma" w:hAnsi="Tahoma" w:cs="Tahoma"/>
          <w:spacing w:val="-1"/>
          <w:w w:val="105"/>
          <w:sz w:val="20"/>
          <w:szCs w:val="20"/>
        </w:rPr>
        <w:t xml:space="preserve"> </w:t>
      </w:r>
      <w:r w:rsidRPr="002358D1">
        <w:rPr>
          <w:rFonts w:ascii="Tahoma" w:hAnsi="Tahoma" w:cs="Tahoma"/>
          <w:w w:val="105"/>
          <w:sz w:val="20"/>
          <w:szCs w:val="20"/>
        </w:rPr>
        <w:t>dovr</w:t>
      </w:r>
      <w:r w:rsidRPr="002358D1">
        <w:rPr>
          <w:rFonts w:ascii="Tahoma" w:hAnsi="Tahoma" w:cs="Tahoma"/>
          <w:spacing w:val="2"/>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so</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poi</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em</w:t>
      </w:r>
      <w:r w:rsidRPr="002358D1">
        <w:rPr>
          <w:rFonts w:ascii="Tahoma" w:hAnsi="Tahoma" w:cs="Tahoma"/>
          <w:w w:val="105"/>
          <w:sz w:val="20"/>
          <w:szCs w:val="20"/>
        </w:rPr>
        <w:t>po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uno</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In</w:t>
      </w:r>
      <w:r w:rsidRPr="002358D1">
        <w:rPr>
          <w:rFonts w:ascii="Tahoma" w:hAnsi="Tahoma" w:cs="Tahoma"/>
          <w:spacing w:val="-7"/>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w w:val="105"/>
          <w:sz w:val="20"/>
          <w:szCs w:val="20"/>
        </w:rPr>
        <w:t>propr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tà</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bb</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ib</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flu</w:t>
      </w:r>
      <w:r w:rsidRPr="002358D1">
        <w:rPr>
          <w:rFonts w:ascii="Tahoma" w:hAnsi="Tahoma" w:cs="Tahoma"/>
          <w:w w:val="105"/>
          <w:sz w:val="20"/>
          <w:szCs w:val="20"/>
        </w:rPr>
        <w:t>sso</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5"/>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scorr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1"/>
          <w:w w:val="105"/>
          <w:sz w:val="20"/>
          <w:szCs w:val="20"/>
        </w:rPr>
        <w:t>e</w:t>
      </w:r>
      <w:r w:rsidRPr="002358D1">
        <w:rPr>
          <w:rFonts w:ascii="Tahoma" w:hAnsi="Tahoma" w:cs="Tahoma"/>
          <w:w w:val="105"/>
          <w:sz w:val="20"/>
          <w:szCs w:val="20"/>
        </w:rPr>
        <w:t>.</w:t>
      </w:r>
    </w:p>
    <w:p w14:paraId="2AAB1614" w14:textId="77777777" w:rsidR="00961DCE" w:rsidRDefault="00961DCE" w:rsidP="0064007E">
      <w:pPr>
        <w:pStyle w:val="Corpotesto"/>
        <w:spacing w:line="245" w:lineRule="auto"/>
        <w:rPr>
          <w:rFonts w:ascii="Tahoma" w:hAnsi="Tahoma" w:cs="Tahoma"/>
          <w:w w:val="105"/>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1"/>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37"/>
          <w:w w:val="105"/>
          <w:sz w:val="20"/>
          <w:szCs w:val="20"/>
        </w:rPr>
        <w:t xml:space="preserve"> </w:t>
      </w:r>
      <w:r w:rsidRPr="002358D1">
        <w:rPr>
          <w:rFonts w:ascii="Tahoma" w:hAnsi="Tahoma" w:cs="Tahoma"/>
          <w:w w:val="105"/>
          <w:sz w:val="20"/>
          <w:szCs w:val="20"/>
        </w:rPr>
        <w:t>potrà</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7"/>
          <w:w w:val="105"/>
          <w:sz w:val="20"/>
          <w:szCs w:val="20"/>
        </w:rPr>
        <w:t xml:space="preserve"> </w:t>
      </w:r>
      <w:r w:rsidRPr="002358D1">
        <w:rPr>
          <w:rFonts w:ascii="Tahoma" w:hAnsi="Tahoma" w:cs="Tahoma"/>
          <w:w w:val="105"/>
          <w:sz w:val="20"/>
          <w:szCs w:val="20"/>
        </w:rPr>
        <w:t>a</w:t>
      </w:r>
      <w:r w:rsidRPr="002358D1">
        <w:rPr>
          <w:rFonts w:ascii="Tahoma" w:hAnsi="Tahoma" w:cs="Tahoma"/>
          <w:spacing w:val="3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se</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posit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vve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p>
    <w:p w14:paraId="007ACB0C" w14:textId="77777777" w:rsidR="00F0699B" w:rsidRPr="00F0699B" w:rsidRDefault="00F0699B" w:rsidP="00F0699B">
      <w:pPr>
        <w:pStyle w:val="Corpotesto"/>
      </w:pPr>
    </w:p>
    <w:p w14:paraId="01CC2D4E"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3"/>
          <w:w w:val="105"/>
          <w:szCs w:val="20"/>
        </w:rPr>
        <w:t xml:space="preserve"> </w:t>
      </w:r>
      <w:r w:rsidR="00046613" w:rsidRPr="002358D1">
        <w:rPr>
          <w:rFonts w:cs="Tahoma"/>
          <w:spacing w:val="1"/>
          <w:w w:val="105"/>
          <w:szCs w:val="20"/>
        </w:rPr>
        <w:t>5.22.1.2</w:t>
      </w:r>
    </w:p>
    <w:p w14:paraId="10F2C7AE"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POS</w:t>
      </w:r>
      <w:r w:rsidRPr="002358D1">
        <w:rPr>
          <w:rFonts w:ascii="Tahoma" w:eastAsia="Arial" w:hAnsi="Tahoma" w:cs="Tahoma"/>
          <w:b/>
          <w:bCs/>
          <w:sz w:val="20"/>
          <w:szCs w:val="20"/>
        </w:rPr>
        <w:t>A</w:t>
      </w:r>
      <w:r w:rsidRPr="002358D1">
        <w:rPr>
          <w:rFonts w:ascii="Tahoma" w:eastAsia="Arial" w:hAnsi="Tahoma" w:cs="Tahoma"/>
          <w:b/>
          <w:bCs/>
          <w:spacing w:val="-27"/>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V</w:t>
      </w:r>
      <w:r w:rsidRPr="002358D1">
        <w:rPr>
          <w:rFonts w:ascii="Tahoma" w:eastAsia="Arial" w:hAnsi="Tahoma" w:cs="Tahoma"/>
          <w:b/>
          <w:bCs/>
          <w:sz w:val="20"/>
          <w:szCs w:val="20"/>
        </w:rPr>
        <w:t>ID</w:t>
      </w:r>
      <w:r w:rsidRPr="002358D1">
        <w:rPr>
          <w:rFonts w:ascii="Tahoma" w:eastAsia="Arial" w:hAnsi="Tahoma" w:cs="Tahoma"/>
          <w:b/>
          <w:bCs/>
          <w:spacing w:val="1"/>
          <w:sz w:val="20"/>
          <w:szCs w:val="20"/>
        </w:rPr>
        <w:t>O</w:t>
      </w:r>
      <w:r w:rsidRPr="002358D1">
        <w:rPr>
          <w:rFonts w:ascii="Tahoma" w:eastAsia="Arial" w:hAnsi="Tahoma" w:cs="Tahoma"/>
          <w:b/>
          <w:bCs/>
          <w:sz w:val="20"/>
          <w:szCs w:val="20"/>
        </w:rPr>
        <w:t>T</w:t>
      </w:r>
      <w:r w:rsidRPr="002358D1">
        <w:rPr>
          <w:rFonts w:ascii="Tahoma" w:eastAsia="Arial" w:hAnsi="Tahoma" w:cs="Tahoma"/>
          <w:b/>
          <w:bCs/>
          <w:spacing w:val="-1"/>
          <w:sz w:val="20"/>
          <w:szCs w:val="20"/>
        </w:rPr>
        <w:t>T</w:t>
      </w:r>
      <w:r w:rsidRPr="002358D1">
        <w:rPr>
          <w:rFonts w:ascii="Tahoma" w:eastAsia="Arial" w:hAnsi="Tahoma" w:cs="Tahoma"/>
          <w:b/>
          <w:bCs/>
          <w:sz w:val="20"/>
          <w:szCs w:val="20"/>
        </w:rPr>
        <w:t>I</w:t>
      </w:r>
    </w:p>
    <w:p w14:paraId="4CE321FB" w14:textId="77777777" w:rsidR="00961DCE" w:rsidRPr="002358D1" w:rsidRDefault="00961DCE" w:rsidP="0064007E">
      <w:pPr>
        <w:spacing w:line="245" w:lineRule="auto"/>
        <w:rPr>
          <w:rFonts w:ascii="Tahoma" w:hAnsi="Tahoma" w:cs="Tahoma"/>
          <w:sz w:val="20"/>
          <w:szCs w:val="20"/>
        </w:rPr>
      </w:pPr>
    </w:p>
    <w:p w14:paraId="409B7B7A"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dovr</w:t>
      </w:r>
      <w:r w:rsidRPr="002358D1">
        <w:rPr>
          <w:rFonts w:ascii="Tahoma" w:hAnsi="Tahoma" w:cs="Tahoma"/>
          <w:spacing w:val="2"/>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pos</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0"/>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0"/>
          <w:w w:val="105"/>
          <w:sz w:val="20"/>
          <w:szCs w:val="20"/>
        </w:rPr>
        <w:t xml:space="preserve"> </w:t>
      </w:r>
      <w:r w:rsidRPr="002358D1">
        <w:rPr>
          <w:rFonts w:ascii="Tahoma" w:hAnsi="Tahoma" w:cs="Tahoma"/>
          <w:w w:val="105"/>
          <w:sz w:val="20"/>
          <w:szCs w:val="20"/>
        </w:rPr>
        <w:t>sia</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7"/>
          <w:w w:val="105"/>
          <w:sz w:val="20"/>
          <w:szCs w:val="20"/>
        </w:rPr>
        <w:t xml:space="preserve"> </w:t>
      </w:r>
      <w:r w:rsidRPr="002358D1">
        <w:rPr>
          <w:rFonts w:ascii="Tahoma" w:hAnsi="Tahoma" w:cs="Tahoma"/>
          <w:w w:val="105"/>
          <w:sz w:val="20"/>
          <w:szCs w:val="20"/>
        </w:rPr>
        <w:t>vi</w:t>
      </w:r>
      <w:r w:rsidRPr="002358D1">
        <w:rPr>
          <w:rFonts w:ascii="Tahoma" w:eastAsia="Times New Roman" w:hAnsi="Tahoma" w:cs="Tahoma"/>
          <w:w w:val="103"/>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1"/>
          <w:w w:val="105"/>
          <w:sz w:val="20"/>
          <w:szCs w:val="20"/>
        </w:rPr>
        <w:t xml:space="preserve"> </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ssi</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pos</w:t>
      </w:r>
      <w:r w:rsidRPr="002358D1">
        <w:rPr>
          <w:rFonts w:ascii="Tahoma" w:hAnsi="Tahoma" w:cs="Tahoma"/>
          <w:spacing w:val="2"/>
          <w:w w:val="105"/>
          <w:sz w:val="20"/>
          <w:szCs w:val="20"/>
        </w:rPr>
        <w:t>a</w:t>
      </w:r>
      <w:r w:rsidRPr="002358D1">
        <w:rPr>
          <w:rFonts w:ascii="Tahoma" w:hAnsi="Tahoma" w:cs="Tahoma"/>
          <w:w w:val="105"/>
          <w:sz w:val="20"/>
          <w:szCs w:val="20"/>
        </w:rPr>
        <w:t>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sso</w:t>
      </w:r>
      <w:r w:rsidRPr="002358D1">
        <w:rPr>
          <w:rFonts w:ascii="Tahoma" w:hAnsi="Tahoma" w:cs="Tahoma"/>
          <w:spacing w:val="-1"/>
          <w:w w:val="105"/>
          <w:sz w:val="20"/>
          <w:szCs w:val="20"/>
        </w:rPr>
        <w:t>lu</w:t>
      </w:r>
      <w:r w:rsidRPr="002358D1">
        <w:rPr>
          <w:rFonts w:ascii="Tahoma" w:hAnsi="Tahoma" w:cs="Tahoma"/>
          <w:spacing w:val="1"/>
          <w:w w:val="105"/>
          <w:sz w:val="20"/>
          <w:szCs w:val="20"/>
        </w:rPr>
        <w:t>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si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rm</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rv</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ma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ni</w:t>
      </w:r>
      <w:r w:rsidRPr="002358D1">
        <w:rPr>
          <w:rFonts w:ascii="Tahoma" w:hAnsi="Tahoma" w:cs="Tahoma"/>
          <w:w w:val="105"/>
          <w:sz w:val="20"/>
          <w:szCs w:val="20"/>
        </w:rPr>
        <w:t>cotto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27DCDF0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3"/>
          <w:w w:val="105"/>
          <w:sz w:val="20"/>
          <w:szCs w:val="20"/>
        </w:rPr>
        <w:t xml:space="preserve"> </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b</w:t>
      </w:r>
      <w:r w:rsidRPr="002358D1">
        <w:rPr>
          <w:rFonts w:ascii="Tahoma" w:hAnsi="Tahoma" w:cs="Tahoma"/>
          <w:w w:val="105"/>
          <w:sz w:val="20"/>
          <w:szCs w:val="20"/>
        </w:rPr>
        <w:t>b</w:t>
      </w:r>
      <w:r w:rsidRPr="002358D1">
        <w:rPr>
          <w:rFonts w:ascii="Tahoma" w:hAnsi="Tahoma" w:cs="Tahoma"/>
          <w:spacing w:val="-1"/>
          <w:w w:val="105"/>
          <w:sz w:val="20"/>
          <w:szCs w:val="20"/>
        </w:rPr>
        <w:t>l</w:t>
      </w:r>
      <w:r w:rsidRPr="002358D1">
        <w:rPr>
          <w:rFonts w:ascii="Tahoma" w:hAnsi="Tahoma" w:cs="Tahoma"/>
          <w:w w:val="105"/>
          <w:sz w:val="20"/>
          <w:szCs w:val="20"/>
        </w:rPr>
        <w:t>ig</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3</w:t>
      </w:r>
      <w:r w:rsidRPr="002358D1">
        <w:rPr>
          <w:rFonts w:ascii="Tahoma" w:hAnsi="Tahoma" w:cs="Tahoma"/>
          <w:w w:val="105"/>
          <w:sz w:val="20"/>
          <w:szCs w:val="20"/>
        </w:rPr>
        <w:t>0</w:t>
      </w:r>
      <w:r w:rsidRPr="002358D1">
        <w:rPr>
          <w:rFonts w:ascii="Tahoma" w:hAnsi="Tahoma" w:cs="Tahoma"/>
          <w:spacing w:val="-5"/>
          <w:w w:val="105"/>
          <w:sz w:val="20"/>
          <w:szCs w:val="20"/>
        </w:rPr>
        <w:t xml:space="preserve"> </w:t>
      </w:r>
      <w:r w:rsidRPr="002358D1">
        <w:rPr>
          <w:rFonts w:ascii="Tahoma" w:hAnsi="Tahoma" w:cs="Tahoma"/>
          <w:w w:val="105"/>
          <w:sz w:val="20"/>
          <w:szCs w:val="20"/>
        </w:rPr>
        <w:t>cm</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w:t>
      </w:r>
    </w:p>
    <w:p w14:paraId="5F64ABA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Tu</w:t>
      </w:r>
      <w:r w:rsidRPr="002358D1">
        <w:rPr>
          <w:rFonts w:ascii="Tahoma" w:hAnsi="Tahoma" w:cs="Tahoma"/>
          <w:w w:val="105"/>
          <w:sz w:val="20"/>
          <w:szCs w:val="20"/>
        </w:rPr>
        <w:t>tti</w:t>
      </w:r>
      <w:r w:rsidRPr="002358D1">
        <w:rPr>
          <w:rFonts w:ascii="Tahoma" w:hAnsi="Tahoma" w:cs="Tahoma"/>
          <w:spacing w:val="-12"/>
          <w:w w:val="105"/>
          <w:sz w:val="20"/>
          <w:szCs w:val="20"/>
        </w:rPr>
        <w:t xml:space="preserve"> </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w w:val="105"/>
          <w:sz w:val="20"/>
          <w:szCs w:val="20"/>
        </w:rPr>
        <w:t>otti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te</w:t>
      </w:r>
      <w:r w:rsidRPr="002358D1">
        <w:rPr>
          <w:rFonts w:ascii="Tahoma" w:hAnsi="Tahoma" w:cs="Tahoma"/>
          <w:w w:val="105"/>
          <w:sz w:val="20"/>
          <w:szCs w:val="20"/>
        </w:rPr>
        <w:t>tti</w:t>
      </w:r>
      <w:r w:rsidRPr="002358D1">
        <w:rPr>
          <w:rFonts w:ascii="Tahoma" w:hAnsi="Tahoma" w:cs="Tahoma"/>
          <w:spacing w:val="-11"/>
          <w:w w:val="105"/>
          <w:sz w:val="20"/>
          <w:szCs w:val="20"/>
        </w:rPr>
        <w:t xml:space="preserve"> </w:t>
      </w:r>
      <w:r w:rsidRPr="002358D1">
        <w:rPr>
          <w:rFonts w:ascii="Tahoma" w:hAnsi="Tahoma" w:cs="Tahoma"/>
          <w:w w:val="105"/>
          <w:sz w:val="20"/>
          <w:szCs w:val="20"/>
        </w:rPr>
        <w:t>da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2"/>
          <w:w w:val="105"/>
          <w:sz w:val="20"/>
          <w:szCs w:val="20"/>
        </w:rPr>
        <w:t xml:space="preserve"> </w:t>
      </w:r>
      <w:r w:rsidRPr="002358D1">
        <w:rPr>
          <w:rFonts w:ascii="Tahoma" w:hAnsi="Tahoma" w:cs="Tahoma"/>
          <w:w w:val="105"/>
          <w:sz w:val="20"/>
          <w:szCs w:val="20"/>
        </w:rPr>
        <w:t>in</w:t>
      </w:r>
      <w:r w:rsidRPr="002358D1">
        <w:rPr>
          <w:rFonts w:ascii="Tahoma" w:hAnsi="Tahoma" w:cs="Tahoma"/>
          <w:spacing w:val="-11"/>
          <w:w w:val="105"/>
          <w:sz w:val="20"/>
          <w:szCs w:val="20"/>
        </w:rPr>
        <w:t xml:space="preserve"> </w:t>
      </w:r>
      <w:proofErr w:type="spellStart"/>
      <w:r w:rsidRPr="002358D1">
        <w:rPr>
          <w:rFonts w:ascii="Tahoma" w:hAnsi="Tahoma" w:cs="Tahoma"/>
          <w:w w:val="105"/>
          <w:sz w:val="20"/>
          <w:szCs w:val="20"/>
        </w:rPr>
        <w:t>c</w:t>
      </w:r>
      <w:r w:rsidRPr="002358D1">
        <w:rPr>
          <w:rFonts w:ascii="Tahoma" w:hAnsi="Tahoma" w:cs="Tahoma"/>
          <w:spacing w:val="-1"/>
          <w:w w:val="105"/>
          <w:sz w:val="20"/>
          <w:szCs w:val="20"/>
        </w:rPr>
        <w:t>l</w:t>
      </w:r>
      <w:r w:rsidRPr="002358D1">
        <w:rPr>
          <w:rFonts w:ascii="Tahoma" w:hAnsi="Tahoma" w:cs="Tahoma"/>
          <w:w w:val="105"/>
          <w:sz w:val="20"/>
          <w:szCs w:val="20"/>
        </w:rPr>
        <w:t>s</w:t>
      </w:r>
      <w:proofErr w:type="spellEnd"/>
      <w:r w:rsidRPr="002358D1">
        <w:rPr>
          <w:rFonts w:ascii="Tahoma" w:hAnsi="Tahoma" w:cs="Tahoma"/>
          <w:w w:val="105"/>
          <w:sz w:val="20"/>
          <w:szCs w:val="20"/>
        </w:rPr>
        <w:t>.</w:t>
      </w:r>
    </w:p>
    <w:p w14:paraId="341990D7" w14:textId="77777777" w:rsidR="00961DCE" w:rsidRPr="002358D1" w:rsidRDefault="00961DCE" w:rsidP="00F0699B"/>
    <w:p w14:paraId="53D64EE9"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3"/>
          <w:w w:val="105"/>
          <w:szCs w:val="20"/>
        </w:rPr>
        <w:t xml:space="preserve"> </w:t>
      </w:r>
      <w:r w:rsidR="00046613" w:rsidRPr="002358D1">
        <w:rPr>
          <w:rFonts w:cs="Tahoma"/>
          <w:spacing w:val="1"/>
          <w:w w:val="105"/>
          <w:szCs w:val="20"/>
        </w:rPr>
        <w:t>5.22.1.3</w:t>
      </w:r>
    </w:p>
    <w:p w14:paraId="5F9E336F"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z w:val="20"/>
          <w:szCs w:val="20"/>
        </w:rPr>
        <w:t>N</w:t>
      </w:r>
      <w:r w:rsidRPr="002358D1">
        <w:rPr>
          <w:rFonts w:ascii="Tahoma" w:eastAsia="Arial" w:hAnsi="Tahoma" w:cs="Tahoma"/>
          <w:b/>
          <w:bCs/>
          <w:spacing w:val="1"/>
          <w:sz w:val="20"/>
          <w:szCs w:val="20"/>
        </w:rPr>
        <w:t>TE</w:t>
      </w:r>
      <w:r w:rsidRPr="002358D1">
        <w:rPr>
          <w:rFonts w:ascii="Tahoma" w:eastAsia="Arial" w:hAnsi="Tahoma" w:cs="Tahoma"/>
          <w:b/>
          <w:bCs/>
          <w:sz w:val="20"/>
          <w:szCs w:val="20"/>
        </w:rPr>
        <w:t>RRI</w:t>
      </w:r>
    </w:p>
    <w:p w14:paraId="53280DA7" w14:textId="77777777" w:rsidR="00961DCE" w:rsidRPr="002358D1" w:rsidRDefault="00961DCE" w:rsidP="0064007E">
      <w:pPr>
        <w:spacing w:line="245" w:lineRule="auto"/>
        <w:rPr>
          <w:rFonts w:ascii="Tahoma" w:hAnsi="Tahoma" w:cs="Tahoma"/>
          <w:sz w:val="20"/>
          <w:szCs w:val="20"/>
        </w:rPr>
      </w:pPr>
    </w:p>
    <w:p w14:paraId="42A0A1D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6"/>
          <w:w w:val="105"/>
          <w:sz w:val="20"/>
          <w:szCs w:val="20"/>
        </w:rPr>
        <w:t xml:space="preserve"> </w:t>
      </w:r>
      <w:r w:rsidRPr="002358D1">
        <w:rPr>
          <w:rFonts w:ascii="Tahoma" w:hAnsi="Tahoma" w:cs="Tahoma"/>
          <w:w w:val="105"/>
          <w:sz w:val="20"/>
          <w:szCs w:val="20"/>
        </w:rPr>
        <w:t>di</w:t>
      </w:r>
      <w:r w:rsidRPr="002358D1">
        <w:rPr>
          <w:rFonts w:ascii="Tahoma" w:hAnsi="Tahoma" w:cs="Tahoma"/>
          <w:spacing w:val="3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lun</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34"/>
          <w:w w:val="105"/>
          <w:sz w:val="20"/>
          <w:szCs w:val="20"/>
        </w:rPr>
        <w:t xml:space="preserve"> </w:t>
      </w:r>
      <w:r w:rsidRPr="002358D1">
        <w:rPr>
          <w:rFonts w:ascii="Tahoma" w:hAnsi="Tahoma" w:cs="Tahoma"/>
          <w:w w:val="105"/>
          <w:sz w:val="20"/>
          <w:szCs w:val="20"/>
        </w:rPr>
        <w:t>di</w:t>
      </w:r>
      <w:r w:rsidRPr="002358D1">
        <w:rPr>
          <w:rFonts w:ascii="Tahoma" w:hAnsi="Tahoma" w:cs="Tahoma"/>
          <w:spacing w:val="3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32"/>
          <w:w w:val="105"/>
          <w:sz w:val="20"/>
          <w:szCs w:val="20"/>
        </w:rPr>
        <w:t xml:space="preserve"> </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te</w:t>
      </w:r>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w w:val="105"/>
          <w:sz w:val="20"/>
          <w:szCs w:val="20"/>
        </w:rPr>
        <w:t>si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vo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7"/>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vo</w:t>
      </w:r>
      <w:r w:rsidRPr="002358D1">
        <w:rPr>
          <w:rFonts w:ascii="Tahoma" w:hAnsi="Tahoma" w:cs="Tahoma"/>
          <w:spacing w:val="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7"/>
          <w:w w:val="105"/>
          <w:sz w:val="20"/>
          <w:szCs w:val="20"/>
        </w:rPr>
        <w:t xml:space="preserve"> </w:t>
      </w:r>
      <w:r w:rsidRPr="002358D1">
        <w:rPr>
          <w:rFonts w:ascii="Tahoma" w:hAnsi="Tahoma" w:cs="Tahoma"/>
          <w:w w:val="105"/>
          <w:sz w:val="20"/>
          <w:szCs w:val="20"/>
        </w:rPr>
        <w:t>tot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prov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se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w w:val="105"/>
          <w:sz w:val="20"/>
          <w:szCs w:val="20"/>
        </w:rPr>
        <w:t>ib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11"/>
          <w:w w:val="105"/>
          <w:sz w:val="20"/>
          <w:szCs w:val="20"/>
        </w:rPr>
        <w:t xml:space="preserve"> </w:t>
      </w:r>
      <w:proofErr w:type="gramStart"/>
      <w:r w:rsidRPr="002358D1">
        <w:rPr>
          <w:rFonts w:ascii="Tahoma" w:hAnsi="Tahoma" w:cs="Tahoma"/>
          <w:spacing w:val="1"/>
          <w:w w:val="105"/>
          <w:sz w:val="20"/>
          <w:szCs w:val="20"/>
        </w:rPr>
        <w:t>e</w:t>
      </w:r>
      <w:r w:rsidRPr="002358D1">
        <w:rPr>
          <w:rFonts w:ascii="Tahoma" w:hAnsi="Tahoma" w:cs="Tahoma"/>
          <w:w w:val="105"/>
          <w:sz w:val="20"/>
          <w:szCs w:val="20"/>
        </w:rPr>
        <w:t>d</w:t>
      </w:r>
      <w:proofErr w:type="gramEnd"/>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g</w:t>
      </w:r>
      <w:r w:rsidRPr="002358D1">
        <w:rPr>
          <w:rFonts w:ascii="Tahoma" w:hAnsi="Tahoma" w:cs="Tahoma"/>
          <w:spacing w:val="-1"/>
          <w:w w:val="105"/>
          <w:sz w:val="20"/>
          <w:szCs w:val="20"/>
        </w:rPr>
        <w:t>iu</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276CF38C"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2"/>
          <w:w w:val="105"/>
          <w:sz w:val="20"/>
          <w:szCs w:val="20"/>
        </w:rPr>
        <w:t xml:space="preserve"> </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
          <w:w w:val="105"/>
          <w:sz w:val="20"/>
          <w:szCs w:val="20"/>
        </w:rPr>
        <w:t xml:space="preserve"> 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tto</w:t>
      </w:r>
      <w:r w:rsidRPr="002358D1">
        <w:rPr>
          <w:rFonts w:ascii="Tahoma" w:hAnsi="Tahoma" w:cs="Tahoma"/>
          <w:spacing w:val="-2"/>
          <w:w w:val="105"/>
          <w:sz w:val="20"/>
          <w:szCs w:val="20"/>
        </w:rPr>
        <w:t xml:space="preserve"> </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1"/>
          <w:w w:val="105"/>
          <w:sz w:val="20"/>
          <w:szCs w:val="20"/>
        </w:rPr>
        <w:t xml:space="preserve"> </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sopr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si</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ccorr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eastAsia="Times New Roman" w:hAnsi="Tahoma" w:cs="Tahoma"/>
          <w:w w:val="103"/>
          <w:sz w:val="20"/>
          <w:szCs w:val="20"/>
        </w:rPr>
        <w:t xml:space="preserve"> </w:t>
      </w:r>
      <w:r w:rsidRPr="002358D1">
        <w:rPr>
          <w:rFonts w:ascii="Tahoma" w:hAnsi="Tahoma" w:cs="Tahoma"/>
          <w:w w:val="105"/>
          <w:sz w:val="20"/>
          <w:szCs w:val="20"/>
        </w:rPr>
        <w:t>ov</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2"/>
          <w:w w:val="105"/>
          <w:sz w:val="20"/>
          <w:szCs w:val="20"/>
        </w:rPr>
        <w:t xml:space="preserve"> </w:t>
      </w:r>
      <w:r w:rsidRPr="002358D1">
        <w:rPr>
          <w:rFonts w:ascii="Tahoma" w:hAnsi="Tahoma" w:cs="Tahoma"/>
          <w:w w:val="105"/>
          <w:sz w:val="20"/>
          <w:szCs w:val="20"/>
        </w:rPr>
        <w:t>cr</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rc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5"/>
          <w:w w:val="105"/>
          <w:sz w:val="20"/>
          <w:szCs w:val="20"/>
        </w:rPr>
        <w:t xml:space="preserve"> </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n</w:t>
      </w:r>
      <w:r w:rsidRPr="002358D1">
        <w:rPr>
          <w:rFonts w:ascii="Tahoma" w:hAnsi="Tahoma" w:cs="Tahoma"/>
          <w:w w:val="105"/>
          <w:sz w:val="20"/>
          <w:szCs w:val="20"/>
        </w:rPr>
        <w:t>osci</w:t>
      </w:r>
      <w:r w:rsidRPr="002358D1">
        <w:rPr>
          <w:rFonts w:ascii="Tahoma" w:hAnsi="Tahoma" w:cs="Tahoma"/>
          <w:spacing w:val="-1"/>
          <w:w w:val="105"/>
          <w:sz w:val="20"/>
          <w:szCs w:val="20"/>
        </w:rPr>
        <w:t>u</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19C7F7CF"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d</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5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rri</w:t>
      </w:r>
      <w:r w:rsidRPr="002358D1">
        <w:rPr>
          <w:rFonts w:ascii="Tahoma" w:hAnsi="Tahoma" w:cs="Tahoma"/>
          <w:spacing w:val="61"/>
          <w:w w:val="105"/>
          <w:sz w:val="20"/>
          <w:szCs w:val="20"/>
        </w:rPr>
        <w:t xml:space="preserve"> </w:t>
      </w:r>
      <w:r w:rsidRPr="002358D1">
        <w:rPr>
          <w:rFonts w:ascii="Tahoma" w:hAnsi="Tahoma" w:cs="Tahoma"/>
          <w:w w:val="105"/>
          <w:sz w:val="20"/>
          <w:szCs w:val="20"/>
        </w:rPr>
        <w:t>e</w:t>
      </w:r>
      <w:r w:rsidRPr="002358D1">
        <w:rPr>
          <w:rFonts w:ascii="Tahoma" w:hAnsi="Tahoma" w:cs="Tahoma"/>
          <w:spacing w:val="6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1"/>
          <w:w w:val="105"/>
          <w:sz w:val="20"/>
          <w:szCs w:val="20"/>
        </w:rPr>
        <w:t xml:space="preserve"> </w:t>
      </w:r>
      <w:r w:rsidRPr="002358D1">
        <w:rPr>
          <w:rFonts w:ascii="Tahoma" w:hAnsi="Tahoma" w:cs="Tahoma"/>
          <w:w w:val="105"/>
          <w:sz w:val="20"/>
          <w:szCs w:val="20"/>
        </w:rPr>
        <w:t>dovrà</w:t>
      </w:r>
      <w:r w:rsidRPr="002358D1">
        <w:rPr>
          <w:rFonts w:ascii="Tahoma" w:hAnsi="Tahoma" w:cs="Tahoma"/>
          <w:spacing w:val="6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2"/>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ge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5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da</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4"/>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eame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m</w:t>
      </w:r>
      <w:r w:rsidRPr="002358D1">
        <w:rPr>
          <w:rFonts w:ascii="Tahoma" w:hAnsi="Tahoma" w:cs="Tahoma"/>
          <w:spacing w:val="-1"/>
          <w:w w:val="105"/>
          <w:sz w:val="20"/>
          <w:szCs w:val="20"/>
        </w:rPr>
        <w:t>inu</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5"/>
          <w:w w:val="105"/>
          <w:sz w:val="20"/>
          <w:szCs w:val="20"/>
        </w:rPr>
        <w:t xml:space="preserve"> </w:t>
      </w:r>
      <w:r w:rsidRPr="002358D1">
        <w:rPr>
          <w:rFonts w:ascii="Tahoma" w:hAnsi="Tahoma" w:cs="Tahoma"/>
          <w:w w:val="105"/>
          <w:sz w:val="20"/>
          <w:szCs w:val="20"/>
        </w:rPr>
        <w:t>con</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277A91A6" w14:textId="77777777" w:rsidR="00961DCE" w:rsidRPr="002358D1" w:rsidRDefault="00961DCE" w:rsidP="00F0699B"/>
    <w:p w14:paraId="243251CB"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3"/>
          <w:w w:val="105"/>
          <w:szCs w:val="20"/>
        </w:rPr>
        <w:t xml:space="preserve"> </w:t>
      </w:r>
      <w:r w:rsidR="00046613" w:rsidRPr="002358D1">
        <w:rPr>
          <w:rFonts w:cs="Tahoma"/>
          <w:spacing w:val="1"/>
          <w:w w:val="105"/>
          <w:szCs w:val="20"/>
        </w:rPr>
        <w:t>5.22.1.4</w:t>
      </w:r>
    </w:p>
    <w:p w14:paraId="39788CF9"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D</w:t>
      </w:r>
      <w:r w:rsidRPr="002358D1">
        <w:rPr>
          <w:rFonts w:ascii="Tahoma" w:eastAsia="Arial" w:hAnsi="Tahoma" w:cs="Tahoma"/>
          <w:b/>
          <w:bCs/>
          <w:spacing w:val="1"/>
          <w:sz w:val="20"/>
          <w:szCs w:val="20"/>
        </w:rPr>
        <w:t>E</w:t>
      </w:r>
      <w:r w:rsidRPr="002358D1">
        <w:rPr>
          <w:rFonts w:ascii="Tahoma" w:eastAsia="Arial" w:hAnsi="Tahoma" w:cs="Tahoma"/>
          <w:b/>
          <w:bCs/>
          <w:sz w:val="20"/>
          <w:szCs w:val="20"/>
        </w:rPr>
        <w:t>M</w:t>
      </w:r>
      <w:r w:rsidRPr="002358D1">
        <w:rPr>
          <w:rFonts w:ascii="Tahoma" w:eastAsia="Arial" w:hAnsi="Tahoma" w:cs="Tahoma"/>
          <w:b/>
          <w:bCs/>
          <w:spacing w:val="2"/>
          <w:sz w:val="20"/>
          <w:szCs w:val="20"/>
        </w:rPr>
        <w:t>O</w:t>
      </w:r>
      <w:r w:rsidRPr="002358D1">
        <w:rPr>
          <w:rFonts w:ascii="Tahoma" w:eastAsia="Arial" w:hAnsi="Tahoma" w:cs="Tahoma"/>
          <w:b/>
          <w:bCs/>
          <w:sz w:val="20"/>
          <w:szCs w:val="20"/>
        </w:rPr>
        <w:t>LIZI</w:t>
      </w:r>
      <w:r w:rsidRPr="002358D1">
        <w:rPr>
          <w:rFonts w:ascii="Tahoma" w:eastAsia="Arial" w:hAnsi="Tahoma" w:cs="Tahoma"/>
          <w:b/>
          <w:bCs/>
          <w:spacing w:val="1"/>
          <w:sz w:val="20"/>
          <w:szCs w:val="20"/>
        </w:rPr>
        <w:t>O</w:t>
      </w:r>
      <w:r w:rsidRPr="002358D1">
        <w:rPr>
          <w:rFonts w:ascii="Tahoma" w:eastAsia="Arial" w:hAnsi="Tahoma" w:cs="Tahoma"/>
          <w:b/>
          <w:bCs/>
          <w:sz w:val="20"/>
          <w:szCs w:val="20"/>
        </w:rPr>
        <w:t>NI</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14"/>
          <w:sz w:val="20"/>
          <w:szCs w:val="20"/>
        </w:rPr>
        <w:t xml:space="preserve"> </w:t>
      </w: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z w:val="20"/>
          <w:szCs w:val="20"/>
        </w:rPr>
        <w:t>M</w:t>
      </w:r>
      <w:r w:rsidRPr="002358D1">
        <w:rPr>
          <w:rFonts w:ascii="Tahoma" w:eastAsia="Arial" w:hAnsi="Tahoma" w:cs="Tahoma"/>
          <w:b/>
          <w:bCs/>
          <w:spacing w:val="2"/>
          <w:sz w:val="20"/>
          <w:szCs w:val="20"/>
        </w:rPr>
        <w:t>O</w:t>
      </w:r>
      <w:r w:rsidRPr="002358D1">
        <w:rPr>
          <w:rFonts w:ascii="Tahoma" w:eastAsia="Arial" w:hAnsi="Tahoma" w:cs="Tahoma"/>
          <w:b/>
          <w:bCs/>
          <w:sz w:val="20"/>
          <w:szCs w:val="20"/>
        </w:rPr>
        <w:t>ZI</w:t>
      </w:r>
      <w:r w:rsidRPr="002358D1">
        <w:rPr>
          <w:rFonts w:ascii="Tahoma" w:eastAsia="Arial" w:hAnsi="Tahoma" w:cs="Tahoma"/>
          <w:b/>
          <w:bCs/>
          <w:spacing w:val="1"/>
          <w:sz w:val="20"/>
          <w:szCs w:val="20"/>
        </w:rPr>
        <w:t>O</w:t>
      </w:r>
      <w:r w:rsidRPr="002358D1">
        <w:rPr>
          <w:rFonts w:ascii="Tahoma" w:eastAsia="Arial" w:hAnsi="Tahoma" w:cs="Tahoma"/>
          <w:b/>
          <w:bCs/>
          <w:sz w:val="20"/>
          <w:szCs w:val="20"/>
        </w:rPr>
        <w:t>NI</w:t>
      </w:r>
    </w:p>
    <w:p w14:paraId="60C4F715" w14:textId="77777777" w:rsidR="00F0699B" w:rsidRDefault="00F0699B" w:rsidP="0064007E">
      <w:pPr>
        <w:pStyle w:val="Corpotesto"/>
        <w:spacing w:line="245" w:lineRule="auto"/>
        <w:rPr>
          <w:rFonts w:ascii="Tahoma" w:hAnsi="Tahoma" w:cs="Tahoma"/>
          <w:spacing w:val="-1"/>
          <w:w w:val="105"/>
          <w:sz w:val="20"/>
          <w:szCs w:val="20"/>
        </w:rPr>
      </w:pPr>
    </w:p>
    <w:p w14:paraId="7F47DD8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sia</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
          <w:w w:val="105"/>
          <w:sz w:val="20"/>
          <w:szCs w:val="20"/>
        </w:rPr>
        <w:t xml:space="preserve"> l</w:t>
      </w:r>
      <w:r w:rsidRPr="002358D1">
        <w:rPr>
          <w:rFonts w:ascii="Tahoma" w:hAnsi="Tahoma" w:cs="Tahoma"/>
          <w:w w:val="105"/>
          <w:sz w:val="20"/>
          <w:szCs w:val="20"/>
        </w:rPr>
        <w:t xml:space="preserve">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 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 da 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w w:val="105"/>
          <w:sz w:val="20"/>
          <w:szCs w:val="20"/>
        </w:rPr>
        <w:t>re 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 xml:space="preserve">si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rt</w:t>
      </w:r>
      <w:r w:rsidRPr="002358D1">
        <w:rPr>
          <w:rFonts w:ascii="Tahoma" w:hAnsi="Tahoma" w:cs="Tahoma"/>
          <w:spacing w:val="-1"/>
          <w:w w:val="105"/>
          <w:sz w:val="20"/>
          <w:szCs w:val="20"/>
        </w:rPr>
        <w:t>uni</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 xml:space="preserve">i </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
          <w:w w:val="105"/>
          <w:sz w:val="20"/>
          <w:szCs w:val="20"/>
        </w:rPr>
        <w:t xml:space="preserve"> 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 xml:space="preserve">ro e da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u</w:t>
      </w:r>
      <w:r w:rsidRPr="002358D1">
        <w:rPr>
          <w:rFonts w:ascii="Tahoma" w:hAnsi="Tahoma" w:cs="Tahoma"/>
          <w:w w:val="105"/>
          <w:sz w:val="20"/>
          <w:szCs w:val="20"/>
        </w:rPr>
        <w:t>rbo.</w:t>
      </w:r>
    </w:p>
    <w:p w14:paraId="030AA2BF" w14:textId="77777777" w:rsidR="00961DCE" w:rsidRPr="002358D1" w:rsidRDefault="00961DCE" w:rsidP="0064007E">
      <w:pPr>
        <w:pStyle w:val="Corpotesto"/>
        <w:spacing w:line="245" w:lineRule="auto"/>
        <w:rPr>
          <w:rFonts w:ascii="Tahoma" w:hAnsi="Tahoma" w:cs="Tahoma"/>
          <w:sz w:val="20"/>
          <w:szCs w:val="20"/>
        </w:rPr>
      </w:pPr>
      <w:proofErr w:type="gramStart"/>
      <w:r w:rsidRPr="002358D1">
        <w:rPr>
          <w:rFonts w:ascii="Tahoma" w:hAnsi="Tahoma" w:cs="Tahoma"/>
          <w:spacing w:val="1"/>
          <w:w w:val="105"/>
          <w:sz w:val="20"/>
          <w:szCs w:val="20"/>
        </w:rPr>
        <w:t>E</w:t>
      </w:r>
      <w:r w:rsidRPr="002358D1">
        <w:rPr>
          <w:rFonts w:ascii="Tahoma" w:hAnsi="Tahoma" w:cs="Tahoma"/>
          <w:w w:val="105"/>
          <w:sz w:val="20"/>
          <w:szCs w:val="20"/>
        </w:rPr>
        <w:t>’</w:t>
      </w:r>
      <w:proofErr w:type="gramEnd"/>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ce</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da</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sso.</w:t>
      </w:r>
    </w:p>
    <w:p w14:paraId="4A12221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6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1"/>
          <w:w w:val="105"/>
          <w:sz w:val="20"/>
          <w:szCs w:val="20"/>
        </w:rPr>
        <w:t xml:space="preserve"> </w:t>
      </w:r>
      <w:r w:rsidRPr="002358D1">
        <w:rPr>
          <w:rFonts w:ascii="Tahoma" w:hAnsi="Tahoma" w:cs="Tahoma"/>
          <w:w w:val="105"/>
          <w:sz w:val="20"/>
          <w:szCs w:val="20"/>
        </w:rPr>
        <w:t>di</w:t>
      </w:r>
      <w:r w:rsidRPr="002358D1">
        <w:rPr>
          <w:rFonts w:ascii="Tahoma" w:hAnsi="Tahoma" w:cs="Tahoma"/>
          <w:spacing w:val="62"/>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rto</w:t>
      </w:r>
      <w:r w:rsidRPr="002358D1">
        <w:rPr>
          <w:rFonts w:ascii="Tahoma" w:hAnsi="Tahoma" w:cs="Tahoma"/>
          <w:spacing w:val="62"/>
          <w:w w:val="105"/>
          <w:sz w:val="20"/>
          <w:szCs w:val="20"/>
        </w:rPr>
        <w:t xml:space="preserve"> </w:t>
      </w:r>
      <w:r w:rsidRPr="002358D1">
        <w:rPr>
          <w:rFonts w:ascii="Tahoma" w:hAnsi="Tahoma" w:cs="Tahoma"/>
          <w:w w:val="105"/>
          <w:sz w:val="20"/>
          <w:szCs w:val="20"/>
        </w:rPr>
        <w:t>prov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6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61"/>
          <w:w w:val="105"/>
          <w:sz w:val="20"/>
          <w:szCs w:val="20"/>
        </w:rPr>
        <w:t xml:space="preserve"> </w:t>
      </w:r>
      <w:r w:rsidRPr="002358D1">
        <w:rPr>
          <w:rFonts w:ascii="Tahoma" w:hAnsi="Tahoma" w:cs="Tahoma"/>
          <w:w w:val="105"/>
          <w:sz w:val="20"/>
          <w:szCs w:val="20"/>
        </w:rPr>
        <w:t>e</w:t>
      </w:r>
      <w:r w:rsidRPr="002358D1">
        <w:rPr>
          <w:rFonts w:ascii="Tahoma" w:hAnsi="Tahoma" w:cs="Tahoma"/>
          <w:spacing w:val="6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6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6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6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6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fu</w:t>
      </w:r>
      <w:r w:rsidRPr="002358D1">
        <w:rPr>
          <w:rFonts w:ascii="Tahoma" w:hAnsi="Tahoma" w:cs="Tahoma"/>
          <w:w w:val="105"/>
          <w:sz w:val="20"/>
          <w:szCs w:val="20"/>
        </w:rPr>
        <w:t>ori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d</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bb</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p>
    <w:p w14:paraId="34B1FE9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osse</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zz</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posito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pa</w:t>
      </w:r>
      <w:r w:rsidRPr="002358D1">
        <w:rPr>
          <w:rFonts w:ascii="Tahoma" w:hAnsi="Tahoma" w:cs="Tahoma"/>
          <w:w w:val="105"/>
          <w:sz w:val="20"/>
          <w:szCs w:val="20"/>
        </w:rPr>
        <w:t>ro</w:t>
      </w:r>
      <w:r w:rsidRPr="002358D1">
        <w:rPr>
          <w:rFonts w:ascii="Tahoma" w:hAnsi="Tahoma" w:cs="Tahoma"/>
          <w:spacing w:val="-13"/>
          <w:w w:val="105"/>
          <w:sz w:val="20"/>
          <w:szCs w:val="20"/>
        </w:rPr>
        <w:t xml:space="preserve"> </w:t>
      </w:r>
      <w:r w:rsidRPr="002358D1">
        <w:rPr>
          <w:rFonts w:ascii="Tahoma" w:hAnsi="Tahoma" w:cs="Tahoma"/>
          <w:w w:val="105"/>
          <w:sz w:val="20"/>
          <w:szCs w:val="20"/>
        </w:rPr>
        <w:t>da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osiz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2B80762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ossi</w:t>
      </w:r>
      <w:r w:rsidRPr="002358D1">
        <w:rPr>
          <w:rFonts w:ascii="Tahoma" w:hAnsi="Tahoma" w:cs="Tahoma"/>
          <w:spacing w:val="5"/>
          <w:w w:val="105"/>
          <w:sz w:val="20"/>
          <w:szCs w:val="20"/>
        </w:rPr>
        <w:t xml:space="preserve"> </w:t>
      </w:r>
      <w:r w:rsidRPr="002358D1">
        <w:rPr>
          <w:rFonts w:ascii="Tahoma" w:hAnsi="Tahoma" w:cs="Tahoma"/>
          <w:w w:val="105"/>
          <w:sz w:val="20"/>
          <w:szCs w:val="20"/>
        </w:rPr>
        <w:t>dopo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tem</w:t>
      </w:r>
      <w:r w:rsidRPr="002358D1">
        <w:rPr>
          <w:rFonts w:ascii="Tahoma" w:hAnsi="Tahoma" w:cs="Tahoma"/>
          <w:w w:val="105"/>
          <w:sz w:val="20"/>
          <w:szCs w:val="20"/>
        </w:rPr>
        <w:t>por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eame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
          <w:w w:val="105"/>
          <w:sz w:val="20"/>
          <w:szCs w:val="20"/>
        </w:rPr>
        <w:t xml:space="preserve"> </w:t>
      </w:r>
      <w:proofErr w:type="spellStart"/>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o</w:t>
      </w:r>
      <w:proofErr w:type="spellEnd"/>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Se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ovrà</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hiu</w:t>
      </w:r>
      <w:r w:rsidRPr="002358D1">
        <w:rPr>
          <w:rFonts w:ascii="Tahoma" w:hAnsi="Tahoma" w:cs="Tahoma"/>
          <w:w w:val="105"/>
          <w:sz w:val="20"/>
          <w:szCs w:val="20"/>
        </w:rPr>
        <w:t>sa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de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p>
    <w:p w14:paraId="7A411F0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4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4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0"/>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4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9"/>
          <w:w w:val="105"/>
          <w:sz w:val="20"/>
          <w:szCs w:val="20"/>
        </w:rPr>
        <w:t xml:space="preserve"> </w:t>
      </w:r>
      <w:r w:rsidRPr="002358D1">
        <w:rPr>
          <w:rFonts w:ascii="Tahoma" w:hAnsi="Tahoma" w:cs="Tahoma"/>
          <w:spacing w:val="-1"/>
          <w:w w:val="105"/>
          <w:sz w:val="20"/>
          <w:szCs w:val="20"/>
        </w:rPr>
        <w:t>lu</w:t>
      </w:r>
      <w:r w:rsidRPr="002358D1">
        <w:rPr>
          <w:rFonts w:ascii="Tahoma" w:hAnsi="Tahoma" w:cs="Tahoma"/>
          <w:w w:val="105"/>
          <w:sz w:val="20"/>
          <w:szCs w:val="20"/>
        </w:rPr>
        <w:t>og</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49"/>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5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8"/>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47"/>
          <w:w w:val="105"/>
          <w:sz w:val="20"/>
          <w:szCs w:val="20"/>
        </w:rPr>
        <w:t xml:space="preserve"> </w:t>
      </w:r>
      <w:r w:rsidRPr="002358D1">
        <w:rPr>
          <w:rFonts w:ascii="Tahoma" w:hAnsi="Tahoma" w:cs="Tahoma"/>
          <w:w w:val="105"/>
          <w:sz w:val="20"/>
          <w:szCs w:val="20"/>
        </w:rPr>
        <w:t>o</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ti</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posito</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spos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0"/>
          <w:w w:val="105"/>
          <w:sz w:val="20"/>
          <w:szCs w:val="20"/>
        </w:rPr>
        <w:t xml:space="preserve"> </w:t>
      </w:r>
      <w:proofErr w:type="spellStart"/>
      <w:r w:rsidRPr="002358D1">
        <w:rPr>
          <w:rFonts w:ascii="Tahoma" w:hAnsi="Tahoma" w:cs="Tahoma"/>
          <w:w w:val="105"/>
          <w:sz w:val="20"/>
          <w:szCs w:val="20"/>
        </w:rPr>
        <w:t>d</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proofErr w:type="spellEnd"/>
      <w:r w:rsidRPr="002358D1">
        <w:rPr>
          <w:rFonts w:ascii="Tahoma" w:hAnsi="Tahoma" w:cs="Tahoma"/>
          <w:spacing w:val="-19"/>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2F4FB16C" w14:textId="77777777" w:rsidR="00961DCE" w:rsidRPr="002358D1" w:rsidRDefault="00961DCE" w:rsidP="00F0699B"/>
    <w:p w14:paraId="1F56557A"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3"/>
          <w:w w:val="105"/>
          <w:szCs w:val="20"/>
        </w:rPr>
        <w:t xml:space="preserve"> </w:t>
      </w:r>
      <w:r w:rsidR="00046613" w:rsidRPr="002358D1">
        <w:rPr>
          <w:rFonts w:cs="Tahoma"/>
          <w:spacing w:val="1"/>
          <w:w w:val="105"/>
          <w:szCs w:val="20"/>
        </w:rPr>
        <w:t>5.22.1.5</w:t>
      </w:r>
    </w:p>
    <w:p w14:paraId="4E19E99C"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POS</w:t>
      </w:r>
      <w:r w:rsidRPr="002358D1">
        <w:rPr>
          <w:rFonts w:ascii="Tahoma" w:eastAsia="Arial" w:hAnsi="Tahoma" w:cs="Tahoma"/>
          <w:b/>
          <w:bCs/>
          <w:sz w:val="20"/>
          <w:szCs w:val="20"/>
        </w:rPr>
        <w:t>A</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D</w:t>
      </w:r>
      <w:r w:rsidRPr="002358D1">
        <w:rPr>
          <w:rFonts w:ascii="Tahoma" w:eastAsia="Arial" w:hAnsi="Tahoma" w:cs="Tahoma"/>
          <w:b/>
          <w:bCs/>
          <w:spacing w:val="1"/>
          <w:sz w:val="20"/>
          <w:szCs w:val="20"/>
        </w:rPr>
        <w:t>E</w:t>
      </w:r>
      <w:r w:rsidRPr="002358D1">
        <w:rPr>
          <w:rFonts w:ascii="Tahoma" w:eastAsia="Arial" w:hAnsi="Tahoma" w:cs="Tahoma"/>
          <w:b/>
          <w:bCs/>
          <w:sz w:val="20"/>
          <w:szCs w:val="20"/>
        </w:rPr>
        <w:t>I</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8"/>
          <w:sz w:val="20"/>
          <w:szCs w:val="20"/>
        </w:rPr>
        <w:t>A</w:t>
      </w:r>
      <w:r w:rsidRPr="002358D1">
        <w:rPr>
          <w:rFonts w:ascii="Tahoma" w:eastAsia="Arial" w:hAnsi="Tahoma" w:cs="Tahoma"/>
          <w:b/>
          <w:bCs/>
          <w:spacing w:val="1"/>
          <w:sz w:val="20"/>
          <w:szCs w:val="20"/>
        </w:rPr>
        <w:t>V</w:t>
      </w:r>
      <w:r w:rsidRPr="002358D1">
        <w:rPr>
          <w:rFonts w:ascii="Tahoma" w:eastAsia="Arial" w:hAnsi="Tahoma" w:cs="Tahoma"/>
          <w:b/>
          <w:bCs/>
          <w:sz w:val="20"/>
          <w:szCs w:val="20"/>
        </w:rPr>
        <w:t>I</w:t>
      </w:r>
    </w:p>
    <w:p w14:paraId="5323D9AA" w14:textId="77777777" w:rsidR="00961DCE" w:rsidRPr="002358D1" w:rsidRDefault="00961DCE" w:rsidP="0064007E">
      <w:pPr>
        <w:spacing w:line="245" w:lineRule="auto"/>
        <w:rPr>
          <w:rFonts w:ascii="Tahoma" w:hAnsi="Tahoma" w:cs="Tahoma"/>
          <w:sz w:val="20"/>
          <w:szCs w:val="20"/>
        </w:rPr>
      </w:pPr>
    </w:p>
    <w:p w14:paraId="2162405A" w14:textId="77777777" w:rsidR="00961DCE" w:rsidRPr="002358D1" w:rsidRDefault="00961DCE" w:rsidP="0064007E">
      <w:pPr>
        <w:pStyle w:val="Corpotesto"/>
        <w:spacing w:line="245" w:lineRule="auto"/>
        <w:rPr>
          <w:rFonts w:ascii="Tahoma" w:eastAsia="Arial Narrow" w:hAnsi="Tahoma" w:cs="Tahoma"/>
          <w:sz w:val="20"/>
          <w:szCs w:val="20"/>
        </w:rPr>
      </w:pPr>
      <w:r w:rsidRPr="002358D1">
        <w:rPr>
          <w:rFonts w:ascii="Tahoma" w:eastAsia="Arial Narrow" w:hAnsi="Tahoma" w:cs="Tahoma"/>
          <w:spacing w:val="-1"/>
          <w:w w:val="105"/>
          <w:sz w:val="20"/>
          <w:szCs w:val="20"/>
        </w:rPr>
        <w:t>D</w:t>
      </w:r>
      <w:r w:rsidRPr="002358D1">
        <w:rPr>
          <w:rFonts w:ascii="Tahoma" w:eastAsia="Arial Narrow" w:hAnsi="Tahoma" w:cs="Tahoma"/>
          <w:spacing w:val="1"/>
          <w:w w:val="105"/>
          <w:sz w:val="20"/>
          <w:szCs w:val="20"/>
        </w:rPr>
        <w:t>ur</w:t>
      </w:r>
      <w:r w:rsidRPr="002358D1">
        <w:rPr>
          <w:rFonts w:ascii="Tahoma" w:eastAsia="Arial Narrow" w:hAnsi="Tahoma" w:cs="Tahoma"/>
          <w:w w:val="105"/>
          <w:sz w:val="20"/>
          <w:szCs w:val="20"/>
        </w:rPr>
        <w:t>a</w:t>
      </w:r>
      <w:r w:rsidRPr="002358D1">
        <w:rPr>
          <w:rFonts w:ascii="Tahoma" w:eastAsia="Arial Narrow" w:hAnsi="Tahoma" w:cs="Tahoma"/>
          <w:spacing w:val="1"/>
          <w:w w:val="105"/>
          <w:sz w:val="20"/>
          <w:szCs w:val="20"/>
        </w:rPr>
        <w:t>n</w:t>
      </w:r>
      <w:r w:rsidRPr="002358D1">
        <w:rPr>
          <w:rFonts w:ascii="Tahoma" w:eastAsia="Arial Narrow" w:hAnsi="Tahoma" w:cs="Tahoma"/>
          <w:w w:val="105"/>
          <w:sz w:val="20"/>
          <w:szCs w:val="20"/>
        </w:rPr>
        <w:t>te</w:t>
      </w:r>
      <w:r w:rsidRPr="002358D1">
        <w:rPr>
          <w:rFonts w:ascii="Tahoma" w:eastAsia="Arial Narrow" w:hAnsi="Tahoma" w:cs="Tahoma"/>
          <w:spacing w:val="7"/>
          <w:w w:val="105"/>
          <w:sz w:val="20"/>
          <w:szCs w:val="20"/>
        </w:rPr>
        <w:t xml:space="preserve"> </w:t>
      </w:r>
      <w:r w:rsidRPr="002358D1">
        <w:rPr>
          <w:rFonts w:ascii="Tahoma" w:eastAsia="Arial Narrow" w:hAnsi="Tahoma" w:cs="Tahoma"/>
          <w:w w:val="105"/>
          <w:sz w:val="20"/>
          <w:szCs w:val="20"/>
        </w:rPr>
        <w:t>la</w:t>
      </w:r>
      <w:r w:rsidRPr="002358D1">
        <w:rPr>
          <w:rFonts w:ascii="Tahoma" w:eastAsia="Arial Narrow" w:hAnsi="Tahoma" w:cs="Tahoma"/>
          <w:spacing w:val="7"/>
          <w:w w:val="105"/>
          <w:sz w:val="20"/>
          <w:szCs w:val="20"/>
        </w:rPr>
        <w:t xml:space="preserve"> </w:t>
      </w:r>
      <w:r w:rsidRPr="002358D1">
        <w:rPr>
          <w:rFonts w:ascii="Tahoma" w:eastAsia="Arial Narrow" w:hAnsi="Tahoma" w:cs="Tahoma"/>
          <w:spacing w:val="1"/>
          <w:w w:val="105"/>
          <w:sz w:val="20"/>
          <w:szCs w:val="20"/>
        </w:rPr>
        <w:t>p</w:t>
      </w:r>
      <w:r w:rsidRPr="002358D1">
        <w:rPr>
          <w:rFonts w:ascii="Tahoma" w:eastAsia="Arial Narrow" w:hAnsi="Tahoma" w:cs="Tahoma"/>
          <w:w w:val="105"/>
          <w:sz w:val="20"/>
          <w:szCs w:val="20"/>
        </w:rPr>
        <w:t>osa</w:t>
      </w:r>
      <w:r w:rsidRPr="002358D1">
        <w:rPr>
          <w:rFonts w:ascii="Tahoma" w:eastAsia="Arial Narrow" w:hAnsi="Tahoma" w:cs="Tahoma"/>
          <w:spacing w:val="6"/>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ei</w:t>
      </w:r>
      <w:r w:rsidRPr="002358D1">
        <w:rPr>
          <w:rFonts w:ascii="Tahoma" w:eastAsia="Arial Narrow" w:hAnsi="Tahoma" w:cs="Tahoma"/>
          <w:spacing w:val="4"/>
          <w:w w:val="105"/>
          <w:sz w:val="20"/>
          <w:szCs w:val="20"/>
        </w:rPr>
        <w:t xml:space="preserve"> </w:t>
      </w:r>
      <w:r w:rsidRPr="002358D1">
        <w:rPr>
          <w:rFonts w:ascii="Tahoma" w:eastAsia="Arial Narrow" w:hAnsi="Tahoma" w:cs="Tahoma"/>
          <w:w w:val="105"/>
          <w:sz w:val="20"/>
          <w:szCs w:val="20"/>
        </w:rPr>
        <w:t>c</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vi</w:t>
      </w:r>
      <w:r w:rsidRPr="002358D1">
        <w:rPr>
          <w:rFonts w:ascii="Tahoma" w:eastAsia="Arial Narrow" w:hAnsi="Tahoma" w:cs="Tahoma"/>
          <w:spacing w:val="5"/>
          <w:w w:val="105"/>
          <w:sz w:val="20"/>
          <w:szCs w:val="20"/>
        </w:rPr>
        <w:t xml:space="preserve"> </w:t>
      </w:r>
      <w:r w:rsidRPr="002358D1">
        <w:rPr>
          <w:rFonts w:ascii="Tahoma" w:eastAsia="Arial Narrow" w:hAnsi="Tahoma" w:cs="Tahoma"/>
          <w:w w:val="105"/>
          <w:sz w:val="20"/>
          <w:szCs w:val="20"/>
        </w:rPr>
        <w:t>in</w:t>
      </w:r>
      <w:r w:rsidRPr="002358D1">
        <w:rPr>
          <w:rFonts w:ascii="Tahoma" w:eastAsia="Arial Narrow" w:hAnsi="Tahoma" w:cs="Tahoma"/>
          <w:spacing w:val="5"/>
          <w:w w:val="105"/>
          <w:sz w:val="20"/>
          <w:szCs w:val="20"/>
        </w:rPr>
        <w:t xml:space="preserve"> </w:t>
      </w:r>
      <w:r w:rsidRPr="002358D1">
        <w:rPr>
          <w:rFonts w:ascii="Tahoma" w:eastAsia="Arial Narrow" w:hAnsi="Tahoma" w:cs="Tahoma"/>
          <w:w w:val="105"/>
          <w:sz w:val="20"/>
          <w:szCs w:val="20"/>
        </w:rPr>
        <w:t>c</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vi</w:t>
      </w:r>
      <w:r w:rsidRPr="002358D1">
        <w:rPr>
          <w:rFonts w:ascii="Tahoma" w:eastAsia="Arial Narrow" w:hAnsi="Tahoma" w:cs="Tahoma"/>
          <w:spacing w:val="1"/>
          <w:w w:val="105"/>
          <w:sz w:val="20"/>
          <w:szCs w:val="20"/>
        </w:rPr>
        <w:t>do</w:t>
      </w:r>
      <w:r w:rsidRPr="002358D1">
        <w:rPr>
          <w:rFonts w:ascii="Tahoma" w:eastAsia="Arial Narrow" w:hAnsi="Tahoma" w:cs="Tahoma"/>
          <w:w w:val="105"/>
          <w:sz w:val="20"/>
          <w:szCs w:val="20"/>
        </w:rPr>
        <w:t>t</w:t>
      </w:r>
      <w:r w:rsidRPr="002358D1">
        <w:rPr>
          <w:rFonts w:ascii="Tahoma" w:eastAsia="Arial Narrow" w:hAnsi="Tahoma" w:cs="Tahoma"/>
          <w:spacing w:val="1"/>
          <w:w w:val="105"/>
          <w:sz w:val="20"/>
          <w:szCs w:val="20"/>
        </w:rPr>
        <w:t>t</w:t>
      </w:r>
      <w:r w:rsidRPr="002358D1">
        <w:rPr>
          <w:rFonts w:ascii="Tahoma" w:eastAsia="Arial Narrow" w:hAnsi="Tahoma" w:cs="Tahoma"/>
          <w:w w:val="105"/>
          <w:sz w:val="20"/>
          <w:szCs w:val="20"/>
        </w:rPr>
        <w:t>o</w:t>
      </w:r>
      <w:r w:rsidRPr="002358D1">
        <w:rPr>
          <w:rFonts w:ascii="Tahoma" w:eastAsia="Arial Narrow" w:hAnsi="Tahoma" w:cs="Tahoma"/>
          <w:spacing w:val="5"/>
          <w:w w:val="105"/>
          <w:sz w:val="20"/>
          <w:szCs w:val="20"/>
        </w:rPr>
        <w:t xml:space="preserve"> </w:t>
      </w:r>
      <w:r w:rsidRPr="002358D1">
        <w:rPr>
          <w:rFonts w:ascii="Tahoma" w:eastAsia="Arial Narrow" w:hAnsi="Tahoma" w:cs="Tahoma"/>
          <w:spacing w:val="1"/>
          <w:w w:val="105"/>
          <w:sz w:val="20"/>
          <w:szCs w:val="20"/>
        </w:rPr>
        <w:t>pr</w:t>
      </w:r>
      <w:r w:rsidRPr="002358D1">
        <w:rPr>
          <w:rFonts w:ascii="Tahoma" w:eastAsia="Arial Narrow" w:hAnsi="Tahoma" w:cs="Tahoma"/>
          <w:w w:val="105"/>
          <w:sz w:val="20"/>
          <w:szCs w:val="20"/>
        </w:rPr>
        <w:t>e</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is</w:t>
      </w:r>
      <w:r w:rsidRPr="002358D1">
        <w:rPr>
          <w:rFonts w:ascii="Tahoma" w:eastAsia="Arial Narrow" w:hAnsi="Tahoma" w:cs="Tahoma"/>
          <w:spacing w:val="1"/>
          <w:w w:val="105"/>
          <w:sz w:val="20"/>
          <w:szCs w:val="20"/>
        </w:rPr>
        <w:t>po</w:t>
      </w:r>
      <w:r w:rsidRPr="002358D1">
        <w:rPr>
          <w:rFonts w:ascii="Tahoma" w:eastAsia="Arial Narrow" w:hAnsi="Tahoma" w:cs="Tahoma"/>
          <w:w w:val="105"/>
          <w:sz w:val="20"/>
          <w:szCs w:val="20"/>
        </w:rPr>
        <w:t>sto</w:t>
      </w:r>
      <w:r w:rsidRPr="002358D1">
        <w:rPr>
          <w:rFonts w:ascii="Tahoma" w:eastAsia="Arial Narrow" w:hAnsi="Tahoma" w:cs="Tahoma"/>
          <w:spacing w:val="5"/>
          <w:w w:val="105"/>
          <w:sz w:val="20"/>
          <w:szCs w:val="20"/>
        </w:rPr>
        <w:t xml:space="preserve"> </w:t>
      </w:r>
      <w:r w:rsidRPr="002358D1">
        <w:rPr>
          <w:rFonts w:ascii="Tahoma" w:eastAsia="Arial Narrow" w:hAnsi="Tahoma" w:cs="Tahoma"/>
          <w:w w:val="105"/>
          <w:sz w:val="20"/>
          <w:szCs w:val="20"/>
        </w:rPr>
        <w:t>d</w:t>
      </w:r>
      <w:r w:rsidRPr="002358D1">
        <w:rPr>
          <w:rFonts w:ascii="Tahoma" w:eastAsia="Arial Narrow" w:hAnsi="Tahoma" w:cs="Tahoma"/>
          <w:spacing w:val="1"/>
          <w:w w:val="105"/>
          <w:sz w:val="20"/>
          <w:szCs w:val="20"/>
        </w:rPr>
        <w:t>o</w:t>
      </w:r>
      <w:r w:rsidRPr="002358D1">
        <w:rPr>
          <w:rFonts w:ascii="Tahoma" w:eastAsia="Arial Narrow" w:hAnsi="Tahoma" w:cs="Tahoma"/>
          <w:w w:val="105"/>
          <w:sz w:val="20"/>
          <w:szCs w:val="20"/>
        </w:rPr>
        <w:t>v</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a</w:t>
      </w:r>
      <w:r w:rsidRPr="002358D1">
        <w:rPr>
          <w:rFonts w:ascii="Tahoma" w:eastAsia="Arial Narrow" w:hAnsi="Tahoma" w:cs="Tahoma"/>
          <w:spacing w:val="1"/>
          <w:w w:val="105"/>
          <w:sz w:val="20"/>
          <w:szCs w:val="20"/>
        </w:rPr>
        <w:t>n</w:t>
      </w:r>
      <w:r w:rsidRPr="002358D1">
        <w:rPr>
          <w:rFonts w:ascii="Tahoma" w:eastAsia="Arial Narrow" w:hAnsi="Tahoma" w:cs="Tahoma"/>
          <w:w w:val="105"/>
          <w:sz w:val="20"/>
          <w:szCs w:val="20"/>
        </w:rPr>
        <w:t>no</w:t>
      </w:r>
      <w:r w:rsidRPr="002358D1">
        <w:rPr>
          <w:rFonts w:ascii="Tahoma" w:eastAsia="Arial Narrow" w:hAnsi="Tahoma" w:cs="Tahoma"/>
          <w:spacing w:val="5"/>
          <w:w w:val="105"/>
          <w:sz w:val="20"/>
          <w:szCs w:val="20"/>
        </w:rPr>
        <w:t xml:space="preserve"> </w:t>
      </w:r>
      <w:r w:rsidRPr="002358D1">
        <w:rPr>
          <w:rFonts w:ascii="Tahoma" w:eastAsia="Arial Narrow" w:hAnsi="Tahoma" w:cs="Tahoma"/>
          <w:w w:val="105"/>
          <w:sz w:val="20"/>
          <w:szCs w:val="20"/>
        </w:rPr>
        <w:t>ess</w:t>
      </w:r>
      <w:r w:rsidRPr="002358D1">
        <w:rPr>
          <w:rFonts w:ascii="Tahoma" w:eastAsia="Arial Narrow" w:hAnsi="Tahoma" w:cs="Tahoma"/>
          <w:spacing w:val="1"/>
          <w:w w:val="105"/>
          <w:sz w:val="20"/>
          <w:szCs w:val="20"/>
        </w:rPr>
        <w:t>er</w:t>
      </w:r>
      <w:r w:rsidRPr="002358D1">
        <w:rPr>
          <w:rFonts w:ascii="Tahoma" w:eastAsia="Arial Narrow" w:hAnsi="Tahoma" w:cs="Tahoma"/>
          <w:w w:val="105"/>
          <w:sz w:val="20"/>
          <w:szCs w:val="20"/>
        </w:rPr>
        <w:t>e</w:t>
      </w:r>
      <w:r w:rsidRPr="002358D1">
        <w:rPr>
          <w:rFonts w:ascii="Tahoma" w:eastAsia="Arial Narrow" w:hAnsi="Tahoma" w:cs="Tahoma"/>
          <w:spacing w:val="5"/>
          <w:w w:val="105"/>
          <w:sz w:val="20"/>
          <w:szCs w:val="20"/>
        </w:rPr>
        <w:t xml:space="preserve"> </w:t>
      </w:r>
      <w:r w:rsidRPr="002358D1">
        <w:rPr>
          <w:rFonts w:ascii="Tahoma" w:eastAsia="Arial Narrow" w:hAnsi="Tahoma" w:cs="Tahoma"/>
          <w:w w:val="105"/>
          <w:sz w:val="20"/>
          <w:szCs w:val="20"/>
        </w:rPr>
        <w:t>evit</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te</w:t>
      </w:r>
      <w:r w:rsidRPr="002358D1">
        <w:rPr>
          <w:rFonts w:ascii="Tahoma" w:eastAsia="Arial Narrow" w:hAnsi="Tahoma" w:cs="Tahoma"/>
          <w:spacing w:val="6"/>
          <w:w w:val="105"/>
          <w:sz w:val="20"/>
          <w:szCs w:val="20"/>
        </w:rPr>
        <w:t xml:space="preserve"> </w:t>
      </w:r>
      <w:r w:rsidRPr="002358D1">
        <w:rPr>
          <w:rFonts w:ascii="Tahoma" w:eastAsia="Arial Narrow" w:hAnsi="Tahoma" w:cs="Tahoma"/>
          <w:w w:val="105"/>
          <w:sz w:val="20"/>
          <w:szCs w:val="20"/>
        </w:rPr>
        <w:t>b</w:t>
      </w:r>
      <w:r w:rsidRPr="002358D1">
        <w:rPr>
          <w:rFonts w:ascii="Tahoma" w:eastAsia="Arial Narrow" w:hAnsi="Tahoma" w:cs="Tahoma"/>
          <w:spacing w:val="1"/>
          <w:w w:val="105"/>
          <w:sz w:val="20"/>
          <w:szCs w:val="20"/>
        </w:rPr>
        <w:t>ru</w:t>
      </w:r>
      <w:r w:rsidRPr="002358D1">
        <w:rPr>
          <w:rFonts w:ascii="Tahoma" w:eastAsia="Arial Narrow" w:hAnsi="Tahoma" w:cs="Tahoma"/>
          <w:w w:val="105"/>
          <w:sz w:val="20"/>
          <w:szCs w:val="20"/>
        </w:rPr>
        <w:t>sche</w:t>
      </w:r>
      <w:r w:rsidRPr="002358D1">
        <w:rPr>
          <w:rFonts w:ascii="Tahoma" w:eastAsia="Arial Narrow" w:hAnsi="Tahoma" w:cs="Tahoma"/>
          <w:spacing w:val="5"/>
          <w:w w:val="105"/>
          <w:sz w:val="20"/>
          <w:szCs w:val="20"/>
        </w:rPr>
        <w:t xml:space="preserve"> </w:t>
      </w:r>
      <w:r w:rsidRPr="002358D1">
        <w:rPr>
          <w:rFonts w:ascii="Tahoma" w:eastAsia="Arial Narrow" w:hAnsi="Tahoma" w:cs="Tahoma"/>
          <w:w w:val="105"/>
          <w:sz w:val="20"/>
          <w:szCs w:val="20"/>
        </w:rPr>
        <w:t>pi</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g</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t</w:t>
      </w:r>
      <w:r w:rsidRPr="002358D1">
        <w:rPr>
          <w:rFonts w:ascii="Tahoma" w:eastAsia="Arial Narrow" w:hAnsi="Tahoma" w:cs="Tahoma"/>
          <w:spacing w:val="1"/>
          <w:w w:val="105"/>
          <w:sz w:val="20"/>
          <w:szCs w:val="20"/>
        </w:rPr>
        <w:t>ur</w:t>
      </w:r>
      <w:r w:rsidRPr="002358D1">
        <w:rPr>
          <w:rFonts w:ascii="Tahoma" w:eastAsia="Arial Narrow" w:hAnsi="Tahoma" w:cs="Tahoma"/>
          <w:w w:val="105"/>
          <w:sz w:val="20"/>
          <w:szCs w:val="20"/>
        </w:rPr>
        <w:t>e,</w:t>
      </w:r>
      <w:r w:rsidRPr="002358D1">
        <w:rPr>
          <w:rFonts w:ascii="Tahoma" w:eastAsia="Arial Narrow" w:hAnsi="Tahoma" w:cs="Tahoma"/>
          <w:spacing w:val="5"/>
          <w:w w:val="105"/>
          <w:sz w:val="20"/>
          <w:szCs w:val="20"/>
        </w:rPr>
        <w:t xml:space="preserve"> </w:t>
      </w:r>
      <w:r w:rsidRPr="002358D1">
        <w:rPr>
          <w:rFonts w:ascii="Tahoma" w:eastAsia="Arial Narrow" w:hAnsi="Tahoma" w:cs="Tahoma"/>
          <w:spacing w:val="1"/>
          <w:w w:val="105"/>
          <w:sz w:val="20"/>
          <w:szCs w:val="20"/>
        </w:rPr>
        <w:t>amm</w:t>
      </w:r>
      <w:r w:rsidRPr="002358D1">
        <w:rPr>
          <w:rFonts w:ascii="Tahoma" w:eastAsia="Arial Narrow" w:hAnsi="Tahoma" w:cs="Tahoma"/>
          <w:w w:val="105"/>
          <w:sz w:val="20"/>
          <w:szCs w:val="20"/>
        </w:rPr>
        <w:t>acc</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t</w:t>
      </w:r>
      <w:r w:rsidRPr="002358D1">
        <w:rPr>
          <w:rFonts w:ascii="Tahoma" w:eastAsia="Arial Narrow" w:hAnsi="Tahoma" w:cs="Tahoma"/>
          <w:spacing w:val="1"/>
          <w:w w:val="105"/>
          <w:sz w:val="20"/>
          <w:szCs w:val="20"/>
        </w:rPr>
        <w:t>ur</w:t>
      </w:r>
      <w:r w:rsidRPr="002358D1">
        <w:rPr>
          <w:rFonts w:ascii="Tahoma" w:eastAsia="Arial Narrow" w:hAnsi="Tahoma" w:cs="Tahoma"/>
          <w:w w:val="105"/>
          <w:sz w:val="20"/>
          <w:szCs w:val="20"/>
        </w:rPr>
        <w:t>e,</w:t>
      </w:r>
      <w:r w:rsidRPr="002358D1">
        <w:rPr>
          <w:rFonts w:ascii="Tahoma" w:eastAsia="Arial Narrow" w:hAnsi="Tahoma" w:cs="Tahoma"/>
          <w:spacing w:val="5"/>
          <w:w w:val="105"/>
          <w:sz w:val="20"/>
          <w:szCs w:val="20"/>
        </w:rPr>
        <w:t xml:space="preserve"> </w:t>
      </w:r>
      <w:r w:rsidRPr="002358D1">
        <w:rPr>
          <w:rFonts w:ascii="Tahoma" w:eastAsia="Arial Narrow" w:hAnsi="Tahoma" w:cs="Tahoma"/>
          <w:w w:val="105"/>
          <w:sz w:val="20"/>
          <w:szCs w:val="20"/>
        </w:rPr>
        <w:t>ri</w:t>
      </w:r>
      <w:r w:rsidRPr="002358D1">
        <w:rPr>
          <w:rFonts w:ascii="Tahoma" w:eastAsia="Arial Narrow" w:hAnsi="Tahoma" w:cs="Tahoma"/>
          <w:spacing w:val="1"/>
          <w:w w:val="105"/>
          <w:sz w:val="20"/>
          <w:szCs w:val="20"/>
        </w:rPr>
        <w:t>g</w:t>
      </w:r>
      <w:r w:rsidRPr="002358D1">
        <w:rPr>
          <w:rFonts w:ascii="Tahoma" w:eastAsia="Arial Narrow" w:hAnsi="Tahoma" w:cs="Tahoma"/>
          <w:w w:val="105"/>
          <w:sz w:val="20"/>
          <w:szCs w:val="20"/>
        </w:rPr>
        <w:t>atu</w:t>
      </w:r>
      <w:r w:rsidRPr="002358D1">
        <w:rPr>
          <w:rFonts w:ascii="Tahoma" w:eastAsia="Arial Narrow" w:hAnsi="Tahoma" w:cs="Tahoma"/>
          <w:spacing w:val="1"/>
          <w:w w:val="105"/>
          <w:sz w:val="20"/>
          <w:szCs w:val="20"/>
        </w:rPr>
        <w:t>re</w:t>
      </w:r>
      <w:r w:rsidRPr="002358D1">
        <w:rPr>
          <w:rFonts w:ascii="Tahoma" w:eastAsia="Arial Narrow" w:hAnsi="Tahoma" w:cs="Tahoma"/>
          <w:w w:val="105"/>
          <w:sz w:val="20"/>
          <w:szCs w:val="20"/>
        </w:rPr>
        <w:t>.</w:t>
      </w:r>
      <w:r w:rsidRPr="002358D1">
        <w:rPr>
          <w:rFonts w:ascii="Tahoma" w:eastAsia="Arial Narrow" w:hAnsi="Tahoma" w:cs="Tahoma"/>
          <w:spacing w:val="5"/>
          <w:w w:val="105"/>
          <w:sz w:val="20"/>
          <w:szCs w:val="20"/>
        </w:rPr>
        <w:t xml:space="preserve"> </w:t>
      </w:r>
      <w:proofErr w:type="gramStart"/>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w:t>
      </w:r>
      <w:proofErr w:type="gramEnd"/>
      <w:r w:rsidRPr="002358D1">
        <w:rPr>
          <w:rFonts w:ascii="Tahoma" w:eastAsia="Arial Narrow" w:hAnsi="Tahoma" w:cs="Tahoma"/>
          <w:spacing w:val="4"/>
          <w:w w:val="105"/>
          <w:sz w:val="20"/>
          <w:szCs w:val="20"/>
        </w:rPr>
        <w:t xml:space="preserve"> </w:t>
      </w:r>
      <w:r w:rsidRPr="002358D1">
        <w:rPr>
          <w:rFonts w:ascii="Tahoma" w:eastAsia="Arial Narrow" w:hAnsi="Tahoma" w:cs="Tahoma"/>
          <w:spacing w:val="1"/>
          <w:w w:val="105"/>
          <w:sz w:val="20"/>
          <w:szCs w:val="20"/>
        </w:rPr>
        <w:t>amme</w:t>
      </w:r>
      <w:r w:rsidRPr="002358D1">
        <w:rPr>
          <w:rFonts w:ascii="Tahoma" w:eastAsia="Arial Narrow" w:hAnsi="Tahoma" w:cs="Tahoma"/>
          <w:w w:val="105"/>
          <w:sz w:val="20"/>
          <w:szCs w:val="20"/>
        </w:rPr>
        <w:t>sso</w:t>
      </w:r>
      <w:r w:rsidRPr="002358D1">
        <w:rPr>
          <w:rFonts w:ascii="Tahoma" w:eastAsia="Times New Roman" w:hAnsi="Tahoma" w:cs="Tahoma"/>
          <w:w w:val="103"/>
          <w:sz w:val="20"/>
          <w:szCs w:val="20"/>
        </w:rPr>
        <w:t xml:space="preserve"> </w:t>
      </w:r>
      <w:r w:rsidRPr="002358D1">
        <w:rPr>
          <w:rFonts w:ascii="Tahoma" w:eastAsia="Arial Narrow" w:hAnsi="Tahoma" w:cs="Tahoma"/>
          <w:w w:val="105"/>
          <w:sz w:val="20"/>
          <w:szCs w:val="20"/>
        </w:rPr>
        <w:t>l’utilizzo</w:t>
      </w:r>
      <w:r w:rsidRPr="002358D1">
        <w:rPr>
          <w:rFonts w:ascii="Tahoma" w:eastAsia="Arial Narrow" w:hAnsi="Tahoma" w:cs="Tahoma"/>
          <w:spacing w:val="-10"/>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i</w:t>
      </w:r>
      <w:r w:rsidRPr="002358D1">
        <w:rPr>
          <w:rFonts w:ascii="Tahoma" w:eastAsia="Arial Narrow" w:hAnsi="Tahoma" w:cs="Tahoma"/>
          <w:spacing w:val="-10"/>
          <w:w w:val="105"/>
          <w:sz w:val="20"/>
          <w:szCs w:val="20"/>
        </w:rPr>
        <w:t xml:space="preserve"> </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tt</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ezz</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t</w:t>
      </w:r>
      <w:r w:rsidRPr="002358D1">
        <w:rPr>
          <w:rFonts w:ascii="Tahoma" w:eastAsia="Arial Narrow" w:hAnsi="Tahoma" w:cs="Tahoma"/>
          <w:spacing w:val="1"/>
          <w:w w:val="105"/>
          <w:sz w:val="20"/>
          <w:szCs w:val="20"/>
        </w:rPr>
        <w:t>ur</w:t>
      </w:r>
      <w:r w:rsidRPr="002358D1">
        <w:rPr>
          <w:rFonts w:ascii="Tahoma" w:eastAsia="Arial Narrow" w:hAnsi="Tahoma" w:cs="Tahoma"/>
          <w:w w:val="105"/>
          <w:sz w:val="20"/>
          <w:szCs w:val="20"/>
        </w:rPr>
        <w:t>e</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me</w:t>
      </w:r>
      <w:r w:rsidRPr="002358D1">
        <w:rPr>
          <w:rFonts w:ascii="Tahoma" w:eastAsia="Arial Narrow" w:hAnsi="Tahoma" w:cs="Tahoma"/>
          <w:w w:val="105"/>
          <w:sz w:val="20"/>
          <w:szCs w:val="20"/>
        </w:rPr>
        <w:t>cc</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nic</w:t>
      </w:r>
      <w:r w:rsidRPr="002358D1">
        <w:rPr>
          <w:rFonts w:ascii="Tahoma" w:eastAsia="Arial Narrow" w:hAnsi="Tahoma" w:cs="Tahoma"/>
          <w:spacing w:val="1"/>
          <w:w w:val="105"/>
          <w:sz w:val="20"/>
          <w:szCs w:val="20"/>
        </w:rPr>
        <w:t>h</w:t>
      </w:r>
      <w:r w:rsidRPr="002358D1">
        <w:rPr>
          <w:rFonts w:ascii="Tahoma" w:eastAsia="Arial Narrow" w:hAnsi="Tahoma" w:cs="Tahoma"/>
          <w:w w:val="105"/>
          <w:sz w:val="20"/>
          <w:szCs w:val="20"/>
        </w:rPr>
        <w:t>e</w:t>
      </w:r>
      <w:r w:rsidRPr="002358D1">
        <w:rPr>
          <w:rFonts w:ascii="Tahoma" w:eastAsia="Arial Narrow" w:hAnsi="Tahoma" w:cs="Tahoma"/>
          <w:spacing w:val="-10"/>
          <w:w w:val="105"/>
          <w:sz w:val="20"/>
          <w:szCs w:val="20"/>
        </w:rPr>
        <w:t xml:space="preserve"> </w:t>
      </w:r>
      <w:r w:rsidRPr="002358D1">
        <w:rPr>
          <w:rFonts w:ascii="Tahoma" w:eastAsia="Arial Narrow" w:hAnsi="Tahoma" w:cs="Tahoma"/>
          <w:spacing w:val="1"/>
          <w:w w:val="105"/>
          <w:sz w:val="20"/>
          <w:szCs w:val="20"/>
        </w:rPr>
        <w:t>pe</w:t>
      </w:r>
      <w:r w:rsidRPr="002358D1">
        <w:rPr>
          <w:rFonts w:ascii="Tahoma" w:eastAsia="Arial Narrow" w:hAnsi="Tahoma" w:cs="Tahoma"/>
          <w:w w:val="105"/>
          <w:sz w:val="20"/>
          <w:szCs w:val="20"/>
        </w:rPr>
        <w:t>r</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la</w:t>
      </w:r>
      <w:r w:rsidRPr="002358D1">
        <w:rPr>
          <w:rFonts w:ascii="Tahoma" w:eastAsia="Arial Narrow" w:hAnsi="Tahoma" w:cs="Tahoma"/>
          <w:spacing w:val="-10"/>
          <w:w w:val="105"/>
          <w:sz w:val="20"/>
          <w:szCs w:val="20"/>
        </w:rPr>
        <w:t xml:space="preserve"> </w:t>
      </w:r>
      <w:r w:rsidRPr="002358D1">
        <w:rPr>
          <w:rFonts w:ascii="Tahoma" w:eastAsia="Arial Narrow" w:hAnsi="Tahoma" w:cs="Tahoma"/>
          <w:spacing w:val="1"/>
          <w:w w:val="105"/>
          <w:sz w:val="20"/>
          <w:szCs w:val="20"/>
        </w:rPr>
        <w:t>t</w:t>
      </w:r>
      <w:r w:rsidRPr="002358D1">
        <w:rPr>
          <w:rFonts w:ascii="Tahoma" w:eastAsia="Arial Narrow" w:hAnsi="Tahoma" w:cs="Tahoma"/>
          <w:w w:val="105"/>
          <w:sz w:val="20"/>
          <w:szCs w:val="20"/>
        </w:rPr>
        <w:t>r</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zi</w:t>
      </w:r>
      <w:r w:rsidRPr="002358D1">
        <w:rPr>
          <w:rFonts w:ascii="Tahoma" w:eastAsia="Arial Narrow" w:hAnsi="Tahoma" w:cs="Tahoma"/>
          <w:spacing w:val="1"/>
          <w:w w:val="105"/>
          <w:sz w:val="20"/>
          <w:szCs w:val="20"/>
        </w:rPr>
        <w:t>on</w:t>
      </w:r>
      <w:r w:rsidRPr="002358D1">
        <w:rPr>
          <w:rFonts w:ascii="Tahoma" w:eastAsia="Arial Narrow" w:hAnsi="Tahoma" w:cs="Tahoma"/>
          <w:w w:val="105"/>
          <w:sz w:val="20"/>
          <w:szCs w:val="20"/>
        </w:rPr>
        <w:t>e</w:t>
      </w:r>
      <w:r w:rsidRPr="002358D1">
        <w:rPr>
          <w:rFonts w:ascii="Tahoma" w:eastAsia="Arial Narrow" w:hAnsi="Tahoma" w:cs="Tahoma"/>
          <w:spacing w:val="-10"/>
          <w:w w:val="105"/>
          <w:sz w:val="20"/>
          <w:szCs w:val="20"/>
        </w:rPr>
        <w:t xml:space="preserve"> </w:t>
      </w:r>
      <w:r w:rsidRPr="002358D1">
        <w:rPr>
          <w:rFonts w:ascii="Tahoma" w:eastAsia="Arial Narrow" w:hAnsi="Tahoma" w:cs="Tahoma"/>
          <w:w w:val="105"/>
          <w:sz w:val="20"/>
          <w:szCs w:val="20"/>
        </w:rPr>
        <w:t>d</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i</w:t>
      </w:r>
      <w:r w:rsidRPr="002358D1">
        <w:rPr>
          <w:rFonts w:ascii="Tahoma" w:eastAsia="Arial Narrow" w:hAnsi="Tahoma" w:cs="Tahoma"/>
          <w:spacing w:val="-10"/>
          <w:w w:val="105"/>
          <w:sz w:val="20"/>
          <w:szCs w:val="20"/>
        </w:rPr>
        <w:t xml:space="preserve"> </w:t>
      </w:r>
      <w:r w:rsidRPr="002358D1">
        <w:rPr>
          <w:rFonts w:ascii="Tahoma" w:eastAsia="Arial Narrow" w:hAnsi="Tahoma" w:cs="Tahoma"/>
          <w:w w:val="105"/>
          <w:sz w:val="20"/>
          <w:szCs w:val="20"/>
        </w:rPr>
        <w:t>cavi</w:t>
      </w:r>
      <w:r w:rsidRPr="002358D1">
        <w:rPr>
          <w:rFonts w:ascii="Tahoma" w:eastAsia="Arial Narrow" w:hAnsi="Tahoma" w:cs="Tahoma"/>
          <w:spacing w:val="-10"/>
          <w:w w:val="105"/>
          <w:sz w:val="20"/>
          <w:szCs w:val="20"/>
        </w:rPr>
        <w:t xml:space="preserve"> </w:t>
      </w:r>
      <w:r w:rsidRPr="002358D1">
        <w:rPr>
          <w:rFonts w:ascii="Tahoma" w:eastAsia="Arial Narrow" w:hAnsi="Tahoma" w:cs="Tahoma"/>
          <w:w w:val="105"/>
          <w:sz w:val="20"/>
          <w:szCs w:val="20"/>
        </w:rPr>
        <w:t>s</w:t>
      </w:r>
      <w:r w:rsidRPr="002358D1">
        <w:rPr>
          <w:rFonts w:ascii="Tahoma" w:eastAsia="Arial Narrow" w:hAnsi="Tahoma" w:cs="Tahoma"/>
          <w:spacing w:val="1"/>
          <w:w w:val="105"/>
          <w:sz w:val="20"/>
          <w:szCs w:val="20"/>
        </w:rPr>
        <w:t>o</w:t>
      </w:r>
      <w:r w:rsidRPr="002358D1">
        <w:rPr>
          <w:rFonts w:ascii="Tahoma" w:eastAsia="Arial Narrow" w:hAnsi="Tahoma" w:cs="Tahoma"/>
          <w:w w:val="105"/>
          <w:sz w:val="20"/>
          <w:szCs w:val="20"/>
        </w:rPr>
        <w:t>lo</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p</w:t>
      </w:r>
      <w:r w:rsidRPr="002358D1">
        <w:rPr>
          <w:rFonts w:ascii="Tahoma" w:eastAsia="Arial Narrow" w:hAnsi="Tahoma" w:cs="Tahoma"/>
          <w:spacing w:val="1"/>
          <w:w w:val="105"/>
          <w:sz w:val="20"/>
          <w:szCs w:val="20"/>
        </w:rPr>
        <w:t>re</w:t>
      </w:r>
      <w:r w:rsidRPr="002358D1">
        <w:rPr>
          <w:rFonts w:ascii="Tahoma" w:eastAsia="Arial Narrow" w:hAnsi="Tahoma" w:cs="Tahoma"/>
          <w:w w:val="105"/>
          <w:sz w:val="20"/>
          <w:szCs w:val="20"/>
        </w:rPr>
        <w:t>vio</w:t>
      </w:r>
      <w:r w:rsidRPr="002358D1">
        <w:rPr>
          <w:rFonts w:ascii="Tahoma" w:eastAsia="Arial Narrow" w:hAnsi="Tahoma" w:cs="Tahoma"/>
          <w:spacing w:val="-10"/>
          <w:w w:val="105"/>
          <w:sz w:val="20"/>
          <w:szCs w:val="20"/>
        </w:rPr>
        <w:t xml:space="preserve"> </w:t>
      </w:r>
      <w:r w:rsidRPr="002358D1">
        <w:rPr>
          <w:rFonts w:ascii="Tahoma" w:eastAsia="Arial Narrow" w:hAnsi="Tahoma" w:cs="Tahoma"/>
          <w:spacing w:val="1"/>
          <w:w w:val="105"/>
          <w:sz w:val="20"/>
          <w:szCs w:val="20"/>
        </w:rPr>
        <w:t>b</w:t>
      </w:r>
      <w:r w:rsidRPr="002358D1">
        <w:rPr>
          <w:rFonts w:ascii="Tahoma" w:eastAsia="Arial Narrow" w:hAnsi="Tahoma" w:cs="Tahoma"/>
          <w:w w:val="105"/>
          <w:sz w:val="20"/>
          <w:szCs w:val="20"/>
        </w:rPr>
        <w:t>e</w:t>
      </w:r>
      <w:r w:rsidRPr="002358D1">
        <w:rPr>
          <w:rFonts w:ascii="Tahoma" w:eastAsia="Arial Narrow" w:hAnsi="Tahoma" w:cs="Tahoma"/>
          <w:spacing w:val="1"/>
          <w:w w:val="105"/>
          <w:sz w:val="20"/>
          <w:szCs w:val="20"/>
        </w:rPr>
        <w:t>ne</w:t>
      </w:r>
      <w:r w:rsidRPr="002358D1">
        <w:rPr>
          <w:rFonts w:ascii="Tahoma" w:eastAsia="Arial Narrow" w:hAnsi="Tahoma" w:cs="Tahoma"/>
          <w:w w:val="105"/>
          <w:sz w:val="20"/>
          <w:szCs w:val="20"/>
        </w:rPr>
        <w:t>sta</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e</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ella</w:t>
      </w:r>
      <w:r w:rsidRPr="002358D1">
        <w:rPr>
          <w:rFonts w:ascii="Tahoma" w:eastAsia="Arial Narrow" w:hAnsi="Tahoma" w:cs="Tahoma"/>
          <w:spacing w:val="-10"/>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i</w:t>
      </w:r>
      <w:r w:rsidRPr="002358D1">
        <w:rPr>
          <w:rFonts w:ascii="Tahoma" w:eastAsia="Arial Narrow" w:hAnsi="Tahoma" w:cs="Tahoma"/>
          <w:spacing w:val="1"/>
          <w:w w:val="105"/>
          <w:sz w:val="20"/>
          <w:szCs w:val="20"/>
        </w:rPr>
        <w:t>re</w:t>
      </w:r>
      <w:r w:rsidRPr="002358D1">
        <w:rPr>
          <w:rFonts w:ascii="Tahoma" w:eastAsia="Arial Narrow" w:hAnsi="Tahoma" w:cs="Tahoma"/>
          <w:w w:val="105"/>
          <w:sz w:val="20"/>
          <w:szCs w:val="20"/>
        </w:rPr>
        <w:t>zi</w:t>
      </w:r>
      <w:r w:rsidRPr="002358D1">
        <w:rPr>
          <w:rFonts w:ascii="Tahoma" w:eastAsia="Arial Narrow" w:hAnsi="Tahoma" w:cs="Tahoma"/>
          <w:spacing w:val="1"/>
          <w:w w:val="105"/>
          <w:sz w:val="20"/>
          <w:szCs w:val="20"/>
        </w:rPr>
        <w:t>on</w:t>
      </w:r>
      <w:r w:rsidRPr="002358D1">
        <w:rPr>
          <w:rFonts w:ascii="Tahoma" w:eastAsia="Arial Narrow" w:hAnsi="Tahoma" w:cs="Tahoma"/>
          <w:w w:val="105"/>
          <w:sz w:val="20"/>
          <w:szCs w:val="20"/>
        </w:rPr>
        <w:t>e</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d</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i</w:t>
      </w:r>
      <w:r w:rsidRPr="002358D1">
        <w:rPr>
          <w:rFonts w:ascii="Tahoma" w:eastAsia="Arial Narrow" w:hAnsi="Tahoma" w:cs="Tahoma"/>
          <w:spacing w:val="-10"/>
          <w:w w:val="105"/>
          <w:sz w:val="20"/>
          <w:szCs w:val="20"/>
        </w:rPr>
        <w:t xml:space="preserve"> </w:t>
      </w:r>
      <w:r w:rsidRPr="002358D1">
        <w:rPr>
          <w:rFonts w:ascii="Tahoma" w:eastAsia="Arial Narrow" w:hAnsi="Tahoma" w:cs="Tahoma"/>
          <w:w w:val="105"/>
          <w:sz w:val="20"/>
          <w:szCs w:val="20"/>
        </w:rPr>
        <w:t>l</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v</w:t>
      </w:r>
      <w:r w:rsidRPr="002358D1">
        <w:rPr>
          <w:rFonts w:ascii="Tahoma" w:eastAsia="Arial Narrow" w:hAnsi="Tahoma" w:cs="Tahoma"/>
          <w:spacing w:val="1"/>
          <w:w w:val="105"/>
          <w:sz w:val="20"/>
          <w:szCs w:val="20"/>
        </w:rPr>
        <w:t>or</w:t>
      </w:r>
      <w:r w:rsidRPr="002358D1">
        <w:rPr>
          <w:rFonts w:ascii="Tahoma" w:eastAsia="Arial Narrow" w:hAnsi="Tahoma" w:cs="Tahoma"/>
          <w:w w:val="105"/>
          <w:sz w:val="20"/>
          <w:szCs w:val="20"/>
        </w:rPr>
        <w:t>i.</w:t>
      </w:r>
    </w:p>
    <w:p w14:paraId="514B7E42" w14:textId="77777777" w:rsidR="00961DCE" w:rsidRPr="002358D1" w:rsidRDefault="00961DCE" w:rsidP="0064007E">
      <w:pPr>
        <w:pStyle w:val="Corpotesto"/>
        <w:spacing w:line="245" w:lineRule="auto"/>
        <w:rPr>
          <w:rFonts w:ascii="Tahoma" w:eastAsia="Arial Narrow" w:hAnsi="Tahoma" w:cs="Tahoma"/>
          <w:sz w:val="20"/>
          <w:szCs w:val="20"/>
        </w:rPr>
      </w:pPr>
      <w:r w:rsidRPr="002358D1">
        <w:rPr>
          <w:rFonts w:ascii="Tahoma" w:eastAsia="Arial Narrow" w:hAnsi="Tahoma" w:cs="Tahoma"/>
          <w:spacing w:val="-1"/>
          <w:w w:val="105"/>
          <w:sz w:val="20"/>
          <w:szCs w:val="20"/>
        </w:rPr>
        <w:t>N</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i</w:t>
      </w:r>
      <w:r w:rsidRPr="002358D1">
        <w:rPr>
          <w:rFonts w:ascii="Tahoma" w:eastAsia="Arial Narrow" w:hAnsi="Tahoma" w:cs="Tahoma"/>
          <w:spacing w:val="-12"/>
          <w:w w:val="105"/>
          <w:sz w:val="20"/>
          <w:szCs w:val="20"/>
        </w:rPr>
        <w:t xml:space="preserve"> </w:t>
      </w:r>
      <w:r w:rsidRPr="002358D1">
        <w:rPr>
          <w:rFonts w:ascii="Tahoma" w:eastAsia="Arial Narrow" w:hAnsi="Tahoma" w:cs="Tahoma"/>
          <w:w w:val="105"/>
          <w:sz w:val="20"/>
          <w:szCs w:val="20"/>
        </w:rPr>
        <w:t>cavi</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ot</w:t>
      </w:r>
      <w:r w:rsidRPr="002358D1">
        <w:rPr>
          <w:rFonts w:ascii="Tahoma" w:eastAsia="Arial Narrow" w:hAnsi="Tahoma" w:cs="Tahoma"/>
          <w:spacing w:val="1"/>
          <w:w w:val="105"/>
          <w:sz w:val="20"/>
          <w:szCs w:val="20"/>
        </w:rPr>
        <w:t>t</w:t>
      </w:r>
      <w:r w:rsidRPr="002358D1">
        <w:rPr>
          <w:rFonts w:ascii="Tahoma" w:eastAsia="Arial Narrow" w:hAnsi="Tahoma" w:cs="Tahoma"/>
          <w:w w:val="105"/>
          <w:sz w:val="20"/>
          <w:szCs w:val="20"/>
        </w:rPr>
        <w:t>i</w:t>
      </w:r>
      <w:r w:rsidRPr="002358D1">
        <w:rPr>
          <w:rFonts w:ascii="Tahoma" w:eastAsia="Arial Narrow" w:hAnsi="Tahoma" w:cs="Tahoma"/>
          <w:spacing w:val="-11"/>
          <w:w w:val="105"/>
          <w:sz w:val="20"/>
          <w:szCs w:val="20"/>
        </w:rPr>
        <w:t xml:space="preserve"> </w:t>
      </w:r>
      <w:r w:rsidRPr="002358D1">
        <w:rPr>
          <w:rFonts w:ascii="Tahoma" w:eastAsia="Arial Narrow" w:hAnsi="Tahoma" w:cs="Tahoma"/>
          <w:spacing w:val="1"/>
          <w:w w:val="105"/>
          <w:sz w:val="20"/>
          <w:szCs w:val="20"/>
        </w:rPr>
        <w:t>no</w:t>
      </w:r>
      <w:r w:rsidRPr="002358D1">
        <w:rPr>
          <w:rFonts w:ascii="Tahoma" w:eastAsia="Arial Narrow" w:hAnsi="Tahoma" w:cs="Tahoma"/>
          <w:w w:val="105"/>
          <w:sz w:val="20"/>
          <w:szCs w:val="20"/>
        </w:rPr>
        <w:t>n</w:t>
      </w:r>
      <w:r w:rsidRPr="002358D1">
        <w:rPr>
          <w:rFonts w:ascii="Tahoma" w:eastAsia="Arial Narrow" w:hAnsi="Tahoma" w:cs="Tahoma"/>
          <w:spacing w:val="-11"/>
          <w:w w:val="105"/>
          <w:sz w:val="20"/>
          <w:szCs w:val="20"/>
        </w:rPr>
        <w:t xml:space="preserve"> </w:t>
      </w:r>
      <w:r w:rsidRPr="002358D1">
        <w:rPr>
          <w:rFonts w:ascii="Tahoma" w:eastAsia="Arial Narrow" w:hAnsi="Tahoma" w:cs="Tahoma"/>
          <w:spacing w:val="1"/>
          <w:w w:val="105"/>
          <w:sz w:val="20"/>
          <w:szCs w:val="20"/>
        </w:rPr>
        <w:t>po</w:t>
      </w:r>
      <w:r w:rsidRPr="002358D1">
        <w:rPr>
          <w:rFonts w:ascii="Tahoma" w:eastAsia="Arial Narrow" w:hAnsi="Tahoma" w:cs="Tahoma"/>
          <w:w w:val="105"/>
          <w:sz w:val="20"/>
          <w:szCs w:val="20"/>
        </w:rPr>
        <w:t>t</w:t>
      </w:r>
      <w:r w:rsidRPr="002358D1">
        <w:rPr>
          <w:rFonts w:ascii="Tahoma" w:eastAsia="Arial Narrow" w:hAnsi="Tahoma" w:cs="Tahoma"/>
          <w:spacing w:val="1"/>
          <w:w w:val="105"/>
          <w:sz w:val="20"/>
          <w:szCs w:val="20"/>
        </w:rPr>
        <w:t>ra</w:t>
      </w:r>
      <w:r w:rsidRPr="002358D1">
        <w:rPr>
          <w:rFonts w:ascii="Tahoma" w:eastAsia="Arial Narrow" w:hAnsi="Tahoma" w:cs="Tahoma"/>
          <w:w w:val="105"/>
          <w:sz w:val="20"/>
          <w:szCs w:val="20"/>
        </w:rPr>
        <w:t>n</w:t>
      </w:r>
      <w:r w:rsidRPr="002358D1">
        <w:rPr>
          <w:rFonts w:ascii="Tahoma" w:eastAsia="Arial Narrow" w:hAnsi="Tahoma" w:cs="Tahoma"/>
          <w:spacing w:val="1"/>
          <w:w w:val="105"/>
          <w:sz w:val="20"/>
          <w:szCs w:val="20"/>
        </w:rPr>
        <w:t>n</w:t>
      </w:r>
      <w:r w:rsidRPr="002358D1">
        <w:rPr>
          <w:rFonts w:ascii="Tahoma" w:eastAsia="Arial Narrow" w:hAnsi="Tahoma" w:cs="Tahoma"/>
          <w:w w:val="105"/>
          <w:sz w:val="20"/>
          <w:szCs w:val="20"/>
        </w:rPr>
        <w:t>o</w:t>
      </w:r>
      <w:r w:rsidRPr="002358D1">
        <w:rPr>
          <w:rFonts w:ascii="Tahoma" w:eastAsia="Arial Narrow" w:hAnsi="Tahoma" w:cs="Tahoma"/>
          <w:spacing w:val="-10"/>
          <w:w w:val="105"/>
          <w:sz w:val="20"/>
          <w:szCs w:val="20"/>
        </w:rPr>
        <w:t xml:space="preserve"> </w:t>
      </w:r>
      <w:r w:rsidRPr="002358D1">
        <w:rPr>
          <w:rFonts w:ascii="Tahoma" w:eastAsia="Arial Narrow" w:hAnsi="Tahoma" w:cs="Tahoma"/>
          <w:w w:val="105"/>
          <w:sz w:val="20"/>
          <w:szCs w:val="20"/>
        </w:rPr>
        <w:t>ess</w:t>
      </w:r>
      <w:r w:rsidRPr="002358D1">
        <w:rPr>
          <w:rFonts w:ascii="Tahoma" w:eastAsia="Arial Narrow" w:hAnsi="Tahoma" w:cs="Tahoma"/>
          <w:spacing w:val="1"/>
          <w:w w:val="105"/>
          <w:sz w:val="20"/>
          <w:szCs w:val="20"/>
        </w:rPr>
        <w:t>er</w:t>
      </w:r>
      <w:r w:rsidRPr="002358D1">
        <w:rPr>
          <w:rFonts w:ascii="Tahoma" w:eastAsia="Arial Narrow" w:hAnsi="Tahoma" w:cs="Tahoma"/>
          <w:w w:val="105"/>
          <w:sz w:val="20"/>
          <w:szCs w:val="20"/>
        </w:rPr>
        <w:t>e</w:t>
      </w:r>
      <w:r w:rsidRPr="002358D1">
        <w:rPr>
          <w:rFonts w:ascii="Tahoma" w:eastAsia="Arial Narrow" w:hAnsi="Tahoma" w:cs="Tahoma"/>
          <w:spacing w:val="-11"/>
          <w:w w:val="105"/>
          <w:sz w:val="20"/>
          <w:szCs w:val="20"/>
        </w:rPr>
        <w:t xml:space="preserve"> </w:t>
      </w:r>
      <w:r w:rsidRPr="002358D1">
        <w:rPr>
          <w:rFonts w:ascii="Tahoma" w:eastAsia="Arial Narrow" w:hAnsi="Tahoma" w:cs="Tahoma"/>
          <w:w w:val="105"/>
          <w:sz w:val="20"/>
          <w:szCs w:val="20"/>
        </w:rPr>
        <w:t>es</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g</w:t>
      </w:r>
      <w:r w:rsidRPr="002358D1">
        <w:rPr>
          <w:rFonts w:ascii="Tahoma" w:eastAsia="Arial Narrow" w:hAnsi="Tahoma" w:cs="Tahoma"/>
          <w:spacing w:val="1"/>
          <w:w w:val="105"/>
          <w:sz w:val="20"/>
          <w:szCs w:val="20"/>
        </w:rPr>
        <w:t>u</w:t>
      </w:r>
      <w:r w:rsidRPr="002358D1">
        <w:rPr>
          <w:rFonts w:ascii="Tahoma" w:eastAsia="Arial Narrow" w:hAnsi="Tahoma" w:cs="Tahoma"/>
          <w:w w:val="105"/>
          <w:sz w:val="20"/>
          <w:szCs w:val="20"/>
        </w:rPr>
        <w:t>ite</w:t>
      </w:r>
      <w:r w:rsidRPr="002358D1">
        <w:rPr>
          <w:rFonts w:ascii="Tahoma" w:eastAsia="Arial Narrow" w:hAnsi="Tahoma" w:cs="Tahoma"/>
          <w:spacing w:val="-11"/>
          <w:w w:val="105"/>
          <w:sz w:val="20"/>
          <w:szCs w:val="20"/>
        </w:rPr>
        <w:t xml:space="preserve"> </w:t>
      </w:r>
      <w:r w:rsidRPr="002358D1">
        <w:rPr>
          <w:rFonts w:ascii="Tahoma" w:eastAsia="Arial Narrow" w:hAnsi="Tahoma" w:cs="Tahoma"/>
          <w:spacing w:val="1"/>
          <w:w w:val="105"/>
          <w:sz w:val="20"/>
          <w:szCs w:val="20"/>
        </w:rPr>
        <w:t>g</w:t>
      </w:r>
      <w:r w:rsidRPr="002358D1">
        <w:rPr>
          <w:rFonts w:ascii="Tahoma" w:eastAsia="Arial Narrow" w:hAnsi="Tahoma" w:cs="Tahoma"/>
          <w:w w:val="105"/>
          <w:sz w:val="20"/>
          <w:szCs w:val="20"/>
        </w:rPr>
        <w:t>i</w:t>
      </w:r>
      <w:r w:rsidRPr="002358D1">
        <w:rPr>
          <w:rFonts w:ascii="Tahoma" w:eastAsia="Arial Narrow" w:hAnsi="Tahoma" w:cs="Tahoma"/>
          <w:spacing w:val="1"/>
          <w:w w:val="105"/>
          <w:sz w:val="20"/>
          <w:szCs w:val="20"/>
        </w:rPr>
        <w:t>u</w:t>
      </w:r>
      <w:r w:rsidRPr="002358D1">
        <w:rPr>
          <w:rFonts w:ascii="Tahoma" w:eastAsia="Arial Narrow" w:hAnsi="Tahoma" w:cs="Tahoma"/>
          <w:w w:val="105"/>
          <w:sz w:val="20"/>
          <w:szCs w:val="20"/>
        </w:rPr>
        <w:t>nzi</w:t>
      </w:r>
      <w:r w:rsidRPr="002358D1">
        <w:rPr>
          <w:rFonts w:ascii="Tahoma" w:eastAsia="Arial Narrow" w:hAnsi="Tahoma" w:cs="Tahoma"/>
          <w:spacing w:val="1"/>
          <w:w w:val="105"/>
          <w:sz w:val="20"/>
          <w:szCs w:val="20"/>
        </w:rPr>
        <w:t>o</w:t>
      </w:r>
      <w:r w:rsidRPr="002358D1">
        <w:rPr>
          <w:rFonts w:ascii="Tahoma" w:eastAsia="Arial Narrow" w:hAnsi="Tahoma" w:cs="Tahoma"/>
          <w:w w:val="105"/>
          <w:sz w:val="20"/>
          <w:szCs w:val="20"/>
        </w:rPr>
        <w:t>ni</w:t>
      </w:r>
      <w:r w:rsidRPr="002358D1">
        <w:rPr>
          <w:rFonts w:ascii="Tahoma" w:eastAsia="Arial Narrow" w:hAnsi="Tahoma" w:cs="Tahoma"/>
          <w:spacing w:val="-11"/>
          <w:w w:val="105"/>
          <w:sz w:val="20"/>
          <w:szCs w:val="20"/>
        </w:rPr>
        <w:t xml:space="preserve"> </w:t>
      </w:r>
      <w:r w:rsidRPr="002358D1">
        <w:rPr>
          <w:rFonts w:ascii="Tahoma" w:eastAsia="Arial Narrow" w:hAnsi="Tahoma" w:cs="Tahoma"/>
          <w:w w:val="105"/>
          <w:sz w:val="20"/>
          <w:szCs w:val="20"/>
        </w:rPr>
        <w:t>e</w:t>
      </w:r>
      <w:r w:rsidRPr="002358D1">
        <w:rPr>
          <w:rFonts w:ascii="Tahoma" w:eastAsia="Arial Narrow" w:hAnsi="Tahoma" w:cs="Tahoma"/>
          <w:spacing w:val="-10"/>
          <w:w w:val="105"/>
          <w:sz w:val="20"/>
          <w:szCs w:val="20"/>
        </w:rPr>
        <w:t xml:space="preserve"> </w:t>
      </w:r>
      <w:r w:rsidRPr="002358D1">
        <w:rPr>
          <w:rFonts w:ascii="Tahoma" w:eastAsia="Arial Narrow" w:hAnsi="Tahoma" w:cs="Tahoma"/>
          <w:spacing w:val="2"/>
          <w:w w:val="105"/>
          <w:sz w:val="20"/>
          <w:szCs w:val="20"/>
        </w:rPr>
        <w:t>m</w:t>
      </w:r>
      <w:r w:rsidRPr="002358D1">
        <w:rPr>
          <w:rFonts w:ascii="Tahoma" w:eastAsia="Arial Narrow" w:hAnsi="Tahoma" w:cs="Tahoma"/>
          <w:w w:val="105"/>
          <w:sz w:val="20"/>
          <w:szCs w:val="20"/>
        </w:rPr>
        <w:t>o</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s</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tti.</w:t>
      </w:r>
    </w:p>
    <w:p w14:paraId="58378158" w14:textId="77777777" w:rsidR="00961DCE" w:rsidRPr="002358D1" w:rsidRDefault="00961DCE" w:rsidP="0064007E">
      <w:pPr>
        <w:pStyle w:val="Corpotesto"/>
        <w:spacing w:line="245" w:lineRule="auto"/>
        <w:rPr>
          <w:rFonts w:ascii="Tahoma" w:eastAsia="Arial Narrow" w:hAnsi="Tahoma" w:cs="Tahoma"/>
          <w:sz w:val="20"/>
          <w:szCs w:val="20"/>
        </w:rPr>
      </w:pP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ll’</w:t>
      </w:r>
      <w:r w:rsidRPr="002358D1">
        <w:rPr>
          <w:rFonts w:ascii="Tahoma" w:eastAsia="Arial Narrow" w:hAnsi="Tahoma" w:cs="Tahoma"/>
          <w:spacing w:val="-1"/>
          <w:w w:val="105"/>
          <w:sz w:val="20"/>
          <w:szCs w:val="20"/>
        </w:rPr>
        <w:t>i</w:t>
      </w:r>
      <w:r w:rsidRPr="002358D1">
        <w:rPr>
          <w:rFonts w:ascii="Tahoma" w:eastAsia="Arial Narrow" w:hAnsi="Tahoma" w:cs="Tahoma"/>
          <w:spacing w:val="1"/>
          <w:w w:val="105"/>
          <w:sz w:val="20"/>
          <w:szCs w:val="20"/>
        </w:rPr>
        <w:t>n</w:t>
      </w:r>
      <w:r w:rsidRPr="002358D1">
        <w:rPr>
          <w:rFonts w:ascii="Tahoma" w:eastAsia="Arial Narrow" w:hAnsi="Tahoma" w:cs="Tahoma"/>
          <w:w w:val="105"/>
          <w:sz w:val="20"/>
          <w:szCs w:val="20"/>
        </w:rPr>
        <w:t>t</w:t>
      </w:r>
      <w:r w:rsidRPr="002358D1">
        <w:rPr>
          <w:rFonts w:ascii="Tahoma" w:eastAsia="Arial Narrow" w:hAnsi="Tahoma" w:cs="Tahoma"/>
          <w:spacing w:val="1"/>
          <w:w w:val="105"/>
          <w:sz w:val="20"/>
          <w:szCs w:val="20"/>
        </w:rPr>
        <w:t>er</w:t>
      </w:r>
      <w:r w:rsidRPr="002358D1">
        <w:rPr>
          <w:rFonts w:ascii="Tahoma" w:eastAsia="Arial Narrow" w:hAnsi="Tahoma" w:cs="Tahoma"/>
          <w:w w:val="105"/>
          <w:sz w:val="20"/>
          <w:szCs w:val="20"/>
        </w:rPr>
        <w:t>no</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ei</w:t>
      </w:r>
      <w:r w:rsidRPr="002358D1">
        <w:rPr>
          <w:rFonts w:ascii="Tahoma" w:eastAsia="Arial Narrow" w:hAnsi="Tahoma" w:cs="Tahoma"/>
          <w:spacing w:val="8"/>
          <w:w w:val="105"/>
          <w:sz w:val="20"/>
          <w:szCs w:val="20"/>
        </w:rPr>
        <w:t xml:space="preserve"> </w:t>
      </w:r>
      <w:r w:rsidRPr="002358D1">
        <w:rPr>
          <w:rFonts w:ascii="Tahoma" w:eastAsia="Arial Narrow" w:hAnsi="Tahoma" w:cs="Tahoma"/>
          <w:spacing w:val="1"/>
          <w:w w:val="105"/>
          <w:sz w:val="20"/>
          <w:szCs w:val="20"/>
        </w:rPr>
        <w:t>p</w:t>
      </w:r>
      <w:r w:rsidRPr="002358D1">
        <w:rPr>
          <w:rFonts w:ascii="Tahoma" w:eastAsia="Arial Narrow" w:hAnsi="Tahoma" w:cs="Tahoma"/>
          <w:w w:val="105"/>
          <w:sz w:val="20"/>
          <w:szCs w:val="20"/>
        </w:rPr>
        <w:t>ozz</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tti</w:t>
      </w:r>
      <w:r w:rsidRPr="002358D1">
        <w:rPr>
          <w:rFonts w:ascii="Tahoma" w:eastAsia="Arial Narrow" w:hAnsi="Tahoma" w:cs="Tahoma"/>
          <w:spacing w:val="8"/>
          <w:w w:val="105"/>
          <w:sz w:val="20"/>
          <w:szCs w:val="20"/>
        </w:rPr>
        <w:t xml:space="preserve"> </w:t>
      </w:r>
      <w:r w:rsidRPr="002358D1">
        <w:rPr>
          <w:rFonts w:ascii="Tahoma" w:eastAsia="Arial Narrow" w:hAnsi="Tahoma" w:cs="Tahoma"/>
          <w:w w:val="105"/>
          <w:sz w:val="20"/>
          <w:szCs w:val="20"/>
        </w:rPr>
        <w:t>o</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elle</w:t>
      </w:r>
      <w:r w:rsidRPr="002358D1">
        <w:rPr>
          <w:rFonts w:ascii="Tahoma" w:eastAsia="Arial Narrow" w:hAnsi="Tahoma" w:cs="Tahoma"/>
          <w:spacing w:val="8"/>
          <w:w w:val="105"/>
          <w:sz w:val="20"/>
          <w:szCs w:val="20"/>
        </w:rPr>
        <w:t xml:space="preserve"> </w:t>
      </w:r>
      <w:r w:rsidRPr="002358D1">
        <w:rPr>
          <w:rFonts w:ascii="Tahoma" w:eastAsia="Arial Narrow" w:hAnsi="Tahoma" w:cs="Tahoma"/>
          <w:w w:val="105"/>
          <w:sz w:val="20"/>
          <w:szCs w:val="20"/>
        </w:rPr>
        <w:t>sc</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t</w:t>
      </w:r>
      <w:r w:rsidRPr="002358D1">
        <w:rPr>
          <w:rFonts w:ascii="Tahoma" w:eastAsia="Arial Narrow" w:hAnsi="Tahoma" w:cs="Tahoma"/>
          <w:spacing w:val="1"/>
          <w:w w:val="105"/>
          <w:sz w:val="20"/>
          <w:szCs w:val="20"/>
        </w:rPr>
        <w:t>o</w:t>
      </w:r>
      <w:r w:rsidRPr="002358D1">
        <w:rPr>
          <w:rFonts w:ascii="Tahoma" w:eastAsia="Arial Narrow" w:hAnsi="Tahoma" w:cs="Tahoma"/>
          <w:w w:val="105"/>
          <w:sz w:val="20"/>
          <w:szCs w:val="20"/>
        </w:rPr>
        <w:t>le</w:t>
      </w:r>
      <w:r w:rsidRPr="002358D1">
        <w:rPr>
          <w:rFonts w:ascii="Tahoma" w:eastAsia="Arial Narrow" w:hAnsi="Tahoma" w:cs="Tahoma"/>
          <w:spacing w:val="8"/>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i</w:t>
      </w:r>
      <w:r w:rsidRPr="002358D1">
        <w:rPr>
          <w:rFonts w:ascii="Tahoma" w:eastAsia="Arial Narrow" w:hAnsi="Tahoma" w:cs="Tahoma"/>
          <w:spacing w:val="8"/>
          <w:w w:val="105"/>
          <w:sz w:val="20"/>
          <w:szCs w:val="20"/>
        </w:rPr>
        <w:t xml:space="preserve"> </w:t>
      </w:r>
      <w:r w:rsidRPr="002358D1">
        <w:rPr>
          <w:rFonts w:ascii="Tahoma" w:eastAsia="Arial Narrow" w:hAnsi="Tahoma" w:cs="Tahoma"/>
          <w:w w:val="105"/>
          <w:sz w:val="20"/>
          <w:szCs w:val="20"/>
        </w:rPr>
        <w:t>d</w:t>
      </w:r>
      <w:r w:rsidRPr="002358D1">
        <w:rPr>
          <w:rFonts w:ascii="Tahoma" w:eastAsia="Arial Narrow" w:hAnsi="Tahoma" w:cs="Tahoma"/>
          <w:spacing w:val="1"/>
          <w:w w:val="105"/>
          <w:sz w:val="20"/>
          <w:szCs w:val="20"/>
        </w:rPr>
        <w:t>er</w:t>
      </w:r>
      <w:r w:rsidRPr="002358D1">
        <w:rPr>
          <w:rFonts w:ascii="Tahoma" w:eastAsia="Arial Narrow" w:hAnsi="Tahoma" w:cs="Tahoma"/>
          <w:w w:val="105"/>
          <w:sz w:val="20"/>
          <w:szCs w:val="20"/>
        </w:rPr>
        <w:t>iv</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zi</w:t>
      </w:r>
      <w:r w:rsidRPr="002358D1">
        <w:rPr>
          <w:rFonts w:ascii="Tahoma" w:eastAsia="Arial Narrow" w:hAnsi="Tahoma" w:cs="Tahoma"/>
          <w:spacing w:val="1"/>
          <w:w w:val="105"/>
          <w:sz w:val="20"/>
          <w:szCs w:val="20"/>
        </w:rPr>
        <w:t>on</w:t>
      </w:r>
      <w:r w:rsidRPr="002358D1">
        <w:rPr>
          <w:rFonts w:ascii="Tahoma" w:eastAsia="Arial Narrow" w:hAnsi="Tahoma" w:cs="Tahoma"/>
          <w:w w:val="105"/>
          <w:sz w:val="20"/>
          <w:szCs w:val="20"/>
        </w:rPr>
        <w:t>e</w:t>
      </w:r>
      <w:r w:rsidRPr="002358D1">
        <w:rPr>
          <w:rFonts w:ascii="Tahoma" w:eastAsia="Arial Narrow" w:hAnsi="Tahoma" w:cs="Tahoma"/>
          <w:spacing w:val="8"/>
          <w:w w:val="105"/>
          <w:sz w:val="20"/>
          <w:szCs w:val="20"/>
        </w:rPr>
        <w:t xml:space="preserve"> </w:t>
      </w:r>
      <w:r w:rsidRPr="002358D1">
        <w:rPr>
          <w:rFonts w:ascii="Tahoma" w:eastAsia="Arial Narrow" w:hAnsi="Tahoma" w:cs="Tahoma"/>
          <w:spacing w:val="1"/>
          <w:w w:val="105"/>
          <w:sz w:val="20"/>
          <w:szCs w:val="20"/>
        </w:rPr>
        <w:t>do</w:t>
      </w:r>
      <w:r w:rsidRPr="002358D1">
        <w:rPr>
          <w:rFonts w:ascii="Tahoma" w:eastAsia="Arial Narrow" w:hAnsi="Tahoma" w:cs="Tahoma"/>
          <w:w w:val="105"/>
          <w:sz w:val="20"/>
          <w:szCs w:val="20"/>
        </w:rPr>
        <w:t>v</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à</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sse</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e</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lasci</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ta</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o</w:t>
      </w:r>
      <w:r w:rsidRPr="002358D1">
        <w:rPr>
          <w:rFonts w:ascii="Tahoma" w:eastAsia="Arial Narrow" w:hAnsi="Tahoma" w:cs="Tahoma"/>
          <w:spacing w:val="1"/>
          <w:w w:val="105"/>
          <w:sz w:val="20"/>
          <w:szCs w:val="20"/>
        </w:rPr>
        <w:t>p</w:t>
      </w:r>
      <w:r w:rsidRPr="002358D1">
        <w:rPr>
          <w:rFonts w:ascii="Tahoma" w:eastAsia="Arial Narrow" w:hAnsi="Tahoma" w:cs="Tahoma"/>
          <w:w w:val="105"/>
          <w:sz w:val="20"/>
          <w:szCs w:val="20"/>
        </w:rPr>
        <w:t>p</w:t>
      </w:r>
      <w:r w:rsidRPr="002358D1">
        <w:rPr>
          <w:rFonts w:ascii="Tahoma" w:eastAsia="Arial Narrow" w:hAnsi="Tahoma" w:cs="Tahoma"/>
          <w:spacing w:val="1"/>
          <w:w w:val="105"/>
          <w:sz w:val="20"/>
          <w:szCs w:val="20"/>
        </w:rPr>
        <w:t>or</w:t>
      </w:r>
      <w:r w:rsidRPr="002358D1">
        <w:rPr>
          <w:rFonts w:ascii="Tahoma" w:eastAsia="Arial Narrow" w:hAnsi="Tahoma" w:cs="Tahoma"/>
          <w:w w:val="105"/>
          <w:sz w:val="20"/>
          <w:szCs w:val="20"/>
        </w:rPr>
        <w:t>t</w:t>
      </w:r>
      <w:r w:rsidRPr="002358D1">
        <w:rPr>
          <w:rFonts w:ascii="Tahoma" w:eastAsia="Arial Narrow" w:hAnsi="Tahoma" w:cs="Tahoma"/>
          <w:spacing w:val="1"/>
          <w:w w:val="105"/>
          <w:sz w:val="20"/>
          <w:szCs w:val="20"/>
        </w:rPr>
        <w:t>u</w:t>
      </w:r>
      <w:r w:rsidRPr="002358D1">
        <w:rPr>
          <w:rFonts w:ascii="Tahoma" w:eastAsia="Arial Narrow" w:hAnsi="Tahoma" w:cs="Tahoma"/>
          <w:w w:val="105"/>
          <w:sz w:val="20"/>
          <w:szCs w:val="20"/>
        </w:rPr>
        <w:t>na</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icc</w:t>
      </w:r>
      <w:r w:rsidRPr="002358D1">
        <w:rPr>
          <w:rFonts w:ascii="Tahoma" w:eastAsia="Arial Narrow" w:hAnsi="Tahoma" w:cs="Tahoma"/>
          <w:spacing w:val="1"/>
          <w:w w:val="105"/>
          <w:sz w:val="20"/>
          <w:szCs w:val="20"/>
        </w:rPr>
        <w:t>he</w:t>
      </w:r>
      <w:r w:rsidRPr="002358D1">
        <w:rPr>
          <w:rFonts w:ascii="Tahoma" w:eastAsia="Arial Narrow" w:hAnsi="Tahoma" w:cs="Tahoma"/>
          <w:w w:val="105"/>
          <w:sz w:val="20"/>
          <w:szCs w:val="20"/>
        </w:rPr>
        <w:t>zza</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i</w:t>
      </w:r>
      <w:r w:rsidRPr="002358D1">
        <w:rPr>
          <w:rFonts w:ascii="Tahoma" w:eastAsia="Arial Narrow" w:hAnsi="Tahoma" w:cs="Tahoma"/>
          <w:spacing w:val="8"/>
          <w:w w:val="105"/>
          <w:sz w:val="20"/>
          <w:szCs w:val="20"/>
        </w:rPr>
        <w:t xml:space="preserve"> </w:t>
      </w:r>
      <w:r w:rsidRPr="002358D1">
        <w:rPr>
          <w:rFonts w:ascii="Tahoma" w:eastAsia="Arial Narrow" w:hAnsi="Tahoma" w:cs="Tahoma"/>
          <w:w w:val="105"/>
          <w:sz w:val="20"/>
          <w:szCs w:val="20"/>
        </w:rPr>
        <w:t>c</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vi,</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c</w:t>
      </w:r>
      <w:r w:rsidRPr="002358D1">
        <w:rPr>
          <w:rFonts w:ascii="Tahoma" w:eastAsia="Arial Narrow" w:hAnsi="Tahoma" w:cs="Tahoma"/>
          <w:spacing w:val="1"/>
          <w:w w:val="105"/>
          <w:sz w:val="20"/>
          <w:szCs w:val="20"/>
        </w:rPr>
        <w:t>om</w:t>
      </w:r>
      <w:r w:rsidRPr="002358D1">
        <w:rPr>
          <w:rFonts w:ascii="Tahoma" w:eastAsia="Arial Narrow" w:hAnsi="Tahoma" w:cs="Tahoma"/>
          <w:w w:val="105"/>
          <w:sz w:val="20"/>
          <w:szCs w:val="20"/>
        </w:rPr>
        <w:t>e</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da</w:t>
      </w:r>
      <w:r w:rsidRPr="002358D1">
        <w:rPr>
          <w:rFonts w:ascii="Tahoma" w:eastAsia="Arial Narrow" w:hAnsi="Tahoma" w:cs="Tahoma"/>
          <w:spacing w:val="6"/>
          <w:w w:val="105"/>
          <w:sz w:val="20"/>
          <w:szCs w:val="20"/>
        </w:rPr>
        <w:t xml:space="preserve"> </w:t>
      </w:r>
      <w:r w:rsidRPr="002358D1">
        <w:rPr>
          <w:rFonts w:ascii="Tahoma" w:eastAsia="Arial Narrow" w:hAnsi="Tahoma" w:cs="Tahoma"/>
          <w:w w:val="105"/>
          <w:sz w:val="20"/>
          <w:szCs w:val="20"/>
        </w:rPr>
        <w:t>in</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ic</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zi</w:t>
      </w:r>
      <w:r w:rsidRPr="002358D1">
        <w:rPr>
          <w:rFonts w:ascii="Tahoma" w:eastAsia="Arial Narrow" w:hAnsi="Tahoma" w:cs="Tahoma"/>
          <w:spacing w:val="1"/>
          <w:w w:val="105"/>
          <w:sz w:val="20"/>
          <w:szCs w:val="20"/>
        </w:rPr>
        <w:t>on</w:t>
      </w:r>
      <w:r w:rsidRPr="002358D1">
        <w:rPr>
          <w:rFonts w:ascii="Tahoma" w:eastAsia="Arial Narrow" w:hAnsi="Tahoma" w:cs="Tahoma"/>
          <w:w w:val="105"/>
          <w:sz w:val="20"/>
          <w:szCs w:val="20"/>
        </w:rPr>
        <w:t>e</w:t>
      </w:r>
      <w:r w:rsidRPr="002358D1">
        <w:rPr>
          <w:rFonts w:ascii="Tahoma" w:eastAsia="Arial Narrow" w:hAnsi="Tahoma" w:cs="Tahoma"/>
          <w:spacing w:val="6"/>
          <w:w w:val="105"/>
          <w:sz w:val="20"/>
          <w:szCs w:val="20"/>
        </w:rPr>
        <w:t xml:space="preserve"> </w:t>
      </w:r>
      <w:r w:rsidRPr="002358D1">
        <w:rPr>
          <w:rFonts w:ascii="Tahoma" w:eastAsia="Arial Narrow" w:hAnsi="Tahoma" w:cs="Tahoma"/>
          <w:spacing w:val="1"/>
          <w:w w:val="105"/>
          <w:sz w:val="20"/>
          <w:szCs w:val="20"/>
        </w:rPr>
        <w:t>de</w:t>
      </w:r>
      <w:r w:rsidRPr="002358D1">
        <w:rPr>
          <w:rFonts w:ascii="Tahoma" w:eastAsia="Arial Narrow" w:hAnsi="Tahoma" w:cs="Tahoma"/>
          <w:w w:val="105"/>
          <w:sz w:val="20"/>
          <w:szCs w:val="20"/>
        </w:rPr>
        <w:t>lla</w:t>
      </w:r>
      <w:r w:rsidRPr="002358D1">
        <w:rPr>
          <w:rFonts w:ascii="Tahoma" w:eastAsia="Times New Roman" w:hAnsi="Tahoma" w:cs="Tahoma"/>
          <w:w w:val="103"/>
          <w:sz w:val="20"/>
          <w:szCs w:val="20"/>
        </w:rPr>
        <w:t xml:space="preserve"> </w:t>
      </w:r>
      <w:proofErr w:type="gramStart"/>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w:t>
      </w:r>
      <w:r w:rsidRPr="002358D1">
        <w:rPr>
          <w:rFonts w:ascii="Tahoma" w:eastAsia="Arial Narrow" w:hAnsi="Tahoma" w:cs="Tahoma"/>
          <w:spacing w:val="1"/>
          <w:w w:val="105"/>
          <w:sz w:val="20"/>
          <w:szCs w:val="20"/>
        </w:rPr>
        <w:t>L</w:t>
      </w:r>
      <w:r w:rsidRPr="002358D1">
        <w:rPr>
          <w:rFonts w:ascii="Tahoma" w:eastAsia="Arial Narrow" w:hAnsi="Tahoma" w:cs="Tahoma"/>
          <w:w w:val="105"/>
          <w:sz w:val="20"/>
          <w:szCs w:val="20"/>
        </w:rPr>
        <w:t>..</w:t>
      </w:r>
      <w:proofErr w:type="gramEnd"/>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N</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l</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caso</w:t>
      </w:r>
      <w:r w:rsidRPr="002358D1">
        <w:rPr>
          <w:rFonts w:ascii="Tahoma" w:eastAsia="Arial Narrow" w:hAnsi="Tahoma" w:cs="Tahoma"/>
          <w:spacing w:val="-8"/>
          <w:w w:val="105"/>
          <w:sz w:val="20"/>
          <w:szCs w:val="20"/>
        </w:rPr>
        <w:t xml:space="preserve"> </w:t>
      </w:r>
      <w:r w:rsidRPr="002358D1">
        <w:rPr>
          <w:rFonts w:ascii="Tahoma" w:eastAsia="Arial Narrow" w:hAnsi="Tahoma" w:cs="Tahoma"/>
          <w:spacing w:val="1"/>
          <w:w w:val="105"/>
          <w:sz w:val="20"/>
          <w:szCs w:val="20"/>
        </w:rPr>
        <w:t>n</w:t>
      </w:r>
      <w:r w:rsidRPr="002358D1">
        <w:rPr>
          <w:rFonts w:ascii="Tahoma" w:eastAsia="Arial Narrow" w:hAnsi="Tahoma" w:cs="Tahoma"/>
          <w:w w:val="105"/>
          <w:sz w:val="20"/>
          <w:szCs w:val="20"/>
        </w:rPr>
        <w:t>on</w:t>
      </w:r>
      <w:r w:rsidRPr="002358D1">
        <w:rPr>
          <w:rFonts w:ascii="Tahoma" w:eastAsia="Arial Narrow" w:hAnsi="Tahoma" w:cs="Tahoma"/>
          <w:spacing w:val="-8"/>
          <w:w w:val="105"/>
          <w:sz w:val="20"/>
          <w:szCs w:val="20"/>
        </w:rPr>
        <w:t xml:space="preserve"> </w:t>
      </w:r>
      <w:r w:rsidRPr="002358D1">
        <w:rPr>
          <w:rFonts w:ascii="Tahoma" w:eastAsia="Arial Narrow" w:hAnsi="Tahoma" w:cs="Tahoma"/>
          <w:w w:val="105"/>
          <w:sz w:val="20"/>
          <w:szCs w:val="20"/>
        </w:rPr>
        <w:t>f</w:t>
      </w:r>
      <w:r w:rsidRPr="002358D1">
        <w:rPr>
          <w:rFonts w:ascii="Tahoma" w:eastAsia="Arial Narrow" w:hAnsi="Tahoma" w:cs="Tahoma"/>
          <w:spacing w:val="1"/>
          <w:w w:val="105"/>
          <w:sz w:val="20"/>
          <w:szCs w:val="20"/>
        </w:rPr>
        <w:t>o</w:t>
      </w:r>
      <w:r w:rsidRPr="002358D1">
        <w:rPr>
          <w:rFonts w:ascii="Tahoma" w:eastAsia="Arial Narrow" w:hAnsi="Tahoma" w:cs="Tahoma"/>
          <w:w w:val="105"/>
          <w:sz w:val="20"/>
          <w:szCs w:val="20"/>
        </w:rPr>
        <w:t>ss</w:t>
      </w:r>
      <w:r w:rsidRPr="002358D1">
        <w:rPr>
          <w:rFonts w:ascii="Tahoma" w:eastAsia="Arial Narrow" w:hAnsi="Tahoma" w:cs="Tahoma"/>
          <w:spacing w:val="1"/>
          <w:w w:val="105"/>
          <w:sz w:val="20"/>
          <w:szCs w:val="20"/>
        </w:rPr>
        <w:t>e</w:t>
      </w:r>
      <w:r w:rsidRPr="002358D1">
        <w:rPr>
          <w:rFonts w:ascii="Tahoma" w:eastAsia="Arial Narrow" w:hAnsi="Tahoma" w:cs="Tahoma"/>
          <w:w w:val="105"/>
          <w:sz w:val="20"/>
          <w:szCs w:val="20"/>
        </w:rPr>
        <w:t>ro</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is</w:t>
      </w:r>
      <w:r w:rsidRPr="002358D1">
        <w:rPr>
          <w:rFonts w:ascii="Tahoma" w:eastAsia="Arial Narrow" w:hAnsi="Tahoma" w:cs="Tahoma"/>
          <w:spacing w:val="1"/>
          <w:w w:val="105"/>
          <w:sz w:val="20"/>
          <w:szCs w:val="20"/>
        </w:rPr>
        <w:t>p</w:t>
      </w:r>
      <w:r w:rsidRPr="002358D1">
        <w:rPr>
          <w:rFonts w:ascii="Tahoma" w:eastAsia="Arial Narrow" w:hAnsi="Tahoma" w:cs="Tahoma"/>
          <w:w w:val="105"/>
          <w:sz w:val="20"/>
          <w:szCs w:val="20"/>
        </w:rPr>
        <w:t>et</w:t>
      </w:r>
      <w:r w:rsidRPr="002358D1">
        <w:rPr>
          <w:rFonts w:ascii="Tahoma" w:eastAsia="Arial Narrow" w:hAnsi="Tahoma" w:cs="Tahoma"/>
          <w:spacing w:val="1"/>
          <w:w w:val="105"/>
          <w:sz w:val="20"/>
          <w:szCs w:val="20"/>
        </w:rPr>
        <w:t>t</w:t>
      </w:r>
      <w:r w:rsidRPr="002358D1">
        <w:rPr>
          <w:rFonts w:ascii="Tahoma" w:eastAsia="Arial Narrow" w:hAnsi="Tahoma" w:cs="Tahoma"/>
          <w:w w:val="105"/>
          <w:sz w:val="20"/>
          <w:szCs w:val="20"/>
        </w:rPr>
        <w:t>ate</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t</w:t>
      </w:r>
      <w:r w:rsidRPr="002358D1">
        <w:rPr>
          <w:rFonts w:ascii="Tahoma" w:eastAsia="Arial Narrow" w:hAnsi="Tahoma" w:cs="Tahoma"/>
          <w:w w:val="105"/>
          <w:sz w:val="20"/>
          <w:szCs w:val="20"/>
        </w:rPr>
        <w:t>ali</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is</w:t>
      </w:r>
      <w:r w:rsidRPr="002358D1">
        <w:rPr>
          <w:rFonts w:ascii="Tahoma" w:eastAsia="Arial Narrow" w:hAnsi="Tahoma" w:cs="Tahoma"/>
          <w:spacing w:val="1"/>
          <w:w w:val="105"/>
          <w:sz w:val="20"/>
          <w:szCs w:val="20"/>
        </w:rPr>
        <w:t>p</w:t>
      </w:r>
      <w:r w:rsidRPr="002358D1">
        <w:rPr>
          <w:rFonts w:ascii="Tahoma" w:eastAsia="Arial Narrow" w:hAnsi="Tahoma" w:cs="Tahoma"/>
          <w:w w:val="105"/>
          <w:sz w:val="20"/>
          <w:szCs w:val="20"/>
        </w:rPr>
        <w:t>osizio</w:t>
      </w:r>
      <w:r w:rsidRPr="002358D1">
        <w:rPr>
          <w:rFonts w:ascii="Tahoma" w:eastAsia="Arial Narrow" w:hAnsi="Tahoma" w:cs="Tahoma"/>
          <w:spacing w:val="1"/>
          <w:w w:val="105"/>
          <w:sz w:val="20"/>
          <w:szCs w:val="20"/>
        </w:rPr>
        <w:t>n</w:t>
      </w:r>
      <w:r w:rsidRPr="002358D1">
        <w:rPr>
          <w:rFonts w:ascii="Tahoma" w:eastAsia="Arial Narrow" w:hAnsi="Tahoma" w:cs="Tahoma"/>
          <w:w w:val="105"/>
          <w:sz w:val="20"/>
          <w:szCs w:val="20"/>
        </w:rPr>
        <w:t>i</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è</w:t>
      </w:r>
      <w:r w:rsidRPr="002358D1">
        <w:rPr>
          <w:rFonts w:ascii="Tahoma" w:eastAsia="Arial Narrow" w:hAnsi="Tahoma" w:cs="Tahoma"/>
          <w:spacing w:val="-8"/>
          <w:w w:val="105"/>
          <w:sz w:val="20"/>
          <w:szCs w:val="20"/>
        </w:rPr>
        <w:t xml:space="preserve"> </w:t>
      </w:r>
      <w:r w:rsidRPr="002358D1">
        <w:rPr>
          <w:rFonts w:ascii="Tahoma" w:eastAsia="Arial Narrow" w:hAnsi="Tahoma" w:cs="Tahoma"/>
          <w:w w:val="105"/>
          <w:sz w:val="20"/>
          <w:szCs w:val="20"/>
        </w:rPr>
        <w:t>f</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tto</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o</w:t>
      </w:r>
      <w:r w:rsidRPr="002358D1">
        <w:rPr>
          <w:rFonts w:ascii="Tahoma" w:eastAsia="Arial Narrow" w:hAnsi="Tahoma" w:cs="Tahoma"/>
          <w:w w:val="105"/>
          <w:sz w:val="20"/>
          <w:szCs w:val="20"/>
        </w:rPr>
        <w:t>b</w:t>
      </w:r>
      <w:r w:rsidRPr="002358D1">
        <w:rPr>
          <w:rFonts w:ascii="Tahoma" w:eastAsia="Arial Narrow" w:hAnsi="Tahoma" w:cs="Tahoma"/>
          <w:spacing w:val="1"/>
          <w:w w:val="105"/>
          <w:sz w:val="20"/>
          <w:szCs w:val="20"/>
        </w:rPr>
        <w:t>b</w:t>
      </w:r>
      <w:r w:rsidRPr="002358D1">
        <w:rPr>
          <w:rFonts w:ascii="Tahoma" w:eastAsia="Arial Narrow" w:hAnsi="Tahoma" w:cs="Tahoma"/>
          <w:w w:val="105"/>
          <w:sz w:val="20"/>
          <w:szCs w:val="20"/>
        </w:rPr>
        <w:t>ligo</w:t>
      </w:r>
      <w:r w:rsidRPr="002358D1">
        <w:rPr>
          <w:rFonts w:ascii="Tahoma" w:eastAsia="Arial Narrow" w:hAnsi="Tahoma" w:cs="Tahoma"/>
          <w:spacing w:val="-8"/>
          <w:w w:val="105"/>
          <w:sz w:val="20"/>
          <w:szCs w:val="20"/>
        </w:rPr>
        <w:t xml:space="preserve"> </w:t>
      </w:r>
      <w:r w:rsidRPr="002358D1">
        <w:rPr>
          <w:rFonts w:ascii="Tahoma" w:eastAsia="Arial Narrow" w:hAnsi="Tahoma" w:cs="Tahoma"/>
          <w:w w:val="105"/>
          <w:sz w:val="20"/>
          <w:szCs w:val="20"/>
        </w:rPr>
        <w:t>a</w:t>
      </w:r>
      <w:r w:rsidRPr="002358D1">
        <w:rPr>
          <w:rFonts w:ascii="Tahoma" w:eastAsia="Arial Narrow" w:hAnsi="Tahoma" w:cs="Tahoma"/>
          <w:spacing w:val="-7"/>
          <w:w w:val="105"/>
          <w:sz w:val="20"/>
          <w:szCs w:val="20"/>
        </w:rPr>
        <w:t xml:space="preserve"> </w:t>
      </w:r>
      <w:r w:rsidRPr="002358D1">
        <w:rPr>
          <w:rFonts w:ascii="Tahoma" w:eastAsia="Arial Narrow" w:hAnsi="Tahoma" w:cs="Tahoma"/>
          <w:w w:val="105"/>
          <w:sz w:val="20"/>
          <w:szCs w:val="20"/>
        </w:rPr>
        <w:t>p</w:t>
      </w:r>
      <w:r w:rsidRPr="002358D1">
        <w:rPr>
          <w:rFonts w:ascii="Tahoma" w:eastAsia="Arial Narrow" w:hAnsi="Tahoma" w:cs="Tahoma"/>
          <w:spacing w:val="1"/>
          <w:w w:val="105"/>
          <w:sz w:val="20"/>
          <w:szCs w:val="20"/>
        </w:rPr>
        <w:t>ro</w:t>
      </w:r>
      <w:r w:rsidRPr="002358D1">
        <w:rPr>
          <w:rFonts w:ascii="Tahoma" w:eastAsia="Arial Narrow" w:hAnsi="Tahoma" w:cs="Tahoma"/>
          <w:w w:val="105"/>
          <w:sz w:val="20"/>
          <w:szCs w:val="20"/>
        </w:rPr>
        <w:t>vve</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e</w:t>
      </w:r>
      <w:r w:rsidRPr="002358D1">
        <w:rPr>
          <w:rFonts w:ascii="Tahoma" w:eastAsia="Arial Narrow" w:hAnsi="Tahoma" w:cs="Tahoma"/>
          <w:spacing w:val="1"/>
          <w:w w:val="105"/>
          <w:sz w:val="20"/>
          <w:szCs w:val="20"/>
        </w:rPr>
        <w:t>r</w:t>
      </w:r>
      <w:r w:rsidRPr="002358D1">
        <w:rPr>
          <w:rFonts w:ascii="Tahoma" w:eastAsia="Arial Narrow" w:hAnsi="Tahoma" w:cs="Tahoma"/>
          <w:w w:val="105"/>
          <w:sz w:val="20"/>
          <w:szCs w:val="20"/>
        </w:rPr>
        <w:t>e</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a</w:t>
      </w:r>
      <w:r w:rsidRPr="002358D1">
        <w:rPr>
          <w:rFonts w:ascii="Tahoma" w:eastAsia="Arial Narrow" w:hAnsi="Tahoma" w:cs="Tahoma"/>
          <w:w w:val="105"/>
          <w:sz w:val="20"/>
          <w:szCs w:val="20"/>
        </w:rPr>
        <w:t>lla</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s</w:t>
      </w:r>
      <w:r w:rsidRPr="002358D1">
        <w:rPr>
          <w:rFonts w:ascii="Tahoma" w:eastAsia="Arial Narrow" w:hAnsi="Tahoma" w:cs="Tahoma"/>
          <w:spacing w:val="1"/>
          <w:w w:val="105"/>
          <w:sz w:val="20"/>
          <w:szCs w:val="20"/>
        </w:rPr>
        <w:t>o</w:t>
      </w:r>
      <w:r w:rsidRPr="002358D1">
        <w:rPr>
          <w:rFonts w:ascii="Tahoma" w:eastAsia="Arial Narrow" w:hAnsi="Tahoma" w:cs="Tahoma"/>
          <w:w w:val="105"/>
          <w:sz w:val="20"/>
          <w:szCs w:val="20"/>
        </w:rPr>
        <w:t>stit</w:t>
      </w:r>
      <w:r w:rsidRPr="002358D1">
        <w:rPr>
          <w:rFonts w:ascii="Tahoma" w:eastAsia="Arial Narrow" w:hAnsi="Tahoma" w:cs="Tahoma"/>
          <w:spacing w:val="1"/>
          <w:w w:val="105"/>
          <w:sz w:val="20"/>
          <w:szCs w:val="20"/>
        </w:rPr>
        <w:t>u</w:t>
      </w:r>
      <w:r w:rsidRPr="002358D1">
        <w:rPr>
          <w:rFonts w:ascii="Tahoma" w:eastAsia="Arial Narrow" w:hAnsi="Tahoma" w:cs="Tahoma"/>
          <w:w w:val="105"/>
          <w:sz w:val="20"/>
          <w:szCs w:val="20"/>
        </w:rPr>
        <w:t>zi</w:t>
      </w:r>
      <w:r w:rsidRPr="002358D1">
        <w:rPr>
          <w:rFonts w:ascii="Tahoma" w:eastAsia="Arial Narrow" w:hAnsi="Tahoma" w:cs="Tahoma"/>
          <w:spacing w:val="1"/>
          <w:w w:val="105"/>
          <w:sz w:val="20"/>
          <w:szCs w:val="20"/>
        </w:rPr>
        <w:t>o</w:t>
      </w:r>
      <w:r w:rsidRPr="002358D1">
        <w:rPr>
          <w:rFonts w:ascii="Tahoma" w:eastAsia="Arial Narrow" w:hAnsi="Tahoma" w:cs="Tahoma"/>
          <w:w w:val="105"/>
          <w:sz w:val="20"/>
          <w:szCs w:val="20"/>
        </w:rPr>
        <w:t>ne</w:t>
      </w:r>
      <w:r w:rsidRPr="002358D1">
        <w:rPr>
          <w:rFonts w:ascii="Tahoma" w:eastAsia="Arial Narrow" w:hAnsi="Tahoma" w:cs="Tahoma"/>
          <w:spacing w:val="-8"/>
          <w:w w:val="105"/>
          <w:sz w:val="20"/>
          <w:szCs w:val="20"/>
        </w:rPr>
        <w:t xml:space="preserve"> </w:t>
      </w:r>
      <w:r w:rsidRPr="002358D1">
        <w:rPr>
          <w:rFonts w:ascii="Tahoma" w:eastAsia="Arial Narrow" w:hAnsi="Tahoma" w:cs="Tahoma"/>
          <w:spacing w:val="1"/>
          <w:w w:val="105"/>
          <w:sz w:val="20"/>
          <w:szCs w:val="20"/>
        </w:rPr>
        <w:t>d</w:t>
      </w:r>
      <w:r w:rsidRPr="002358D1">
        <w:rPr>
          <w:rFonts w:ascii="Tahoma" w:eastAsia="Arial Narrow" w:hAnsi="Tahoma" w:cs="Tahoma"/>
          <w:w w:val="105"/>
          <w:sz w:val="20"/>
          <w:szCs w:val="20"/>
        </w:rPr>
        <w:t>el</w:t>
      </w:r>
      <w:r w:rsidRPr="002358D1">
        <w:rPr>
          <w:rFonts w:ascii="Tahoma" w:eastAsia="Arial Narrow" w:hAnsi="Tahoma" w:cs="Tahoma"/>
          <w:spacing w:val="-9"/>
          <w:w w:val="105"/>
          <w:sz w:val="20"/>
          <w:szCs w:val="20"/>
        </w:rPr>
        <w:t xml:space="preserve"> </w:t>
      </w:r>
      <w:r w:rsidRPr="002358D1">
        <w:rPr>
          <w:rFonts w:ascii="Tahoma" w:eastAsia="Arial Narrow" w:hAnsi="Tahoma" w:cs="Tahoma"/>
          <w:spacing w:val="1"/>
          <w:w w:val="105"/>
          <w:sz w:val="20"/>
          <w:szCs w:val="20"/>
        </w:rPr>
        <w:t>tr</w:t>
      </w:r>
      <w:r w:rsidRPr="002358D1">
        <w:rPr>
          <w:rFonts w:ascii="Tahoma" w:eastAsia="Arial Narrow" w:hAnsi="Tahoma" w:cs="Tahoma"/>
          <w:w w:val="105"/>
          <w:sz w:val="20"/>
          <w:szCs w:val="20"/>
        </w:rPr>
        <w:t>at</w:t>
      </w:r>
      <w:r w:rsidRPr="002358D1">
        <w:rPr>
          <w:rFonts w:ascii="Tahoma" w:eastAsia="Arial Narrow" w:hAnsi="Tahoma" w:cs="Tahoma"/>
          <w:spacing w:val="1"/>
          <w:w w:val="105"/>
          <w:sz w:val="20"/>
          <w:szCs w:val="20"/>
        </w:rPr>
        <w:t>t</w:t>
      </w:r>
      <w:r w:rsidRPr="002358D1">
        <w:rPr>
          <w:rFonts w:ascii="Tahoma" w:eastAsia="Arial Narrow" w:hAnsi="Tahoma" w:cs="Tahoma"/>
          <w:w w:val="105"/>
          <w:sz w:val="20"/>
          <w:szCs w:val="20"/>
        </w:rPr>
        <w:t>o</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di</w:t>
      </w:r>
      <w:r w:rsidRPr="002358D1">
        <w:rPr>
          <w:rFonts w:ascii="Tahoma" w:eastAsia="Arial Narrow" w:hAnsi="Tahoma" w:cs="Tahoma"/>
          <w:spacing w:val="-9"/>
          <w:w w:val="105"/>
          <w:sz w:val="20"/>
          <w:szCs w:val="20"/>
        </w:rPr>
        <w:t xml:space="preserve"> </w:t>
      </w:r>
      <w:r w:rsidRPr="002358D1">
        <w:rPr>
          <w:rFonts w:ascii="Tahoma" w:eastAsia="Arial Narrow" w:hAnsi="Tahoma" w:cs="Tahoma"/>
          <w:w w:val="105"/>
          <w:sz w:val="20"/>
          <w:szCs w:val="20"/>
        </w:rPr>
        <w:t>li</w:t>
      </w:r>
      <w:r w:rsidRPr="002358D1">
        <w:rPr>
          <w:rFonts w:ascii="Tahoma" w:eastAsia="Arial Narrow" w:hAnsi="Tahoma" w:cs="Tahoma"/>
          <w:spacing w:val="1"/>
          <w:w w:val="105"/>
          <w:sz w:val="20"/>
          <w:szCs w:val="20"/>
        </w:rPr>
        <w:t>ne</w:t>
      </w:r>
      <w:r w:rsidRPr="002358D1">
        <w:rPr>
          <w:rFonts w:ascii="Tahoma" w:eastAsia="Arial Narrow" w:hAnsi="Tahoma" w:cs="Tahoma"/>
          <w:w w:val="105"/>
          <w:sz w:val="20"/>
          <w:szCs w:val="20"/>
        </w:rPr>
        <w:t>a</w:t>
      </w:r>
    </w:p>
    <w:p w14:paraId="6469DEDD" w14:textId="77777777" w:rsidR="00961DCE" w:rsidRPr="002358D1" w:rsidRDefault="00961DCE" w:rsidP="00F0699B"/>
    <w:p w14:paraId="4C97B294"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3"/>
          <w:w w:val="105"/>
          <w:szCs w:val="20"/>
        </w:rPr>
        <w:t xml:space="preserve"> </w:t>
      </w:r>
      <w:r w:rsidR="00046613" w:rsidRPr="002358D1">
        <w:rPr>
          <w:rFonts w:cs="Tahoma"/>
          <w:spacing w:val="1"/>
          <w:w w:val="105"/>
          <w:szCs w:val="20"/>
        </w:rPr>
        <w:t>5.22.1.6</w:t>
      </w:r>
    </w:p>
    <w:p w14:paraId="72AABFFD"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POS</w:t>
      </w:r>
      <w:r w:rsidRPr="002358D1">
        <w:rPr>
          <w:rFonts w:ascii="Tahoma" w:eastAsia="Arial" w:hAnsi="Tahoma" w:cs="Tahoma"/>
          <w:b/>
          <w:bCs/>
          <w:sz w:val="20"/>
          <w:szCs w:val="20"/>
        </w:rPr>
        <w:t>A</w:t>
      </w:r>
      <w:r w:rsidRPr="002358D1">
        <w:rPr>
          <w:rFonts w:ascii="Tahoma" w:eastAsia="Arial" w:hAnsi="Tahoma" w:cs="Tahoma"/>
          <w:b/>
          <w:bCs/>
          <w:spacing w:val="-19"/>
          <w:sz w:val="20"/>
          <w:szCs w:val="20"/>
        </w:rPr>
        <w:t xml:space="preserve"> </w:t>
      </w:r>
      <w:r w:rsidRPr="002358D1">
        <w:rPr>
          <w:rFonts w:ascii="Tahoma" w:eastAsia="Arial" w:hAnsi="Tahoma" w:cs="Tahoma"/>
          <w:b/>
          <w:bCs/>
          <w:sz w:val="20"/>
          <w:szCs w:val="20"/>
        </w:rPr>
        <w:t>D</w:t>
      </w:r>
      <w:r w:rsidRPr="002358D1">
        <w:rPr>
          <w:rFonts w:ascii="Tahoma" w:eastAsia="Arial" w:hAnsi="Tahoma" w:cs="Tahoma"/>
          <w:b/>
          <w:bCs/>
          <w:spacing w:val="1"/>
          <w:sz w:val="20"/>
          <w:szCs w:val="20"/>
        </w:rPr>
        <w:t>E</w:t>
      </w:r>
      <w:r w:rsidRPr="002358D1">
        <w:rPr>
          <w:rFonts w:ascii="Tahoma" w:eastAsia="Arial" w:hAnsi="Tahoma" w:cs="Tahoma"/>
          <w:b/>
          <w:bCs/>
          <w:sz w:val="20"/>
          <w:szCs w:val="20"/>
        </w:rPr>
        <w:t>LLE</w:t>
      </w:r>
      <w:r w:rsidRPr="002358D1">
        <w:rPr>
          <w:rFonts w:ascii="Tahoma" w:eastAsia="Arial" w:hAnsi="Tahoma" w:cs="Tahoma"/>
          <w:b/>
          <w:bCs/>
          <w:spacing w:val="-11"/>
          <w:sz w:val="20"/>
          <w:szCs w:val="20"/>
        </w:rPr>
        <w:t xml:space="preserve"> </w:t>
      </w:r>
      <w:r w:rsidRPr="002358D1">
        <w:rPr>
          <w:rFonts w:ascii="Tahoma" w:eastAsia="Arial" w:hAnsi="Tahoma" w:cs="Tahoma"/>
          <w:b/>
          <w:bCs/>
          <w:spacing w:val="-8"/>
          <w:sz w:val="20"/>
          <w:szCs w:val="20"/>
        </w:rPr>
        <w:t>A</w:t>
      </w:r>
      <w:r w:rsidRPr="002358D1">
        <w:rPr>
          <w:rFonts w:ascii="Tahoma" w:eastAsia="Arial" w:hAnsi="Tahoma" w:cs="Tahoma"/>
          <w:b/>
          <w:bCs/>
          <w:sz w:val="20"/>
          <w:szCs w:val="20"/>
        </w:rPr>
        <w:t>RM</w:t>
      </w:r>
      <w:r w:rsidRPr="002358D1">
        <w:rPr>
          <w:rFonts w:ascii="Tahoma" w:eastAsia="Arial" w:hAnsi="Tahoma" w:cs="Tahoma"/>
          <w:b/>
          <w:bCs/>
          <w:spacing w:val="-8"/>
          <w:sz w:val="20"/>
          <w:szCs w:val="20"/>
        </w:rPr>
        <w:t>A</w:t>
      </w:r>
      <w:r w:rsidRPr="002358D1">
        <w:rPr>
          <w:rFonts w:ascii="Tahoma" w:eastAsia="Arial" w:hAnsi="Tahoma" w:cs="Tahoma"/>
          <w:b/>
          <w:bCs/>
          <w:sz w:val="20"/>
          <w:szCs w:val="20"/>
        </w:rPr>
        <w:t>TURE</w:t>
      </w:r>
      <w:r w:rsidRPr="002358D1">
        <w:rPr>
          <w:rFonts w:ascii="Tahoma" w:eastAsia="Arial" w:hAnsi="Tahoma" w:cs="Tahoma"/>
          <w:b/>
          <w:bCs/>
          <w:spacing w:val="-12"/>
          <w:sz w:val="20"/>
          <w:szCs w:val="20"/>
        </w:rPr>
        <w:t xml:space="preserve"> </w:t>
      </w:r>
      <w:r w:rsidRPr="002358D1">
        <w:rPr>
          <w:rFonts w:ascii="Tahoma" w:eastAsia="Arial" w:hAnsi="Tahoma" w:cs="Tahoma"/>
          <w:b/>
          <w:bCs/>
          <w:spacing w:val="1"/>
          <w:sz w:val="20"/>
          <w:szCs w:val="20"/>
        </w:rPr>
        <w:t>S</w:t>
      </w:r>
      <w:r w:rsidRPr="002358D1">
        <w:rPr>
          <w:rFonts w:ascii="Tahoma" w:eastAsia="Arial" w:hAnsi="Tahoma" w:cs="Tahoma"/>
          <w:b/>
          <w:bCs/>
          <w:sz w:val="20"/>
          <w:szCs w:val="20"/>
        </w:rPr>
        <w:t>TR</w:t>
      </w:r>
      <w:r w:rsidRPr="002358D1">
        <w:rPr>
          <w:rFonts w:ascii="Tahoma" w:eastAsia="Arial" w:hAnsi="Tahoma" w:cs="Tahoma"/>
          <w:b/>
          <w:bCs/>
          <w:spacing w:val="-8"/>
          <w:sz w:val="20"/>
          <w:szCs w:val="20"/>
        </w:rPr>
        <w:t>A</w:t>
      </w:r>
      <w:r w:rsidRPr="002358D1">
        <w:rPr>
          <w:rFonts w:ascii="Tahoma" w:eastAsia="Arial" w:hAnsi="Tahoma" w:cs="Tahoma"/>
          <w:b/>
          <w:bCs/>
          <w:sz w:val="20"/>
          <w:szCs w:val="20"/>
        </w:rPr>
        <w:t>D</w:t>
      </w:r>
      <w:r w:rsidRPr="002358D1">
        <w:rPr>
          <w:rFonts w:ascii="Tahoma" w:eastAsia="Arial" w:hAnsi="Tahoma" w:cs="Tahoma"/>
          <w:b/>
          <w:bCs/>
          <w:spacing w:val="-8"/>
          <w:sz w:val="20"/>
          <w:szCs w:val="20"/>
        </w:rPr>
        <w:t>A</w:t>
      </w:r>
      <w:r w:rsidRPr="002358D1">
        <w:rPr>
          <w:rFonts w:ascii="Tahoma" w:eastAsia="Arial" w:hAnsi="Tahoma" w:cs="Tahoma"/>
          <w:b/>
          <w:bCs/>
          <w:sz w:val="20"/>
          <w:szCs w:val="20"/>
        </w:rPr>
        <w:t>LI</w:t>
      </w:r>
    </w:p>
    <w:p w14:paraId="1B944027" w14:textId="77777777" w:rsidR="00961DCE" w:rsidRPr="002358D1" w:rsidRDefault="00961DCE" w:rsidP="0064007E">
      <w:pPr>
        <w:spacing w:line="245" w:lineRule="auto"/>
        <w:rPr>
          <w:rFonts w:ascii="Tahoma" w:hAnsi="Tahoma" w:cs="Tahoma"/>
          <w:sz w:val="20"/>
          <w:szCs w:val="20"/>
        </w:rPr>
      </w:pPr>
    </w:p>
    <w:p w14:paraId="216DD9B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0"/>
          <w:w w:val="105"/>
          <w:sz w:val="20"/>
          <w:szCs w:val="20"/>
        </w:rPr>
        <w:t xml:space="preserve"> </w:t>
      </w:r>
      <w:r w:rsidRPr="002358D1">
        <w:rPr>
          <w:rFonts w:ascii="Tahoma" w:hAnsi="Tahoma" w:cs="Tahoma"/>
          <w:w w:val="105"/>
          <w:sz w:val="20"/>
          <w:szCs w:val="20"/>
        </w:rPr>
        <w:t>posa</w:t>
      </w:r>
      <w:r w:rsidRPr="002358D1">
        <w:rPr>
          <w:rFonts w:ascii="Tahoma" w:hAnsi="Tahoma" w:cs="Tahoma"/>
          <w:spacing w:val="3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w w:val="105"/>
          <w:sz w:val="20"/>
          <w:szCs w:val="20"/>
        </w:rPr>
        <w:t>dovrà</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e</w:t>
      </w:r>
      <w:r w:rsidRPr="002358D1">
        <w:rPr>
          <w:rFonts w:ascii="Tahoma" w:hAnsi="Tahoma" w:cs="Tahoma"/>
          <w:spacing w:val="28"/>
          <w:w w:val="105"/>
          <w:sz w:val="20"/>
          <w:szCs w:val="20"/>
        </w:rPr>
        <w:t xml:space="preserve"> </w:t>
      </w:r>
      <w:r w:rsidRPr="002358D1">
        <w:rPr>
          <w:rFonts w:ascii="Tahoma" w:hAnsi="Tahoma" w:cs="Tahoma"/>
          <w:w w:val="105"/>
          <w:sz w:val="20"/>
          <w:szCs w:val="20"/>
        </w:rPr>
        <w:t>da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9"/>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4"/>
          <w:w w:val="105"/>
          <w:sz w:val="20"/>
          <w:szCs w:val="20"/>
        </w:rPr>
        <w:t xml:space="preserve"> </w:t>
      </w:r>
      <w:proofErr w:type="gramStart"/>
      <w:r w:rsidRPr="002358D1">
        <w:rPr>
          <w:rFonts w:ascii="Tahoma" w:hAnsi="Tahoma" w:cs="Tahoma"/>
          <w:spacing w:val="1"/>
          <w:w w:val="105"/>
          <w:sz w:val="20"/>
          <w:szCs w:val="20"/>
        </w:rPr>
        <w:lastRenderedPageBreak/>
        <w:t>E</w:t>
      </w:r>
      <w:r w:rsidRPr="002358D1">
        <w:rPr>
          <w:rFonts w:ascii="Tahoma" w:hAnsi="Tahoma" w:cs="Tahoma"/>
          <w:w w:val="105"/>
          <w:sz w:val="20"/>
          <w:szCs w:val="20"/>
        </w:rPr>
        <w:t>’</w:t>
      </w:r>
      <w:proofErr w:type="gramEnd"/>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amme</w:t>
      </w:r>
      <w:r w:rsidRPr="002358D1">
        <w:rPr>
          <w:rFonts w:ascii="Tahoma" w:hAnsi="Tahoma" w:cs="Tahoma"/>
          <w:w w:val="105"/>
          <w:sz w:val="20"/>
          <w:szCs w:val="20"/>
        </w:rPr>
        <w:t>ssa</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ta</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ta</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tro</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10</w:t>
      </w:r>
      <w:r w:rsidRPr="002358D1">
        <w:rPr>
          <w:rFonts w:ascii="Tahoma" w:hAnsi="Tahoma" w:cs="Tahoma"/>
          <w:w w:val="105"/>
          <w:sz w:val="20"/>
          <w:szCs w:val="20"/>
        </w:rPr>
        <w:t>%.</w:t>
      </w:r>
    </w:p>
    <w:p w14:paraId="0E46B24E" w14:textId="77777777" w:rsidR="00961DCE" w:rsidRPr="002358D1" w:rsidRDefault="00961DCE" w:rsidP="00F0699B"/>
    <w:p w14:paraId="493305DE"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3"/>
          <w:w w:val="105"/>
          <w:szCs w:val="20"/>
        </w:rPr>
        <w:t xml:space="preserve"> </w:t>
      </w:r>
      <w:r w:rsidR="00046613" w:rsidRPr="002358D1">
        <w:rPr>
          <w:rFonts w:cs="Tahoma"/>
          <w:spacing w:val="1"/>
          <w:w w:val="105"/>
          <w:szCs w:val="20"/>
        </w:rPr>
        <w:t>5.22.1.7</w:t>
      </w:r>
    </w:p>
    <w:p w14:paraId="457503F1"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POS</w:t>
      </w:r>
      <w:r w:rsidRPr="002358D1">
        <w:rPr>
          <w:rFonts w:ascii="Tahoma" w:eastAsia="Arial" w:hAnsi="Tahoma" w:cs="Tahoma"/>
          <w:b/>
          <w:bCs/>
          <w:sz w:val="20"/>
          <w:szCs w:val="20"/>
        </w:rPr>
        <w:t>A</w:t>
      </w:r>
      <w:r w:rsidRPr="002358D1">
        <w:rPr>
          <w:rFonts w:ascii="Tahoma" w:eastAsia="Arial" w:hAnsi="Tahoma" w:cs="Tahoma"/>
          <w:b/>
          <w:bCs/>
          <w:spacing w:val="-19"/>
          <w:sz w:val="20"/>
          <w:szCs w:val="20"/>
        </w:rPr>
        <w:t xml:space="preserve"> </w:t>
      </w:r>
      <w:r w:rsidRPr="002358D1">
        <w:rPr>
          <w:rFonts w:ascii="Tahoma" w:eastAsia="Arial" w:hAnsi="Tahoma" w:cs="Tahoma"/>
          <w:b/>
          <w:bCs/>
          <w:sz w:val="20"/>
          <w:szCs w:val="20"/>
        </w:rPr>
        <w:t>D</w:t>
      </w:r>
      <w:r w:rsidRPr="002358D1">
        <w:rPr>
          <w:rFonts w:ascii="Tahoma" w:eastAsia="Arial" w:hAnsi="Tahoma" w:cs="Tahoma"/>
          <w:b/>
          <w:bCs/>
          <w:spacing w:val="1"/>
          <w:sz w:val="20"/>
          <w:szCs w:val="20"/>
        </w:rPr>
        <w:t>E</w:t>
      </w:r>
      <w:r w:rsidRPr="002358D1">
        <w:rPr>
          <w:rFonts w:ascii="Tahoma" w:eastAsia="Arial" w:hAnsi="Tahoma" w:cs="Tahoma"/>
          <w:b/>
          <w:bCs/>
          <w:sz w:val="20"/>
          <w:szCs w:val="20"/>
        </w:rPr>
        <w:t>I</w:t>
      </w:r>
      <w:r w:rsidRPr="002358D1">
        <w:rPr>
          <w:rFonts w:ascii="Tahoma" w:eastAsia="Arial" w:hAnsi="Tahoma" w:cs="Tahoma"/>
          <w:b/>
          <w:bCs/>
          <w:spacing w:val="-12"/>
          <w:sz w:val="20"/>
          <w:szCs w:val="20"/>
        </w:rPr>
        <w:t xml:space="preserve"> </w:t>
      </w:r>
      <w:r w:rsidRPr="002358D1">
        <w:rPr>
          <w:rFonts w:ascii="Tahoma" w:eastAsia="Arial" w:hAnsi="Tahoma" w:cs="Tahoma"/>
          <w:b/>
          <w:bCs/>
          <w:spacing w:val="1"/>
          <w:sz w:val="20"/>
          <w:szCs w:val="20"/>
        </w:rPr>
        <w:t>SOS</w:t>
      </w:r>
      <w:r w:rsidRPr="002358D1">
        <w:rPr>
          <w:rFonts w:ascii="Tahoma" w:eastAsia="Arial" w:hAnsi="Tahoma" w:cs="Tahoma"/>
          <w:b/>
          <w:bCs/>
          <w:sz w:val="20"/>
          <w:szCs w:val="20"/>
        </w:rPr>
        <w:t>T</w:t>
      </w:r>
      <w:r w:rsidRPr="002358D1">
        <w:rPr>
          <w:rFonts w:ascii="Tahoma" w:eastAsia="Arial" w:hAnsi="Tahoma" w:cs="Tahoma"/>
          <w:b/>
          <w:bCs/>
          <w:spacing w:val="1"/>
          <w:sz w:val="20"/>
          <w:szCs w:val="20"/>
        </w:rPr>
        <w:t>EG</w:t>
      </w:r>
      <w:r w:rsidRPr="002358D1">
        <w:rPr>
          <w:rFonts w:ascii="Tahoma" w:eastAsia="Arial" w:hAnsi="Tahoma" w:cs="Tahoma"/>
          <w:b/>
          <w:bCs/>
          <w:sz w:val="20"/>
          <w:szCs w:val="20"/>
        </w:rPr>
        <w:t>NI</w:t>
      </w:r>
    </w:p>
    <w:p w14:paraId="35251CC7" w14:textId="77777777" w:rsidR="00961DCE" w:rsidRPr="002358D1" w:rsidRDefault="00961DCE" w:rsidP="0064007E">
      <w:pPr>
        <w:spacing w:line="245" w:lineRule="auto"/>
        <w:rPr>
          <w:rFonts w:ascii="Tahoma" w:hAnsi="Tahoma" w:cs="Tahoma"/>
          <w:sz w:val="20"/>
          <w:szCs w:val="20"/>
        </w:rPr>
      </w:pPr>
    </w:p>
    <w:p w14:paraId="6BCDCB2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dovr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os</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spos</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bb</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opp</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b</w:t>
      </w:r>
      <w:r w:rsidRPr="002358D1">
        <w:rPr>
          <w:rFonts w:ascii="Tahoma" w:hAnsi="Tahoma" w:cs="Tahoma"/>
          <w:spacing w:val="-1"/>
          <w:w w:val="105"/>
          <w:sz w:val="20"/>
          <w:szCs w:val="20"/>
        </w:rPr>
        <w:t>ul</w:t>
      </w:r>
      <w:r w:rsidRPr="002358D1">
        <w:rPr>
          <w:rFonts w:ascii="Tahoma" w:hAnsi="Tahoma" w:cs="Tahoma"/>
          <w:w w:val="105"/>
          <w:sz w:val="20"/>
          <w:szCs w:val="20"/>
        </w:rPr>
        <w:t>l</w:t>
      </w:r>
      <w:r w:rsidRPr="002358D1">
        <w:rPr>
          <w:rFonts w:ascii="Tahoma" w:hAnsi="Tahoma" w:cs="Tahoma"/>
          <w:spacing w:val="-1"/>
          <w:w w:val="105"/>
          <w:sz w:val="20"/>
          <w:szCs w:val="20"/>
        </w:rPr>
        <w:t>on</w:t>
      </w:r>
      <w:r w:rsidRPr="002358D1">
        <w:rPr>
          <w:rFonts w:ascii="Tahoma" w:hAnsi="Tahoma" w:cs="Tahoma"/>
          <w:spacing w:val="2"/>
          <w:w w:val="105"/>
          <w:sz w:val="20"/>
          <w:szCs w:val="20"/>
        </w:rPr>
        <w:t>a</w:t>
      </w:r>
      <w:r w:rsidRPr="002358D1">
        <w:rPr>
          <w:rFonts w:ascii="Tahoma" w:hAnsi="Tahoma" w:cs="Tahoma"/>
          <w:w w:val="105"/>
          <w:sz w:val="20"/>
          <w:szCs w:val="20"/>
        </w:rPr>
        <w:t>ti</w:t>
      </w:r>
      <w:r w:rsidRPr="002358D1">
        <w:rPr>
          <w:rFonts w:ascii="Tahoma" w:hAnsi="Tahoma" w:cs="Tahoma"/>
          <w:spacing w:val="4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2"/>
          <w:w w:val="105"/>
          <w:sz w:val="20"/>
          <w:szCs w:val="20"/>
        </w:rPr>
        <w:t>a</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iun</w:t>
      </w:r>
      <w:r w:rsidRPr="002358D1">
        <w:rPr>
          <w:rFonts w:ascii="Tahoma" w:hAnsi="Tahoma" w:cs="Tahoma"/>
          <w:spacing w:val="1"/>
          <w:w w:val="105"/>
          <w:sz w:val="20"/>
          <w:szCs w:val="20"/>
        </w:rPr>
        <w:t>ge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di</w:t>
      </w:r>
      <w:r w:rsidRPr="002358D1">
        <w:rPr>
          <w:rFonts w:ascii="Tahoma" w:hAnsi="Tahoma" w:cs="Tahoma"/>
          <w:spacing w:val="4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45"/>
          <w:w w:val="105"/>
          <w:sz w:val="20"/>
          <w:szCs w:val="20"/>
        </w:rPr>
        <w:t xml:space="preserve"> </w:t>
      </w:r>
      <w:r w:rsidRPr="002358D1">
        <w:rPr>
          <w:rFonts w:ascii="Tahoma" w:hAnsi="Tahoma" w:cs="Tahoma"/>
          <w:w w:val="105"/>
          <w:sz w:val="20"/>
          <w:szCs w:val="20"/>
        </w:rPr>
        <w:t>Il</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fon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4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5"/>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iv</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4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42"/>
          <w:w w:val="105"/>
          <w:sz w:val="20"/>
          <w:szCs w:val="20"/>
        </w:rPr>
        <w:t xml:space="preserve"> </w:t>
      </w:r>
      <w:proofErr w:type="spellStart"/>
      <w:r w:rsidRPr="002358D1">
        <w:rPr>
          <w:rFonts w:ascii="Tahoma" w:hAnsi="Tahoma" w:cs="Tahoma"/>
          <w:w w:val="105"/>
          <w:sz w:val="20"/>
          <w:szCs w:val="20"/>
        </w:rPr>
        <w:t>c</w:t>
      </w:r>
      <w:r w:rsidRPr="002358D1">
        <w:rPr>
          <w:rFonts w:ascii="Tahoma" w:hAnsi="Tahoma" w:cs="Tahoma"/>
          <w:spacing w:val="-1"/>
          <w:w w:val="105"/>
          <w:sz w:val="20"/>
          <w:szCs w:val="20"/>
        </w:rPr>
        <w:t>l</w:t>
      </w:r>
      <w:r w:rsidRPr="002358D1">
        <w:rPr>
          <w:rFonts w:ascii="Tahoma" w:hAnsi="Tahoma" w:cs="Tahoma"/>
          <w:w w:val="105"/>
          <w:sz w:val="20"/>
          <w:szCs w:val="20"/>
        </w:rPr>
        <w:t>s</w:t>
      </w:r>
      <w:proofErr w:type="spellEnd"/>
      <w:r w:rsidRPr="002358D1">
        <w:rPr>
          <w:rFonts w:ascii="Tahoma" w:hAnsi="Tahoma" w:cs="Tahoma"/>
          <w:spacing w:val="4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43"/>
          <w:w w:val="105"/>
          <w:sz w:val="20"/>
          <w:szCs w:val="20"/>
        </w:rPr>
        <w:t xml:space="preserve"> </w:t>
      </w:r>
      <w:r w:rsidRPr="002358D1">
        <w:rPr>
          <w:rFonts w:ascii="Tahoma" w:hAnsi="Tahoma" w:cs="Tahoma"/>
          <w:w w:val="105"/>
          <w:sz w:val="20"/>
          <w:szCs w:val="20"/>
        </w:rPr>
        <w:t>a</w:t>
      </w:r>
      <w:r w:rsidRPr="002358D1">
        <w:rPr>
          <w:rFonts w:ascii="Tahoma" w:hAnsi="Tahoma" w:cs="Tahoma"/>
          <w:spacing w:val="4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iun</w:t>
      </w:r>
      <w:r w:rsidRPr="002358D1">
        <w:rPr>
          <w:rFonts w:ascii="Tahoma" w:hAnsi="Tahoma" w:cs="Tahoma"/>
          <w:spacing w:val="1"/>
          <w:w w:val="105"/>
          <w:sz w:val="20"/>
          <w:szCs w:val="20"/>
        </w:rPr>
        <w:t>ge</w:t>
      </w:r>
      <w:r w:rsidRPr="002358D1">
        <w:rPr>
          <w:rFonts w:ascii="Tahoma" w:hAnsi="Tahoma" w:cs="Tahoma"/>
          <w:w w:val="105"/>
          <w:sz w:val="20"/>
          <w:szCs w:val="20"/>
        </w:rPr>
        <w:t>re</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3"/>
          <w:w w:val="105"/>
          <w:sz w:val="20"/>
          <w:szCs w:val="20"/>
        </w:rPr>
        <w:t xml:space="preserve"> </w:t>
      </w:r>
      <w:r w:rsidRPr="002358D1">
        <w:rPr>
          <w:rFonts w:ascii="Tahoma" w:hAnsi="Tahoma" w:cs="Tahoma"/>
          <w:w w:val="105"/>
          <w:sz w:val="20"/>
          <w:szCs w:val="20"/>
        </w:rPr>
        <w:t>pro</w:t>
      </w:r>
      <w:r w:rsidRPr="002358D1">
        <w:rPr>
          <w:rFonts w:ascii="Tahoma" w:hAnsi="Tahoma" w:cs="Tahoma"/>
          <w:spacing w:val="-1"/>
          <w:w w:val="105"/>
          <w:sz w:val="20"/>
          <w:szCs w:val="20"/>
        </w:rPr>
        <w:t>fon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44"/>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ssi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5"/>
          <w:w w:val="105"/>
          <w:sz w:val="20"/>
          <w:szCs w:val="20"/>
        </w:rPr>
        <w:t xml:space="preserve"> </w:t>
      </w:r>
      <w:proofErr w:type="gramStart"/>
      <w:r w:rsidRPr="002358D1">
        <w:rPr>
          <w:rFonts w:ascii="Tahoma" w:hAnsi="Tahoma" w:cs="Tahoma"/>
          <w:w w:val="105"/>
          <w:sz w:val="20"/>
          <w:szCs w:val="20"/>
        </w:rPr>
        <w:t>D</w:t>
      </w:r>
      <w:r w:rsidRPr="002358D1">
        <w:rPr>
          <w:rFonts w:ascii="Tahoma" w:hAnsi="Tahoma" w:cs="Tahoma"/>
          <w:spacing w:val="-1"/>
          <w:w w:val="105"/>
          <w:sz w:val="20"/>
          <w:szCs w:val="20"/>
        </w:rPr>
        <w:t>.L.</w:t>
      </w:r>
      <w:r w:rsidRPr="002358D1">
        <w:rPr>
          <w:rFonts w:ascii="Tahoma" w:hAnsi="Tahoma" w:cs="Tahoma"/>
          <w:w w:val="105"/>
          <w:sz w:val="20"/>
          <w:szCs w:val="20"/>
        </w:rPr>
        <w:t>.</w:t>
      </w:r>
      <w:proofErr w:type="gramEnd"/>
    </w:p>
    <w:p w14:paraId="50F81865" w14:textId="77777777" w:rsidR="00961DCE" w:rsidRPr="002358D1" w:rsidRDefault="00961DCE" w:rsidP="0064007E">
      <w:pPr>
        <w:spacing w:line="245" w:lineRule="auto"/>
        <w:rPr>
          <w:rFonts w:ascii="Tahoma" w:hAnsi="Tahoma" w:cs="Tahoma"/>
          <w:sz w:val="20"/>
          <w:szCs w:val="20"/>
        </w:rPr>
      </w:pPr>
    </w:p>
    <w:p w14:paraId="58CCCA8F"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amme</w:t>
      </w:r>
      <w:r w:rsidRPr="002358D1">
        <w:rPr>
          <w:rFonts w:ascii="Tahoma" w:hAnsi="Tahoma" w:cs="Tahoma"/>
          <w:w w:val="105"/>
          <w:sz w:val="20"/>
          <w:szCs w:val="20"/>
        </w:rPr>
        <w:t>ssa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to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f</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ssi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ta</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tro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5</w:t>
      </w:r>
      <w:proofErr w:type="gramStart"/>
      <w:r w:rsidRPr="002358D1">
        <w:rPr>
          <w:rFonts w:ascii="Tahoma" w:hAnsi="Tahoma" w:cs="Tahoma"/>
          <w:w w:val="105"/>
          <w:sz w:val="20"/>
          <w:szCs w:val="20"/>
        </w:rPr>
        <w:t>%</w:t>
      </w:r>
      <w:r w:rsidRPr="002358D1">
        <w:rPr>
          <w:rFonts w:ascii="Tahoma" w:hAnsi="Tahoma" w:cs="Tahoma"/>
          <w:spacing w:val="-1"/>
          <w:w w:val="105"/>
          <w:sz w:val="20"/>
          <w:szCs w:val="20"/>
        </w:rPr>
        <w:t>.</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n</w:t>
      </w:r>
      <w:proofErr w:type="gramEnd"/>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3"/>
          <w:w w:val="105"/>
          <w:sz w:val="20"/>
          <w:szCs w:val="20"/>
        </w:rPr>
        <w:t xml:space="preserve"> </w:t>
      </w:r>
      <w:r w:rsidRPr="002358D1">
        <w:rPr>
          <w:rFonts w:ascii="Tahoma" w:hAnsi="Tahoma" w:cs="Tahoma"/>
          <w:w w:val="105"/>
          <w:sz w:val="20"/>
          <w:szCs w:val="20"/>
        </w:rPr>
        <w:t>il</w:t>
      </w:r>
      <w:r w:rsidRPr="002358D1">
        <w:rPr>
          <w:rFonts w:ascii="Tahoma" w:hAnsi="Tahoma" w:cs="Tahoma"/>
          <w:spacing w:val="-22"/>
          <w:w w:val="105"/>
          <w:sz w:val="20"/>
          <w:szCs w:val="20"/>
        </w:rPr>
        <w:t xml:space="preserve"> </w:t>
      </w:r>
      <w:proofErr w:type="spellStart"/>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in</w:t>
      </w:r>
      <w:r w:rsidRPr="002358D1">
        <w:rPr>
          <w:rFonts w:ascii="Tahoma" w:hAnsi="Tahoma" w:cs="Tahoma"/>
          <w:w w:val="105"/>
          <w:sz w:val="20"/>
          <w:szCs w:val="20"/>
        </w:rPr>
        <w:t>o</w:t>
      </w:r>
      <w:proofErr w:type="spellEnd"/>
      <w:r w:rsidRPr="002358D1">
        <w:rPr>
          <w:rFonts w:ascii="Tahoma" w:hAnsi="Tahoma" w:cs="Tahoma"/>
          <w:spacing w:val="-22"/>
          <w:w w:val="105"/>
          <w:sz w:val="20"/>
          <w:szCs w:val="20"/>
        </w:rPr>
        <w:t xml:space="preserve"> </w:t>
      </w:r>
      <w:r w:rsidRPr="002358D1">
        <w:rPr>
          <w:rFonts w:ascii="Tahoma" w:hAnsi="Tahoma" w:cs="Tahoma"/>
          <w:w w:val="105"/>
          <w:sz w:val="20"/>
          <w:szCs w:val="20"/>
        </w:rPr>
        <w:t>or</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p>
    <w:p w14:paraId="4383B10E" w14:textId="77777777" w:rsidR="00961DCE" w:rsidRPr="002358D1" w:rsidRDefault="00961DCE" w:rsidP="00F0699B"/>
    <w:p w14:paraId="2E2C4F83"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3"/>
          <w:w w:val="105"/>
          <w:szCs w:val="20"/>
        </w:rPr>
        <w:t xml:space="preserve"> </w:t>
      </w:r>
      <w:r w:rsidR="00046613" w:rsidRPr="002358D1">
        <w:rPr>
          <w:rFonts w:cs="Tahoma"/>
          <w:spacing w:val="1"/>
          <w:w w:val="105"/>
          <w:szCs w:val="20"/>
        </w:rPr>
        <w:t>5.22.1.8</w:t>
      </w:r>
    </w:p>
    <w:p w14:paraId="74F31DDE"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z w:val="20"/>
          <w:szCs w:val="20"/>
        </w:rPr>
        <w:t>M</w:t>
      </w:r>
      <w:r w:rsidRPr="002358D1">
        <w:rPr>
          <w:rFonts w:ascii="Tahoma" w:eastAsia="Arial" w:hAnsi="Tahoma" w:cs="Tahoma"/>
          <w:b/>
          <w:bCs/>
          <w:spacing w:val="-8"/>
          <w:sz w:val="20"/>
          <w:szCs w:val="20"/>
        </w:rPr>
        <w:t>A</w:t>
      </w:r>
      <w:r w:rsidRPr="002358D1">
        <w:rPr>
          <w:rFonts w:ascii="Tahoma" w:eastAsia="Arial" w:hAnsi="Tahoma" w:cs="Tahoma"/>
          <w:b/>
          <w:bCs/>
          <w:sz w:val="20"/>
          <w:szCs w:val="20"/>
        </w:rPr>
        <w:t>T</w:t>
      </w:r>
      <w:r w:rsidRPr="002358D1">
        <w:rPr>
          <w:rFonts w:ascii="Tahoma" w:eastAsia="Arial" w:hAnsi="Tahoma" w:cs="Tahoma"/>
          <w:b/>
          <w:bCs/>
          <w:spacing w:val="1"/>
          <w:sz w:val="20"/>
          <w:szCs w:val="20"/>
        </w:rPr>
        <w:t>E</w:t>
      </w: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pacing w:val="-8"/>
          <w:sz w:val="20"/>
          <w:szCs w:val="20"/>
        </w:rPr>
        <w:t>A</w:t>
      </w:r>
      <w:r w:rsidRPr="002358D1">
        <w:rPr>
          <w:rFonts w:ascii="Tahoma" w:eastAsia="Arial" w:hAnsi="Tahoma" w:cs="Tahoma"/>
          <w:b/>
          <w:bCs/>
          <w:sz w:val="20"/>
          <w:szCs w:val="20"/>
        </w:rPr>
        <w:t>LI</w:t>
      </w:r>
    </w:p>
    <w:p w14:paraId="2DCDC037" w14:textId="77777777" w:rsidR="003A3C23" w:rsidRPr="002358D1" w:rsidRDefault="003A3C23" w:rsidP="00F0699B">
      <w:pPr>
        <w:pStyle w:val="Corpotesto"/>
        <w:spacing w:line="245" w:lineRule="auto"/>
        <w:rPr>
          <w:rFonts w:ascii="Tahoma" w:eastAsia="Arial" w:hAnsi="Tahoma" w:cs="Tahoma"/>
          <w:sz w:val="20"/>
          <w:szCs w:val="20"/>
        </w:rPr>
      </w:pPr>
    </w:p>
    <w:p w14:paraId="4953CD7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13"/>
          <w:w w:val="105"/>
          <w:sz w:val="20"/>
          <w:szCs w:val="20"/>
        </w:rPr>
        <w:t xml:space="preserve"> </w:t>
      </w:r>
      <w:r w:rsidRPr="002358D1">
        <w:rPr>
          <w:rFonts w:ascii="Tahoma" w:hAnsi="Tahoma" w:cs="Tahoma"/>
          <w:w w:val="105"/>
          <w:sz w:val="20"/>
          <w:szCs w:val="20"/>
        </w:rPr>
        <w:t>da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13"/>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w w:val="105"/>
          <w:sz w:val="20"/>
          <w:szCs w:val="20"/>
        </w:rPr>
        <w:t>rc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IM</w:t>
      </w:r>
      <w:r w:rsidRPr="002358D1">
        <w:rPr>
          <w:rFonts w:ascii="Tahoma" w:hAnsi="Tahoma" w:cs="Tahoma"/>
          <w:spacing w:val="1"/>
          <w:w w:val="105"/>
          <w:sz w:val="20"/>
          <w:szCs w:val="20"/>
        </w:rPr>
        <w:t>Q</w:t>
      </w:r>
      <w:r w:rsidRPr="002358D1">
        <w:rPr>
          <w:rFonts w:ascii="Tahoma" w:hAnsi="Tahoma" w:cs="Tahoma"/>
          <w:w w:val="105"/>
          <w:sz w:val="20"/>
          <w:szCs w:val="20"/>
        </w:rPr>
        <w:t>.</w:t>
      </w:r>
    </w:p>
    <w:p w14:paraId="2EFEB6CF"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si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de</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sa</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5"/>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orto</w:t>
      </w:r>
      <w:r w:rsidRPr="002358D1">
        <w:rPr>
          <w:rFonts w:ascii="Tahoma" w:hAnsi="Tahoma" w:cs="Tahoma"/>
          <w:spacing w:val="4"/>
          <w:w w:val="105"/>
          <w:sz w:val="20"/>
          <w:szCs w:val="20"/>
        </w:rPr>
        <w:t xml:space="preserve"> </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è</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9"/>
          <w:w w:val="105"/>
          <w:sz w:val="20"/>
          <w:szCs w:val="20"/>
        </w:rPr>
        <w:t xml:space="preserve"> </w:t>
      </w:r>
      <w:r w:rsidRPr="002358D1">
        <w:rPr>
          <w:rFonts w:ascii="Tahoma" w:hAnsi="Tahoma" w:cs="Tahoma"/>
          <w:w w:val="105"/>
          <w:sz w:val="20"/>
          <w:szCs w:val="20"/>
        </w:rPr>
        <w:t>sfridi</w:t>
      </w:r>
      <w:r w:rsidRPr="002358D1">
        <w:rPr>
          <w:rFonts w:ascii="Tahoma" w:hAnsi="Tahoma" w:cs="Tahoma"/>
          <w:spacing w:val="40"/>
          <w:w w:val="105"/>
          <w:sz w:val="20"/>
          <w:szCs w:val="20"/>
        </w:rPr>
        <w:t xml:space="preserve"> </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0"/>
          <w:w w:val="105"/>
          <w:sz w:val="20"/>
          <w:szCs w:val="20"/>
        </w:rPr>
        <w:t xml:space="preserve"> </w:t>
      </w:r>
      <w:r w:rsidRPr="002358D1">
        <w:rPr>
          <w:rFonts w:ascii="Tahoma" w:hAnsi="Tahoma" w:cs="Tahoma"/>
          <w:w w:val="105"/>
          <w:sz w:val="20"/>
          <w:szCs w:val="20"/>
        </w:rPr>
        <w:t>i</w:t>
      </w:r>
      <w:r w:rsidRPr="002358D1">
        <w:rPr>
          <w:rFonts w:ascii="Tahoma" w:hAnsi="Tahoma" w:cs="Tahoma"/>
          <w:spacing w:val="3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no</w:t>
      </w:r>
      <w:r w:rsidRPr="002358D1">
        <w:rPr>
          <w:rFonts w:ascii="Tahoma" w:hAnsi="Tahoma" w:cs="Tahoma"/>
          <w:spacing w:val="1"/>
          <w:w w:val="105"/>
          <w:sz w:val="20"/>
          <w:szCs w:val="20"/>
        </w:rPr>
        <w:t>d</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4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0"/>
          <w:w w:val="105"/>
          <w:sz w:val="20"/>
          <w:szCs w:val="20"/>
        </w:rPr>
        <w:t xml:space="preserve"> </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ra</w:t>
      </w:r>
      <w:r w:rsidRPr="002358D1">
        <w:rPr>
          <w:rFonts w:ascii="Tahoma" w:hAnsi="Tahoma" w:cs="Tahoma"/>
          <w:spacing w:val="3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sa</w:t>
      </w:r>
      <w:r w:rsidRPr="002358D1">
        <w:rPr>
          <w:rFonts w:ascii="Tahoma" w:hAnsi="Tahoma" w:cs="Tahoma"/>
          <w:spacing w:val="39"/>
          <w:w w:val="105"/>
          <w:sz w:val="20"/>
          <w:szCs w:val="20"/>
        </w:rPr>
        <w:t xml:space="preserve"> </w:t>
      </w:r>
      <w:r w:rsidRPr="002358D1">
        <w:rPr>
          <w:rFonts w:ascii="Tahoma" w:hAnsi="Tahoma" w:cs="Tahoma"/>
          <w:w w:val="105"/>
          <w:sz w:val="20"/>
          <w:szCs w:val="20"/>
        </w:rPr>
        <w:t>occ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è</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tta</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proofErr w:type="gramStart"/>
      <w:r w:rsidRPr="002358D1">
        <w:rPr>
          <w:rFonts w:ascii="Tahoma" w:hAnsi="Tahoma" w:cs="Tahoma"/>
          <w:spacing w:val="-1"/>
          <w:w w:val="105"/>
          <w:sz w:val="20"/>
          <w:szCs w:val="20"/>
        </w:rPr>
        <w:t>nu</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1"/>
          <w:w w:val="105"/>
          <w:sz w:val="20"/>
          <w:szCs w:val="20"/>
        </w:rPr>
        <w:t>,</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e</w:t>
      </w:r>
      <w:proofErr w:type="gramEnd"/>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so.</w:t>
      </w:r>
    </w:p>
    <w:p w14:paraId="7CB7F5D7" w14:textId="77777777" w:rsidR="00961DCE" w:rsidRPr="002358D1" w:rsidRDefault="00961DCE" w:rsidP="00F0699B"/>
    <w:p w14:paraId="385F46B9"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3"/>
          <w:w w:val="105"/>
          <w:szCs w:val="20"/>
        </w:rPr>
        <w:t xml:space="preserve"> </w:t>
      </w:r>
      <w:r w:rsidR="00046613" w:rsidRPr="002358D1">
        <w:rPr>
          <w:rFonts w:cs="Tahoma"/>
          <w:spacing w:val="1"/>
          <w:w w:val="105"/>
          <w:szCs w:val="20"/>
        </w:rPr>
        <w:t>5.22.1.9</w:t>
      </w:r>
    </w:p>
    <w:p w14:paraId="3A28E65F"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VE</w:t>
      </w: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z w:val="20"/>
          <w:szCs w:val="20"/>
        </w:rPr>
        <w:t>FIC</w:t>
      </w:r>
      <w:r w:rsidRPr="002358D1">
        <w:rPr>
          <w:rFonts w:ascii="Tahoma" w:eastAsia="Arial" w:hAnsi="Tahoma" w:cs="Tahoma"/>
          <w:b/>
          <w:bCs/>
          <w:spacing w:val="1"/>
          <w:sz w:val="20"/>
          <w:szCs w:val="20"/>
        </w:rPr>
        <w:t>HE</w:t>
      </w:r>
      <w:r w:rsidRPr="002358D1">
        <w:rPr>
          <w:rFonts w:ascii="Tahoma" w:eastAsia="Arial" w:hAnsi="Tahoma" w:cs="Tahoma"/>
          <w:b/>
          <w:bCs/>
          <w:sz w:val="20"/>
          <w:szCs w:val="20"/>
        </w:rPr>
        <w:t>,</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z w:val="20"/>
          <w:szCs w:val="20"/>
        </w:rPr>
        <w:t>R</w:t>
      </w:r>
      <w:r w:rsidRPr="002358D1">
        <w:rPr>
          <w:rFonts w:ascii="Tahoma" w:eastAsia="Arial" w:hAnsi="Tahoma" w:cs="Tahoma"/>
          <w:b/>
          <w:bCs/>
          <w:spacing w:val="2"/>
          <w:sz w:val="20"/>
          <w:szCs w:val="20"/>
        </w:rPr>
        <w:t>O</w:t>
      </w:r>
      <w:r w:rsidRPr="002358D1">
        <w:rPr>
          <w:rFonts w:ascii="Tahoma" w:eastAsia="Arial" w:hAnsi="Tahoma" w:cs="Tahoma"/>
          <w:b/>
          <w:bCs/>
          <w:sz w:val="20"/>
          <w:szCs w:val="20"/>
        </w:rPr>
        <w:t>LLI</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7"/>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2"/>
          <w:sz w:val="20"/>
          <w:szCs w:val="20"/>
        </w:rPr>
        <w:t>O</w:t>
      </w:r>
      <w:r w:rsidRPr="002358D1">
        <w:rPr>
          <w:rFonts w:ascii="Tahoma" w:eastAsia="Arial" w:hAnsi="Tahoma" w:cs="Tahoma"/>
          <w:b/>
          <w:bCs/>
          <w:spacing w:val="1"/>
          <w:sz w:val="20"/>
          <w:szCs w:val="20"/>
        </w:rPr>
        <w:t>V</w:t>
      </w:r>
      <w:r w:rsidRPr="002358D1">
        <w:rPr>
          <w:rFonts w:ascii="Tahoma" w:eastAsia="Arial" w:hAnsi="Tahoma" w:cs="Tahoma"/>
          <w:b/>
          <w:bCs/>
          <w:sz w:val="20"/>
          <w:szCs w:val="20"/>
        </w:rPr>
        <w:t>E</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9"/>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LL</w:t>
      </w:r>
      <w:r w:rsidRPr="002358D1">
        <w:rPr>
          <w:rFonts w:ascii="Tahoma" w:eastAsia="Arial" w:hAnsi="Tahoma" w:cs="Tahoma"/>
          <w:b/>
          <w:bCs/>
          <w:spacing w:val="-8"/>
          <w:sz w:val="20"/>
          <w:szCs w:val="20"/>
        </w:rPr>
        <w:t>A</w:t>
      </w:r>
      <w:r w:rsidRPr="002358D1">
        <w:rPr>
          <w:rFonts w:ascii="Tahoma" w:eastAsia="Arial" w:hAnsi="Tahoma" w:cs="Tahoma"/>
          <w:b/>
          <w:bCs/>
          <w:sz w:val="20"/>
          <w:szCs w:val="20"/>
        </w:rPr>
        <w:t>U</w:t>
      </w:r>
      <w:r w:rsidRPr="002358D1">
        <w:rPr>
          <w:rFonts w:ascii="Tahoma" w:eastAsia="Arial" w:hAnsi="Tahoma" w:cs="Tahoma"/>
          <w:b/>
          <w:bCs/>
          <w:spacing w:val="1"/>
          <w:sz w:val="20"/>
          <w:szCs w:val="20"/>
        </w:rPr>
        <w:t>D</w:t>
      </w:r>
      <w:r w:rsidRPr="002358D1">
        <w:rPr>
          <w:rFonts w:ascii="Tahoma" w:eastAsia="Arial" w:hAnsi="Tahoma" w:cs="Tahoma"/>
          <w:b/>
          <w:bCs/>
          <w:sz w:val="20"/>
          <w:szCs w:val="20"/>
        </w:rPr>
        <w:t>O</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IN</w:t>
      </w:r>
      <w:r w:rsidRPr="002358D1">
        <w:rPr>
          <w:rFonts w:ascii="Tahoma" w:eastAsia="Arial" w:hAnsi="Tahoma" w:cs="Tahoma"/>
          <w:b/>
          <w:bCs/>
          <w:spacing w:val="-10"/>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1"/>
          <w:sz w:val="20"/>
          <w:szCs w:val="20"/>
        </w:rPr>
        <w:t>O</w:t>
      </w:r>
      <w:r w:rsidRPr="002358D1">
        <w:rPr>
          <w:rFonts w:ascii="Tahoma" w:eastAsia="Arial" w:hAnsi="Tahoma" w:cs="Tahoma"/>
          <w:b/>
          <w:bCs/>
          <w:sz w:val="20"/>
          <w:szCs w:val="20"/>
        </w:rPr>
        <w:t>R</w:t>
      </w:r>
      <w:r w:rsidRPr="002358D1">
        <w:rPr>
          <w:rFonts w:ascii="Tahoma" w:eastAsia="Arial" w:hAnsi="Tahoma" w:cs="Tahoma"/>
          <w:b/>
          <w:bCs/>
          <w:spacing w:val="1"/>
          <w:sz w:val="20"/>
          <w:szCs w:val="20"/>
        </w:rPr>
        <w:t>S</w:t>
      </w:r>
      <w:r w:rsidRPr="002358D1">
        <w:rPr>
          <w:rFonts w:ascii="Tahoma" w:eastAsia="Arial" w:hAnsi="Tahoma" w:cs="Tahoma"/>
          <w:b/>
          <w:bCs/>
          <w:sz w:val="20"/>
          <w:szCs w:val="20"/>
        </w:rPr>
        <w:t>O</w:t>
      </w:r>
      <w:r w:rsidRPr="002358D1">
        <w:rPr>
          <w:rFonts w:ascii="Tahoma" w:eastAsia="Arial" w:hAnsi="Tahoma" w:cs="Tahoma"/>
          <w:b/>
          <w:bCs/>
          <w:spacing w:val="-7"/>
          <w:sz w:val="20"/>
          <w:szCs w:val="20"/>
        </w:rPr>
        <w:t xml:space="preserve"> </w:t>
      </w:r>
      <w:r w:rsidRPr="002358D1">
        <w:rPr>
          <w:rFonts w:ascii="Tahoma" w:eastAsia="Arial" w:hAnsi="Tahoma" w:cs="Tahoma"/>
          <w:b/>
          <w:bCs/>
          <w:sz w:val="20"/>
          <w:szCs w:val="20"/>
        </w:rPr>
        <w:t>D</w:t>
      </w:r>
      <w:r w:rsidRPr="002358D1">
        <w:rPr>
          <w:rFonts w:ascii="Tahoma" w:eastAsia="Arial" w:hAnsi="Tahoma" w:cs="Tahoma"/>
          <w:b/>
          <w:bCs/>
          <w:spacing w:val="1"/>
          <w:sz w:val="20"/>
          <w:szCs w:val="20"/>
        </w:rPr>
        <w:t>'OPE</w:t>
      </w:r>
      <w:r w:rsidRPr="002358D1">
        <w:rPr>
          <w:rFonts w:ascii="Tahoma" w:eastAsia="Arial" w:hAnsi="Tahoma" w:cs="Tahoma"/>
          <w:b/>
          <w:bCs/>
          <w:sz w:val="20"/>
          <w:szCs w:val="20"/>
        </w:rPr>
        <w:t>RA</w:t>
      </w:r>
      <w:r w:rsidRPr="002358D1">
        <w:rPr>
          <w:rFonts w:ascii="Tahoma" w:eastAsia="Arial" w:hAnsi="Tahoma" w:cs="Tahoma"/>
          <w:b/>
          <w:bCs/>
          <w:spacing w:val="-16"/>
          <w:sz w:val="20"/>
          <w:szCs w:val="20"/>
        </w:rPr>
        <w:t xml:space="preserve"> </w:t>
      </w:r>
      <w:r w:rsidRPr="002358D1">
        <w:rPr>
          <w:rFonts w:ascii="Tahoma" w:eastAsia="Arial" w:hAnsi="Tahoma" w:cs="Tahoma"/>
          <w:b/>
          <w:bCs/>
          <w:sz w:val="20"/>
          <w:szCs w:val="20"/>
        </w:rPr>
        <w:t>D</w:t>
      </w:r>
      <w:r w:rsidRPr="002358D1">
        <w:rPr>
          <w:rFonts w:ascii="Tahoma" w:eastAsia="Arial" w:hAnsi="Tahoma" w:cs="Tahoma"/>
          <w:b/>
          <w:bCs/>
          <w:spacing w:val="2"/>
          <w:sz w:val="20"/>
          <w:szCs w:val="20"/>
        </w:rPr>
        <w:t>E</w:t>
      </w:r>
      <w:r w:rsidRPr="002358D1">
        <w:rPr>
          <w:rFonts w:ascii="Tahoma" w:eastAsia="Arial" w:hAnsi="Tahoma" w:cs="Tahoma"/>
          <w:b/>
          <w:bCs/>
          <w:spacing w:val="1"/>
          <w:sz w:val="20"/>
          <w:szCs w:val="20"/>
        </w:rPr>
        <w:t>G</w:t>
      </w:r>
      <w:r w:rsidRPr="002358D1">
        <w:rPr>
          <w:rFonts w:ascii="Tahoma" w:eastAsia="Arial" w:hAnsi="Tahoma" w:cs="Tahoma"/>
          <w:b/>
          <w:bCs/>
          <w:sz w:val="20"/>
          <w:szCs w:val="20"/>
        </w:rPr>
        <w:t>LI</w:t>
      </w:r>
      <w:r w:rsidRPr="002358D1">
        <w:rPr>
          <w:rFonts w:ascii="Tahoma" w:eastAsia="Times New Roman" w:hAnsi="Tahoma" w:cs="Tahoma"/>
          <w:b/>
          <w:bCs/>
          <w:w w:val="99"/>
          <w:sz w:val="20"/>
          <w:szCs w:val="20"/>
        </w:rPr>
        <w:t xml:space="preserve"> </w:t>
      </w:r>
      <w:r w:rsidRPr="002358D1">
        <w:rPr>
          <w:rFonts w:ascii="Tahoma" w:eastAsia="Arial" w:hAnsi="Tahoma" w:cs="Tahoma"/>
          <w:b/>
          <w:bCs/>
          <w:sz w:val="20"/>
          <w:szCs w:val="20"/>
        </w:rPr>
        <w:t>IM</w:t>
      </w:r>
      <w:r w:rsidRPr="002358D1">
        <w:rPr>
          <w:rFonts w:ascii="Tahoma" w:eastAsia="Arial" w:hAnsi="Tahoma" w:cs="Tahoma"/>
          <w:b/>
          <w:bCs/>
          <w:spacing w:val="2"/>
          <w:sz w:val="20"/>
          <w:szCs w:val="20"/>
        </w:rPr>
        <w:t>P</w:t>
      </w:r>
      <w:r w:rsidRPr="002358D1">
        <w:rPr>
          <w:rFonts w:ascii="Tahoma" w:eastAsia="Arial" w:hAnsi="Tahoma" w:cs="Tahoma"/>
          <w:b/>
          <w:bCs/>
          <w:sz w:val="20"/>
          <w:szCs w:val="20"/>
        </w:rPr>
        <w:t>I</w:t>
      </w:r>
      <w:r w:rsidRPr="002358D1">
        <w:rPr>
          <w:rFonts w:ascii="Tahoma" w:eastAsia="Arial" w:hAnsi="Tahoma" w:cs="Tahoma"/>
          <w:b/>
          <w:bCs/>
          <w:spacing w:val="-8"/>
          <w:sz w:val="20"/>
          <w:szCs w:val="20"/>
        </w:rPr>
        <w:t>A</w:t>
      </w:r>
      <w:r w:rsidRPr="002358D1">
        <w:rPr>
          <w:rFonts w:ascii="Tahoma" w:eastAsia="Arial" w:hAnsi="Tahoma" w:cs="Tahoma"/>
          <w:b/>
          <w:bCs/>
          <w:sz w:val="20"/>
          <w:szCs w:val="20"/>
        </w:rPr>
        <w:t>N</w:t>
      </w:r>
      <w:r w:rsidRPr="002358D1">
        <w:rPr>
          <w:rFonts w:ascii="Tahoma" w:eastAsia="Arial" w:hAnsi="Tahoma" w:cs="Tahoma"/>
          <w:b/>
          <w:bCs/>
          <w:spacing w:val="1"/>
          <w:sz w:val="20"/>
          <w:szCs w:val="20"/>
        </w:rPr>
        <w:t>T</w:t>
      </w:r>
      <w:r w:rsidRPr="002358D1">
        <w:rPr>
          <w:rFonts w:ascii="Tahoma" w:eastAsia="Arial" w:hAnsi="Tahoma" w:cs="Tahoma"/>
          <w:b/>
          <w:bCs/>
          <w:sz w:val="20"/>
          <w:szCs w:val="20"/>
        </w:rPr>
        <w:t>I</w:t>
      </w:r>
      <w:r w:rsidRPr="002358D1">
        <w:rPr>
          <w:rFonts w:ascii="Tahoma" w:eastAsia="Arial" w:hAnsi="Tahoma" w:cs="Tahoma"/>
          <w:b/>
          <w:bCs/>
          <w:spacing w:val="-15"/>
          <w:sz w:val="20"/>
          <w:szCs w:val="20"/>
        </w:rPr>
        <w:t xml:space="preserve"> </w:t>
      </w:r>
      <w:r w:rsidRPr="002358D1">
        <w:rPr>
          <w:rFonts w:ascii="Tahoma" w:eastAsia="Arial" w:hAnsi="Tahoma" w:cs="Tahoma"/>
          <w:b/>
          <w:bCs/>
          <w:sz w:val="20"/>
          <w:szCs w:val="20"/>
        </w:rPr>
        <w:t>DI</w:t>
      </w:r>
      <w:r w:rsidRPr="002358D1">
        <w:rPr>
          <w:rFonts w:ascii="Tahoma" w:eastAsia="Arial" w:hAnsi="Tahoma" w:cs="Tahoma"/>
          <w:b/>
          <w:bCs/>
          <w:spacing w:val="-14"/>
          <w:sz w:val="20"/>
          <w:szCs w:val="20"/>
        </w:rPr>
        <w:t xml:space="preserve"> </w:t>
      </w:r>
      <w:r w:rsidRPr="002358D1">
        <w:rPr>
          <w:rFonts w:ascii="Tahoma" w:eastAsia="Arial" w:hAnsi="Tahoma" w:cs="Tahoma"/>
          <w:b/>
          <w:bCs/>
          <w:spacing w:val="1"/>
          <w:sz w:val="20"/>
          <w:szCs w:val="20"/>
        </w:rPr>
        <w:t>P</w:t>
      </w:r>
      <w:r w:rsidRPr="002358D1">
        <w:rPr>
          <w:rFonts w:ascii="Tahoma" w:eastAsia="Arial" w:hAnsi="Tahoma" w:cs="Tahoma"/>
          <w:b/>
          <w:bCs/>
          <w:sz w:val="20"/>
          <w:szCs w:val="20"/>
        </w:rPr>
        <w:t>U</w:t>
      </w:r>
      <w:r w:rsidRPr="002358D1">
        <w:rPr>
          <w:rFonts w:ascii="Tahoma" w:eastAsia="Arial" w:hAnsi="Tahoma" w:cs="Tahoma"/>
          <w:b/>
          <w:bCs/>
          <w:spacing w:val="1"/>
          <w:sz w:val="20"/>
          <w:szCs w:val="20"/>
        </w:rPr>
        <w:t>B</w:t>
      </w:r>
      <w:r w:rsidRPr="002358D1">
        <w:rPr>
          <w:rFonts w:ascii="Tahoma" w:eastAsia="Arial" w:hAnsi="Tahoma" w:cs="Tahoma"/>
          <w:b/>
          <w:bCs/>
          <w:sz w:val="20"/>
          <w:szCs w:val="20"/>
        </w:rPr>
        <w:t>B</w:t>
      </w:r>
      <w:r w:rsidRPr="002358D1">
        <w:rPr>
          <w:rFonts w:ascii="Tahoma" w:eastAsia="Arial" w:hAnsi="Tahoma" w:cs="Tahoma"/>
          <w:b/>
          <w:bCs/>
          <w:spacing w:val="1"/>
          <w:sz w:val="20"/>
          <w:szCs w:val="20"/>
        </w:rPr>
        <w:t>L</w:t>
      </w:r>
      <w:r w:rsidRPr="002358D1">
        <w:rPr>
          <w:rFonts w:ascii="Tahoma" w:eastAsia="Arial" w:hAnsi="Tahoma" w:cs="Tahoma"/>
          <w:b/>
          <w:bCs/>
          <w:sz w:val="20"/>
          <w:szCs w:val="20"/>
        </w:rPr>
        <w:t>ICA</w:t>
      </w:r>
      <w:r w:rsidRPr="002358D1">
        <w:rPr>
          <w:rFonts w:ascii="Tahoma" w:eastAsia="Arial" w:hAnsi="Tahoma" w:cs="Tahoma"/>
          <w:b/>
          <w:bCs/>
          <w:spacing w:val="-20"/>
          <w:sz w:val="20"/>
          <w:szCs w:val="20"/>
        </w:rPr>
        <w:t xml:space="preserve"> </w:t>
      </w:r>
      <w:r w:rsidRPr="002358D1">
        <w:rPr>
          <w:rFonts w:ascii="Tahoma" w:eastAsia="Arial" w:hAnsi="Tahoma" w:cs="Tahoma"/>
          <w:b/>
          <w:bCs/>
          <w:sz w:val="20"/>
          <w:szCs w:val="20"/>
        </w:rPr>
        <w:t>IL</w:t>
      </w:r>
      <w:r w:rsidRPr="002358D1">
        <w:rPr>
          <w:rFonts w:ascii="Tahoma" w:eastAsia="Arial" w:hAnsi="Tahoma" w:cs="Tahoma"/>
          <w:b/>
          <w:bCs/>
          <w:spacing w:val="-1"/>
          <w:sz w:val="20"/>
          <w:szCs w:val="20"/>
        </w:rPr>
        <w:t>L</w:t>
      </w:r>
      <w:r w:rsidRPr="002358D1">
        <w:rPr>
          <w:rFonts w:ascii="Tahoma" w:eastAsia="Arial" w:hAnsi="Tahoma" w:cs="Tahoma"/>
          <w:b/>
          <w:bCs/>
          <w:spacing w:val="1"/>
          <w:sz w:val="20"/>
          <w:szCs w:val="20"/>
        </w:rPr>
        <w:t>U</w:t>
      </w:r>
      <w:r w:rsidRPr="002358D1">
        <w:rPr>
          <w:rFonts w:ascii="Tahoma" w:eastAsia="Arial" w:hAnsi="Tahoma" w:cs="Tahoma"/>
          <w:b/>
          <w:bCs/>
          <w:sz w:val="20"/>
          <w:szCs w:val="20"/>
        </w:rPr>
        <w:t>M</w:t>
      </w:r>
      <w:r w:rsidRPr="002358D1">
        <w:rPr>
          <w:rFonts w:ascii="Tahoma" w:eastAsia="Arial" w:hAnsi="Tahoma" w:cs="Tahoma"/>
          <w:b/>
          <w:bCs/>
          <w:spacing w:val="1"/>
          <w:sz w:val="20"/>
          <w:szCs w:val="20"/>
        </w:rPr>
        <w:t>I</w:t>
      </w:r>
      <w:r w:rsidRPr="002358D1">
        <w:rPr>
          <w:rFonts w:ascii="Tahoma" w:eastAsia="Arial" w:hAnsi="Tahoma" w:cs="Tahoma"/>
          <w:b/>
          <w:bCs/>
          <w:sz w:val="20"/>
          <w:szCs w:val="20"/>
        </w:rPr>
        <w:t>N</w:t>
      </w:r>
      <w:r w:rsidRPr="002358D1">
        <w:rPr>
          <w:rFonts w:ascii="Tahoma" w:eastAsia="Arial" w:hAnsi="Tahoma" w:cs="Tahoma"/>
          <w:b/>
          <w:bCs/>
          <w:spacing w:val="-8"/>
          <w:sz w:val="20"/>
          <w:szCs w:val="20"/>
        </w:rPr>
        <w:t>A</w:t>
      </w:r>
      <w:r w:rsidRPr="002358D1">
        <w:rPr>
          <w:rFonts w:ascii="Tahoma" w:eastAsia="Arial" w:hAnsi="Tahoma" w:cs="Tahoma"/>
          <w:b/>
          <w:bCs/>
          <w:sz w:val="20"/>
          <w:szCs w:val="20"/>
        </w:rPr>
        <w:t>ZI</w:t>
      </w:r>
      <w:r w:rsidRPr="002358D1">
        <w:rPr>
          <w:rFonts w:ascii="Tahoma" w:eastAsia="Arial" w:hAnsi="Tahoma" w:cs="Tahoma"/>
          <w:b/>
          <w:bCs/>
          <w:spacing w:val="1"/>
          <w:sz w:val="20"/>
          <w:szCs w:val="20"/>
        </w:rPr>
        <w:t>O</w:t>
      </w:r>
      <w:r w:rsidRPr="002358D1">
        <w:rPr>
          <w:rFonts w:ascii="Tahoma" w:eastAsia="Arial" w:hAnsi="Tahoma" w:cs="Tahoma"/>
          <w:b/>
          <w:bCs/>
          <w:sz w:val="20"/>
          <w:szCs w:val="20"/>
        </w:rPr>
        <w:t>NE</w:t>
      </w:r>
    </w:p>
    <w:p w14:paraId="4E1AA912" w14:textId="77777777" w:rsidR="00961DCE" w:rsidRPr="002358D1" w:rsidRDefault="00961DCE" w:rsidP="0064007E">
      <w:pPr>
        <w:spacing w:line="245" w:lineRule="auto"/>
        <w:rPr>
          <w:rFonts w:ascii="Tahoma" w:hAnsi="Tahoma" w:cs="Tahoma"/>
          <w:sz w:val="20"/>
          <w:szCs w:val="20"/>
        </w:rPr>
      </w:pPr>
    </w:p>
    <w:p w14:paraId="6FD4FA3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rso</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da</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ssi.</w:t>
      </w:r>
    </w:p>
    <w:p w14:paraId="589018A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Tu</w:t>
      </w:r>
      <w:r w:rsidRPr="002358D1">
        <w:rPr>
          <w:rFonts w:ascii="Tahoma" w:hAnsi="Tahoma" w:cs="Tahoma"/>
          <w:w w:val="105"/>
          <w:sz w:val="20"/>
          <w:szCs w:val="20"/>
        </w:rPr>
        <w:t>tti</w:t>
      </w:r>
      <w:r w:rsidRPr="002358D1">
        <w:rPr>
          <w:rFonts w:ascii="Tahoma" w:hAnsi="Tahoma" w:cs="Tahoma"/>
          <w:spacing w:val="-4"/>
          <w:w w:val="105"/>
          <w:sz w:val="20"/>
          <w:szCs w:val="20"/>
        </w:rPr>
        <w:t xml:space="preserve"> </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amme</w:t>
      </w:r>
      <w:r w:rsidRPr="002358D1">
        <w:rPr>
          <w:rFonts w:ascii="Tahoma" w:hAnsi="Tahoma" w:cs="Tahoma"/>
          <w:w w:val="105"/>
          <w:sz w:val="20"/>
          <w:szCs w:val="20"/>
        </w:rPr>
        <w:t>ssi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rc</w:t>
      </w:r>
      <w:r w:rsidRPr="002358D1">
        <w:rPr>
          <w:rFonts w:ascii="Tahoma" w:hAnsi="Tahoma" w:cs="Tahoma"/>
          <w:spacing w:val="-1"/>
          <w:w w:val="105"/>
          <w:sz w:val="20"/>
          <w:szCs w:val="20"/>
        </w:rPr>
        <w:t>hi</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5"/>
          <w:w w:val="105"/>
          <w:sz w:val="20"/>
          <w:szCs w:val="20"/>
        </w:rPr>
        <w:t xml:space="preserve"> </w:t>
      </w:r>
      <w:r w:rsidRPr="002358D1">
        <w:rPr>
          <w:rFonts w:ascii="Tahoma" w:hAnsi="Tahoma" w:cs="Tahoma"/>
          <w:w w:val="105"/>
          <w:sz w:val="20"/>
          <w:szCs w:val="20"/>
        </w:rPr>
        <w:t>dovr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i</w:t>
      </w:r>
      <w:r w:rsidRPr="002358D1">
        <w:rPr>
          <w:rFonts w:ascii="Tahoma" w:hAnsi="Tahoma" w:cs="Tahoma"/>
          <w:w w:val="105"/>
          <w:sz w:val="20"/>
          <w:szCs w:val="20"/>
        </w:rPr>
        <w:t>sti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rc</w:t>
      </w:r>
      <w:r w:rsidRPr="002358D1">
        <w:rPr>
          <w:rFonts w:ascii="Tahoma" w:hAnsi="Tahoma" w:cs="Tahoma"/>
          <w:spacing w:val="-1"/>
          <w:w w:val="105"/>
          <w:sz w:val="20"/>
          <w:szCs w:val="20"/>
        </w:rPr>
        <w:t>hi</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sse</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ott</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55"/>
          <w:w w:val="105"/>
          <w:sz w:val="20"/>
          <w:szCs w:val="20"/>
        </w:rPr>
        <w:t xml:space="preserve"> </w:t>
      </w:r>
      <w:r w:rsidRPr="002358D1">
        <w:rPr>
          <w:rFonts w:ascii="Tahoma" w:hAnsi="Tahoma" w:cs="Tahoma"/>
          <w:w w:val="105"/>
          <w:sz w:val="20"/>
          <w:szCs w:val="20"/>
        </w:rPr>
        <w:t>di</w:t>
      </w:r>
      <w:r w:rsidRPr="002358D1">
        <w:rPr>
          <w:rFonts w:ascii="Tahoma" w:hAnsi="Tahoma" w:cs="Tahoma"/>
          <w:spacing w:val="5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lta</w:t>
      </w:r>
      <w:r w:rsidRPr="002358D1">
        <w:rPr>
          <w:rFonts w:ascii="Tahoma" w:hAnsi="Tahoma" w:cs="Tahoma"/>
          <w:spacing w:val="5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5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5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rb</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fi</w:t>
      </w:r>
      <w:r w:rsidRPr="002358D1">
        <w:rPr>
          <w:rFonts w:ascii="Tahoma" w:hAnsi="Tahoma" w:cs="Tahoma"/>
          <w:spacing w:val="1"/>
          <w:w w:val="105"/>
          <w:sz w:val="20"/>
          <w:szCs w:val="20"/>
        </w:rPr>
        <w:t>rma</w:t>
      </w:r>
      <w:r w:rsidRPr="002358D1">
        <w:rPr>
          <w:rFonts w:ascii="Tahoma" w:hAnsi="Tahoma" w:cs="Tahoma"/>
          <w:w w:val="105"/>
          <w:sz w:val="20"/>
          <w:szCs w:val="20"/>
        </w:rPr>
        <w:t>to</w:t>
      </w:r>
      <w:r w:rsidRPr="002358D1">
        <w:rPr>
          <w:rFonts w:ascii="Tahoma" w:hAnsi="Tahoma" w:cs="Tahoma"/>
          <w:spacing w:val="5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5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ccess</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w w:val="105"/>
          <w:sz w:val="20"/>
          <w:szCs w:val="20"/>
        </w:rPr>
        <w:t>sse</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2"/>
          <w:w w:val="105"/>
          <w:sz w:val="20"/>
          <w:szCs w:val="20"/>
        </w:rPr>
        <w:t xml:space="preserve"> </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zze</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si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10"/>
          <w:w w:val="105"/>
          <w:sz w:val="20"/>
          <w:szCs w:val="20"/>
        </w:rPr>
        <w:t xml:space="preserve"> </w:t>
      </w:r>
      <w:r w:rsidRPr="002358D1">
        <w:rPr>
          <w:rFonts w:ascii="Tahoma" w:hAnsi="Tahoma" w:cs="Tahoma"/>
          <w:w w:val="105"/>
          <w:sz w:val="20"/>
          <w:szCs w:val="20"/>
        </w:rPr>
        <w:t>dovrà</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9"/>
          <w:w w:val="105"/>
          <w:sz w:val="20"/>
          <w:szCs w:val="20"/>
        </w:rPr>
        <w:t xml:space="preserve"> </w:t>
      </w:r>
      <w:r w:rsidRPr="002358D1">
        <w:rPr>
          <w:rFonts w:ascii="Tahoma" w:hAnsi="Tahoma" w:cs="Tahoma"/>
          <w:w w:val="105"/>
          <w:sz w:val="20"/>
          <w:szCs w:val="20"/>
        </w:rPr>
        <w:t>sost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 xml:space="preserve">la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fetti</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zze</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4"/>
          <w:w w:val="105"/>
          <w:sz w:val="20"/>
          <w:szCs w:val="20"/>
        </w:rPr>
        <w:t xml:space="preserve"> </w:t>
      </w:r>
      <w:proofErr w:type="spellStart"/>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proofErr w:type="spellEnd"/>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4"/>
          <w:w w:val="105"/>
          <w:sz w:val="20"/>
          <w:szCs w:val="20"/>
        </w:rPr>
        <w:t xml:space="preserve"> </w:t>
      </w:r>
      <w:r w:rsidRPr="002358D1">
        <w:rPr>
          <w:rFonts w:ascii="Tahoma" w:hAnsi="Tahoma" w:cs="Tahoma"/>
          <w:w w:val="105"/>
          <w:sz w:val="20"/>
          <w:szCs w:val="20"/>
        </w:rPr>
        <w:t>prov</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ssa</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3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31"/>
          <w:w w:val="105"/>
          <w:sz w:val="20"/>
          <w:szCs w:val="20"/>
        </w:rPr>
        <w:t xml:space="preserve"> </w:t>
      </w:r>
      <w:r w:rsidRPr="002358D1">
        <w:rPr>
          <w:rFonts w:ascii="Tahoma" w:hAnsi="Tahoma" w:cs="Tahoma"/>
          <w:w w:val="105"/>
          <w:sz w:val="20"/>
          <w:szCs w:val="20"/>
        </w:rPr>
        <w:t>di</w:t>
      </w:r>
      <w:r w:rsidRPr="002358D1">
        <w:rPr>
          <w:rFonts w:ascii="Tahoma" w:hAnsi="Tahoma" w:cs="Tahoma"/>
          <w:spacing w:val="3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1"/>
          <w:w w:val="105"/>
          <w:sz w:val="20"/>
          <w:szCs w:val="20"/>
        </w:rPr>
        <w:t xml:space="preserve"> </w:t>
      </w:r>
      <w:r w:rsidRPr="002358D1">
        <w:rPr>
          <w:rFonts w:ascii="Tahoma" w:hAnsi="Tahoma" w:cs="Tahoma"/>
          <w:w w:val="105"/>
          <w:sz w:val="20"/>
          <w:szCs w:val="20"/>
        </w:rPr>
        <w:t>dov</w:t>
      </w:r>
      <w:r w:rsidRPr="002358D1">
        <w:rPr>
          <w:rFonts w:ascii="Tahoma" w:hAnsi="Tahoma" w:cs="Tahoma"/>
          <w:spacing w:val="-1"/>
          <w:w w:val="105"/>
          <w:sz w:val="20"/>
          <w:szCs w:val="20"/>
        </w:rPr>
        <w:t>u</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uo</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3"/>
          <w:w w:val="105"/>
          <w:sz w:val="20"/>
          <w:szCs w:val="20"/>
        </w:rPr>
        <w:t xml:space="preserve"> </w:t>
      </w:r>
      <w:r w:rsidRPr="002358D1">
        <w:rPr>
          <w:rFonts w:ascii="Tahoma" w:hAnsi="Tahoma" w:cs="Tahoma"/>
          <w:w w:val="105"/>
          <w:sz w:val="20"/>
          <w:szCs w:val="20"/>
        </w:rPr>
        <w:t>occ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spacing w:val="1"/>
          <w:w w:val="105"/>
          <w:sz w:val="20"/>
          <w:szCs w:val="20"/>
        </w:rPr>
        <w:t>de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b</w:t>
      </w:r>
      <w:r w:rsidRPr="002358D1">
        <w:rPr>
          <w:rFonts w:ascii="Tahoma" w:hAnsi="Tahoma" w:cs="Tahoma"/>
          <w:w w:val="105"/>
          <w:sz w:val="20"/>
          <w:szCs w:val="20"/>
        </w:rPr>
        <w:t>b</w:t>
      </w:r>
      <w:r w:rsidRPr="002358D1">
        <w:rPr>
          <w:rFonts w:ascii="Tahoma" w:hAnsi="Tahoma" w:cs="Tahoma"/>
          <w:spacing w:val="-1"/>
          <w:w w:val="105"/>
          <w:sz w:val="20"/>
          <w:szCs w:val="20"/>
        </w:rPr>
        <w:t>l</w:t>
      </w:r>
      <w:r w:rsidRPr="002358D1">
        <w:rPr>
          <w:rFonts w:ascii="Tahoma" w:hAnsi="Tahoma" w:cs="Tahoma"/>
          <w:w w:val="105"/>
          <w:sz w:val="20"/>
          <w:szCs w:val="20"/>
        </w:rPr>
        <w:t>ig</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3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ni</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C</w:t>
      </w:r>
      <w:r w:rsidRPr="002358D1">
        <w:rPr>
          <w:rFonts w:ascii="Tahoma" w:hAnsi="Tahoma" w:cs="Tahoma"/>
          <w:w w:val="105"/>
          <w:sz w:val="20"/>
          <w:szCs w:val="20"/>
        </w:rPr>
        <w:t>o</w:t>
      </w:r>
      <w:r w:rsidRPr="002358D1">
        <w:rPr>
          <w:rFonts w:ascii="Tahoma" w:hAnsi="Tahoma" w:cs="Tahoma"/>
          <w:spacing w:val="1"/>
          <w:w w:val="105"/>
          <w:sz w:val="20"/>
          <w:szCs w:val="20"/>
        </w:rPr>
        <w:t>mm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41"/>
          <w:w w:val="105"/>
          <w:sz w:val="20"/>
          <w:szCs w:val="20"/>
        </w:rPr>
        <w:t xml:space="preserve"> </w:t>
      </w:r>
      <w:r w:rsidRPr="002358D1">
        <w:rPr>
          <w:rFonts w:ascii="Tahoma" w:hAnsi="Tahoma" w:cs="Tahoma"/>
          <w:w w:val="105"/>
          <w:sz w:val="20"/>
          <w:szCs w:val="20"/>
        </w:rPr>
        <w:t>vi</w:t>
      </w:r>
      <w:r w:rsidRPr="002358D1">
        <w:rPr>
          <w:rFonts w:ascii="Tahoma" w:hAnsi="Tahoma" w:cs="Tahoma"/>
          <w:spacing w:val="3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3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e</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tore</w:t>
      </w:r>
      <w:r w:rsidRPr="002358D1">
        <w:rPr>
          <w:rFonts w:ascii="Tahoma" w:hAnsi="Tahoma" w:cs="Tahoma"/>
          <w:spacing w:val="1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sso</w:t>
      </w:r>
      <w:r w:rsidRPr="002358D1">
        <w:rPr>
          <w:rFonts w:ascii="Tahoma" w:hAnsi="Tahoma" w:cs="Tahoma"/>
          <w:spacing w:val="1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sivi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de</w:t>
      </w:r>
      <w:r w:rsidRPr="002358D1">
        <w:rPr>
          <w:rFonts w:ascii="Tahoma" w:hAnsi="Tahoma" w:cs="Tahoma"/>
          <w:spacing w:val="-1"/>
          <w:w w:val="105"/>
          <w:sz w:val="20"/>
          <w:szCs w:val="20"/>
        </w:rPr>
        <w:t>nni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os</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spacing w:val="1"/>
          <w:w w:val="105"/>
          <w:sz w:val="20"/>
          <w:szCs w:val="20"/>
        </w:rPr>
        <w:t>de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w w:val="105"/>
          <w:sz w:val="20"/>
          <w:szCs w:val="20"/>
        </w:rPr>
        <w:t>ore</w:t>
      </w:r>
      <w:r w:rsidRPr="002358D1">
        <w:rPr>
          <w:rFonts w:ascii="Tahoma" w:hAnsi="Tahoma" w:cs="Tahoma"/>
          <w:spacing w:val="-2"/>
          <w:w w:val="105"/>
          <w:sz w:val="20"/>
          <w:szCs w:val="20"/>
        </w:rPr>
        <w:t xml:space="preserve"> </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si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osca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eastAsia="Times New Roman" w:hAnsi="Tahoma" w:cs="Tahoma"/>
          <w:w w:val="103"/>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gore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2"/>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2B0E7E22" w14:textId="77777777" w:rsidR="00961DCE" w:rsidRPr="002358D1" w:rsidRDefault="00961DCE" w:rsidP="00F0699B"/>
    <w:p w14:paraId="6609B26B"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7"/>
          <w:w w:val="105"/>
          <w:szCs w:val="20"/>
        </w:rPr>
        <w:t xml:space="preserve"> </w:t>
      </w:r>
      <w:r w:rsidR="00046613" w:rsidRPr="002358D1">
        <w:rPr>
          <w:rFonts w:cs="Tahoma"/>
          <w:spacing w:val="1"/>
          <w:w w:val="105"/>
          <w:szCs w:val="20"/>
        </w:rPr>
        <w:t>5.22.1.10</w:t>
      </w:r>
    </w:p>
    <w:p w14:paraId="1D0EAB6F"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VE</w:t>
      </w:r>
      <w:r w:rsidRPr="002358D1">
        <w:rPr>
          <w:rFonts w:ascii="Tahoma" w:eastAsia="Arial" w:hAnsi="Tahoma" w:cs="Tahoma"/>
          <w:b/>
          <w:bCs/>
          <w:sz w:val="20"/>
          <w:szCs w:val="20"/>
        </w:rPr>
        <w:t>R</w:t>
      </w:r>
      <w:r w:rsidRPr="002358D1">
        <w:rPr>
          <w:rFonts w:ascii="Tahoma" w:eastAsia="Arial" w:hAnsi="Tahoma" w:cs="Tahoma"/>
          <w:b/>
          <w:bCs/>
          <w:spacing w:val="1"/>
          <w:sz w:val="20"/>
          <w:szCs w:val="20"/>
        </w:rPr>
        <w:t>I</w:t>
      </w:r>
      <w:r w:rsidRPr="002358D1">
        <w:rPr>
          <w:rFonts w:ascii="Tahoma" w:eastAsia="Arial" w:hAnsi="Tahoma" w:cs="Tahoma"/>
          <w:b/>
          <w:bCs/>
          <w:sz w:val="20"/>
          <w:szCs w:val="20"/>
        </w:rPr>
        <w:t>FIC</w:t>
      </w:r>
      <w:r w:rsidRPr="002358D1">
        <w:rPr>
          <w:rFonts w:ascii="Tahoma" w:eastAsia="Arial" w:hAnsi="Tahoma" w:cs="Tahoma"/>
          <w:b/>
          <w:bCs/>
          <w:spacing w:val="1"/>
          <w:sz w:val="20"/>
          <w:szCs w:val="20"/>
        </w:rPr>
        <w:t>H</w:t>
      </w:r>
      <w:r w:rsidRPr="002358D1">
        <w:rPr>
          <w:rFonts w:ascii="Tahoma" w:eastAsia="Arial" w:hAnsi="Tahoma" w:cs="Tahoma"/>
          <w:b/>
          <w:bCs/>
          <w:sz w:val="20"/>
          <w:szCs w:val="20"/>
        </w:rPr>
        <w:t>E</w:t>
      </w:r>
      <w:r w:rsidRPr="002358D1">
        <w:rPr>
          <w:rFonts w:ascii="Tahoma" w:eastAsia="Arial" w:hAnsi="Tahoma" w:cs="Tahoma"/>
          <w:b/>
          <w:bCs/>
          <w:spacing w:val="-13"/>
          <w:sz w:val="20"/>
          <w:szCs w:val="20"/>
        </w:rPr>
        <w:t xml:space="preserve"> </w:t>
      </w:r>
      <w:r w:rsidRPr="002358D1">
        <w:rPr>
          <w:rFonts w:ascii="Tahoma" w:eastAsia="Arial" w:hAnsi="Tahoma" w:cs="Tahoma"/>
          <w:b/>
          <w:bCs/>
          <w:sz w:val="20"/>
          <w:szCs w:val="20"/>
        </w:rPr>
        <w:t>E</w:t>
      </w:r>
      <w:r w:rsidRPr="002358D1">
        <w:rPr>
          <w:rFonts w:ascii="Tahoma" w:eastAsia="Arial" w:hAnsi="Tahoma" w:cs="Tahoma"/>
          <w:b/>
          <w:bCs/>
          <w:spacing w:val="-12"/>
          <w:sz w:val="20"/>
          <w:szCs w:val="20"/>
        </w:rPr>
        <w:t xml:space="preserve"> </w:t>
      </w:r>
      <w:r w:rsidRPr="002358D1">
        <w:rPr>
          <w:rFonts w:ascii="Tahoma" w:eastAsia="Arial" w:hAnsi="Tahoma" w:cs="Tahoma"/>
          <w:b/>
          <w:bCs/>
          <w:sz w:val="20"/>
          <w:szCs w:val="20"/>
        </w:rPr>
        <w:t>C</w:t>
      </w:r>
      <w:r w:rsidRPr="002358D1">
        <w:rPr>
          <w:rFonts w:ascii="Tahoma" w:eastAsia="Arial" w:hAnsi="Tahoma" w:cs="Tahoma"/>
          <w:b/>
          <w:bCs/>
          <w:spacing w:val="2"/>
          <w:sz w:val="20"/>
          <w:szCs w:val="20"/>
        </w:rPr>
        <w:t>O</w:t>
      </w:r>
      <w:r w:rsidRPr="002358D1">
        <w:rPr>
          <w:rFonts w:ascii="Tahoma" w:eastAsia="Arial" w:hAnsi="Tahoma" w:cs="Tahoma"/>
          <w:b/>
          <w:bCs/>
          <w:sz w:val="20"/>
          <w:szCs w:val="20"/>
        </w:rPr>
        <w:t>LL</w:t>
      </w:r>
      <w:r w:rsidRPr="002358D1">
        <w:rPr>
          <w:rFonts w:ascii="Tahoma" w:eastAsia="Arial" w:hAnsi="Tahoma" w:cs="Tahoma"/>
          <w:b/>
          <w:bCs/>
          <w:spacing w:val="-8"/>
          <w:sz w:val="20"/>
          <w:szCs w:val="20"/>
        </w:rPr>
        <w:t>A</w:t>
      </w:r>
      <w:r w:rsidRPr="002358D1">
        <w:rPr>
          <w:rFonts w:ascii="Tahoma" w:eastAsia="Arial" w:hAnsi="Tahoma" w:cs="Tahoma"/>
          <w:b/>
          <w:bCs/>
          <w:sz w:val="20"/>
          <w:szCs w:val="20"/>
        </w:rPr>
        <w:t>UDO</w:t>
      </w:r>
    </w:p>
    <w:p w14:paraId="56D37EC4" w14:textId="77777777" w:rsidR="00961DCE" w:rsidRPr="002358D1" w:rsidRDefault="00961DCE" w:rsidP="0064007E">
      <w:pPr>
        <w:spacing w:line="245" w:lineRule="auto"/>
        <w:rPr>
          <w:rFonts w:ascii="Tahoma" w:hAnsi="Tahoma" w:cs="Tahoma"/>
          <w:sz w:val="20"/>
          <w:szCs w:val="20"/>
        </w:rPr>
      </w:pPr>
    </w:p>
    <w:p w14:paraId="0AB2FCF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ssa</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sso</w:t>
      </w:r>
      <w:r w:rsidRPr="002358D1">
        <w:rPr>
          <w:rFonts w:ascii="Tahoma" w:hAnsi="Tahoma" w:cs="Tahoma"/>
          <w:spacing w:val="-12"/>
          <w:w w:val="105"/>
          <w:sz w:val="20"/>
          <w:szCs w:val="20"/>
        </w:rPr>
        <w:t xml:space="preserve"> </w:t>
      </w:r>
      <w:r w:rsidRPr="002358D1">
        <w:rPr>
          <w:rFonts w:ascii="Tahoma" w:hAnsi="Tahoma" w:cs="Tahoma"/>
          <w:w w:val="105"/>
          <w:sz w:val="20"/>
          <w:szCs w:val="20"/>
        </w:rPr>
        <w:t>in</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i</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ve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sta</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w:t>
      </w:r>
    </w:p>
    <w:p w14:paraId="0F9E9E4B"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di</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e</w:t>
      </w:r>
      <w:r w:rsidRPr="002358D1">
        <w:rPr>
          <w:rFonts w:ascii="Tahoma" w:hAnsi="Tahoma" w:cs="Tahoma"/>
          <w:w w:val="105"/>
          <w:sz w:val="20"/>
          <w:szCs w:val="20"/>
        </w:rPr>
        <w:t>;</w:t>
      </w:r>
    </w:p>
    <w:p w14:paraId="532B5692"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cord</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de</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w w:val="105"/>
          <w:sz w:val="20"/>
          <w:szCs w:val="20"/>
        </w:rPr>
        <w:t>;</w:t>
      </w:r>
    </w:p>
    <w:p w14:paraId="40A50923"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CE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165C6559"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8"/>
          <w:w w:val="105"/>
          <w:sz w:val="20"/>
          <w:szCs w:val="20"/>
        </w:rPr>
        <w:t xml:space="preserve"> </w:t>
      </w:r>
      <w:r w:rsidRPr="002358D1">
        <w:rPr>
          <w:rFonts w:ascii="Tahoma" w:hAnsi="Tahoma" w:cs="Tahoma"/>
          <w:w w:val="105"/>
          <w:sz w:val="20"/>
          <w:szCs w:val="20"/>
        </w:rPr>
        <w:t>6</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8"/>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64.</w:t>
      </w:r>
      <w:r w:rsidRPr="002358D1">
        <w:rPr>
          <w:rFonts w:ascii="Tahoma" w:hAnsi="Tahoma" w:cs="Tahoma"/>
          <w:w w:val="105"/>
          <w:sz w:val="20"/>
          <w:szCs w:val="20"/>
        </w:rPr>
        <w:t>8</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64.7</w:t>
      </w:r>
      <w:r w:rsidRPr="002358D1">
        <w:rPr>
          <w:rFonts w:ascii="Tahoma" w:hAnsi="Tahoma" w:cs="Tahoma"/>
          <w:w w:val="105"/>
          <w:sz w:val="20"/>
          <w:szCs w:val="20"/>
        </w:rPr>
        <w:t>.</w:t>
      </w:r>
    </w:p>
    <w:p w14:paraId="71A8D4CE" w14:textId="77777777" w:rsidR="00961DCE" w:rsidRPr="002358D1" w:rsidRDefault="00961DCE" w:rsidP="00F0699B"/>
    <w:p w14:paraId="74F8DBFE"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7"/>
          <w:w w:val="105"/>
          <w:szCs w:val="20"/>
        </w:rPr>
        <w:t xml:space="preserve"> </w:t>
      </w:r>
      <w:r w:rsidR="00046613" w:rsidRPr="002358D1">
        <w:rPr>
          <w:rFonts w:cs="Tahoma"/>
          <w:spacing w:val="1"/>
          <w:w w:val="105"/>
          <w:szCs w:val="20"/>
        </w:rPr>
        <w:t>5.22.1.11</w:t>
      </w:r>
    </w:p>
    <w:p w14:paraId="0A1C948A"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ES</w:t>
      </w:r>
      <w:r w:rsidRPr="002358D1">
        <w:rPr>
          <w:rFonts w:ascii="Tahoma" w:eastAsia="Arial" w:hAnsi="Tahoma" w:cs="Tahoma"/>
          <w:b/>
          <w:bCs/>
          <w:spacing w:val="-8"/>
          <w:sz w:val="20"/>
          <w:szCs w:val="20"/>
        </w:rPr>
        <w:t>A</w:t>
      </w:r>
      <w:r w:rsidRPr="002358D1">
        <w:rPr>
          <w:rFonts w:ascii="Tahoma" w:eastAsia="Arial" w:hAnsi="Tahoma" w:cs="Tahoma"/>
          <w:b/>
          <w:bCs/>
          <w:sz w:val="20"/>
          <w:szCs w:val="20"/>
        </w:rPr>
        <w:t>ME</w:t>
      </w:r>
      <w:r w:rsidRPr="002358D1">
        <w:rPr>
          <w:rFonts w:ascii="Tahoma" w:eastAsia="Arial" w:hAnsi="Tahoma" w:cs="Tahoma"/>
          <w:b/>
          <w:bCs/>
          <w:spacing w:val="-8"/>
          <w:sz w:val="20"/>
          <w:szCs w:val="20"/>
        </w:rPr>
        <w:t xml:space="preserve"> </w:t>
      </w:r>
      <w:r w:rsidRPr="002358D1">
        <w:rPr>
          <w:rFonts w:ascii="Tahoma" w:eastAsia="Arial" w:hAnsi="Tahoma" w:cs="Tahoma"/>
          <w:b/>
          <w:bCs/>
          <w:sz w:val="20"/>
          <w:szCs w:val="20"/>
        </w:rPr>
        <w:t>A</w:t>
      </w:r>
      <w:r w:rsidRPr="002358D1">
        <w:rPr>
          <w:rFonts w:ascii="Tahoma" w:eastAsia="Arial" w:hAnsi="Tahoma" w:cs="Tahoma"/>
          <w:b/>
          <w:bCs/>
          <w:spacing w:val="-15"/>
          <w:sz w:val="20"/>
          <w:szCs w:val="20"/>
        </w:rPr>
        <w:t xml:space="preserve"> </w:t>
      </w:r>
      <w:r w:rsidRPr="002358D1">
        <w:rPr>
          <w:rFonts w:ascii="Tahoma" w:eastAsia="Arial" w:hAnsi="Tahoma" w:cs="Tahoma"/>
          <w:b/>
          <w:bCs/>
          <w:spacing w:val="1"/>
          <w:sz w:val="20"/>
          <w:szCs w:val="20"/>
        </w:rPr>
        <w:t>V</w:t>
      </w:r>
      <w:r w:rsidRPr="002358D1">
        <w:rPr>
          <w:rFonts w:ascii="Tahoma" w:eastAsia="Arial" w:hAnsi="Tahoma" w:cs="Tahoma"/>
          <w:b/>
          <w:bCs/>
          <w:sz w:val="20"/>
          <w:szCs w:val="20"/>
        </w:rPr>
        <w:t>I</w:t>
      </w:r>
      <w:r w:rsidRPr="002358D1">
        <w:rPr>
          <w:rFonts w:ascii="Tahoma" w:eastAsia="Arial" w:hAnsi="Tahoma" w:cs="Tahoma"/>
          <w:b/>
          <w:bCs/>
          <w:spacing w:val="1"/>
          <w:sz w:val="20"/>
          <w:szCs w:val="20"/>
        </w:rPr>
        <w:t>S</w:t>
      </w:r>
      <w:r w:rsidRPr="002358D1">
        <w:rPr>
          <w:rFonts w:ascii="Tahoma" w:eastAsia="Arial" w:hAnsi="Tahoma" w:cs="Tahoma"/>
          <w:b/>
          <w:bCs/>
          <w:sz w:val="20"/>
          <w:szCs w:val="20"/>
        </w:rPr>
        <w:t>TA</w:t>
      </w:r>
    </w:p>
    <w:p w14:paraId="057B2FF4" w14:textId="77777777" w:rsidR="00961DCE" w:rsidRPr="002358D1" w:rsidRDefault="00961DCE" w:rsidP="0064007E">
      <w:pPr>
        <w:spacing w:line="245" w:lineRule="auto"/>
        <w:rPr>
          <w:rFonts w:ascii="Tahoma" w:hAnsi="Tahoma" w:cs="Tahoma"/>
          <w:sz w:val="20"/>
          <w:szCs w:val="20"/>
        </w:rPr>
      </w:pPr>
    </w:p>
    <w:p w14:paraId="61EB517F"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lastRenderedPageBreak/>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am</w:t>
      </w:r>
      <w:r w:rsidRPr="002358D1">
        <w:rPr>
          <w:rFonts w:ascii="Tahoma" w:hAnsi="Tahoma" w:cs="Tahoma"/>
          <w:w w:val="105"/>
          <w:sz w:val="20"/>
          <w:szCs w:val="20"/>
        </w:rPr>
        <w:t>e</w:t>
      </w:r>
      <w:r w:rsidRPr="002358D1">
        <w:rPr>
          <w:rFonts w:ascii="Tahoma" w:hAnsi="Tahoma" w:cs="Tahoma"/>
          <w:spacing w:val="35"/>
          <w:w w:val="105"/>
          <w:sz w:val="20"/>
          <w:szCs w:val="20"/>
        </w:rPr>
        <w:t xml:space="preserve"> </w:t>
      </w:r>
      <w:r w:rsidRPr="002358D1">
        <w:rPr>
          <w:rFonts w:ascii="Tahoma" w:hAnsi="Tahoma" w:cs="Tahoma"/>
          <w:w w:val="105"/>
          <w:sz w:val="20"/>
          <w:szCs w:val="20"/>
        </w:rPr>
        <w:t>a</w:t>
      </w:r>
      <w:r w:rsidRPr="002358D1">
        <w:rPr>
          <w:rFonts w:ascii="Tahoma" w:hAnsi="Tahoma" w:cs="Tahoma"/>
          <w:spacing w:val="3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sta</w:t>
      </w:r>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ccert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dosi</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w w:val="105"/>
          <w:sz w:val="20"/>
          <w:szCs w:val="20"/>
        </w:rPr>
        <w:t>di</w:t>
      </w:r>
      <w:r w:rsidRPr="002358D1">
        <w:rPr>
          <w:rFonts w:ascii="Tahoma" w:hAnsi="Tahoma" w:cs="Tahoma"/>
          <w:spacing w:val="3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3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w w:val="105"/>
          <w:sz w:val="20"/>
          <w:szCs w:val="20"/>
        </w:rPr>
        <w:t>i</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26"/>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6"/>
          <w:w w:val="105"/>
          <w:sz w:val="20"/>
          <w:szCs w:val="20"/>
        </w:rPr>
        <w:t xml:space="preserve"> </w:t>
      </w:r>
      <w:r w:rsidRPr="002358D1">
        <w:rPr>
          <w:rFonts w:ascii="Tahoma" w:hAnsi="Tahoma" w:cs="Tahoma"/>
          <w:w w:val="105"/>
          <w:sz w:val="20"/>
          <w:szCs w:val="20"/>
        </w:rPr>
        <w:t>di</w:t>
      </w:r>
      <w:r w:rsidRPr="002358D1">
        <w:rPr>
          <w:rFonts w:ascii="Tahoma" w:hAnsi="Tahoma" w:cs="Tahoma"/>
          <w:spacing w:val="26"/>
          <w:w w:val="105"/>
          <w:sz w:val="20"/>
          <w:szCs w:val="20"/>
        </w:rPr>
        <w:t xml:space="preserve"> </w:t>
      </w:r>
      <w:r w:rsidRPr="002358D1">
        <w:rPr>
          <w:rFonts w:ascii="Tahoma" w:hAnsi="Tahoma" w:cs="Tahoma"/>
          <w:w w:val="105"/>
          <w:sz w:val="20"/>
          <w:szCs w:val="20"/>
        </w:rPr>
        <w:t>sic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6"/>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6"/>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8"/>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64.</w:t>
      </w:r>
      <w:r w:rsidRPr="002358D1">
        <w:rPr>
          <w:rFonts w:ascii="Tahoma" w:hAnsi="Tahoma" w:cs="Tahoma"/>
          <w:w w:val="105"/>
          <w:sz w:val="20"/>
          <w:szCs w:val="20"/>
        </w:rPr>
        <w:t>8</w:t>
      </w:r>
      <w:r w:rsidRPr="002358D1">
        <w:rPr>
          <w:rFonts w:ascii="Tahoma" w:hAnsi="Tahoma" w:cs="Tahoma"/>
          <w:spacing w:val="26"/>
          <w:w w:val="105"/>
          <w:sz w:val="20"/>
          <w:szCs w:val="20"/>
        </w:rPr>
        <w:t xml:space="preserve"> </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26"/>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2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w w:val="105"/>
          <w:sz w:val="20"/>
          <w:szCs w:val="20"/>
        </w:rPr>
        <w:t>da</w:t>
      </w:r>
      <w:r w:rsidRPr="002358D1">
        <w:rPr>
          <w:rFonts w:ascii="Tahoma" w:hAnsi="Tahoma" w:cs="Tahoma"/>
          <w:spacing w:val="2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pro</w:t>
      </w:r>
      <w:r w:rsidRPr="002358D1">
        <w:rPr>
          <w:rFonts w:ascii="Tahoma" w:hAnsi="Tahoma" w:cs="Tahoma"/>
          <w:spacing w:val="1"/>
          <w:w w:val="105"/>
          <w:sz w:val="20"/>
          <w:szCs w:val="20"/>
        </w:rPr>
        <w:t>me</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sic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sic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ò</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ccert</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am</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rc</w:t>
      </w:r>
      <w:r w:rsidRPr="002358D1">
        <w:rPr>
          <w:rFonts w:ascii="Tahoma" w:hAnsi="Tahoma" w:cs="Tahoma"/>
          <w:spacing w:val="-1"/>
          <w:w w:val="105"/>
          <w:sz w:val="20"/>
          <w:szCs w:val="20"/>
        </w:rPr>
        <w:t>hi</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w w:val="105"/>
          <w:sz w:val="20"/>
          <w:szCs w:val="20"/>
        </w:rPr>
        <w:t>di</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spacing w:val="1"/>
          <w:w w:val="105"/>
          <w:sz w:val="20"/>
          <w:szCs w:val="20"/>
        </w:rPr>
        <w:t>re</w:t>
      </w:r>
      <w:r w:rsidRPr="002358D1">
        <w:rPr>
          <w:rFonts w:ascii="Tahoma" w:hAnsi="Tahoma" w:cs="Tahoma"/>
          <w:w w:val="105"/>
          <w:sz w:val="20"/>
          <w:szCs w:val="20"/>
        </w:rPr>
        <w:t>.</w:t>
      </w:r>
    </w:p>
    <w:p w14:paraId="1BA2554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am</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sta</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eastAsia="Times New Roman" w:hAnsi="Tahoma" w:cs="Tahoma"/>
          <w:w w:val="103"/>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p>
    <w:p w14:paraId="3DAE13A1"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3"/>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me</w:t>
      </w:r>
      <w:r w:rsidRPr="002358D1">
        <w:rPr>
          <w:rFonts w:ascii="Tahoma" w:hAnsi="Tahoma" w:cs="Tahoma"/>
          <w:w w:val="105"/>
          <w:sz w:val="20"/>
          <w:szCs w:val="20"/>
        </w:rPr>
        <w:t>;</w:t>
      </w:r>
    </w:p>
    <w:p w14:paraId="5A33DFFA"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rdo</w:t>
      </w:r>
      <w:r w:rsidRPr="002358D1">
        <w:rPr>
          <w:rFonts w:ascii="Tahoma" w:hAnsi="Tahoma" w:cs="Tahoma"/>
          <w:spacing w:val="-13"/>
          <w:w w:val="105"/>
          <w:sz w:val="20"/>
          <w:szCs w:val="20"/>
        </w:rPr>
        <w:t xml:space="preserve"> </w:t>
      </w:r>
      <w:r w:rsidRPr="002358D1">
        <w:rPr>
          <w:rFonts w:ascii="Tahoma" w:hAnsi="Tahoma" w:cs="Tahoma"/>
          <w:w w:val="105"/>
          <w:sz w:val="20"/>
          <w:szCs w:val="20"/>
        </w:rPr>
        <w:t>con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64.8</w:t>
      </w:r>
      <w:r w:rsidRPr="002358D1">
        <w:rPr>
          <w:rFonts w:ascii="Tahoma" w:hAnsi="Tahoma" w:cs="Tahoma"/>
          <w:w w:val="105"/>
          <w:sz w:val="20"/>
          <w:szCs w:val="20"/>
        </w:rPr>
        <w:t>;</w:t>
      </w:r>
    </w:p>
    <w:p w14:paraId="13246785"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da</w:t>
      </w:r>
      <w:r w:rsidRPr="002358D1">
        <w:rPr>
          <w:rFonts w:ascii="Tahoma" w:hAnsi="Tahoma" w:cs="Tahoma"/>
          <w:spacing w:val="-1"/>
          <w:w w:val="105"/>
          <w:sz w:val="20"/>
          <w:szCs w:val="20"/>
        </w:rPr>
        <w:t>nn</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sic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p>
    <w:p w14:paraId="76A409C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O</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rre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1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2"/>
          <w:w w:val="105"/>
          <w:sz w:val="20"/>
          <w:szCs w:val="20"/>
        </w:rPr>
        <w:t xml:space="preserve"> </w:t>
      </w:r>
      <w:r w:rsidRPr="002358D1">
        <w:rPr>
          <w:rFonts w:ascii="Tahoma" w:hAnsi="Tahoma" w:cs="Tahoma"/>
          <w:w w:val="105"/>
          <w:sz w:val="20"/>
          <w:szCs w:val="20"/>
        </w:rPr>
        <w:t>sis</w:t>
      </w:r>
      <w:r w:rsidRPr="002358D1">
        <w:rPr>
          <w:rFonts w:ascii="Tahoma" w:hAnsi="Tahoma" w:cs="Tahoma"/>
          <w:spacing w:val="1"/>
          <w:w w:val="105"/>
          <w:sz w:val="20"/>
          <w:szCs w:val="20"/>
        </w:rPr>
        <w:t>tem</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hAnsi="Tahoma" w:cs="Tahoma"/>
          <w:spacing w:val="20"/>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20"/>
          <w:w w:val="105"/>
          <w:sz w:val="20"/>
          <w:szCs w:val="20"/>
        </w:rPr>
        <w:t xml:space="preserve"> </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tti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w:t>
      </w:r>
    </w:p>
    <w:p w14:paraId="0E189E9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rda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p>
    <w:p w14:paraId="6188EBC8"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2"/>
          <w:w w:val="105"/>
          <w:sz w:val="20"/>
          <w:szCs w:val="20"/>
        </w:rPr>
        <w:t xml:space="preserve"> </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rr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vo</w:t>
      </w:r>
      <w:r w:rsidRPr="002358D1">
        <w:rPr>
          <w:rFonts w:ascii="Tahoma" w:hAnsi="Tahoma" w:cs="Tahoma"/>
          <w:spacing w:val="-1"/>
          <w:w w:val="105"/>
          <w:sz w:val="20"/>
          <w:szCs w:val="20"/>
        </w:rPr>
        <w:t>lu</w:t>
      </w:r>
      <w:r w:rsidRPr="002358D1">
        <w:rPr>
          <w:rFonts w:ascii="Tahoma" w:hAnsi="Tahoma" w:cs="Tahoma"/>
          <w:w w:val="105"/>
          <w:sz w:val="20"/>
          <w:szCs w:val="20"/>
        </w:rPr>
        <w:t>cr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li</w:t>
      </w:r>
      <w:r w:rsidRPr="002358D1">
        <w:rPr>
          <w:rFonts w:ascii="Tahoma" w:hAnsi="Tahoma" w:cs="Tahoma"/>
          <w:spacing w:val="-13"/>
          <w:w w:val="105"/>
          <w:sz w:val="20"/>
          <w:szCs w:val="20"/>
        </w:rPr>
        <w:t xml:space="preserve"> </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5CCA4B32"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4"/>
          <w:w w:val="105"/>
          <w:sz w:val="20"/>
          <w:szCs w:val="20"/>
        </w:rPr>
        <w:t xml:space="preserve"> </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w:t>
      </w:r>
    </w:p>
    <w:p w14:paraId="57B39A73"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ttor</w:t>
      </w:r>
      <w:r w:rsidRPr="002358D1">
        <w:rPr>
          <w:rFonts w:ascii="Tahoma" w:hAnsi="Tahoma" w:cs="Tahoma"/>
          <w:spacing w:val="-1"/>
          <w:w w:val="105"/>
          <w:sz w:val="20"/>
          <w:szCs w:val="20"/>
        </w:rPr>
        <w:t>i</w:t>
      </w:r>
      <w:r w:rsidRPr="002358D1">
        <w:rPr>
          <w:rFonts w:ascii="Tahoma" w:hAnsi="Tahoma" w:cs="Tahoma"/>
          <w:w w:val="105"/>
          <w:sz w:val="20"/>
          <w:szCs w:val="20"/>
        </w:rPr>
        <w:t>;</w:t>
      </w:r>
    </w:p>
    <w:p w14:paraId="20390D17"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p>
    <w:p w14:paraId="47B7E0A1"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4"/>
          <w:w w:val="105"/>
          <w:sz w:val="20"/>
          <w:szCs w:val="20"/>
        </w:rPr>
        <w:t xml:space="preserve"> </w:t>
      </w:r>
      <w:proofErr w:type="gramStart"/>
      <w:r w:rsidRPr="002358D1">
        <w:rPr>
          <w:rFonts w:ascii="Tahoma" w:hAnsi="Tahoma" w:cs="Tahoma"/>
          <w:spacing w:val="1"/>
          <w:w w:val="105"/>
          <w:sz w:val="20"/>
          <w:szCs w:val="20"/>
        </w:rPr>
        <w:t>e</w:t>
      </w:r>
      <w:r w:rsidRPr="002358D1">
        <w:rPr>
          <w:rFonts w:ascii="Tahoma" w:hAnsi="Tahoma" w:cs="Tahoma"/>
          <w:w w:val="105"/>
          <w:sz w:val="20"/>
          <w:szCs w:val="20"/>
        </w:rPr>
        <w:t>d</w:t>
      </w:r>
      <w:proofErr w:type="gramEnd"/>
      <w:r w:rsidRPr="002358D1">
        <w:rPr>
          <w:rFonts w:ascii="Tahoma" w:hAnsi="Tahoma" w:cs="Tahoma"/>
          <w:spacing w:val="-14"/>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74315FF2"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em</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w w:val="105"/>
          <w:sz w:val="20"/>
          <w:szCs w:val="20"/>
        </w:rPr>
        <w:t>ori</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p>
    <w:p w14:paraId="253AB07D"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le</w:t>
      </w:r>
      <w:r w:rsidRPr="002358D1">
        <w:rPr>
          <w:rFonts w:ascii="Tahoma" w:hAnsi="Tahoma" w:cs="Tahoma"/>
          <w:spacing w:val="-17"/>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ccess</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7"/>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7"/>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nu</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579182B3"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fu</w:t>
      </w:r>
      <w:r w:rsidRPr="002358D1">
        <w:rPr>
          <w:rFonts w:ascii="Tahoma" w:hAnsi="Tahoma" w:cs="Tahoma"/>
          <w:w w:val="105"/>
          <w:sz w:val="20"/>
          <w:szCs w:val="20"/>
        </w:rPr>
        <w:t>sib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ttor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p>
    <w:p w14:paraId="044FFE53" w14:textId="77777777" w:rsidR="00961DCE" w:rsidRPr="002358D1" w:rsidRDefault="00961DCE" w:rsidP="00F0699B"/>
    <w:p w14:paraId="0BDC5BD8"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27"/>
          <w:w w:val="105"/>
          <w:szCs w:val="20"/>
        </w:rPr>
        <w:t xml:space="preserve"> </w:t>
      </w:r>
      <w:r w:rsidR="00046613" w:rsidRPr="002358D1">
        <w:rPr>
          <w:rFonts w:cs="Tahoma"/>
          <w:spacing w:val="1"/>
          <w:w w:val="105"/>
          <w:szCs w:val="20"/>
        </w:rPr>
        <w:t>5.22.1.12</w:t>
      </w:r>
    </w:p>
    <w:p w14:paraId="1FBC2EF5" w14:textId="77777777" w:rsidR="00961DCE" w:rsidRPr="002358D1" w:rsidRDefault="00961DCE" w:rsidP="0064007E">
      <w:pPr>
        <w:spacing w:line="245" w:lineRule="auto"/>
        <w:jc w:val="center"/>
        <w:rPr>
          <w:rFonts w:ascii="Tahoma" w:eastAsia="Arial" w:hAnsi="Tahoma" w:cs="Tahoma"/>
          <w:sz w:val="20"/>
          <w:szCs w:val="20"/>
        </w:rPr>
      </w:pPr>
      <w:r w:rsidRPr="002358D1">
        <w:rPr>
          <w:rFonts w:ascii="Tahoma" w:eastAsia="Arial" w:hAnsi="Tahoma" w:cs="Tahoma"/>
          <w:b/>
          <w:bCs/>
          <w:spacing w:val="1"/>
          <w:sz w:val="20"/>
          <w:szCs w:val="20"/>
        </w:rPr>
        <w:t>P</w:t>
      </w:r>
      <w:r w:rsidRPr="002358D1">
        <w:rPr>
          <w:rFonts w:ascii="Tahoma" w:eastAsia="Arial" w:hAnsi="Tahoma" w:cs="Tahoma"/>
          <w:b/>
          <w:bCs/>
          <w:sz w:val="20"/>
          <w:szCs w:val="20"/>
        </w:rPr>
        <w:t>R</w:t>
      </w:r>
      <w:r w:rsidRPr="002358D1">
        <w:rPr>
          <w:rFonts w:ascii="Tahoma" w:eastAsia="Arial" w:hAnsi="Tahoma" w:cs="Tahoma"/>
          <w:b/>
          <w:bCs/>
          <w:spacing w:val="2"/>
          <w:sz w:val="20"/>
          <w:szCs w:val="20"/>
        </w:rPr>
        <w:t>O</w:t>
      </w:r>
      <w:r w:rsidRPr="002358D1">
        <w:rPr>
          <w:rFonts w:ascii="Tahoma" w:eastAsia="Arial" w:hAnsi="Tahoma" w:cs="Tahoma"/>
          <w:b/>
          <w:bCs/>
          <w:spacing w:val="1"/>
          <w:sz w:val="20"/>
          <w:szCs w:val="20"/>
        </w:rPr>
        <w:t>V</w:t>
      </w:r>
      <w:r w:rsidRPr="002358D1">
        <w:rPr>
          <w:rFonts w:ascii="Tahoma" w:eastAsia="Arial" w:hAnsi="Tahoma" w:cs="Tahoma"/>
          <w:b/>
          <w:bCs/>
          <w:sz w:val="20"/>
          <w:szCs w:val="20"/>
        </w:rPr>
        <w:t>E</w:t>
      </w:r>
    </w:p>
    <w:p w14:paraId="11623D68" w14:textId="77777777" w:rsidR="00961DCE" w:rsidRPr="002358D1" w:rsidRDefault="00961DCE" w:rsidP="0064007E">
      <w:pPr>
        <w:spacing w:line="245" w:lineRule="auto"/>
        <w:rPr>
          <w:rFonts w:ascii="Tahoma" w:hAnsi="Tahoma" w:cs="Tahoma"/>
          <w:sz w:val="20"/>
          <w:szCs w:val="20"/>
        </w:rPr>
      </w:pPr>
    </w:p>
    <w:p w14:paraId="00DA6E7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te</w:t>
      </w:r>
      <w:r w:rsidRPr="002358D1">
        <w:rPr>
          <w:rFonts w:ascii="Tahoma" w:hAnsi="Tahoma" w:cs="Tahoma"/>
          <w:w w:val="105"/>
          <w:sz w:val="20"/>
          <w:szCs w:val="20"/>
        </w:rPr>
        <w:t>,</w:t>
      </w:r>
      <w:r w:rsidRPr="002358D1">
        <w:rPr>
          <w:rFonts w:ascii="Tahoma" w:hAnsi="Tahoma" w:cs="Tahoma"/>
          <w:spacing w:val="-1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8"/>
          <w:w w:val="105"/>
          <w:sz w:val="20"/>
          <w:szCs w:val="20"/>
        </w:rPr>
        <w:t xml:space="preserve"> </w:t>
      </w:r>
      <w:r w:rsidRPr="002358D1">
        <w:rPr>
          <w:rFonts w:ascii="Tahoma" w:hAnsi="Tahoma" w:cs="Tahoma"/>
          <w:w w:val="105"/>
          <w:sz w:val="20"/>
          <w:szCs w:val="20"/>
        </w:rPr>
        <w:t>le</w:t>
      </w:r>
      <w:r w:rsidRPr="002358D1">
        <w:rPr>
          <w:rFonts w:ascii="Tahoma" w:hAnsi="Tahoma" w:cs="Tahoma"/>
          <w:spacing w:val="-1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7"/>
          <w:w w:val="105"/>
          <w:sz w:val="20"/>
          <w:szCs w:val="20"/>
        </w:rPr>
        <w:t xml:space="preserve"> </w:t>
      </w:r>
      <w:r w:rsidRPr="002358D1">
        <w:rPr>
          <w:rFonts w:ascii="Tahoma" w:hAnsi="Tahoma" w:cs="Tahoma"/>
          <w:w w:val="105"/>
          <w:sz w:val="20"/>
          <w:szCs w:val="20"/>
        </w:rPr>
        <w:t>prov</w:t>
      </w:r>
      <w:r w:rsidRPr="002358D1">
        <w:rPr>
          <w:rFonts w:ascii="Tahoma" w:hAnsi="Tahoma" w:cs="Tahoma"/>
          <w:spacing w:val="1"/>
          <w:w w:val="105"/>
          <w:sz w:val="20"/>
          <w:szCs w:val="20"/>
        </w:rPr>
        <w:t>e</w:t>
      </w:r>
      <w:r w:rsidRPr="002358D1">
        <w:rPr>
          <w:rFonts w:ascii="Tahoma" w:hAnsi="Tahoma" w:cs="Tahoma"/>
          <w:w w:val="105"/>
          <w:sz w:val="20"/>
          <w:szCs w:val="20"/>
        </w:rPr>
        <w:t>:</w:t>
      </w:r>
    </w:p>
    <w:p w14:paraId="56CB863E"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spacing w:val="-1"/>
          <w:w w:val="105"/>
          <w:sz w:val="20"/>
          <w:szCs w:val="20"/>
        </w:rPr>
        <w:t>inu</w:t>
      </w:r>
      <w:r w:rsidRPr="002358D1">
        <w:rPr>
          <w:rFonts w:ascii="Tahoma" w:hAnsi="Tahoma" w:cs="Tahoma"/>
          <w:w w:val="105"/>
          <w:sz w:val="20"/>
          <w:szCs w:val="20"/>
        </w:rPr>
        <w:t>ità</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ttori</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ttori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q</w:t>
      </w:r>
      <w:r w:rsidRPr="002358D1">
        <w:rPr>
          <w:rFonts w:ascii="Tahoma" w:hAnsi="Tahoma" w:cs="Tahoma"/>
          <w:spacing w:val="-1"/>
          <w:w w:val="105"/>
          <w:sz w:val="20"/>
          <w:szCs w:val="20"/>
        </w:rPr>
        <w:t>ui</w:t>
      </w:r>
      <w:r w:rsidRPr="002358D1">
        <w:rPr>
          <w:rFonts w:ascii="Tahoma" w:hAnsi="Tahoma" w:cs="Tahoma"/>
          <w:spacing w:val="1"/>
          <w:w w:val="105"/>
          <w:sz w:val="20"/>
          <w:szCs w:val="20"/>
        </w:rPr>
        <w:t>p</w:t>
      </w:r>
      <w:r w:rsidRPr="002358D1">
        <w:rPr>
          <w:rFonts w:ascii="Tahoma" w:hAnsi="Tahoma" w:cs="Tahoma"/>
          <w:w w:val="105"/>
          <w:sz w:val="20"/>
          <w:szCs w:val="20"/>
        </w:rPr>
        <w:t>ot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pa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58E9E445"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0"/>
          <w:w w:val="105"/>
          <w:sz w:val="20"/>
          <w:szCs w:val="20"/>
        </w:rPr>
        <w:t xml:space="preserve"> </w:t>
      </w:r>
      <w:r w:rsidRPr="002358D1">
        <w:rPr>
          <w:rFonts w:ascii="Tahoma" w:hAnsi="Tahoma" w:cs="Tahoma"/>
          <w:w w:val="105"/>
          <w:sz w:val="20"/>
          <w:szCs w:val="20"/>
        </w:rPr>
        <w:t>di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co;</w:t>
      </w:r>
    </w:p>
    <w:p w14:paraId="1FE71804"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7"/>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to</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7F9108F9"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prove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tà</w:t>
      </w:r>
      <w:r w:rsidRPr="002358D1">
        <w:rPr>
          <w:rFonts w:ascii="Tahoma" w:hAnsi="Tahoma" w:cs="Tahoma"/>
          <w:w w:val="105"/>
          <w:sz w:val="20"/>
          <w:szCs w:val="20"/>
        </w:rPr>
        <w:t>;</w:t>
      </w:r>
    </w:p>
    <w:p w14:paraId="7A122925"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prove</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p>
    <w:p w14:paraId="25C177D7"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w:t>
      </w:r>
    </w:p>
    <w:p w14:paraId="0A1F2F47" w14:textId="77777777" w:rsidR="00961DCE" w:rsidRPr="002358D1" w:rsidRDefault="00961DCE" w:rsidP="0064007E">
      <w:pPr>
        <w:spacing w:line="245" w:lineRule="auto"/>
        <w:rPr>
          <w:rFonts w:ascii="Tahoma" w:hAnsi="Tahoma" w:cs="Tahoma"/>
          <w:sz w:val="20"/>
          <w:szCs w:val="20"/>
        </w:rPr>
      </w:pPr>
    </w:p>
    <w:p w14:paraId="696564CC"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pacing w:val="1"/>
          <w:sz w:val="20"/>
          <w:szCs w:val="20"/>
          <w:u w:val="single" w:color="000000"/>
        </w:rPr>
        <w:t>C</w:t>
      </w:r>
      <w:r w:rsidRPr="002358D1">
        <w:rPr>
          <w:rFonts w:ascii="Tahoma" w:eastAsia="Arial" w:hAnsi="Tahoma" w:cs="Tahoma"/>
          <w:sz w:val="20"/>
          <w:szCs w:val="20"/>
          <w:u w:val="single" w:color="000000"/>
        </w:rPr>
        <w:t>ontinui</w:t>
      </w:r>
      <w:r w:rsidRPr="002358D1">
        <w:rPr>
          <w:rFonts w:ascii="Tahoma" w:eastAsia="Arial" w:hAnsi="Tahoma" w:cs="Tahoma"/>
          <w:spacing w:val="1"/>
          <w:sz w:val="20"/>
          <w:szCs w:val="20"/>
          <w:u w:val="single" w:color="000000"/>
        </w:rPr>
        <w:t>t</w:t>
      </w:r>
      <w:r w:rsidRPr="002358D1">
        <w:rPr>
          <w:rFonts w:ascii="Tahoma" w:eastAsia="Arial" w:hAnsi="Tahoma" w:cs="Tahoma"/>
          <w:sz w:val="20"/>
          <w:szCs w:val="20"/>
          <w:u w:val="single" w:color="000000"/>
        </w:rPr>
        <w:t>à</w:t>
      </w:r>
      <w:r w:rsidRPr="002358D1">
        <w:rPr>
          <w:rFonts w:ascii="Tahoma" w:eastAsia="Arial" w:hAnsi="Tahoma" w:cs="Tahoma"/>
          <w:spacing w:val="28"/>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i</w:t>
      </w:r>
      <w:r w:rsidRPr="002358D1">
        <w:rPr>
          <w:rFonts w:ascii="Tahoma" w:eastAsia="Arial" w:hAnsi="Tahoma" w:cs="Tahoma"/>
          <w:spacing w:val="26"/>
          <w:sz w:val="20"/>
          <w:szCs w:val="20"/>
          <w:u w:val="single" w:color="000000"/>
        </w:rPr>
        <w:t xml:space="preserve"> </w:t>
      </w:r>
      <w:r w:rsidRPr="002358D1">
        <w:rPr>
          <w:rFonts w:ascii="Tahoma" w:eastAsia="Arial" w:hAnsi="Tahoma" w:cs="Tahoma"/>
          <w:sz w:val="20"/>
          <w:szCs w:val="20"/>
          <w:u w:val="single" w:color="000000"/>
        </w:rPr>
        <w:t>con</w:t>
      </w:r>
      <w:r w:rsidRPr="002358D1">
        <w:rPr>
          <w:rFonts w:ascii="Tahoma" w:eastAsia="Arial" w:hAnsi="Tahoma" w:cs="Tahoma"/>
          <w:spacing w:val="1"/>
          <w:sz w:val="20"/>
          <w:szCs w:val="20"/>
          <w:u w:val="single" w:color="000000"/>
        </w:rPr>
        <w:t>d</w:t>
      </w:r>
      <w:r w:rsidRPr="002358D1">
        <w:rPr>
          <w:rFonts w:ascii="Tahoma" w:eastAsia="Arial" w:hAnsi="Tahoma" w:cs="Tahoma"/>
          <w:sz w:val="20"/>
          <w:szCs w:val="20"/>
          <w:u w:val="single" w:color="000000"/>
        </w:rPr>
        <w:t>uttori</w:t>
      </w:r>
      <w:r w:rsidRPr="002358D1">
        <w:rPr>
          <w:rFonts w:ascii="Tahoma" w:eastAsia="Arial" w:hAnsi="Tahoma" w:cs="Tahoma"/>
          <w:spacing w:val="27"/>
          <w:sz w:val="20"/>
          <w:szCs w:val="20"/>
          <w:u w:val="single" w:color="000000"/>
        </w:rPr>
        <w:t xml:space="preserve"> </w:t>
      </w:r>
      <w:r w:rsidRPr="002358D1">
        <w:rPr>
          <w:rFonts w:ascii="Tahoma" w:eastAsia="Arial" w:hAnsi="Tahoma" w:cs="Tahoma"/>
          <w:sz w:val="20"/>
          <w:szCs w:val="20"/>
          <w:u w:val="single" w:color="000000"/>
        </w:rPr>
        <w:t>di</w:t>
      </w:r>
      <w:r w:rsidRPr="002358D1">
        <w:rPr>
          <w:rFonts w:ascii="Tahoma" w:eastAsia="Arial" w:hAnsi="Tahoma" w:cs="Tahoma"/>
          <w:spacing w:val="26"/>
          <w:sz w:val="20"/>
          <w:szCs w:val="20"/>
          <w:u w:val="single" w:color="000000"/>
        </w:rPr>
        <w:t xml:space="preserve"> </w:t>
      </w:r>
      <w:r w:rsidRPr="002358D1">
        <w:rPr>
          <w:rFonts w:ascii="Tahoma" w:eastAsia="Arial" w:hAnsi="Tahoma" w:cs="Tahoma"/>
          <w:sz w:val="20"/>
          <w:szCs w:val="20"/>
          <w:u w:val="single" w:color="000000"/>
        </w:rPr>
        <w:t>prot</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zione</w:t>
      </w:r>
      <w:r w:rsidRPr="002358D1">
        <w:rPr>
          <w:rFonts w:ascii="Tahoma" w:eastAsia="Arial" w:hAnsi="Tahoma" w:cs="Tahoma"/>
          <w:spacing w:val="28"/>
          <w:sz w:val="20"/>
          <w:szCs w:val="20"/>
          <w:u w:val="single" w:color="000000"/>
        </w:rPr>
        <w:t xml:space="preserve"> </w:t>
      </w:r>
      <w:r w:rsidRPr="002358D1">
        <w:rPr>
          <w:rFonts w:ascii="Tahoma" w:eastAsia="Arial" w:hAnsi="Tahoma" w:cs="Tahoma"/>
          <w:sz w:val="20"/>
          <w:szCs w:val="20"/>
          <w:u w:val="single" w:color="000000"/>
        </w:rPr>
        <w:t>e</w:t>
      </w:r>
      <w:r w:rsidRPr="002358D1">
        <w:rPr>
          <w:rFonts w:ascii="Tahoma" w:eastAsia="Arial" w:hAnsi="Tahoma" w:cs="Tahoma"/>
          <w:spacing w:val="29"/>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i</w:t>
      </w:r>
      <w:r w:rsidRPr="002358D1">
        <w:rPr>
          <w:rFonts w:ascii="Tahoma" w:eastAsia="Arial" w:hAnsi="Tahoma" w:cs="Tahoma"/>
          <w:spacing w:val="26"/>
          <w:sz w:val="20"/>
          <w:szCs w:val="20"/>
          <w:u w:val="single" w:color="000000"/>
        </w:rPr>
        <w:t xml:space="preserve"> </w:t>
      </w:r>
      <w:r w:rsidRPr="002358D1">
        <w:rPr>
          <w:rFonts w:ascii="Tahoma" w:eastAsia="Arial" w:hAnsi="Tahoma" w:cs="Tahoma"/>
          <w:sz w:val="20"/>
          <w:szCs w:val="20"/>
          <w:u w:val="single" w:color="000000"/>
        </w:rPr>
        <w:t>con</w:t>
      </w:r>
      <w:r w:rsidRPr="002358D1">
        <w:rPr>
          <w:rFonts w:ascii="Tahoma" w:eastAsia="Arial" w:hAnsi="Tahoma" w:cs="Tahoma"/>
          <w:spacing w:val="1"/>
          <w:sz w:val="20"/>
          <w:szCs w:val="20"/>
          <w:u w:val="single" w:color="000000"/>
        </w:rPr>
        <w:t>d</w:t>
      </w:r>
      <w:r w:rsidRPr="002358D1">
        <w:rPr>
          <w:rFonts w:ascii="Tahoma" w:eastAsia="Arial" w:hAnsi="Tahoma" w:cs="Tahoma"/>
          <w:sz w:val="20"/>
          <w:szCs w:val="20"/>
          <w:u w:val="single" w:color="000000"/>
        </w:rPr>
        <w:t>uttori</w:t>
      </w:r>
      <w:r w:rsidRPr="002358D1">
        <w:rPr>
          <w:rFonts w:ascii="Tahoma" w:eastAsia="Arial" w:hAnsi="Tahoma" w:cs="Tahoma"/>
          <w:spacing w:val="27"/>
          <w:sz w:val="20"/>
          <w:szCs w:val="20"/>
          <w:u w:val="single" w:color="000000"/>
        </w:rPr>
        <w:t xml:space="preserve"> </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quipot</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nzi</w:t>
      </w:r>
      <w:r w:rsidRPr="002358D1">
        <w:rPr>
          <w:rFonts w:ascii="Tahoma" w:eastAsia="Arial" w:hAnsi="Tahoma" w:cs="Tahoma"/>
          <w:spacing w:val="2"/>
          <w:sz w:val="20"/>
          <w:szCs w:val="20"/>
          <w:u w:val="single" w:color="000000"/>
        </w:rPr>
        <w:t>a</w:t>
      </w:r>
      <w:r w:rsidRPr="002358D1">
        <w:rPr>
          <w:rFonts w:ascii="Tahoma" w:eastAsia="Arial" w:hAnsi="Tahoma" w:cs="Tahoma"/>
          <w:sz w:val="20"/>
          <w:szCs w:val="20"/>
          <w:u w:val="single" w:color="000000"/>
        </w:rPr>
        <w:t>li</w:t>
      </w:r>
      <w:r w:rsidRPr="002358D1">
        <w:rPr>
          <w:rFonts w:ascii="Tahoma" w:eastAsia="Arial" w:hAnsi="Tahoma" w:cs="Tahoma"/>
          <w:spacing w:val="27"/>
          <w:sz w:val="20"/>
          <w:szCs w:val="20"/>
          <w:u w:val="single" w:color="000000"/>
        </w:rPr>
        <w:t xml:space="preserve"> </w:t>
      </w:r>
      <w:r w:rsidRPr="002358D1">
        <w:rPr>
          <w:rFonts w:ascii="Tahoma" w:eastAsia="Arial" w:hAnsi="Tahoma" w:cs="Tahoma"/>
          <w:sz w:val="20"/>
          <w:szCs w:val="20"/>
          <w:u w:val="single" w:color="000000"/>
        </w:rPr>
        <w:t>princip</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li</w:t>
      </w:r>
      <w:r w:rsidRPr="002358D1">
        <w:rPr>
          <w:rFonts w:ascii="Tahoma" w:eastAsia="Arial" w:hAnsi="Tahoma" w:cs="Tahoma"/>
          <w:spacing w:val="26"/>
          <w:sz w:val="20"/>
          <w:szCs w:val="20"/>
          <w:u w:val="single" w:color="000000"/>
        </w:rPr>
        <w:t xml:space="preserve"> </w:t>
      </w:r>
      <w:r w:rsidRPr="002358D1">
        <w:rPr>
          <w:rFonts w:ascii="Tahoma" w:eastAsia="Arial" w:hAnsi="Tahoma" w:cs="Tahoma"/>
          <w:sz w:val="20"/>
          <w:szCs w:val="20"/>
          <w:u w:val="single" w:color="000000"/>
        </w:rPr>
        <w:t>e</w:t>
      </w:r>
      <w:r w:rsidRPr="002358D1">
        <w:rPr>
          <w:rFonts w:ascii="Tahoma" w:eastAsia="Arial" w:hAnsi="Tahoma" w:cs="Tahoma"/>
          <w:spacing w:val="28"/>
          <w:sz w:val="20"/>
          <w:szCs w:val="20"/>
          <w:u w:val="single" w:color="000000"/>
        </w:rPr>
        <w:t xml:space="preserve"> </w:t>
      </w:r>
      <w:r w:rsidRPr="002358D1">
        <w:rPr>
          <w:rFonts w:ascii="Tahoma" w:eastAsia="Arial" w:hAnsi="Tahoma" w:cs="Tahoma"/>
          <w:sz w:val="20"/>
          <w:szCs w:val="20"/>
          <w:u w:val="single" w:color="000000"/>
        </w:rPr>
        <w:t>su</w:t>
      </w:r>
      <w:r w:rsidRPr="002358D1">
        <w:rPr>
          <w:rFonts w:ascii="Tahoma" w:eastAsia="Arial" w:hAnsi="Tahoma" w:cs="Tahoma"/>
          <w:spacing w:val="1"/>
          <w:sz w:val="20"/>
          <w:szCs w:val="20"/>
          <w:u w:val="single" w:color="000000"/>
        </w:rPr>
        <w:t>p</w:t>
      </w:r>
      <w:r w:rsidRPr="002358D1">
        <w:rPr>
          <w:rFonts w:ascii="Tahoma" w:eastAsia="Arial" w:hAnsi="Tahoma" w:cs="Tahoma"/>
          <w:sz w:val="20"/>
          <w:szCs w:val="20"/>
          <w:u w:val="single" w:color="000000"/>
        </w:rPr>
        <w:t>pl</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m</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nt</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ri</w:t>
      </w:r>
    </w:p>
    <w:p w14:paraId="71D8D42D" w14:textId="77777777" w:rsidR="00961DCE" w:rsidRPr="002358D1" w:rsidRDefault="00961DCE" w:rsidP="0064007E">
      <w:pPr>
        <w:spacing w:line="245" w:lineRule="auto"/>
        <w:rPr>
          <w:rFonts w:ascii="Tahoma" w:hAnsi="Tahoma" w:cs="Tahoma"/>
          <w:sz w:val="20"/>
          <w:szCs w:val="20"/>
        </w:rPr>
      </w:pPr>
    </w:p>
    <w:p w14:paraId="2650BC0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va</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spacing w:val="-1"/>
          <w:w w:val="105"/>
          <w:sz w:val="20"/>
          <w:szCs w:val="20"/>
        </w:rPr>
        <w:t>inu</w:t>
      </w:r>
      <w:r w:rsidRPr="002358D1">
        <w:rPr>
          <w:rFonts w:ascii="Tahoma" w:hAnsi="Tahoma" w:cs="Tahoma"/>
          <w:w w:val="105"/>
          <w:sz w:val="20"/>
          <w:szCs w:val="20"/>
        </w:rPr>
        <w:t>it</w:t>
      </w:r>
      <w:r w:rsidRPr="002358D1">
        <w:rPr>
          <w:rFonts w:ascii="Tahoma" w:hAnsi="Tahoma" w:cs="Tahoma"/>
          <w:spacing w:val="1"/>
          <w:w w:val="105"/>
          <w:sz w:val="20"/>
          <w:szCs w:val="20"/>
        </w:rPr>
        <w:t>à</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0,</w:t>
      </w:r>
      <w:r w:rsidRPr="002358D1">
        <w:rPr>
          <w:rFonts w:ascii="Tahoma" w:hAnsi="Tahoma" w:cs="Tahoma"/>
          <w:w w:val="105"/>
          <w:sz w:val="20"/>
          <w:szCs w:val="20"/>
        </w:rPr>
        <w:t>2</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sorg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8"/>
          <w:w w:val="105"/>
          <w:sz w:val="20"/>
          <w:szCs w:val="20"/>
        </w:rPr>
        <w:t xml:space="preserve"> </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inu</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ra</w:t>
      </w:r>
      <w:r w:rsidRPr="002358D1">
        <w:rPr>
          <w:rFonts w:ascii="Tahoma" w:hAnsi="Tahoma" w:cs="Tahoma"/>
          <w:spacing w:val="-8"/>
          <w:w w:val="105"/>
          <w:sz w:val="20"/>
          <w:szCs w:val="20"/>
        </w:rPr>
        <w:t xml:space="preserve"> </w:t>
      </w:r>
      <w:r w:rsidRPr="002358D1">
        <w:rPr>
          <w:rFonts w:ascii="Tahoma" w:hAnsi="Tahoma" w:cs="Tahoma"/>
          <w:w w:val="105"/>
          <w:sz w:val="20"/>
          <w:szCs w:val="20"/>
        </w:rPr>
        <w:t>1</w:t>
      </w:r>
      <w:r w:rsidRPr="002358D1">
        <w:rPr>
          <w:rFonts w:ascii="Tahoma" w:hAnsi="Tahoma" w:cs="Tahoma"/>
          <w:spacing w:val="-9"/>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4</w:t>
      </w:r>
      <w:r w:rsidRPr="002358D1">
        <w:rPr>
          <w:rFonts w:ascii="Tahoma" w:hAnsi="Tahoma" w:cs="Tahoma"/>
          <w:spacing w:val="-9"/>
          <w:w w:val="105"/>
          <w:sz w:val="20"/>
          <w:szCs w:val="20"/>
        </w:rPr>
        <w:t xml:space="preserve"> </w:t>
      </w:r>
      <w:r w:rsidRPr="002358D1">
        <w:rPr>
          <w:rFonts w:ascii="Tahoma" w:hAnsi="Tahoma" w:cs="Tahoma"/>
          <w:w w:val="105"/>
          <w:sz w:val="20"/>
          <w:szCs w:val="20"/>
        </w:rPr>
        <w:t>V</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u</w:t>
      </w:r>
      <w:r w:rsidRPr="002358D1">
        <w:rPr>
          <w:rFonts w:ascii="Tahoma" w:hAnsi="Tahoma" w:cs="Tahoma"/>
          <w:w w:val="105"/>
          <w:sz w:val="20"/>
          <w:szCs w:val="20"/>
        </w:rPr>
        <w:t>ot</w:t>
      </w:r>
      <w:r w:rsidRPr="002358D1">
        <w:rPr>
          <w:rFonts w:ascii="Tahoma" w:hAnsi="Tahoma" w:cs="Tahoma"/>
          <w:spacing w:val="-1"/>
          <w:w w:val="105"/>
          <w:sz w:val="20"/>
          <w:szCs w:val="20"/>
        </w:rPr>
        <w:t>o</w:t>
      </w:r>
      <w:r w:rsidRPr="002358D1">
        <w:rPr>
          <w:rFonts w:ascii="Tahoma" w:hAnsi="Tahoma" w:cs="Tahoma"/>
          <w:w w:val="105"/>
          <w:sz w:val="20"/>
          <w:szCs w:val="20"/>
        </w:rPr>
        <w:t>.</w:t>
      </w:r>
    </w:p>
    <w:p w14:paraId="024A5826" w14:textId="77777777" w:rsidR="00961DCE" w:rsidRPr="002358D1" w:rsidRDefault="00961DCE" w:rsidP="0064007E">
      <w:pPr>
        <w:spacing w:line="245" w:lineRule="auto"/>
        <w:rPr>
          <w:rFonts w:ascii="Tahoma" w:hAnsi="Tahoma" w:cs="Tahoma"/>
          <w:sz w:val="20"/>
          <w:szCs w:val="20"/>
        </w:rPr>
      </w:pPr>
    </w:p>
    <w:p w14:paraId="79246A17"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isura</w:t>
      </w:r>
      <w:r w:rsidRPr="002358D1">
        <w:rPr>
          <w:rFonts w:ascii="Tahoma" w:eastAsia="Arial" w:hAnsi="Tahoma" w:cs="Tahoma"/>
          <w:spacing w:val="17"/>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lla</w:t>
      </w:r>
      <w:r w:rsidRPr="002358D1">
        <w:rPr>
          <w:rFonts w:ascii="Tahoma" w:eastAsia="Arial" w:hAnsi="Tahoma" w:cs="Tahoma"/>
          <w:spacing w:val="19"/>
          <w:sz w:val="20"/>
          <w:szCs w:val="20"/>
          <w:u w:val="single" w:color="000000"/>
        </w:rPr>
        <w:t xml:space="preserve"> </w:t>
      </w:r>
      <w:proofErr w:type="gramStart"/>
      <w:r w:rsidRPr="002358D1">
        <w:rPr>
          <w:rFonts w:ascii="Tahoma" w:eastAsia="Arial" w:hAnsi="Tahoma" w:cs="Tahoma"/>
          <w:sz w:val="20"/>
          <w:szCs w:val="20"/>
          <w:u w:val="single" w:color="000000"/>
        </w:rPr>
        <w:t>r</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sist</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 xml:space="preserve">nza </w:t>
      </w:r>
      <w:r w:rsidRPr="002358D1">
        <w:rPr>
          <w:rFonts w:ascii="Tahoma" w:eastAsia="Arial" w:hAnsi="Tahoma" w:cs="Tahoma"/>
          <w:spacing w:val="35"/>
          <w:sz w:val="20"/>
          <w:szCs w:val="20"/>
          <w:u w:val="single" w:color="000000"/>
        </w:rPr>
        <w:t xml:space="preserve"> </w:t>
      </w:r>
      <w:r w:rsidRPr="002358D1">
        <w:rPr>
          <w:rFonts w:ascii="Tahoma" w:eastAsia="Arial" w:hAnsi="Tahoma" w:cs="Tahoma"/>
          <w:sz w:val="20"/>
          <w:szCs w:val="20"/>
          <w:u w:val="single" w:color="000000"/>
        </w:rPr>
        <w:t>di</w:t>
      </w:r>
      <w:proofErr w:type="gramEnd"/>
      <w:r w:rsidRPr="002358D1">
        <w:rPr>
          <w:rFonts w:ascii="Tahoma" w:eastAsia="Arial" w:hAnsi="Tahoma" w:cs="Tahoma"/>
          <w:sz w:val="20"/>
          <w:szCs w:val="20"/>
          <w:u w:val="single" w:color="000000"/>
        </w:rPr>
        <w:t xml:space="preserve"> </w:t>
      </w:r>
      <w:r w:rsidRPr="002358D1">
        <w:rPr>
          <w:rFonts w:ascii="Tahoma" w:eastAsia="Arial" w:hAnsi="Tahoma" w:cs="Tahoma"/>
          <w:spacing w:val="34"/>
          <w:sz w:val="20"/>
          <w:szCs w:val="20"/>
          <w:u w:val="single" w:color="000000"/>
        </w:rPr>
        <w:t xml:space="preserve"> </w:t>
      </w:r>
      <w:r w:rsidRPr="002358D1">
        <w:rPr>
          <w:rFonts w:ascii="Tahoma" w:eastAsia="Arial" w:hAnsi="Tahoma" w:cs="Tahoma"/>
          <w:sz w:val="20"/>
          <w:szCs w:val="20"/>
          <w:u w:val="single" w:color="000000"/>
        </w:rPr>
        <w:t>isol</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m</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 xml:space="preserve">nto </w:t>
      </w:r>
      <w:r w:rsidRPr="002358D1">
        <w:rPr>
          <w:rFonts w:ascii="Tahoma" w:eastAsia="Arial" w:hAnsi="Tahoma" w:cs="Tahoma"/>
          <w:spacing w:val="35"/>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l</w:t>
      </w:r>
      <w:r w:rsidRPr="002358D1">
        <w:rPr>
          <w:rFonts w:ascii="Tahoma" w:eastAsia="Arial" w:hAnsi="Tahoma" w:cs="Tahoma"/>
          <w:spacing w:val="4"/>
          <w:sz w:val="20"/>
          <w:szCs w:val="20"/>
          <w:u w:val="single" w:color="000000"/>
        </w:rPr>
        <w:t>l</w:t>
      </w:r>
      <w:r w:rsidRPr="002358D1">
        <w:rPr>
          <w:rFonts w:ascii="Tahoma" w:eastAsia="Arial" w:hAnsi="Tahoma" w:cs="Tahoma"/>
          <w:spacing w:val="1"/>
          <w:sz w:val="20"/>
          <w:szCs w:val="20"/>
          <w:u w:val="single" w:color="000000"/>
        </w:rPr>
        <w:t>’</w:t>
      </w:r>
      <w:r w:rsidRPr="002358D1">
        <w:rPr>
          <w:rFonts w:ascii="Tahoma" w:eastAsia="Arial" w:hAnsi="Tahoma" w:cs="Tahoma"/>
          <w:sz w:val="20"/>
          <w:szCs w:val="20"/>
          <w:u w:val="single" w:color="000000"/>
        </w:rPr>
        <w:t>i</w:t>
      </w: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pi</w:t>
      </w:r>
      <w:r w:rsidRPr="002358D1">
        <w:rPr>
          <w:rFonts w:ascii="Tahoma" w:eastAsia="Arial" w:hAnsi="Tahoma" w:cs="Tahoma"/>
          <w:spacing w:val="2"/>
          <w:sz w:val="20"/>
          <w:szCs w:val="20"/>
          <w:u w:val="single" w:color="000000"/>
        </w:rPr>
        <w:t>a</w:t>
      </w:r>
      <w:r w:rsidRPr="002358D1">
        <w:rPr>
          <w:rFonts w:ascii="Tahoma" w:eastAsia="Arial" w:hAnsi="Tahoma" w:cs="Tahoma"/>
          <w:sz w:val="20"/>
          <w:szCs w:val="20"/>
          <w:u w:val="single" w:color="000000"/>
        </w:rPr>
        <w:t>nto</w:t>
      </w:r>
      <w:r w:rsidRPr="002358D1">
        <w:rPr>
          <w:rFonts w:ascii="Tahoma" w:eastAsia="Arial" w:hAnsi="Tahoma" w:cs="Tahoma"/>
          <w:spacing w:val="17"/>
          <w:sz w:val="20"/>
          <w:szCs w:val="20"/>
          <w:u w:val="single" w:color="000000"/>
        </w:rPr>
        <w:t xml:space="preserve"> </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l</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ttrico</w:t>
      </w:r>
    </w:p>
    <w:p w14:paraId="0506EEB8" w14:textId="77777777" w:rsidR="00961DCE" w:rsidRPr="002358D1" w:rsidRDefault="00961DCE" w:rsidP="0064007E">
      <w:pPr>
        <w:spacing w:line="245" w:lineRule="auto"/>
        <w:rPr>
          <w:rFonts w:ascii="Tahoma" w:hAnsi="Tahoma" w:cs="Tahoma"/>
          <w:sz w:val="20"/>
          <w:szCs w:val="20"/>
        </w:rPr>
      </w:pPr>
    </w:p>
    <w:p w14:paraId="7600C4B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5"/>
          <w:w w:val="105"/>
          <w:sz w:val="20"/>
          <w:szCs w:val="20"/>
        </w:rPr>
        <w:t xml:space="preserve"> </w:t>
      </w:r>
      <w:r w:rsidRPr="002358D1">
        <w:rPr>
          <w:rFonts w:ascii="Tahoma" w:hAnsi="Tahoma" w:cs="Tahoma"/>
          <w:w w:val="105"/>
          <w:sz w:val="20"/>
          <w:szCs w:val="20"/>
        </w:rPr>
        <w:t>tra</w:t>
      </w:r>
      <w:r w:rsidRPr="002358D1">
        <w:rPr>
          <w:rFonts w:ascii="Tahoma" w:hAnsi="Tahoma" w:cs="Tahoma"/>
          <w:spacing w:val="-5"/>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eastAsia="Times New Roman" w:hAnsi="Tahoma" w:cs="Tahoma"/>
          <w:w w:val="103"/>
          <w:sz w:val="20"/>
          <w:szCs w:val="20"/>
        </w:rPr>
        <w:t xml:space="preserve"> </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ttori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u</w:t>
      </w:r>
      <w:r w:rsidRPr="002358D1">
        <w:rPr>
          <w:rFonts w:ascii="Tahoma" w:hAnsi="Tahoma" w:cs="Tahoma"/>
          <w:w w:val="105"/>
          <w:sz w:val="20"/>
          <w:szCs w:val="20"/>
        </w:rPr>
        <w:t>tro</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1"/>
          <w:w w:val="105"/>
          <w:sz w:val="20"/>
          <w:szCs w:val="20"/>
        </w:rPr>
        <w:t>eme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In</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1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sis</w:t>
      </w:r>
      <w:r w:rsidRPr="002358D1">
        <w:rPr>
          <w:rFonts w:ascii="Tahoma" w:hAnsi="Tahoma" w:cs="Tahoma"/>
          <w:spacing w:val="1"/>
          <w:w w:val="105"/>
          <w:sz w:val="20"/>
          <w:szCs w:val="20"/>
        </w:rPr>
        <w:t>tem</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TN</w:t>
      </w:r>
      <w:r w:rsidRPr="002358D1">
        <w:rPr>
          <w:rFonts w:ascii="Tahoma" w:hAnsi="Tahoma" w:cs="Tahoma"/>
          <w:w w:val="105"/>
          <w:sz w:val="20"/>
          <w:szCs w:val="20"/>
        </w:rPr>
        <w:t>-C</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ttore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è</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w:t>
      </w:r>
    </w:p>
    <w:p w14:paraId="168758F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1"/>
          <w:w w:val="105"/>
          <w:sz w:val="20"/>
          <w:szCs w:val="20"/>
        </w:rPr>
        <w:t xml:space="preserve"> </w:t>
      </w:r>
      <w:r w:rsidRPr="002358D1">
        <w:rPr>
          <w:rFonts w:ascii="Tahoma" w:hAnsi="Tahoma" w:cs="Tahoma"/>
          <w:w w:val="105"/>
          <w:sz w:val="20"/>
          <w:szCs w:val="20"/>
        </w:rPr>
        <w:t>con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prova</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no</w:t>
      </w:r>
      <w:r w:rsidRPr="002358D1">
        <w:rPr>
          <w:rFonts w:ascii="Tahoma" w:hAnsi="Tahoma" w:cs="Tahoma"/>
          <w:w w:val="105"/>
          <w:sz w:val="20"/>
          <w:szCs w:val="20"/>
        </w:rPr>
        <w:t>:</w:t>
      </w:r>
    </w:p>
    <w:p w14:paraId="616D4729"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5</w:t>
      </w:r>
      <w:r w:rsidRPr="002358D1">
        <w:rPr>
          <w:rFonts w:ascii="Tahoma" w:hAnsi="Tahoma" w:cs="Tahoma"/>
          <w:w w:val="105"/>
          <w:sz w:val="20"/>
          <w:szCs w:val="20"/>
        </w:rPr>
        <w:t>0</w:t>
      </w:r>
      <w:r w:rsidRPr="002358D1">
        <w:rPr>
          <w:rFonts w:ascii="Tahoma" w:hAnsi="Tahoma" w:cs="Tahoma"/>
          <w:spacing w:val="-9"/>
          <w:w w:val="105"/>
          <w:sz w:val="20"/>
          <w:szCs w:val="20"/>
        </w:rPr>
        <w:t xml:space="preserve"> </w:t>
      </w:r>
      <w:r w:rsidRPr="002358D1">
        <w:rPr>
          <w:rFonts w:ascii="Tahoma" w:hAnsi="Tahoma" w:cs="Tahoma"/>
          <w:w w:val="105"/>
          <w:sz w:val="20"/>
          <w:szCs w:val="20"/>
        </w:rPr>
        <w:t>V</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8"/>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f</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5</w:t>
      </w:r>
      <w:r w:rsidRPr="002358D1">
        <w:rPr>
          <w:rFonts w:ascii="Tahoma" w:hAnsi="Tahoma" w:cs="Tahoma"/>
          <w:w w:val="105"/>
          <w:sz w:val="20"/>
          <w:szCs w:val="20"/>
        </w:rPr>
        <w:t>0</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V</w:t>
      </w:r>
      <w:r w:rsidRPr="002358D1">
        <w:rPr>
          <w:rFonts w:ascii="Tahoma" w:hAnsi="Tahoma" w:cs="Tahoma"/>
          <w:w w:val="105"/>
          <w:sz w:val="20"/>
          <w:szCs w:val="20"/>
        </w:rPr>
        <w:t>;</w:t>
      </w:r>
    </w:p>
    <w:p w14:paraId="384FCFA7"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50</w:t>
      </w:r>
      <w:r w:rsidRPr="002358D1">
        <w:rPr>
          <w:rFonts w:ascii="Tahoma" w:hAnsi="Tahoma" w:cs="Tahoma"/>
          <w:w w:val="105"/>
          <w:sz w:val="20"/>
          <w:szCs w:val="20"/>
        </w:rPr>
        <w:t>0</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50</w:t>
      </w:r>
      <w:r w:rsidRPr="002358D1">
        <w:rPr>
          <w:rFonts w:ascii="Tahoma" w:hAnsi="Tahoma" w:cs="Tahoma"/>
          <w:w w:val="105"/>
          <w:sz w:val="20"/>
          <w:szCs w:val="20"/>
        </w:rPr>
        <w:t>0</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p>
    <w:p w14:paraId="68DE18C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è</w:t>
      </w:r>
      <w:r w:rsidRPr="002358D1">
        <w:rPr>
          <w:rFonts w:ascii="Tahoma" w:hAnsi="Tahoma" w:cs="Tahoma"/>
          <w:spacing w:val="-6"/>
          <w:w w:val="105"/>
          <w:sz w:val="20"/>
          <w:szCs w:val="20"/>
        </w:rPr>
        <w:t xml:space="preserve"> </w:t>
      </w:r>
      <w:r w:rsidRPr="002358D1">
        <w:rPr>
          <w:rFonts w:ascii="Tahoma" w:hAnsi="Tahoma" w:cs="Tahoma"/>
          <w:w w:val="105"/>
          <w:sz w:val="20"/>
          <w:szCs w:val="20"/>
        </w:rPr>
        <w:t>sodd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w w:val="105"/>
          <w:sz w:val="20"/>
          <w:szCs w:val="20"/>
        </w:rPr>
        <w:t>se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in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h</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0,2</w:t>
      </w:r>
      <w:r w:rsidRPr="002358D1">
        <w:rPr>
          <w:rFonts w:ascii="Tahoma" w:hAnsi="Tahoma" w:cs="Tahoma"/>
          <w:w w:val="105"/>
          <w:sz w:val="20"/>
          <w:szCs w:val="20"/>
        </w:rPr>
        <w:t>5</w:t>
      </w:r>
      <w:r w:rsidRPr="002358D1">
        <w:rPr>
          <w:rFonts w:ascii="Tahoma" w:hAnsi="Tahoma" w:cs="Tahoma"/>
          <w:spacing w:val="6"/>
          <w:w w:val="105"/>
          <w:sz w:val="20"/>
          <w:szCs w:val="20"/>
        </w:rPr>
        <w:t xml:space="preserve"> </w:t>
      </w:r>
      <w:proofErr w:type="spellStart"/>
      <w:r w:rsidRPr="002358D1">
        <w:rPr>
          <w:rFonts w:ascii="Tahoma" w:hAnsi="Tahoma" w:cs="Tahoma"/>
          <w:spacing w:val="1"/>
          <w:w w:val="105"/>
          <w:sz w:val="20"/>
          <w:szCs w:val="20"/>
        </w:rPr>
        <w:t>M</w:t>
      </w:r>
      <w:r w:rsidRPr="002358D1">
        <w:rPr>
          <w:rFonts w:ascii="Tahoma" w:hAnsi="Tahoma" w:cs="Tahoma"/>
          <w:spacing w:val="-1"/>
          <w:w w:val="105"/>
          <w:sz w:val="20"/>
          <w:szCs w:val="20"/>
        </w:rPr>
        <w:t>oh</w:t>
      </w:r>
      <w:r w:rsidRPr="002358D1">
        <w:rPr>
          <w:rFonts w:ascii="Tahoma" w:hAnsi="Tahoma" w:cs="Tahoma"/>
          <w:w w:val="105"/>
          <w:sz w:val="20"/>
          <w:szCs w:val="20"/>
        </w:rPr>
        <w:t>m</w:t>
      </w:r>
      <w:proofErr w:type="spellEnd"/>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V</w:t>
      </w:r>
      <w:r w:rsidRPr="002358D1">
        <w:rPr>
          <w:rFonts w:ascii="Tahoma" w:hAnsi="Tahoma" w:cs="Tahoma"/>
          <w:spacing w:val="9"/>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PE</w:t>
      </w:r>
      <w:r w:rsidRPr="002358D1">
        <w:rPr>
          <w:rFonts w:ascii="Tahoma" w:hAnsi="Tahoma" w:cs="Tahoma"/>
          <w:spacing w:val="-1"/>
          <w:w w:val="105"/>
          <w:sz w:val="20"/>
          <w:szCs w:val="20"/>
        </w:rPr>
        <w:t>L</w:t>
      </w:r>
      <w:r w:rsidRPr="002358D1">
        <w:rPr>
          <w:rFonts w:ascii="Tahoma" w:hAnsi="Tahoma" w:cs="Tahoma"/>
          <w:w w:val="105"/>
          <w:sz w:val="20"/>
          <w:szCs w:val="20"/>
        </w:rPr>
        <w:t>V</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5</w:t>
      </w:r>
      <w:r w:rsidRPr="002358D1">
        <w:rPr>
          <w:rFonts w:ascii="Tahoma" w:hAnsi="Tahoma" w:cs="Tahoma"/>
          <w:w w:val="105"/>
          <w:sz w:val="20"/>
          <w:szCs w:val="20"/>
        </w:rPr>
        <w:t>0</w:t>
      </w:r>
      <w:r w:rsidRPr="002358D1">
        <w:rPr>
          <w:rFonts w:ascii="Tahoma" w:hAnsi="Tahoma" w:cs="Tahoma"/>
          <w:spacing w:val="5"/>
          <w:w w:val="105"/>
          <w:sz w:val="20"/>
          <w:szCs w:val="20"/>
        </w:rPr>
        <w:t xml:space="preserve"> </w:t>
      </w:r>
      <w:r w:rsidRPr="002358D1">
        <w:rPr>
          <w:rFonts w:ascii="Tahoma" w:hAnsi="Tahoma" w:cs="Tahoma"/>
          <w:w w:val="105"/>
          <w:sz w:val="20"/>
          <w:szCs w:val="20"/>
        </w:rPr>
        <w:t>V</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0,</w:t>
      </w:r>
      <w:r w:rsidRPr="002358D1">
        <w:rPr>
          <w:rFonts w:ascii="Tahoma" w:hAnsi="Tahoma" w:cs="Tahoma"/>
          <w:w w:val="105"/>
          <w:sz w:val="20"/>
          <w:szCs w:val="20"/>
        </w:rPr>
        <w:t>5</w:t>
      </w:r>
      <w:r w:rsidRPr="002358D1">
        <w:rPr>
          <w:rFonts w:ascii="Tahoma" w:hAnsi="Tahoma" w:cs="Tahoma"/>
          <w:spacing w:val="5"/>
          <w:w w:val="105"/>
          <w:sz w:val="20"/>
          <w:szCs w:val="20"/>
        </w:rPr>
        <w:t xml:space="preserve"> </w:t>
      </w:r>
      <w:proofErr w:type="spellStart"/>
      <w:r w:rsidRPr="002358D1">
        <w:rPr>
          <w:rFonts w:ascii="Tahoma" w:hAnsi="Tahoma" w:cs="Tahoma"/>
          <w:w w:val="105"/>
          <w:sz w:val="20"/>
          <w:szCs w:val="20"/>
        </w:rPr>
        <w:t>Mo</w:t>
      </w:r>
      <w:r w:rsidRPr="002358D1">
        <w:rPr>
          <w:rFonts w:ascii="Tahoma" w:hAnsi="Tahoma" w:cs="Tahoma"/>
          <w:spacing w:val="-1"/>
          <w:w w:val="105"/>
          <w:sz w:val="20"/>
          <w:szCs w:val="20"/>
        </w:rPr>
        <w:t>h</w:t>
      </w:r>
      <w:r w:rsidRPr="002358D1">
        <w:rPr>
          <w:rFonts w:ascii="Tahoma" w:hAnsi="Tahoma" w:cs="Tahoma"/>
          <w:w w:val="105"/>
          <w:sz w:val="20"/>
          <w:szCs w:val="20"/>
        </w:rPr>
        <w:t>m</w:t>
      </w:r>
      <w:proofErr w:type="spellEnd"/>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50</w:t>
      </w:r>
      <w:r w:rsidRPr="002358D1">
        <w:rPr>
          <w:rFonts w:ascii="Tahoma" w:hAnsi="Tahoma" w:cs="Tahoma"/>
          <w:w w:val="105"/>
          <w:sz w:val="20"/>
          <w:szCs w:val="20"/>
        </w:rPr>
        <w:t>0</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V</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proofErr w:type="gramStart"/>
      <w:r w:rsidRPr="002358D1">
        <w:rPr>
          <w:rFonts w:ascii="Tahoma" w:hAnsi="Tahoma" w:cs="Tahoma"/>
          <w:w w:val="105"/>
          <w:sz w:val="20"/>
          <w:szCs w:val="20"/>
        </w:rPr>
        <w:t>c</w:t>
      </w:r>
      <w:r w:rsidRPr="002358D1">
        <w:rPr>
          <w:rFonts w:ascii="Tahoma" w:hAnsi="Tahoma" w:cs="Tahoma"/>
          <w:spacing w:val="-1"/>
          <w:w w:val="105"/>
          <w:sz w:val="20"/>
          <w:szCs w:val="20"/>
        </w:rPr>
        <w:t>.</w:t>
      </w:r>
      <w:r w:rsidRPr="002358D1">
        <w:rPr>
          <w:rFonts w:ascii="Tahoma" w:hAnsi="Tahoma" w:cs="Tahoma"/>
          <w:w w:val="105"/>
          <w:sz w:val="20"/>
          <w:szCs w:val="20"/>
        </w:rPr>
        <w:t>c</w:t>
      </w:r>
      <w:r w:rsidRPr="002358D1">
        <w:rPr>
          <w:rFonts w:ascii="Tahoma" w:hAnsi="Tahoma" w:cs="Tahoma"/>
          <w:spacing w:val="-1"/>
          <w:w w:val="105"/>
          <w:sz w:val="20"/>
          <w:szCs w:val="20"/>
        </w:rPr>
        <w:t>.</w:t>
      </w:r>
      <w:r w:rsidRPr="002358D1">
        <w:rPr>
          <w:rFonts w:ascii="Tahoma" w:hAnsi="Tahoma" w:cs="Tahoma"/>
          <w:w w:val="105"/>
          <w:sz w:val="20"/>
          <w:szCs w:val="20"/>
        </w:rPr>
        <w:t>.</w:t>
      </w:r>
      <w:proofErr w:type="gramEnd"/>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prova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do</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fo</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prova</w:t>
      </w:r>
      <w:r w:rsidRPr="002358D1">
        <w:rPr>
          <w:rFonts w:ascii="Tahoma" w:hAnsi="Tahoma" w:cs="Tahoma"/>
          <w:spacing w:val="3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roga</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4"/>
          <w:w w:val="105"/>
          <w:sz w:val="20"/>
          <w:szCs w:val="20"/>
        </w:rPr>
        <w:t xml:space="preserve"> </w:t>
      </w:r>
      <w:r w:rsidRPr="002358D1">
        <w:rPr>
          <w:rFonts w:ascii="Tahoma" w:hAnsi="Tahoma" w:cs="Tahoma"/>
          <w:w w:val="105"/>
          <w:sz w:val="20"/>
          <w:szCs w:val="20"/>
        </w:rPr>
        <w:t>di</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1</w:t>
      </w:r>
      <w:r w:rsidRPr="002358D1">
        <w:rPr>
          <w:rFonts w:ascii="Tahoma" w:hAnsi="Tahoma" w:cs="Tahoma"/>
          <w:spacing w:val="1"/>
          <w:w w:val="105"/>
          <w:sz w:val="20"/>
          <w:szCs w:val="20"/>
        </w:rPr>
        <w:t>mA</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3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de</w:t>
      </w:r>
      <w:r w:rsidRPr="002358D1">
        <w:rPr>
          <w:rFonts w:ascii="Tahoma" w:hAnsi="Tahoma" w:cs="Tahoma"/>
          <w:spacing w:val="3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on</w:t>
      </w:r>
      <w:r w:rsidRPr="002358D1">
        <w:rPr>
          <w:rFonts w:ascii="Tahoma" w:hAnsi="Tahoma" w:cs="Tahoma"/>
          <w:w w:val="105"/>
          <w:sz w:val="20"/>
          <w:szCs w:val="20"/>
        </w:rPr>
        <w:t>ic</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u</w:t>
      </w:r>
      <w:r w:rsidRPr="002358D1">
        <w:rPr>
          <w:rFonts w:ascii="Tahoma" w:hAnsi="Tahoma" w:cs="Tahoma"/>
          <w:w w:val="105"/>
          <w:sz w:val="20"/>
          <w:szCs w:val="20"/>
        </w:rPr>
        <w:t>tro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eme</w:t>
      </w:r>
      <w:r w:rsidRPr="002358D1">
        <w:rPr>
          <w:rFonts w:ascii="Tahoma" w:hAnsi="Tahoma" w:cs="Tahoma"/>
          <w:w w:val="105"/>
          <w:sz w:val="20"/>
          <w:szCs w:val="20"/>
        </w:rPr>
        <w:t>.</w:t>
      </w:r>
    </w:p>
    <w:p w14:paraId="2B686AD9" w14:textId="77777777" w:rsidR="00961DCE" w:rsidRPr="002358D1" w:rsidRDefault="00961DCE" w:rsidP="0064007E">
      <w:pPr>
        <w:spacing w:line="245" w:lineRule="auto"/>
        <w:rPr>
          <w:rFonts w:ascii="Tahoma" w:hAnsi="Tahoma" w:cs="Tahoma"/>
          <w:sz w:val="20"/>
          <w:szCs w:val="20"/>
        </w:rPr>
      </w:pPr>
    </w:p>
    <w:p w14:paraId="5FD7CC4A"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pacing w:val="1"/>
          <w:w w:val="105"/>
          <w:sz w:val="20"/>
          <w:szCs w:val="20"/>
          <w:u w:val="single" w:color="000000"/>
        </w:rPr>
        <w:t>Ve</w:t>
      </w:r>
      <w:r w:rsidRPr="002358D1">
        <w:rPr>
          <w:rFonts w:ascii="Tahoma" w:eastAsia="Arial" w:hAnsi="Tahoma" w:cs="Tahoma"/>
          <w:w w:val="105"/>
          <w:sz w:val="20"/>
          <w:szCs w:val="20"/>
          <w:u w:val="single" w:color="000000"/>
        </w:rPr>
        <w:t>rifica</w:t>
      </w:r>
      <w:r w:rsidRPr="002358D1">
        <w:rPr>
          <w:rFonts w:ascii="Tahoma" w:eastAsia="Arial" w:hAnsi="Tahoma" w:cs="Tahoma"/>
          <w:spacing w:val="-3"/>
          <w:w w:val="105"/>
          <w:sz w:val="20"/>
          <w:szCs w:val="20"/>
          <w:u w:val="single" w:color="000000"/>
        </w:rPr>
        <w:t xml:space="preserve"> </w:t>
      </w:r>
      <w:r w:rsidRPr="002358D1">
        <w:rPr>
          <w:rFonts w:ascii="Tahoma" w:eastAsia="Arial" w:hAnsi="Tahoma" w:cs="Tahoma"/>
          <w:spacing w:val="1"/>
          <w:w w:val="105"/>
          <w:sz w:val="20"/>
          <w:szCs w:val="20"/>
          <w:u w:val="single" w:color="000000"/>
        </w:rPr>
        <w:t>de</w:t>
      </w:r>
      <w:r w:rsidRPr="002358D1">
        <w:rPr>
          <w:rFonts w:ascii="Tahoma" w:eastAsia="Arial" w:hAnsi="Tahoma" w:cs="Tahoma"/>
          <w:w w:val="105"/>
          <w:sz w:val="20"/>
          <w:szCs w:val="20"/>
          <w:u w:val="single" w:color="000000"/>
        </w:rPr>
        <w:t>l</w:t>
      </w:r>
      <w:r w:rsidRPr="002358D1">
        <w:rPr>
          <w:rFonts w:ascii="Tahoma" w:eastAsia="Arial" w:hAnsi="Tahoma" w:cs="Tahoma"/>
          <w:spacing w:val="1"/>
          <w:w w:val="105"/>
          <w:sz w:val="20"/>
          <w:szCs w:val="20"/>
          <w:u w:val="single" w:color="000000"/>
        </w:rPr>
        <w:t>l’e</w:t>
      </w:r>
      <w:r w:rsidRPr="002358D1">
        <w:rPr>
          <w:rFonts w:ascii="Tahoma" w:eastAsia="Arial" w:hAnsi="Tahoma" w:cs="Tahoma"/>
          <w:spacing w:val="-1"/>
          <w:w w:val="105"/>
          <w:sz w:val="20"/>
          <w:szCs w:val="20"/>
          <w:u w:val="single" w:color="000000"/>
        </w:rPr>
        <w:t>ff</w:t>
      </w:r>
      <w:r w:rsidRPr="002358D1">
        <w:rPr>
          <w:rFonts w:ascii="Tahoma" w:eastAsia="Arial" w:hAnsi="Tahoma" w:cs="Tahoma"/>
          <w:w w:val="105"/>
          <w:sz w:val="20"/>
          <w:szCs w:val="20"/>
          <w:u w:val="single" w:color="000000"/>
        </w:rPr>
        <w:t>ic</w:t>
      </w:r>
      <w:r w:rsidRPr="002358D1">
        <w:rPr>
          <w:rFonts w:ascii="Tahoma" w:eastAsia="Arial" w:hAnsi="Tahoma" w:cs="Tahoma"/>
          <w:spacing w:val="1"/>
          <w:w w:val="105"/>
          <w:sz w:val="20"/>
          <w:szCs w:val="20"/>
          <w:u w:val="single" w:color="000000"/>
        </w:rPr>
        <w:t>a</w:t>
      </w:r>
      <w:r w:rsidRPr="002358D1">
        <w:rPr>
          <w:rFonts w:ascii="Tahoma" w:eastAsia="Arial" w:hAnsi="Tahoma" w:cs="Tahoma"/>
          <w:w w:val="105"/>
          <w:sz w:val="20"/>
          <w:szCs w:val="20"/>
          <w:u w:val="single" w:color="000000"/>
        </w:rPr>
        <w:t>cia</w:t>
      </w:r>
      <w:r w:rsidRPr="002358D1">
        <w:rPr>
          <w:rFonts w:ascii="Tahoma" w:eastAsia="Arial" w:hAnsi="Tahoma" w:cs="Tahoma"/>
          <w:spacing w:val="53"/>
          <w:w w:val="105"/>
          <w:sz w:val="20"/>
          <w:szCs w:val="20"/>
          <w:u w:val="single" w:color="000000"/>
        </w:rPr>
        <w:t xml:space="preserve"> </w:t>
      </w:r>
      <w:r w:rsidRPr="002358D1">
        <w:rPr>
          <w:rFonts w:ascii="Tahoma" w:eastAsia="Arial" w:hAnsi="Tahoma" w:cs="Tahoma"/>
          <w:spacing w:val="1"/>
          <w:w w:val="105"/>
          <w:sz w:val="20"/>
          <w:szCs w:val="20"/>
          <w:u w:val="single" w:color="000000"/>
        </w:rPr>
        <w:t>de</w:t>
      </w:r>
      <w:r w:rsidRPr="002358D1">
        <w:rPr>
          <w:rFonts w:ascii="Tahoma" w:eastAsia="Arial" w:hAnsi="Tahoma" w:cs="Tahoma"/>
          <w:w w:val="105"/>
          <w:sz w:val="20"/>
          <w:szCs w:val="20"/>
          <w:u w:val="single" w:color="000000"/>
        </w:rPr>
        <w:t>lle</w:t>
      </w:r>
      <w:r w:rsidRPr="002358D1">
        <w:rPr>
          <w:rFonts w:ascii="Tahoma" w:eastAsia="Arial" w:hAnsi="Tahoma" w:cs="Tahoma"/>
          <w:spacing w:val="52"/>
          <w:w w:val="105"/>
          <w:sz w:val="20"/>
          <w:szCs w:val="20"/>
          <w:u w:val="single" w:color="000000"/>
        </w:rPr>
        <w:t xml:space="preserve"> </w:t>
      </w:r>
      <w:r w:rsidRPr="002358D1">
        <w:rPr>
          <w:rFonts w:ascii="Tahoma" w:eastAsia="Arial" w:hAnsi="Tahoma" w:cs="Tahoma"/>
          <w:spacing w:val="1"/>
          <w:w w:val="105"/>
          <w:sz w:val="20"/>
          <w:szCs w:val="20"/>
          <w:u w:val="single" w:color="000000"/>
        </w:rPr>
        <w:t>m</w:t>
      </w:r>
      <w:r w:rsidRPr="002358D1">
        <w:rPr>
          <w:rFonts w:ascii="Tahoma" w:eastAsia="Arial" w:hAnsi="Tahoma" w:cs="Tahoma"/>
          <w:w w:val="105"/>
          <w:sz w:val="20"/>
          <w:szCs w:val="20"/>
          <w:u w:val="single" w:color="000000"/>
        </w:rPr>
        <w:t>i</w:t>
      </w:r>
      <w:r w:rsidRPr="002358D1">
        <w:rPr>
          <w:rFonts w:ascii="Tahoma" w:eastAsia="Arial" w:hAnsi="Tahoma" w:cs="Tahoma"/>
          <w:spacing w:val="1"/>
          <w:w w:val="105"/>
          <w:sz w:val="20"/>
          <w:szCs w:val="20"/>
          <w:u w:val="single" w:color="000000"/>
        </w:rPr>
        <w:t>s</w:t>
      </w:r>
      <w:r w:rsidRPr="002358D1">
        <w:rPr>
          <w:rFonts w:ascii="Tahoma" w:eastAsia="Arial" w:hAnsi="Tahoma" w:cs="Tahoma"/>
          <w:w w:val="105"/>
          <w:sz w:val="20"/>
          <w:szCs w:val="20"/>
          <w:u w:val="single" w:color="000000"/>
        </w:rPr>
        <w:t>ure</w:t>
      </w:r>
      <w:r w:rsidRPr="002358D1">
        <w:rPr>
          <w:rFonts w:ascii="Tahoma" w:eastAsia="Arial" w:hAnsi="Tahoma" w:cs="Tahoma"/>
          <w:spacing w:val="52"/>
          <w:w w:val="105"/>
          <w:sz w:val="20"/>
          <w:szCs w:val="20"/>
          <w:u w:val="single" w:color="000000"/>
        </w:rPr>
        <w:t xml:space="preserve"> </w:t>
      </w:r>
      <w:r w:rsidRPr="002358D1">
        <w:rPr>
          <w:rFonts w:ascii="Tahoma" w:eastAsia="Arial" w:hAnsi="Tahoma" w:cs="Tahoma"/>
          <w:spacing w:val="1"/>
          <w:w w:val="105"/>
          <w:sz w:val="20"/>
          <w:szCs w:val="20"/>
          <w:u w:val="single" w:color="000000"/>
        </w:rPr>
        <w:t>d</w:t>
      </w:r>
      <w:r w:rsidRPr="002358D1">
        <w:rPr>
          <w:rFonts w:ascii="Tahoma" w:eastAsia="Arial" w:hAnsi="Tahoma" w:cs="Tahoma"/>
          <w:w w:val="105"/>
          <w:sz w:val="20"/>
          <w:szCs w:val="20"/>
          <w:u w:val="single" w:color="000000"/>
        </w:rPr>
        <w:t>i</w:t>
      </w:r>
      <w:r w:rsidRPr="002358D1">
        <w:rPr>
          <w:rFonts w:ascii="Tahoma" w:eastAsia="Arial" w:hAnsi="Tahoma" w:cs="Tahoma"/>
          <w:spacing w:val="51"/>
          <w:w w:val="105"/>
          <w:sz w:val="20"/>
          <w:szCs w:val="20"/>
          <w:u w:val="single" w:color="000000"/>
        </w:rPr>
        <w:t xml:space="preserve"> </w:t>
      </w:r>
      <w:r w:rsidRPr="002358D1">
        <w:rPr>
          <w:rFonts w:ascii="Tahoma" w:eastAsia="Arial" w:hAnsi="Tahoma" w:cs="Tahoma"/>
          <w:spacing w:val="1"/>
          <w:w w:val="105"/>
          <w:sz w:val="20"/>
          <w:szCs w:val="20"/>
          <w:u w:val="single" w:color="000000"/>
        </w:rPr>
        <w:t>p</w:t>
      </w:r>
      <w:r w:rsidRPr="002358D1">
        <w:rPr>
          <w:rFonts w:ascii="Tahoma" w:eastAsia="Arial" w:hAnsi="Tahoma" w:cs="Tahoma"/>
          <w:w w:val="105"/>
          <w:sz w:val="20"/>
          <w:szCs w:val="20"/>
          <w:u w:val="single" w:color="000000"/>
        </w:rPr>
        <w:t>rot</w:t>
      </w:r>
      <w:r w:rsidRPr="002358D1">
        <w:rPr>
          <w:rFonts w:ascii="Tahoma" w:eastAsia="Arial" w:hAnsi="Tahoma" w:cs="Tahoma"/>
          <w:spacing w:val="1"/>
          <w:w w:val="105"/>
          <w:sz w:val="20"/>
          <w:szCs w:val="20"/>
          <w:u w:val="single" w:color="000000"/>
        </w:rPr>
        <w:t>e</w:t>
      </w:r>
      <w:r w:rsidRPr="002358D1">
        <w:rPr>
          <w:rFonts w:ascii="Tahoma" w:eastAsia="Arial" w:hAnsi="Tahoma" w:cs="Tahoma"/>
          <w:w w:val="105"/>
          <w:sz w:val="20"/>
          <w:szCs w:val="20"/>
          <w:u w:val="single" w:color="000000"/>
        </w:rPr>
        <w:t>zione</w:t>
      </w:r>
      <w:r w:rsidRPr="002358D1">
        <w:rPr>
          <w:rFonts w:ascii="Tahoma" w:eastAsia="Arial" w:hAnsi="Tahoma" w:cs="Tahoma"/>
          <w:spacing w:val="-2"/>
          <w:w w:val="105"/>
          <w:sz w:val="20"/>
          <w:szCs w:val="20"/>
          <w:u w:val="single" w:color="000000"/>
        </w:rPr>
        <w:t xml:space="preserve"> </w:t>
      </w:r>
      <w:r w:rsidRPr="002358D1">
        <w:rPr>
          <w:rFonts w:ascii="Tahoma" w:eastAsia="Arial" w:hAnsi="Tahoma" w:cs="Tahoma"/>
          <w:w w:val="105"/>
          <w:sz w:val="20"/>
          <w:szCs w:val="20"/>
          <w:u w:val="single" w:color="000000"/>
        </w:rPr>
        <w:t>con</w:t>
      </w:r>
      <w:r w:rsidRPr="002358D1">
        <w:rPr>
          <w:rFonts w:ascii="Tahoma" w:eastAsia="Arial" w:hAnsi="Tahoma" w:cs="Tahoma"/>
          <w:spacing w:val="1"/>
          <w:w w:val="105"/>
          <w:sz w:val="20"/>
          <w:szCs w:val="20"/>
          <w:u w:val="single" w:color="000000"/>
        </w:rPr>
        <w:t>t</w:t>
      </w:r>
      <w:r w:rsidRPr="002358D1">
        <w:rPr>
          <w:rFonts w:ascii="Tahoma" w:eastAsia="Arial" w:hAnsi="Tahoma" w:cs="Tahoma"/>
          <w:w w:val="105"/>
          <w:sz w:val="20"/>
          <w:szCs w:val="20"/>
          <w:u w:val="single" w:color="000000"/>
        </w:rPr>
        <w:t>ro</w:t>
      </w:r>
      <w:r w:rsidRPr="002358D1">
        <w:rPr>
          <w:rFonts w:ascii="Tahoma" w:eastAsia="Arial" w:hAnsi="Tahoma" w:cs="Tahoma"/>
          <w:spacing w:val="-4"/>
          <w:w w:val="105"/>
          <w:sz w:val="20"/>
          <w:szCs w:val="20"/>
          <w:u w:val="single" w:color="000000"/>
        </w:rPr>
        <w:t xml:space="preserve"> </w:t>
      </w:r>
      <w:r w:rsidRPr="002358D1">
        <w:rPr>
          <w:rFonts w:ascii="Tahoma" w:eastAsia="Arial" w:hAnsi="Tahoma" w:cs="Tahoma"/>
          <w:w w:val="105"/>
          <w:sz w:val="20"/>
          <w:szCs w:val="20"/>
          <w:u w:val="single" w:color="000000"/>
        </w:rPr>
        <w:t>i</w:t>
      </w:r>
      <w:r w:rsidRPr="002358D1">
        <w:rPr>
          <w:rFonts w:ascii="Tahoma" w:eastAsia="Arial" w:hAnsi="Tahoma" w:cs="Tahoma"/>
          <w:spacing w:val="-3"/>
          <w:w w:val="105"/>
          <w:sz w:val="20"/>
          <w:szCs w:val="20"/>
          <w:u w:val="single" w:color="000000"/>
        </w:rPr>
        <w:t xml:space="preserve"> </w:t>
      </w:r>
      <w:r w:rsidRPr="002358D1">
        <w:rPr>
          <w:rFonts w:ascii="Tahoma" w:eastAsia="Arial" w:hAnsi="Tahoma" w:cs="Tahoma"/>
          <w:w w:val="105"/>
          <w:sz w:val="20"/>
          <w:szCs w:val="20"/>
          <w:u w:val="single" w:color="000000"/>
        </w:rPr>
        <w:t>con</w:t>
      </w:r>
      <w:r w:rsidRPr="002358D1">
        <w:rPr>
          <w:rFonts w:ascii="Tahoma" w:eastAsia="Arial" w:hAnsi="Tahoma" w:cs="Tahoma"/>
          <w:spacing w:val="1"/>
          <w:w w:val="105"/>
          <w:sz w:val="20"/>
          <w:szCs w:val="20"/>
          <w:u w:val="single" w:color="000000"/>
        </w:rPr>
        <w:t>ta</w:t>
      </w:r>
      <w:r w:rsidRPr="002358D1">
        <w:rPr>
          <w:rFonts w:ascii="Tahoma" w:eastAsia="Arial" w:hAnsi="Tahoma" w:cs="Tahoma"/>
          <w:w w:val="105"/>
          <w:sz w:val="20"/>
          <w:szCs w:val="20"/>
          <w:u w:val="single" w:color="000000"/>
        </w:rPr>
        <w:t>tti</w:t>
      </w:r>
      <w:r w:rsidRPr="002358D1">
        <w:rPr>
          <w:rFonts w:ascii="Tahoma" w:eastAsia="Arial" w:hAnsi="Tahoma" w:cs="Tahoma"/>
          <w:spacing w:val="52"/>
          <w:w w:val="105"/>
          <w:sz w:val="20"/>
          <w:szCs w:val="20"/>
          <w:u w:val="single" w:color="000000"/>
        </w:rPr>
        <w:t xml:space="preserve"> </w:t>
      </w:r>
      <w:r w:rsidRPr="002358D1">
        <w:rPr>
          <w:rFonts w:ascii="Tahoma" w:eastAsia="Arial" w:hAnsi="Tahoma" w:cs="Tahoma"/>
          <w:w w:val="105"/>
          <w:sz w:val="20"/>
          <w:szCs w:val="20"/>
          <w:u w:val="single" w:color="000000"/>
        </w:rPr>
        <w:t>in</w:t>
      </w:r>
      <w:r w:rsidRPr="002358D1">
        <w:rPr>
          <w:rFonts w:ascii="Tahoma" w:eastAsia="Arial" w:hAnsi="Tahoma" w:cs="Tahoma"/>
          <w:spacing w:val="1"/>
          <w:w w:val="105"/>
          <w:sz w:val="20"/>
          <w:szCs w:val="20"/>
          <w:u w:val="single" w:color="000000"/>
        </w:rPr>
        <w:t>d</w:t>
      </w:r>
      <w:r w:rsidRPr="002358D1">
        <w:rPr>
          <w:rFonts w:ascii="Tahoma" w:eastAsia="Arial" w:hAnsi="Tahoma" w:cs="Tahoma"/>
          <w:w w:val="105"/>
          <w:sz w:val="20"/>
          <w:szCs w:val="20"/>
          <w:u w:val="single" w:color="000000"/>
        </w:rPr>
        <w:t>ir</w:t>
      </w:r>
      <w:r w:rsidRPr="002358D1">
        <w:rPr>
          <w:rFonts w:ascii="Tahoma" w:eastAsia="Arial" w:hAnsi="Tahoma" w:cs="Tahoma"/>
          <w:spacing w:val="1"/>
          <w:w w:val="105"/>
          <w:sz w:val="20"/>
          <w:szCs w:val="20"/>
          <w:u w:val="single" w:color="000000"/>
        </w:rPr>
        <w:t>e</w:t>
      </w:r>
      <w:r w:rsidRPr="002358D1">
        <w:rPr>
          <w:rFonts w:ascii="Tahoma" w:eastAsia="Arial" w:hAnsi="Tahoma" w:cs="Tahoma"/>
          <w:w w:val="105"/>
          <w:sz w:val="20"/>
          <w:szCs w:val="20"/>
          <w:u w:val="single" w:color="000000"/>
        </w:rPr>
        <w:t>tti</w:t>
      </w:r>
    </w:p>
    <w:p w14:paraId="74C51B54" w14:textId="77777777" w:rsidR="00961DCE" w:rsidRPr="002358D1" w:rsidRDefault="00961DCE" w:rsidP="0064007E">
      <w:pPr>
        <w:spacing w:line="245" w:lineRule="auto"/>
        <w:rPr>
          <w:rFonts w:ascii="Tahoma" w:hAnsi="Tahoma" w:cs="Tahoma"/>
          <w:sz w:val="20"/>
          <w:szCs w:val="20"/>
        </w:rPr>
      </w:pPr>
    </w:p>
    <w:p w14:paraId="48B66DA9"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6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6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ffi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6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61"/>
          <w:w w:val="105"/>
          <w:sz w:val="20"/>
          <w:szCs w:val="20"/>
        </w:rPr>
        <w:t xml:space="preserve"> </w:t>
      </w:r>
      <w:r w:rsidRPr="002358D1">
        <w:rPr>
          <w:rFonts w:ascii="Tahoma" w:hAnsi="Tahoma" w:cs="Tahoma"/>
          <w:w w:val="105"/>
          <w:sz w:val="20"/>
          <w:szCs w:val="20"/>
        </w:rPr>
        <w:t>di</w:t>
      </w:r>
      <w:r w:rsidRPr="002358D1">
        <w:rPr>
          <w:rFonts w:ascii="Tahoma" w:hAnsi="Tahoma" w:cs="Tahoma"/>
          <w:spacing w:val="59"/>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58"/>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to</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4"/>
          <w:w w:val="105"/>
          <w:sz w:val="20"/>
          <w:szCs w:val="20"/>
        </w:rPr>
        <w:t xml:space="preserve"> </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sis</w:t>
      </w:r>
      <w:r w:rsidRPr="002358D1">
        <w:rPr>
          <w:rFonts w:ascii="Tahoma" w:hAnsi="Tahoma" w:cs="Tahoma"/>
          <w:spacing w:val="1"/>
          <w:w w:val="105"/>
          <w:sz w:val="20"/>
          <w:szCs w:val="20"/>
        </w:rPr>
        <w:t>tem</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6"/>
          <w:w w:val="105"/>
          <w:sz w:val="20"/>
          <w:szCs w:val="20"/>
        </w:rPr>
        <w:t xml:space="preserve"> </w:t>
      </w:r>
      <w:r w:rsidRPr="002358D1">
        <w:rPr>
          <w:rFonts w:ascii="Tahoma" w:hAnsi="Tahoma" w:cs="Tahoma"/>
          <w:w w:val="105"/>
          <w:sz w:val="20"/>
          <w:szCs w:val="20"/>
        </w:rPr>
        <w:t>vi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1999C7E2"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lastRenderedPageBreak/>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p>
    <w:p w14:paraId="3B95FAA0"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 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sposit</w:t>
      </w:r>
      <w:r w:rsidRPr="002358D1">
        <w:rPr>
          <w:rFonts w:ascii="Tahoma" w:hAnsi="Tahoma" w:cs="Tahoma"/>
          <w:spacing w:val="-1"/>
          <w:w w:val="105"/>
          <w:sz w:val="20"/>
          <w:szCs w:val="20"/>
        </w:rPr>
        <w:t>i</w:t>
      </w:r>
      <w:r w:rsidRPr="002358D1">
        <w:rPr>
          <w:rFonts w:ascii="Tahoma" w:hAnsi="Tahoma" w:cs="Tahoma"/>
          <w:w w:val="105"/>
          <w:sz w:val="20"/>
          <w:szCs w:val="20"/>
        </w:rPr>
        <w:t>vo di</w:t>
      </w:r>
      <w:r w:rsidRPr="002358D1">
        <w:rPr>
          <w:rFonts w:ascii="Tahoma" w:hAnsi="Tahoma" w:cs="Tahoma"/>
          <w:spacing w:val="-1"/>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o</w:t>
      </w:r>
      <w:r w:rsidRPr="002358D1">
        <w:rPr>
          <w:rFonts w:ascii="Tahoma" w:hAnsi="Tahoma" w:cs="Tahoma"/>
          <w:w w:val="105"/>
          <w:sz w:val="20"/>
          <w:szCs w:val="20"/>
        </w:rPr>
        <w:t>ci</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
          <w:w w:val="105"/>
          <w:sz w:val="20"/>
          <w:szCs w:val="20"/>
        </w:rPr>
        <w:t xml:space="preserve"> e</w:t>
      </w:r>
      <w:r w:rsidRPr="002358D1">
        <w:rPr>
          <w:rFonts w:ascii="Tahoma" w:hAnsi="Tahoma" w:cs="Tahoma"/>
          <w:w w:val="105"/>
          <w:sz w:val="20"/>
          <w:szCs w:val="20"/>
        </w:rPr>
        <w:t>s</w:t>
      </w:r>
      <w:r w:rsidRPr="002358D1">
        <w:rPr>
          <w:rFonts w:ascii="Tahoma" w:hAnsi="Tahoma" w:cs="Tahoma"/>
          <w:spacing w:val="1"/>
          <w:w w:val="105"/>
          <w:sz w:val="20"/>
          <w:szCs w:val="20"/>
        </w:rPr>
        <w:t>am</w:t>
      </w:r>
      <w:r w:rsidRPr="002358D1">
        <w:rPr>
          <w:rFonts w:ascii="Tahoma" w:hAnsi="Tahoma" w:cs="Tahoma"/>
          <w:w w:val="105"/>
          <w:sz w:val="20"/>
          <w:szCs w:val="20"/>
        </w:rPr>
        <w:t>e a</w:t>
      </w:r>
      <w:r w:rsidRPr="002358D1">
        <w:rPr>
          <w:rFonts w:ascii="Tahoma" w:hAnsi="Tahoma" w:cs="Tahoma"/>
          <w:spacing w:val="-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sta</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prove</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spacing w:val="1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4"/>
          <w:w w:val="105"/>
          <w:sz w:val="20"/>
          <w:szCs w:val="20"/>
        </w:rPr>
        <w:t xml:space="preserve"> </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p>
    <w:p w14:paraId="03BC9795"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spacing w:val="-1"/>
          <w:w w:val="105"/>
          <w:sz w:val="20"/>
          <w:szCs w:val="20"/>
        </w:rPr>
        <w:t>inu</w:t>
      </w:r>
      <w:r w:rsidRPr="002358D1">
        <w:rPr>
          <w:rFonts w:ascii="Tahoma" w:hAnsi="Tahoma" w:cs="Tahoma"/>
          <w:w w:val="105"/>
          <w:sz w:val="20"/>
          <w:szCs w:val="20"/>
        </w:rPr>
        <w:t>ità</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750FDF3B" w14:textId="77777777" w:rsidR="00961DCE" w:rsidRPr="002358D1" w:rsidRDefault="00961DCE" w:rsidP="0064007E">
      <w:pPr>
        <w:spacing w:line="245" w:lineRule="auto"/>
        <w:rPr>
          <w:rFonts w:ascii="Tahoma" w:hAnsi="Tahoma" w:cs="Tahoma"/>
          <w:sz w:val="20"/>
          <w:szCs w:val="20"/>
        </w:rPr>
      </w:pPr>
    </w:p>
    <w:p w14:paraId="7CF3CBCC"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isura</w:t>
      </w:r>
      <w:r w:rsidRPr="002358D1">
        <w:rPr>
          <w:rFonts w:ascii="Tahoma" w:eastAsia="Arial" w:hAnsi="Tahoma" w:cs="Tahoma"/>
          <w:spacing w:val="13"/>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lla</w:t>
      </w:r>
      <w:r w:rsidRPr="002358D1">
        <w:rPr>
          <w:rFonts w:ascii="Tahoma" w:eastAsia="Arial" w:hAnsi="Tahoma" w:cs="Tahoma"/>
          <w:spacing w:val="15"/>
          <w:sz w:val="20"/>
          <w:szCs w:val="20"/>
          <w:u w:val="single" w:color="000000"/>
        </w:rPr>
        <w:t xml:space="preserve"> </w:t>
      </w:r>
      <w:r w:rsidRPr="002358D1">
        <w:rPr>
          <w:rFonts w:ascii="Tahoma" w:eastAsia="Arial" w:hAnsi="Tahoma" w:cs="Tahoma"/>
          <w:sz w:val="20"/>
          <w:szCs w:val="20"/>
          <w:u w:val="single" w:color="000000"/>
        </w:rPr>
        <w:t>r</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sist</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nza</w:t>
      </w:r>
      <w:r w:rsidRPr="002358D1">
        <w:rPr>
          <w:rFonts w:ascii="Tahoma" w:eastAsia="Arial" w:hAnsi="Tahoma" w:cs="Tahoma"/>
          <w:spacing w:val="14"/>
          <w:sz w:val="20"/>
          <w:szCs w:val="20"/>
          <w:u w:val="single" w:color="000000"/>
        </w:rPr>
        <w:t xml:space="preserve"> </w:t>
      </w:r>
      <w:r w:rsidRPr="002358D1">
        <w:rPr>
          <w:rFonts w:ascii="Tahoma" w:eastAsia="Arial" w:hAnsi="Tahoma" w:cs="Tahoma"/>
          <w:sz w:val="20"/>
          <w:szCs w:val="20"/>
          <w:u w:val="single" w:color="000000"/>
        </w:rPr>
        <w:t>di</w:t>
      </w:r>
      <w:r w:rsidRPr="002358D1">
        <w:rPr>
          <w:rFonts w:ascii="Tahoma" w:eastAsia="Arial" w:hAnsi="Tahoma" w:cs="Tahoma"/>
          <w:spacing w:val="13"/>
          <w:sz w:val="20"/>
          <w:szCs w:val="20"/>
          <w:u w:val="single" w:color="000000"/>
        </w:rPr>
        <w:t xml:space="preserve"> </w:t>
      </w:r>
      <w:r w:rsidRPr="002358D1">
        <w:rPr>
          <w:rFonts w:ascii="Tahoma" w:eastAsia="Arial" w:hAnsi="Tahoma" w:cs="Tahoma"/>
          <w:sz w:val="20"/>
          <w:szCs w:val="20"/>
          <w:u w:val="single" w:color="000000"/>
        </w:rPr>
        <w:t>t</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rra</w:t>
      </w:r>
    </w:p>
    <w:p w14:paraId="2FDE4A92" w14:textId="77777777" w:rsidR="00961DCE" w:rsidRPr="002358D1" w:rsidRDefault="00961DCE" w:rsidP="0064007E">
      <w:pPr>
        <w:spacing w:line="245" w:lineRule="auto"/>
        <w:rPr>
          <w:rFonts w:ascii="Tahoma" w:hAnsi="Tahoma" w:cs="Tahoma"/>
          <w:sz w:val="20"/>
          <w:szCs w:val="20"/>
        </w:rPr>
      </w:pPr>
    </w:p>
    <w:p w14:paraId="7DDF8772"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IP</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rea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sse</w:t>
      </w:r>
      <w:r w:rsidRPr="002358D1">
        <w:rPr>
          <w:rFonts w:ascii="Tahoma" w:hAnsi="Tahoma" w:cs="Tahoma"/>
          <w:spacing w:val="-9"/>
          <w:w w:val="105"/>
          <w:sz w:val="20"/>
          <w:szCs w:val="20"/>
        </w:rPr>
        <w:t xml:space="preserve"> </w:t>
      </w:r>
      <w:r w:rsidRPr="002358D1">
        <w:rPr>
          <w:rFonts w:ascii="Tahoma" w:hAnsi="Tahoma" w:cs="Tahoma"/>
          <w:w w:val="105"/>
          <w:sz w:val="20"/>
          <w:szCs w:val="20"/>
        </w:rPr>
        <w:t>II.</w:t>
      </w:r>
    </w:p>
    <w:p w14:paraId="035C1A67"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
          <w:w w:val="105"/>
          <w:sz w:val="20"/>
          <w:szCs w:val="20"/>
        </w:rPr>
        <w:t xml:space="preserve"> </w:t>
      </w:r>
      <w:r w:rsidRPr="002358D1">
        <w:rPr>
          <w:rFonts w:ascii="Tahoma" w:hAnsi="Tahoma" w:cs="Tahoma"/>
          <w:w w:val="105"/>
          <w:sz w:val="20"/>
          <w:szCs w:val="20"/>
        </w:rPr>
        <w:t>si 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sse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
          <w:w w:val="105"/>
          <w:sz w:val="20"/>
          <w:szCs w:val="20"/>
        </w:rPr>
        <w:t xml:space="preserve"> 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ta</w:t>
      </w:r>
      <w:r w:rsidRPr="002358D1">
        <w:rPr>
          <w:rFonts w:ascii="Tahoma" w:hAnsi="Tahoma" w:cs="Tahoma"/>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 xml:space="preserve">do </w:t>
      </w:r>
      <w:r w:rsidRPr="002358D1">
        <w:rPr>
          <w:rFonts w:ascii="Tahoma" w:hAnsi="Tahoma" w:cs="Tahoma"/>
          <w:spacing w:val="-1"/>
          <w:w w:val="105"/>
          <w:sz w:val="20"/>
          <w:szCs w:val="20"/>
        </w:rPr>
        <w:t>u</w:t>
      </w:r>
      <w:r w:rsidRPr="002358D1">
        <w:rPr>
          <w:rFonts w:ascii="Tahoma" w:hAnsi="Tahoma" w:cs="Tahoma"/>
          <w:w w:val="105"/>
          <w:sz w:val="20"/>
          <w:szCs w:val="20"/>
        </w:rPr>
        <w:t>n 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rsore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si</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da</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ppositi</w:t>
      </w:r>
      <w:r w:rsidRPr="002358D1">
        <w:rPr>
          <w:rFonts w:ascii="Tahoma" w:hAnsi="Tahoma" w:cs="Tahoma"/>
          <w:spacing w:val="-13"/>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col</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todo</w:t>
      </w:r>
      <w:r w:rsidRPr="002358D1">
        <w:rPr>
          <w:rFonts w:ascii="Tahoma" w:hAnsi="Tahoma" w:cs="Tahoma"/>
          <w:spacing w:val="-1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w:t>
      </w:r>
      <w:r w:rsidRPr="002358D1">
        <w:rPr>
          <w:rFonts w:ascii="Tahoma" w:hAnsi="Tahoma" w:cs="Tahoma"/>
          <w:spacing w:val="1"/>
          <w:w w:val="105"/>
          <w:sz w:val="20"/>
          <w:szCs w:val="20"/>
        </w:rPr>
        <w:t>am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co.</w:t>
      </w:r>
    </w:p>
    <w:p w14:paraId="7F6D89CD"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da di</w:t>
      </w:r>
      <w:r w:rsidRPr="002358D1">
        <w:rPr>
          <w:rFonts w:ascii="Tahoma" w:hAnsi="Tahoma" w:cs="Tahoma"/>
          <w:spacing w:val="-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w w:val="105"/>
          <w:sz w:val="20"/>
          <w:szCs w:val="20"/>
        </w:rPr>
        <w:t>e d</w:t>
      </w:r>
      <w:r w:rsidRPr="002358D1">
        <w:rPr>
          <w:rFonts w:ascii="Tahoma" w:hAnsi="Tahoma" w:cs="Tahoma"/>
          <w:spacing w:val="1"/>
          <w:w w:val="105"/>
          <w:sz w:val="20"/>
          <w:szCs w:val="20"/>
        </w:rPr>
        <w:t>e</w:t>
      </w:r>
      <w:r w:rsidRPr="002358D1">
        <w:rPr>
          <w:rFonts w:ascii="Tahoma" w:hAnsi="Tahoma" w:cs="Tahoma"/>
          <w:w w:val="105"/>
          <w:sz w:val="20"/>
          <w:szCs w:val="20"/>
        </w:rPr>
        <w:t xml:space="preserve">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 xml:space="preserve">sta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
          <w:w w:val="105"/>
          <w:sz w:val="20"/>
          <w:szCs w:val="20"/>
        </w:rPr>
        <w:t xml:space="preserve"> u</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f</w:t>
      </w:r>
      <w:r w:rsidRPr="002358D1">
        <w:rPr>
          <w:rFonts w:ascii="Tahoma" w:hAnsi="Tahoma" w:cs="Tahoma"/>
          <w:spacing w:val="-3"/>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 xml:space="preserve">te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spacing w:val="1"/>
          <w:w w:val="105"/>
          <w:sz w:val="20"/>
          <w:szCs w:val="20"/>
        </w:rPr>
        <w:t>é</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dosi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ul</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r w:rsidRPr="002358D1">
        <w:rPr>
          <w:rFonts w:ascii="Tahoma" w:hAnsi="Tahoma" w:cs="Tahoma"/>
          <w:spacing w:val="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Il</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rsore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si</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4"/>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o</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5"/>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da</w:t>
      </w:r>
      <w:r w:rsidRPr="002358D1">
        <w:rPr>
          <w:rFonts w:ascii="Tahoma" w:hAnsi="Tahoma" w:cs="Tahoma"/>
          <w:spacing w:val="25"/>
          <w:w w:val="105"/>
          <w:sz w:val="20"/>
          <w:szCs w:val="20"/>
        </w:rPr>
        <w:t xml:space="preserve"> </w:t>
      </w:r>
      <w:r w:rsidRPr="002358D1">
        <w:rPr>
          <w:rFonts w:ascii="Tahoma" w:hAnsi="Tahoma" w:cs="Tahoma"/>
          <w:w w:val="105"/>
          <w:sz w:val="20"/>
          <w:szCs w:val="20"/>
        </w:rPr>
        <w:t>di</w:t>
      </w:r>
      <w:r w:rsidRPr="002358D1">
        <w:rPr>
          <w:rFonts w:ascii="Tahoma" w:hAnsi="Tahoma" w:cs="Tahoma"/>
          <w:spacing w:val="2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fer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3"/>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da</w:t>
      </w:r>
      <w:r w:rsidRPr="002358D1">
        <w:rPr>
          <w:rFonts w:ascii="Tahoma" w:hAnsi="Tahoma" w:cs="Tahoma"/>
          <w:spacing w:val="23"/>
          <w:w w:val="105"/>
          <w:sz w:val="20"/>
          <w:szCs w:val="20"/>
        </w:rPr>
        <w:t xml:space="preserve"> </w:t>
      </w:r>
      <w:r w:rsidRPr="002358D1">
        <w:rPr>
          <w:rFonts w:ascii="Tahoma" w:hAnsi="Tahoma" w:cs="Tahoma"/>
          <w:w w:val="105"/>
          <w:sz w:val="20"/>
          <w:szCs w:val="20"/>
        </w:rPr>
        <w:t>di</w:t>
      </w:r>
      <w:r w:rsidRPr="002358D1">
        <w:rPr>
          <w:rFonts w:ascii="Tahoma" w:hAnsi="Tahoma" w:cs="Tahoma"/>
          <w:spacing w:val="2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2"/>
          <w:w w:val="105"/>
          <w:sz w:val="20"/>
          <w:szCs w:val="20"/>
        </w:rPr>
        <w:t xml:space="preserve"> </w:t>
      </w:r>
      <w:r w:rsidRPr="002358D1">
        <w:rPr>
          <w:rFonts w:ascii="Tahoma" w:hAnsi="Tahoma" w:cs="Tahoma"/>
          <w:w w:val="105"/>
          <w:sz w:val="20"/>
          <w:szCs w:val="20"/>
        </w:rPr>
        <w:t>di</w:t>
      </w:r>
      <w:r w:rsidRPr="002358D1">
        <w:rPr>
          <w:rFonts w:ascii="Tahoma" w:hAnsi="Tahoma" w:cs="Tahoma"/>
          <w:spacing w:val="2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da</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rsore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si</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si</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f</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4"/>
          <w:w w:val="105"/>
          <w:sz w:val="20"/>
          <w:szCs w:val="20"/>
        </w:rPr>
        <w:t xml:space="preserve"> </w:t>
      </w:r>
      <w:r w:rsidRPr="002358D1">
        <w:rPr>
          <w:rFonts w:ascii="Tahoma" w:hAnsi="Tahoma" w:cs="Tahoma"/>
          <w:w w:val="105"/>
          <w:sz w:val="20"/>
          <w:szCs w:val="20"/>
        </w:rPr>
        <w:t>di</w:t>
      </w:r>
      <w:r w:rsidRPr="002358D1">
        <w:rPr>
          <w:rFonts w:ascii="Tahoma" w:hAnsi="Tahoma" w:cs="Tahoma"/>
          <w:spacing w:val="4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r w:rsidRPr="002358D1">
        <w:rPr>
          <w:rFonts w:ascii="Tahoma" w:hAnsi="Tahoma" w:cs="Tahoma"/>
          <w:spacing w:val="4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43"/>
          <w:w w:val="105"/>
          <w:sz w:val="20"/>
          <w:szCs w:val="20"/>
        </w:rPr>
        <w:t xml:space="preserve"> </w:t>
      </w:r>
      <w:r w:rsidRPr="002358D1">
        <w:rPr>
          <w:rFonts w:ascii="Tahoma" w:hAnsi="Tahoma" w:cs="Tahoma"/>
          <w:w w:val="105"/>
          <w:sz w:val="20"/>
          <w:szCs w:val="20"/>
        </w:rPr>
        <w:t>sit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43"/>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4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4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4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o</w:t>
      </w:r>
      <w:r w:rsidRPr="002358D1">
        <w:rPr>
          <w:rFonts w:ascii="Tahoma" w:hAnsi="Tahoma" w:cs="Tahoma"/>
          <w:spacing w:val="4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4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4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4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4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lte</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4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sso;</w:t>
      </w:r>
      <w:r w:rsidRPr="002358D1">
        <w:rPr>
          <w:rFonts w:ascii="Tahoma" w:hAnsi="Tahoma" w:cs="Tahoma"/>
          <w:spacing w:val="4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42"/>
          <w:w w:val="105"/>
          <w:sz w:val="20"/>
          <w:szCs w:val="20"/>
        </w:rPr>
        <w:t xml:space="preserve"> </w:t>
      </w:r>
      <w:r w:rsidRPr="002358D1">
        <w:rPr>
          <w:rFonts w:ascii="Tahoma" w:hAnsi="Tahoma" w:cs="Tahoma"/>
          <w:w w:val="105"/>
          <w:sz w:val="20"/>
          <w:szCs w:val="20"/>
        </w:rPr>
        <w:t>di</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4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w w:val="105"/>
          <w:sz w:val="20"/>
          <w:szCs w:val="20"/>
        </w:rPr>
        <w:t>ice</w:t>
      </w:r>
      <w:r w:rsidRPr="002358D1">
        <w:rPr>
          <w:rFonts w:ascii="Tahoma" w:hAnsi="Tahoma" w:cs="Tahoma"/>
          <w:spacing w:val="4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rsore</w:t>
      </w:r>
      <w:r w:rsidRPr="002358D1">
        <w:rPr>
          <w:rFonts w:ascii="Tahoma" w:hAnsi="Tahoma" w:cs="Tahoma"/>
          <w:spacing w:val="43"/>
          <w:w w:val="105"/>
          <w:sz w:val="20"/>
          <w:szCs w:val="20"/>
        </w:rPr>
        <w:t xml:space="preserve"> </w:t>
      </w:r>
      <w:r w:rsidRPr="002358D1">
        <w:rPr>
          <w:rFonts w:ascii="Tahoma" w:hAnsi="Tahoma" w:cs="Tahoma"/>
          <w:w w:val="105"/>
          <w:sz w:val="20"/>
          <w:szCs w:val="20"/>
        </w:rPr>
        <w:t>a</w:t>
      </w:r>
      <w:r w:rsidRPr="002358D1">
        <w:rPr>
          <w:rFonts w:ascii="Tahoma" w:hAnsi="Tahoma" w:cs="Tahoma"/>
          <w:spacing w:val="4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4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ò</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u</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rsi</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l</w:t>
      </w:r>
      <w:r w:rsidRPr="002358D1">
        <w:rPr>
          <w:rFonts w:ascii="Tahoma" w:hAnsi="Tahoma" w:cs="Tahoma"/>
          <w:spacing w:val="-1"/>
          <w:w w:val="105"/>
          <w:sz w:val="20"/>
          <w:szCs w:val="20"/>
        </w:rPr>
        <w:t>un</w:t>
      </w:r>
      <w:r w:rsidRPr="002358D1">
        <w:rPr>
          <w:rFonts w:ascii="Tahoma" w:hAnsi="Tahoma" w:cs="Tahoma"/>
          <w:w w:val="105"/>
          <w:sz w:val="20"/>
          <w:szCs w:val="20"/>
        </w:rPr>
        <w:t>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p>
    <w:p w14:paraId="284C7A0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ò</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8"/>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p>
    <w:p w14:paraId="18F14E02" w14:textId="77777777" w:rsidR="00961DCE" w:rsidRPr="002358D1" w:rsidRDefault="00961DCE" w:rsidP="0064007E">
      <w:pPr>
        <w:spacing w:line="245" w:lineRule="auto"/>
        <w:rPr>
          <w:rFonts w:ascii="Tahoma" w:hAnsi="Tahoma" w:cs="Tahoma"/>
          <w:sz w:val="20"/>
          <w:szCs w:val="20"/>
        </w:rPr>
      </w:pPr>
    </w:p>
    <w:p w14:paraId="7C4A6DCD"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pacing w:val="1"/>
          <w:sz w:val="20"/>
          <w:szCs w:val="20"/>
          <w:u w:val="single" w:color="000000"/>
        </w:rPr>
        <w:t>P</w:t>
      </w:r>
      <w:r w:rsidRPr="002358D1">
        <w:rPr>
          <w:rFonts w:ascii="Tahoma" w:eastAsia="Arial" w:hAnsi="Tahoma" w:cs="Tahoma"/>
          <w:sz w:val="20"/>
          <w:szCs w:val="20"/>
          <w:u w:val="single" w:color="000000"/>
        </w:rPr>
        <w:t>rove</w:t>
      </w:r>
      <w:r w:rsidRPr="002358D1">
        <w:rPr>
          <w:rFonts w:ascii="Tahoma" w:eastAsia="Arial" w:hAnsi="Tahoma" w:cs="Tahoma"/>
          <w:spacing w:val="18"/>
          <w:sz w:val="20"/>
          <w:szCs w:val="20"/>
          <w:u w:val="single" w:color="000000"/>
        </w:rPr>
        <w:t xml:space="preserve"> </w:t>
      </w:r>
      <w:r w:rsidRPr="002358D1">
        <w:rPr>
          <w:rFonts w:ascii="Tahoma" w:eastAsia="Arial" w:hAnsi="Tahoma" w:cs="Tahoma"/>
          <w:sz w:val="20"/>
          <w:szCs w:val="20"/>
          <w:u w:val="single" w:color="000000"/>
        </w:rPr>
        <w:t>di</w:t>
      </w:r>
      <w:r w:rsidRPr="002358D1">
        <w:rPr>
          <w:rFonts w:ascii="Tahoma" w:eastAsia="Arial" w:hAnsi="Tahoma" w:cs="Tahoma"/>
          <w:spacing w:val="19"/>
          <w:sz w:val="20"/>
          <w:szCs w:val="20"/>
          <w:u w:val="single" w:color="000000"/>
        </w:rPr>
        <w:t xml:space="preserve"> </w:t>
      </w:r>
      <w:r w:rsidRPr="002358D1">
        <w:rPr>
          <w:rFonts w:ascii="Tahoma" w:eastAsia="Arial" w:hAnsi="Tahoma" w:cs="Tahoma"/>
          <w:sz w:val="20"/>
          <w:szCs w:val="20"/>
          <w:u w:val="single" w:color="000000"/>
        </w:rPr>
        <w:t>pol</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ri</w:t>
      </w:r>
      <w:r w:rsidRPr="002358D1">
        <w:rPr>
          <w:rFonts w:ascii="Tahoma" w:eastAsia="Arial" w:hAnsi="Tahoma" w:cs="Tahoma"/>
          <w:spacing w:val="2"/>
          <w:sz w:val="20"/>
          <w:szCs w:val="20"/>
          <w:u w:val="single" w:color="000000"/>
        </w:rPr>
        <w:t>t</w:t>
      </w:r>
      <w:r w:rsidRPr="002358D1">
        <w:rPr>
          <w:rFonts w:ascii="Tahoma" w:eastAsia="Arial" w:hAnsi="Tahoma" w:cs="Tahoma"/>
          <w:sz w:val="20"/>
          <w:szCs w:val="20"/>
          <w:u w:val="single" w:color="000000"/>
        </w:rPr>
        <w:t>à</w:t>
      </w:r>
    </w:p>
    <w:p w14:paraId="4E6351D3" w14:textId="77777777" w:rsidR="00961DCE" w:rsidRPr="002358D1" w:rsidRDefault="00961DCE" w:rsidP="0064007E">
      <w:pPr>
        <w:spacing w:line="245" w:lineRule="auto"/>
        <w:rPr>
          <w:rFonts w:ascii="Tahoma" w:hAnsi="Tahoma" w:cs="Tahoma"/>
          <w:sz w:val="20"/>
          <w:szCs w:val="20"/>
        </w:rPr>
      </w:pPr>
    </w:p>
    <w:p w14:paraId="5346EB5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7"/>
          <w:w w:val="105"/>
          <w:sz w:val="20"/>
          <w:szCs w:val="20"/>
        </w:rPr>
        <w:t xml:space="preserve"> </w:t>
      </w:r>
      <w:r w:rsidRPr="002358D1">
        <w:rPr>
          <w:rFonts w:ascii="Tahoma" w:hAnsi="Tahoma" w:cs="Tahoma"/>
          <w:w w:val="105"/>
          <w:sz w:val="20"/>
          <w:szCs w:val="20"/>
        </w:rPr>
        <w:t>è</w:t>
      </w:r>
      <w:r w:rsidRPr="002358D1">
        <w:rPr>
          <w:rFonts w:ascii="Tahoma" w:hAnsi="Tahoma" w:cs="Tahoma"/>
          <w:spacing w:val="1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u</w:t>
      </w:r>
      <w:r w:rsidRPr="002358D1">
        <w:rPr>
          <w:rFonts w:ascii="Tahoma" w:hAnsi="Tahoma" w:cs="Tahoma"/>
          <w:w w:val="105"/>
          <w:sz w:val="20"/>
          <w:szCs w:val="20"/>
        </w:rPr>
        <w:t>tr</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w w:val="105"/>
          <w:sz w:val="20"/>
          <w:szCs w:val="20"/>
        </w:rPr>
        <w:t>si</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6"/>
          <w:w w:val="105"/>
          <w:sz w:val="20"/>
          <w:szCs w:val="20"/>
        </w:rPr>
        <w:t xml:space="preserve"> </w:t>
      </w:r>
      <w:r w:rsidRPr="002358D1">
        <w:rPr>
          <w:rFonts w:ascii="Tahoma" w:hAnsi="Tahoma" w:cs="Tahoma"/>
          <w:w w:val="105"/>
          <w:sz w:val="20"/>
          <w:szCs w:val="20"/>
        </w:rPr>
        <w:t>proc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ttori</w:t>
      </w:r>
      <w:r w:rsidRPr="002358D1">
        <w:rPr>
          <w:rFonts w:ascii="Tahoma" w:hAnsi="Tahoma" w:cs="Tahoma"/>
          <w:spacing w:val="36"/>
          <w:w w:val="105"/>
          <w:sz w:val="20"/>
          <w:szCs w:val="20"/>
        </w:rPr>
        <w:t xml:space="preserve"> </w:t>
      </w:r>
      <w:r w:rsidRPr="002358D1">
        <w:rPr>
          <w:rFonts w:ascii="Tahoma" w:hAnsi="Tahoma" w:cs="Tahoma"/>
          <w:w w:val="105"/>
          <w:sz w:val="20"/>
          <w:szCs w:val="20"/>
        </w:rPr>
        <w:t>di</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u</w:t>
      </w:r>
      <w:r w:rsidRPr="002358D1">
        <w:rPr>
          <w:rFonts w:ascii="Tahoma" w:hAnsi="Tahoma" w:cs="Tahoma"/>
          <w:w w:val="105"/>
          <w:sz w:val="20"/>
          <w:szCs w:val="20"/>
        </w:rPr>
        <w:t>tro</w:t>
      </w:r>
      <w:r w:rsidRPr="002358D1">
        <w:rPr>
          <w:rFonts w:ascii="Tahoma" w:hAnsi="Tahoma" w:cs="Tahoma"/>
          <w:spacing w:val="35"/>
          <w:w w:val="105"/>
          <w:sz w:val="20"/>
          <w:szCs w:val="20"/>
        </w:rPr>
        <w:t xml:space="preserve"> </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w w:val="105"/>
          <w:sz w:val="20"/>
          <w:szCs w:val="20"/>
        </w:rPr>
        <w:t>di</w:t>
      </w:r>
      <w:r w:rsidRPr="002358D1">
        <w:rPr>
          <w:rFonts w:ascii="Tahoma" w:hAnsi="Tahoma" w:cs="Tahoma"/>
          <w:spacing w:val="33"/>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ttori</w:t>
      </w:r>
      <w:r w:rsidRPr="002358D1">
        <w:rPr>
          <w:rFonts w:ascii="Tahoma" w:hAnsi="Tahoma" w:cs="Tahoma"/>
          <w:spacing w:val="33"/>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uni</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si.</w:t>
      </w:r>
    </w:p>
    <w:p w14:paraId="62BF1A5B" w14:textId="77777777" w:rsidR="00961DCE" w:rsidRPr="002358D1" w:rsidRDefault="00961DCE" w:rsidP="0064007E">
      <w:pPr>
        <w:spacing w:line="245" w:lineRule="auto"/>
        <w:rPr>
          <w:rFonts w:ascii="Tahoma" w:hAnsi="Tahoma" w:cs="Tahoma"/>
          <w:sz w:val="20"/>
          <w:szCs w:val="20"/>
        </w:rPr>
      </w:pPr>
    </w:p>
    <w:p w14:paraId="58630646"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pacing w:val="1"/>
          <w:sz w:val="20"/>
          <w:szCs w:val="20"/>
          <w:u w:val="single" w:color="000000"/>
        </w:rPr>
        <w:t>P</w:t>
      </w:r>
      <w:r w:rsidRPr="002358D1">
        <w:rPr>
          <w:rFonts w:ascii="Tahoma" w:eastAsia="Arial" w:hAnsi="Tahoma" w:cs="Tahoma"/>
          <w:sz w:val="20"/>
          <w:szCs w:val="20"/>
          <w:u w:val="single" w:color="000000"/>
        </w:rPr>
        <w:t>rove</w:t>
      </w:r>
      <w:r w:rsidRPr="002358D1">
        <w:rPr>
          <w:rFonts w:ascii="Tahoma" w:eastAsia="Arial" w:hAnsi="Tahoma" w:cs="Tahoma"/>
          <w:spacing w:val="23"/>
          <w:sz w:val="20"/>
          <w:szCs w:val="20"/>
          <w:u w:val="single" w:color="000000"/>
        </w:rPr>
        <w:t xml:space="preserve"> </w:t>
      </w:r>
      <w:r w:rsidRPr="002358D1">
        <w:rPr>
          <w:rFonts w:ascii="Tahoma" w:eastAsia="Arial" w:hAnsi="Tahoma" w:cs="Tahoma"/>
          <w:sz w:val="20"/>
          <w:szCs w:val="20"/>
          <w:u w:val="single" w:color="000000"/>
        </w:rPr>
        <w:t>di</w:t>
      </w:r>
      <w:r w:rsidRPr="002358D1">
        <w:rPr>
          <w:rFonts w:ascii="Tahoma" w:eastAsia="Arial" w:hAnsi="Tahoma" w:cs="Tahoma"/>
          <w:spacing w:val="21"/>
          <w:sz w:val="20"/>
          <w:szCs w:val="20"/>
          <w:u w:val="single" w:color="000000"/>
        </w:rPr>
        <w:t xml:space="preserve"> </w:t>
      </w:r>
      <w:r w:rsidRPr="002358D1">
        <w:rPr>
          <w:rFonts w:ascii="Tahoma" w:eastAsia="Arial" w:hAnsi="Tahoma" w:cs="Tahoma"/>
          <w:spacing w:val="-1"/>
          <w:sz w:val="20"/>
          <w:szCs w:val="20"/>
          <w:u w:val="single" w:color="000000"/>
        </w:rPr>
        <w:t>f</w:t>
      </w:r>
      <w:r w:rsidRPr="002358D1">
        <w:rPr>
          <w:rFonts w:ascii="Tahoma" w:eastAsia="Arial" w:hAnsi="Tahoma" w:cs="Tahoma"/>
          <w:sz w:val="20"/>
          <w:szCs w:val="20"/>
          <w:u w:val="single" w:color="000000"/>
        </w:rPr>
        <w:t>unzion</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m</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nto</w:t>
      </w:r>
    </w:p>
    <w:p w14:paraId="69F496E0" w14:textId="77777777" w:rsidR="00961DCE" w:rsidRPr="002358D1" w:rsidRDefault="00961DCE" w:rsidP="0064007E">
      <w:pPr>
        <w:spacing w:line="245" w:lineRule="auto"/>
        <w:rPr>
          <w:rFonts w:ascii="Tahoma" w:hAnsi="Tahoma" w:cs="Tahoma"/>
          <w:sz w:val="20"/>
          <w:szCs w:val="20"/>
        </w:rPr>
      </w:pPr>
    </w:p>
    <w:p w14:paraId="674CFB58" w14:textId="77777777" w:rsidR="00961DCE" w:rsidRDefault="00961DCE" w:rsidP="0064007E">
      <w:pPr>
        <w:pStyle w:val="Corpotesto"/>
        <w:spacing w:line="245" w:lineRule="auto"/>
        <w:rPr>
          <w:rFonts w:ascii="Tahoma" w:hAnsi="Tahoma" w:cs="Tahoma"/>
          <w:w w:val="105"/>
          <w:sz w:val="20"/>
          <w:szCs w:val="20"/>
        </w:rPr>
      </w:pP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23"/>
          <w:w w:val="105"/>
          <w:sz w:val="20"/>
          <w:szCs w:val="20"/>
        </w:rPr>
        <w:t xml:space="preserve"> </w:t>
      </w:r>
      <w:r w:rsidRPr="002358D1">
        <w:rPr>
          <w:rFonts w:ascii="Tahoma" w:hAnsi="Tahoma" w:cs="Tahoma"/>
          <w:w w:val="105"/>
          <w:sz w:val="20"/>
          <w:szCs w:val="20"/>
        </w:rPr>
        <w:t>di</w:t>
      </w:r>
      <w:r w:rsidRPr="002358D1">
        <w:rPr>
          <w:rFonts w:ascii="Tahoma" w:hAnsi="Tahoma" w:cs="Tahoma"/>
          <w:spacing w:val="21"/>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a</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3"/>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topos</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21"/>
          <w:w w:val="105"/>
          <w:sz w:val="20"/>
          <w:szCs w:val="20"/>
        </w:rPr>
        <w:t xml:space="preserve"> </w:t>
      </w:r>
      <w:r w:rsidRPr="002358D1">
        <w:rPr>
          <w:rFonts w:ascii="Tahoma" w:hAnsi="Tahoma" w:cs="Tahoma"/>
          <w:w w:val="105"/>
          <w:sz w:val="20"/>
          <w:szCs w:val="20"/>
        </w:rPr>
        <w:t>a</w:t>
      </w:r>
      <w:r w:rsidRPr="002358D1">
        <w:rPr>
          <w:rFonts w:ascii="Tahoma" w:hAnsi="Tahoma" w:cs="Tahoma"/>
          <w:spacing w:val="22"/>
          <w:w w:val="105"/>
          <w:sz w:val="20"/>
          <w:szCs w:val="20"/>
        </w:rPr>
        <w:t xml:space="preserve"> </w:t>
      </w:r>
      <w:r w:rsidRPr="002358D1">
        <w:rPr>
          <w:rFonts w:ascii="Tahoma" w:hAnsi="Tahoma" w:cs="Tahoma"/>
          <w:w w:val="105"/>
          <w:sz w:val="20"/>
          <w:szCs w:val="20"/>
        </w:rPr>
        <w:t>prove</w:t>
      </w:r>
      <w:r w:rsidRPr="002358D1">
        <w:rPr>
          <w:rFonts w:ascii="Tahoma" w:hAnsi="Tahoma" w:cs="Tahoma"/>
          <w:spacing w:val="21"/>
          <w:w w:val="105"/>
          <w:sz w:val="20"/>
          <w:szCs w:val="20"/>
        </w:rPr>
        <w:t xml:space="preserve"> </w:t>
      </w:r>
      <w:r w:rsidRPr="002358D1">
        <w:rPr>
          <w:rFonts w:ascii="Tahoma" w:hAnsi="Tahoma" w:cs="Tahoma"/>
          <w:w w:val="105"/>
          <w:sz w:val="20"/>
          <w:szCs w:val="20"/>
        </w:rPr>
        <w:t>di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se</w:t>
      </w:r>
      <w:r w:rsidRPr="002358D1">
        <w:rPr>
          <w:rFonts w:ascii="Tahoma" w:hAnsi="Tahoma" w:cs="Tahoma"/>
          <w:spacing w:val="-12"/>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ppr</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0F53555C" w14:textId="77777777" w:rsidR="00F0699B" w:rsidRPr="002358D1" w:rsidRDefault="00F0699B" w:rsidP="0064007E">
      <w:pPr>
        <w:pStyle w:val="Corpotesto"/>
        <w:spacing w:line="245" w:lineRule="auto"/>
        <w:rPr>
          <w:rFonts w:ascii="Tahoma" w:hAnsi="Tahoma" w:cs="Tahoma"/>
          <w:sz w:val="20"/>
          <w:szCs w:val="20"/>
        </w:rPr>
      </w:pPr>
    </w:p>
    <w:p w14:paraId="0AFE5D9A"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isura</w:t>
      </w:r>
      <w:r w:rsidRPr="002358D1">
        <w:rPr>
          <w:rFonts w:ascii="Tahoma" w:eastAsia="Arial" w:hAnsi="Tahoma" w:cs="Tahoma"/>
          <w:spacing w:val="15"/>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lla</w:t>
      </w:r>
      <w:r w:rsidRPr="002358D1">
        <w:rPr>
          <w:rFonts w:ascii="Tahoma" w:eastAsia="Arial" w:hAnsi="Tahoma" w:cs="Tahoma"/>
          <w:spacing w:val="15"/>
          <w:sz w:val="20"/>
          <w:szCs w:val="20"/>
          <w:u w:val="single" w:color="000000"/>
        </w:rPr>
        <w:t xml:space="preserve"> </w:t>
      </w:r>
      <w:r w:rsidRPr="002358D1">
        <w:rPr>
          <w:rFonts w:ascii="Tahoma" w:eastAsia="Arial" w:hAnsi="Tahoma" w:cs="Tahoma"/>
          <w:sz w:val="20"/>
          <w:szCs w:val="20"/>
          <w:u w:val="single" w:color="000000"/>
        </w:rPr>
        <w:t>c</w:t>
      </w:r>
      <w:r w:rsidRPr="002358D1">
        <w:rPr>
          <w:rFonts w:ascii="Tahoma" w:eastAsia="Arial" w:hAnsi="Tahoma" w:cs="Tahoma"/>
          <w:spacing w:val="2"/>
          <w:sz w:val="20"/>
          <w:szCs w:val="20"/>
          <w:u w:val="single" w:color="000000"/>
        </w:rPr>
        <w:t>a</w:t>
      </w:r>
      <w:r w:rsidRPr="002358D1">
        <w:rPr>
          <w:rFonts w:ascii="Tahoma" w:eastAsia="Arial" w:hAnsi="Tahoma" w:cs="Tahoma"/>
          <w:sz w:val="20"/>
          <w:szCs w:val="20"/>
          <w:u w:val="single" w:color="000000"/>
        </w:rPr>
        <w:t>duta</w:t>
      </w:r>
      <w:r w:rsidRPr="002358D1">
        <w:rPr>
          <w:rFonts w:ascii="Tahoma" w:eastAsia="Arial" w:hAnsi="Tahoma" w:cs="Tahoma"/>
          <w:spacing w:val="16"/>
          <w:sz w:val="20"/>
          <w:szCs w:val="20"/>
          <w:u w:val="single" w:color="000000"/>
        </w:rPr>
        <w:t xml:space="preserve"> </w:t>
      </w:r>
      <w:r w:rsidRPr="002358D1">
        <w:rPr>
          <w:rFonts w:ascii="Tahoma" w:eastAsia="Arial" w:hAnsi="Tahoma" w:cs="Tahoma"/>
          <w:sz w:val="20"/>
          <w:szCs w:val="20"/>
          <w:u w:val="single" w:color="000000"/>
        </w:rPr>
        <w:t>di</w:t>
      </w:r>
      <w:r w:rsidRPr="002358D1">
        <w:rPr>
          <w:rFonts w:ascii="Tahoma" w:eastAsia="Arial" w:hAnsi="Tahoma" w:cs="Tahoma"/>
          <w:spacing w:val="14"/>
          <w:sz w:val="20"/>
          <w:szCs w:val="20"/>
          <w:u w:val="single" w:color="000000"/>
        </w:rPr>
        <w:t xml:space="preserve"> </w:t>
      </w:r>
      <w:r w:rsidRPr="002358D1">
        <w:rPr>
          <w:rFonts w:ascii="Tahoma" w:eastAsia="Arial" w:hAnsi="Tahoma" w:cs="Tahoma"/>
          <w:sz w:val="20"/>
          <w:szCs w:val="20"/>
          <w:u w:val="single" w:color="000000"/>
        </w:rPr>
        <w:t>t</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nsione</w:t>
      </w:r>
    </w:p>
    <w:p w14:paraId="5B5992BE" w14:textId="77777777" w:rsidR="00961DCE" w:rsidRPr="002358D1" w:rsidRDefault="00961DCE" w:rsidP="0064007E">
      <w:pPr>
        <w:spacing w:line="245" w:lineRule="auto"/>
        <w:rPr>
          <w:rFonts w:ascii="Tahoma" w:hAnsi="Tahoma" w:cs="Tahoma"/>
          <w:sz w:val="20"/>
          <w:szCs w:val="20"/>
        </w:rPr>
      </w:pPr>
    </w:p>
    <w:p w14:paraId="165F6CE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ta</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tra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prov</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si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ssa</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sse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65E18047"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tori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posso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tem</w:t>
      </w:r>
      <w:r w:rsidRPr="002358D1">
        <w:rPr>
          <w:rFonts w:ascii="Tahoma" w:hAnsi="Tahoma" w:cs="Tahoma"/>
          <w:w w:val="105"/>
          <w:sz w:val="20"/>
          <w:szCs w:val="20"/>
        </w:rPr>
        <w:t>por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eame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21"/>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ssorb</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1"/>
          <w:w w:val="105"/>
          <w:sz w:val="20"/>
          <w:szCs w:val="20"/>
        </w:rPr>
        <w:t xml:space="preserve"> </w:t>
      </w:r>
      <w:r w:rsidRPr="002358D1">
        <w:rPr>
          <w:rFonts w:ascii="Tahoma" w:hAnsi="Tahoma" w:cs="Tahoma"/>
          <w:w w:val="105"/>
          <w:sz w:val="20"/>
          <w:szCs w:val="20"/>
        </w:rPr>
        <w:t>di</w:t>
      </w:r>
      <w:r w:rsidRPr="002358D1">
        <w:rPr>
          <w:rFonts w:ascii="Tahoma" w:hAnsi="Tahoma" w:cs="Tahoma"/>
          <w:spacing w:val="1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w w:val="105"/>
          <w:sz w:val="20"/>
          <w:szCs w:val="20"/>
        </w:rPr>
        <w:t>si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a</w:t>
      </w:r>
      <w:r w:rsidRPr="002358D1">
        <w:rPr>
          <w:rFonts w:ascii="Tahoma" w:hAnsi="Tahoma" w:cs="Tahoma"/>
          <w:spacing w:val="2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3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3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3"/>
          <w:w w:val="105"/>
          <w:sz w:val="20"/>
          <w:szCs w:val="20"/>
        </w:rPr>
        <w:t xml:space="preserve"> </w:t>
      </w:r>
      <w:r w:rsidRPr="002358D1">
        <w:rPr>
          <w:rFonts w:ascii="Tahoma" w:hAnsi="Tahoma" w:cs="Tahoma"/>
          <w:w w:val="105"/>
          <w:sz w:val="20"/>
          <w:szCs w:val="20"/>
        </w:rPr>
        <w:t>sic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w:t>
      </w:r>
      <w:r w:rsidRPr="002358D1">
        <w:rPr>
          <w:rFonts w:ascii="Tahoma" w:hAnsi="Tahoma" w:cs="Tahoma"/>
          <w:spacing w:val="1"/>
          <w:w w:val="105"/>
          <w:sz w:val="20"/>
          <w:szCs w:val="20"/>
        </w:rPr>
        <w:t>me</w:t>
      </w:r>
      <w:r w:rsidRPr="002358D1">
        <w:rPr>
          <w:rFonts w:ascii="Tahoma" w:hAnsi="Tahoma" w:cs="Tahoma"/>
          <w:w w:val="105"/>
          <w:sz w:val="20"/>
          <w:szCs w:val="20"/>
        </w:rPr>
        <w:t>tri</w:t>
      </w:r>
      <w:r w:rsidRPr="002358D1">
        <w:rPr>
          <w:rFonts w:ascii="Tahoma" w:hAnsi="Tahoma" w:cs="Tahoma"/>
          <w:spacing w:val="30"/>
          <w:w w:val="105"/>
          <w:sz w:val="20"/>
          <w:szCs w:val="20"/>
        </w:rPr>
        <w:t xml:space="preserve"> </w:t>
      </w:r>
      <w:r w:rsidRPr="002358D1">
        <w:rPr>
          <w:rFonts w:ascii="Tahoma" w:hAnsi="Tahoma" w:cs="Tahoma"/>
          <w:w w:val="105"/>
          <w:sz w:val="20"/>
          <w:szCs w:val="20"/>
        </w:rPr>
        <w:t>si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re</w:t>
      </w:r>
      <w:r w:rsidRPr="002358D1">
        <w:rPr>
          <w:rFonts w:ascii="Tahoma" w:hAnsi="Tahoma" w:cs="Tahoma"/>
          <w:spacing w:val="4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tem</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ra</w:t>
      </w:r>
      <w:r w:rsidRPr="002358D1">
        <w:rPr>
          <w:rFonts w:ascii="Tahoma" w:hAnsi="Tahoma" w:cs="Tahoma"/>
          <w:spacing w:val="-1"/>
          <w:w w:val="105"/>
          <w:sz w:val="20"/>
          <w:szCs w:val="20"/>
        </w:rPr>
        <w:t>n</w:t>
      </w:r>
      <w:r w:rsidRPr="002358D1">
        <w:rPr>
          <w:rFonts w:ascii="Tahoma" w:hAnsi="Tahoma" w:cs="Tahoma"/>
          <w:spacing w:val="1"/>
          <w:w w:val="105"/>
          <w:sz w:val="20"/>
          <w:szCs w:val="20"/>
        </w:rPr>
        <w:t>eame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0"/>
          <w:w w:val="105"/>
          <w:sz w:val="20"/>
          <w:szCs w:val="20"/>
        </w:rPr>
        <w:t xml:space="preserve"> </w:t>
      </w:r>
      <w:r w:rsidRPr="002358D1">
        <w:rPr>
          <w:rFonts w:ascii="Tahoma" w:hAnsi="Tahoma" w:cs="Tahoma"/>
          <w:w w:val="105"/>
          <w:sz w:val="20"/>
          <w:szCs w:val="20"/>
        </w:rPr>
        <w:t>si</w:t>
      </w:r>
      <w:r w:rsidRPr="002358D1">
        <w:rPr>
          <w:rFonts w:ascii="Tahoma" w:hAnsi="Tahoma" w:cs="Tahoma"/>
          <w:spacing w:val="4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41"/>
          <w:w w:val="105"/>
          <w:sz w:val="20"/>
          <w:szCs w:val="20"/>
        </w:rPr>
        <w:t xml:space="preserve"> </w:t>
      </w:r>
      <w:r w:rsidRPr="002358D1">
        <w:rPr>
          <w:rFonts w:ascii="Tahoma" w:hAnsi="Tahoma" w:cs="Tahoma"/>
          <w:w w:val="105"/>
          <w:sz w:val="20"/>
          <w:szCs w:val="20"/>
        </w:rPr>
        <w:t>poi</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ta</w:t>
      </w:r>
      <w:r w:rsidRPr="002358D1">
        <w:rPr>
          <w:rFonts w:ascii="Tahoma" w:hAnsi="Tahoma" w:cs="Tahoma"/>
          <w:spacing w:val="39"/>
          <w:w w:val="105"/>
          <w:sz w:val="20"/>
          <w:szCs w:val="20"/>
        </w:rPr>
        <w:t xml:space="preserve"> </w:t>
      </w:r>
      <w:r w:rsidRPr="002358D1">
        <w:rPr>
          <w:rFonts w:ascii="Tahoma" w:hAnsi="Tahoma" w:cs="Tahoma"/>
          <w:w w:val="105"/>
          <w:sz w:val="20"/>
          <w:szCs w:val="20"/>
        </w:rPr>
        <w:t>di</w:t>
      </w:r>
      <w:r w:rsidRPr="002358D1">
        <w:rPr>
          <w:rFonts w:ascii="Tahoma" w:hAnsi="Tahoma" w:cs="Tahoma"/>
          <w:spacing w:val="37"/>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in</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4</w:t>
      </w:r>
      <w:r w:rsidRPr="002358D1">
        <w:rPr>
          <w:rFonts w:ascii="Tahoma" w:hAnsi="Tahoma" w:cs="Tahoma"/>
          <w:w w:val="105"/>
          <w:sz w:val="20"/>
          <w:szCs w:val="20"/>
        </w:rPr>
        <w:t>%.</w:t>
      </w:r>
    </w:p>
    <w:p w14:paraId="17032400" w14:textId="77777777" w:rsidR="00961DCE" w:rsidRPr="002358D1" w:rsidRDefault="00961DCE" w:rsidP="0064007E">
      <w:pPr>
        <w:spacing w:line="245" w:lineRule="auto"/>
        <w:rPr>
          <w:rFonts w:ascii="Tahoma" w:hAnsi="Tahoma" w:cs="Tahoma"/>
          <w:sz w:val="20"/>
          <w:szCs w:val="20"/>
        </w:rPr>
      </w:pPr>
    </w:p>
    <w:p w14:paraId="6E88BF4E"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z w:val="20"/>
          <w:szCs w:val="20"/>
          <w:u w:val="single" w:color="000000"/>
        </w:rPr>
        <w:t>Docu</w:t>
      </w:r>
      <w:r w:rsidRPr="002358D1">
        <w:rPr>
          <w:rFonts w:ascii="Tahoma" w:eastAsia="Arial" w:hAnsi="Tahoma" w:cs="Tahoma"/>
          <w:spacing w:val="1"/>
          <w:sz w:val="20"/>
          <w:szCs w:val="20"/>
          <w:u w:val="single" w:color="000000"/>
        </w:rPr>
        <w:t>me</w:t>
      </w:r>
      <w:r w:rsidRPr="002358D1">
        <w:rPr>
          <w:rFonts w:ascii="Tahoma" w:eastAsia="Arial" w:hAnsi="Tahoma" w:cs="Tahoma"/>
          <w:sz w:val="20"/>
          <w:szCs w:val="20"/>
          <w:u w:val="single" w:color="000000"/>
        </w:rPr>
        <w:t>nti</w:t>
      </w:r>
      <w:r w:rsidRPr="002358D1">
        <w:rPr>
          <w:rFonts w:ascii="Tahoma" w:eastAsia="Arial" w:hAnsi="Tahoma" w:cs="Tahoma"/>
          <w:spacing w:val="17"/>
          <w:sz w:val="20"/>
          <w:szCs w:val="20"/>
          <w:u w:val="single" w:color="000000"/>
        </w:rPr>
        <w:t xml:space="preserve"> </w:t>
      </w:r>
      <w:r w:rsidRPr="002358D1">
        <w:rPr>
          <w:rFonts w:ascii="Tahoma" w:eastAsia="Arial" w:hAnsi="Tahoma" w:cs="Tahoma"/>
          <w:sz w:val="20"/>
          <w:szCs w:val="20"/>
          <w:u w:val="single" w:color="000000"/>
        </w:rPr>
        <w:t>da</w:t>
      </w:r>
      <w:r w:rsidRPr="002358D1">
        <w:rPr>
          <w:rFonts w:ascii="Tahoma" w:eastAsia="Arial" w:hAnsi="Tahoma" w:cs="Tahoma"/>
          <w:spacing w:val="20"/>
          <w:sz w:val="20"/>
          <w:szCs w:val="20"/>
          <w:u w:val="single" w:color="000000"/>
        </w:rPr>
        <w:t xml:space="preserve"> </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ll</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g</w:t>
      </w:r>
      <w:r w:rsidRPr="002358D1">
        <w:rPr>
          <w:rFonts w:ascii="Tahoma" w:eastAsia="Arial" w:hAnsi="Tahoma" w:cs="Tahoma"/>
          <w:spacing w:val="1"/>
          <w:sz w:val="20"/>
          <w:szCs w:val="20"/>
          <w:u w:val="single" w:color="000000"/>
        </w:rPr>
        <w:t>a</w:t>
      </w:r>
      <w:r w:rsidRPr="002358D1">
        <w:rPr>
          <w:rFonts w:ascii="Tahoma" w:eastAsia="Arial" w:hAnsi="Tahoma" w:cs="Tahoma"/>
          <w:sz w:val="20"/>
          <w:szCs w:val="20"/>
          <w:u w:val="single" w:color="000000"/>
        </w:rPr>
        <w:t>re</w:t>
      </w:r>
    </w:p>
    <w:p w14:paraId="0F201318" w14:textId="77777777" w:rsidR="00961DCE" w:rsidRPr="002358D1" w:rsidRDefault="00961DCE" w:rsidP="0064007E">
      <w:pPr>
        <w:spacing w:line="245" w:lineRule="auto"/>
        <w:rPr>
          <w:rFonts w:ascii="Tahoma" w:hAnsi="Tahoma" w:cs="Tahoma"/>
          <w:sz w:val="20"/>
          <w:szCs w:val="20"/>
        </w:rPr>
      </w:pPr>
    </w:p>
    <w:p w14:paraId="5C8927A7"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f</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w w:val="105"/>
          <w:sz w:val="20"/>
          <w:szCs w:val="20"/>
        </w:rPr>
        <w:t>dovr</w:t>
      </w:r>
      <w:r w:rsidRPr="002358D1">
        <w:rPr>
          <w:rFonts w:ascii="Tahoma" w:hAnsi="Tahoma" w:cs="Tahoma"/>
          <w:spacing w:val="2"/>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rod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w w:val="105"/>
          <w:sz w:val="20"/>
          <w:szCs w:val="20"/>
        </w:rPr>
        <w:t>ice</w:t>
      </w:r>
      <w:r w:rsidRPr="002358D1">
        <w:rPr>
          <w:rFonts w:ascii="Tahoma" w:hAnsi="Tahoma" w:cs="Tahoma"/>
          <w:spacing w:val="-12"/>
          <w:w w:val="105"/>
          <w:sz w:val="20"/>
          <w:szCs w:val="20"/>
        </w:rPr>
        <w:t xml:space="preserve"> </w:t>
      </w:r>
      <w:r w:rsidRPr="002358D1">
        <w:rPr>
          <w:rFonts w:ascii="Tahoma" w:hAnsi="Tahoma" w:cs="Tahoma"/>
          <w:w w:val="105"/>
          <w:sz w:val="20"/>
          <w:szCs w:val="20"/>
        </w:rPr>
        <w:t>cop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w:t>
      </w:r>
    </w:p>
    <w:p w14:paraId="14C32AC1"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em</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2"/>
          <w:w w:val="105"/>
          <w:sz w:val="20"/>
          <w:szCs w:val="20"/>
        </w:rPr>
        <w:t xml:space="preserve"> </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dri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p>
    <w:p w14:paraId="1E4BF5F9"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lu</w:t>
      </w:r>
      <w:r w:rsidRPr="002358D1">
        <w:rPr>
          <w:rFonts w:ascii="Tahoma" w:hAnsi="Tahoma" w:cs="Tahoma"/>
          <w:w w:val="105"/>
          <w:sz w:val="20"/>
          <w:szCs w:val="20"/>
        </w:rPr>
        <w:t>str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47"/>
          <w:w w:val="105"/>
          <w:sz w:val="20"/>
          <w:szCs w:val="20"/>
        </w:rPr>
        <w:t xml:space="preserve"> </w:t>
      </w:r>
      <w:r w:rsidRPr="002358D1">
        <w:rPr>
          <w:rFonts w:ascii="Tahoma" w:hAnsi="Tahoma" w:cs="Tahoma"/>
          <w:w w:val="105"/>
          <w:sz w:val="20"/>
          <w:szCs w:val="20"/>
        </w:rPr>
        <w:t>e</w:t>
      </w:r>
      <w:r w:rsidRPr="002358D1">
        <w:rPr>
          <w:rFonts w:ascii="Tahoma" w:hAnsi="Tahoma" w:cs="Tahoma"/>
          <w:spacing w:val="4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63280C59"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spacing w:val="1"/>
          <w:w w:val="105"/>
          <w:sz w:val="20"/>
          <w:szCs w:val="20"/>
        </w:rPr>
        <w:t>ma</w:t>
      </w:r>
      <w:r w:rsidRPr="002358D1">
        <w:rPr>
          <w:rFonts w:ascii="Tahoma" w:hAnsi="Tahoma" w:cs="Tahoma"/>
          <w:spacing w:val="-1"/>
          <w:w w:val="105"/>
          <w:sz w:val="20"/>
          <w:szCs w:val="20"/>
        </w:rPr>
        <w:t>nu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0"/>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p>
    <w:p w14:paraId="126EA9B2"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di</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p>
    <w:p w14:paraId="3A70D2B4" w14:textId="77777777" w:rsidR="00961DCE" w:rsidRPr="002358D1" w:rsidRDefault="00961DCE" w:rsidP="0064007E">
      <w:pPr>
        <w:spacing w:line="245" w:lineRule="auto"/>
        <w:rPr>
          <w:rFonts w:ascii="Tahoma" w:hAnsi="Tahoma" w:cs="Tahoma"/>
          <w:sz w:val="20"/>
          <w:szCs w:val="20"/>
        </w:rPr>
      </w:pPr>
    </w:p>
    <w:p w14:paraId="15501058" w14:textId="77777777" w:rsidR="00961DCE" w:rsidRPr="002358D1" w:rsidRDefault="00961DCE" w:rsidP="0064007E">
      <w:pPr>
        <w:pStyle w:val="Corpotesto"/>
        <w:spacing w:line="245" w:lineRule="auto"/>
        <w:ind w:left="488"/>
        <w:rPr>
          <w:rFonts w:ascii="Tahoma" w:eastAsia="Arial" w:hAnsi="Tahoma" w:cs="Tahoma"/>
          <w:sz w:val="20"/>
          <w:szCs w:val="20"/>
        </w:rPr>
      </w:pPr>
      <w:r w:rsidRPr="002358D1">
        <w:rPr>
          <w:rFonts w:ascii="Tahoma" w:eastAsia="Arial" w:hAnsi="Tahoma" w:cs="Tahoma"/>
          <w:sz w:val="20"/>
          <w:szCs w:val="20"/>
          <w:u w:val="single" w:color="000000"/>
        </w:rPr>
        <w:t>Docu</w:t>
      </w:r>
      <w:r w:rsidRPr="002358D1">
        <w:rPr>
          <w:rFonts w:ascii="Tahoma" w:eastAsia="Arial" w:hAnsi="Tahoma" w:cs="Tahoma"/>
          <w:spacing w:val="1"/>
          <w:sz w:val="20"/>
          <w:szCs w:val="20"/>
          <w:u w:val="single" w:color="000000"/>
        </w:rPr>
        <w:t>me</w:t>
      </w:r>
      <w:r w:rsidRPr="002358D1">
        <w:rPr>
          <w:rFonts w:ascii="Tahoma" w:eastAsia="Arial" w:hAnsi="Tahoma" w:cs="Tahoma"/>
          <w:sz w:val="20"/>
          <w:szCs w:val="20"/>
          <w:u w:val="single" w:color="000000"/>
        </w:rPr>
        <w:t>nti</w:t>
      </w:r>
      <w:r w:rsidRPr="002358D1">
        <w:rPr>
          <w:rFonts w:ascii="Tahoma" w:eastAsia="Arial" w:hAnsi="Tahoma" w:cs="Tahoma"/>
          <w:spacing w:val="11"/>
          <w:sz w:val="20"/>
          <w:szCs w:val="20"/>
          <w:u w:val="single" w:color="000000"/>
        </w:rPr>
        <w:t xml:space="preserve"> </w:t>
      </w:r>
      <w:r w:rsidRPr="002358D1">
        <w:rPr>
          <w:rFonts w:ascii="Tahoma" w:eastAsia="Arial" w:hAnsi="Tahoma" w:cs="Tahoma"/>
          <w:sz w:val="20"/>
          <w:szCs w:val="20"/>
          <w:u w:val="single" w:color="000000"/>
        </w:rPr>
        <w:t>p</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r</w:t>
      </w:r>
      <w:r w:rsidRPr="002358D1">
        <w:rPr>
          <w:rFonts w:ascii="Tahoma" w:eastAsia="Arial" w:hAnsi="Tahoma" w:cs="Tahoma"/>
          <w:spacing w:val="12"/>
          <w:sz w:val="20"/>
          <w:szCs w:val="20"/>
          <w:u w:val="single" w:color="000000"/>
        </w:rPr>
        <w:t xml:space="preserve"> </w:t>
      </w:r>
      <w:r w:rsidRPr="002358D1">
        <w:rPr>
          <w:rFonts w:ascii="Tahoma" w:eastAsia="Arial" w:hAnsi="Tahoma" w:cs="Tahoma"/>
          <w:sz w:val="20"/>
          <w:szCs w:val="20"/>
          <w:u w:val="single" w:color="000000"/>
        </w:rPr>
        <w:t>la</w:t>
      </w:r>
      <w:r w:rsidRPr="002358D1">
        <w:rPr>
          <w:rFonts w:ascii="Tahoma" w:eastAsia="Arial" w:hAnsi="Tahoma" w:cs="Tahoma"/>
          <w:spacing w:val="13"/>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nuncia</w:t>
      </w:r>
      <w:r w:rsidRPr="002358D1">
        <w:rPr>
          <w:rFonts w:ascii="Tahoma" w:eastAsia="Arial" w:hAnsi="Tahoma" w:cs="Tahoma"/>
          <w:spacing w:val="14"/>
          <w:sz w:val="20"/>
          <w:szCs w:val="20"/>
          <w:u w:val="single" w:color="000000"/>
        </w:rPr>
        <w:t xml:space="preserve"> </w:t>
      </w:r>
      <w:r w:rsidRPr="002358D1">
        <w:rPr>
          <w:rFonts w:ascii="Tahoma" w:eastAsia="Arial" w:hAnsi="Tahoma" w:cs="Tahoma"/>
          <w:sz w:val="20"/>
          <w:szCs w:val="20"/>
          <w:u w:val="single" w:color="000000"/>
        </w:rPr>
        <w:t>d</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l</w:t>
      </w:r>
      <w:r w:rsidRPr="002358D1">
        <w:rPr>
          <w:rFonts w:ascii="Tahoma" w:eastAsia="Arial" w:hAnsi="Tahoma" w:cs="Tahoma"/>
          <w:spacing w:val="3"/>
          <w:sz w:val="20"/>
          <w:szCs w:val="20"/>
          <w:u w:val="single" w:color="000000"/>
        </w:rPr>
        <w:t>l</w:t>
      </w:r>
      <w:r w:rsidRPr="002358D1">
        <w:rPr>
          <w:rFonts w:ascii="Tahoma" w:eastAsia="Arial" w:hAnsi="Tahoma" w:cs="Tahoma"/>
          <w:spacing w:val="1"/>
          <w:sz w:val="20"/>
          <w:szCs w:val="20"/>
          <w:u w:val="single" w:color="000000"/>
        </w:rPr>
        <w:t>’</w:t>
      </w:r>
      <w:r w:rsidRPr="002358D1">
        <w:rPr>
          <w:rFonts w:ascii="Tahoma" w:eastAsia="Arial" w:hAnsi="Tahoma" w:cs="Tahoma"/>
          <w:sz w:val="20"/>
          <w:szCs w:val="20"/>
          <w:u w:val="single" w:color="000000"/>
        </w:rPr>
        <w:t>i</w:t>
      </w:r>
      <w:r w:rsidRPr="002358D1">
        <w:rPr>
          <w:rFonts w:ascii="Tahoma" w:eastAsia="Arial" w:hAnsi="Tahoma" w:cs="Tahoma"/>
          <w:spacing w:val="1"/>
          <w:sz w:val="20"/>
          <w:szCs w:val="20"/>
          <w:u w:val="single" w:color="000000"/>
        </w:rPr>
        <w:t>m</w:t>
      </w:r>
      <w:r w:rsidRPr="002358D1">
        <w:rPr>
          <w:rFonts w:ascii="Tahoma" w:eastAsia="Arial" w:hAnsi="Tahoma" w:cs="Tahoma"/>
          <w:sz w:val="20"/>
          <w:szCs w:val="20"/>
          <w:u w:val="single" w:color="000000"/>
        </w:rPr>
        <w:t>pi</w:t>
      </w:r>
      <w:r w:rsidRPr="002358D1">
        <w:rPr>
          <w:rFonts w:ascii="Tahoma" w:eastAsia="Arial" w:hAnsi="Tahoma" w:cs="Tahoma"/>
          <w:spacing w:val="2"/>
          <w:sz w:val="20"/>
          <w:szCs w:val="20"/>
          <w:u w:val="single" w:color="000000"/>
        </w:rPr>
        <w:t>a</w:t>
      </w:r>
      <w:r w:rsidRPr="002358D1">
        <w:rPr>
          <w:rFonts w:ascii="Tahoma" w:eastAsia="Arial" w:hAnsi="Tahoma" w:cs="Tahoma"/>
          <w:sz w:val="20"/>
          <w:szCs w:val="20"/>
          <w:u w:val="single" w:color="000000"/>
        </w:rPr>
        <w:t>nto</w:t>
      </w:r>
      <w:r w:rsidRPr="002358D1">
        <w:rPr>
          <w:rFonts w:ascii="Tahoma" w:eastAsia="Arial" w:hAnsi="Tahoma" w:cs="Tahoma"/>
          <w:spacing w:val="12"/>
          <w:sz w:val="20"/>
          <w:szCs w:val="20"/>
          <w:u w:val="single" w:color="000000"/>
        </w:rPr>
        <w:t xml:space="preserve"> </w:t>
      </w:r>
      <w:proofErr w:type="gramStart"/>
      <w:r w:rsidRPr="002358D1">
        <w:rPr>
          <w:rFonts w:ascii="Tahoma" w:eastAsia="Arial" w:hAnsi="Tahoma" w:cs="Tahoma"/>
          <w:sz w:val="20"/>
          <w:szCs w:val="20"/>
          <w:u w:val="single" w:color="000000"/>
        </w:rPr>
        <w:t xml:space="preserve">di </w:t>
      </w:r>
      <w:r w:rsidRPr="002358D1">
        <w:rPr>
          <w:rFonts w:ascii="Tahoma" w:eastAsia="Arial" w:hAnsi="Tahoma" w:cs="Tahoma"/>
          <w:spacing w:val="25"/>
          <w:sz w:val="20"/>
          <w:szCs w:val="20"/>
          <w:u w:val="single" w:color="000000"/>
        </w:rPr>
        <w:t xml:space="preserve"> </w:t>
      </w:r>
      <w:r w:rsidRPr="002358D1">
        <w:rPr>
          <w:rFonts w:ascii="Tahoma" w:eastAsia="Arial" w:hAnsi="Tahoma" w:cs="Tahoma"/>
          <w:sz w:val="20"/>
          <w:szCs w:val="20"/>
          <w:u w:val="single" w:color="000000"/>
        </w:rPr>
        <w:t>t</w:t>
      </w:r>
      <w:r w:rsidRPr="002358D1">
        <w:rPr>
          <w:rFonts w:ascii="Tahoma" w:eastAsia="Arial" w:hAnsi="Tahoma" w:cs="Tahoma"/>
          <w:spacing w:val="1"/>
          <w:sz w:val="20"/>
          <w:szCs w:val="20"/>
          <w:u w:val="single" w:color="000000"/>
        </w:rPr>
        <w:t>e</w:t>
      </w:r>
      <w:r w:rsidRPr="002358D1">
        <w:rPr>
          <w:rFonts w:ascii="Tahoma" w:eastAsia="Arial" w:hAnsi="Tahoma" w:cs="Tahoma"/>
          <w:sz w:val="20"/>
          <w:szCs w:val="20"/>
          <w:u w:val="single" w:color="000000"/>
        </w:rPr>
        <w:t>rra</w:t>
      </w:r>
      <w:proofErr w:type="gramEnd"/>
      <w:r w:rsidRPr="002358D1">
        <w:rPr>
          <w:rFonts w:ascii="Tahoma" w:eastAsia="Arial" w:hAnsi="Tahoma" w:cs="Tahoma"/>
          <w:sz w:val="20"/>
          <w:szCs w:val="20"/>
          <w:u w:val="single" w:color="000000"/>
        </w:rPr>
        <w:t xml:space="preserve"> </w:t>
      </w:r>
      <w:r w:rsidRPr="002358D1">
        <w:rPr>
          <w:rFonts w:ascii="Tahoma" w:eastAsia="Arial" w:hAnsi="Tahoma" w:cs="Tahoma"/>
          <w:spacing w:val="26"/>
          <w:sz w:val="20"/>
          <w:szCs w:val="20"/>
          <w:u w:val="single" w:color="000000"/>
        </w:rPr>
        <w:t xml:space="preserve"> </w:t>
      </w:r>
      <w:r w:rsidRPr="002358D1">
        <w:rPr>
          <w:rFonts w:ascii="Tahoma" w:eastAsia="Arial" w:hAnsi="Tahoma" w:cs="Tahoma"/>
          <w:spacing w:val="2"/>
          <w:sz w:val="20"/>
          <w:szCs w:val="20"/>
          <w:u w:val="single" w:color="000000"/>
        </w:rPr>
        <w:t>a</w:t>
      </w:r>
      <w:r w:rsidRPr="002358D1">
        <w:rPr>
          <w:rFonts w:ascii="Tahoma" w:eastAsia="Arial" w:hAnsi="Tahoma" w:cs="Tahoma"/>
          <w:sz w:val="20"/>
          <w:szCs w:val="20"/>
          <w:u w:val="single" w:color="000000"/>
        </w:rPr>
        <w:t>l</w:t>
      </w:r>
      <w:r w:rsidRPr="002358D1">
        <w:rPr>
          <w:rFonts w:ascii="Tahoma" w:eastAsia="Arial" w:hAnsi="Tahoma" w:cs="Tahoma"/>
          <w:spacing w:val="2"/>
          <w:sz w:val="20"/>
          <w:szCs w:val="20"/>
          <w:u w:val="single" w:color="000000"/>
        </w:rPr>
        <w:t>l</w:t>
      </w:r>
      <w:r w:rsidRPr="002358D1">
        <w:rPr>
          <w:rFonts w:ascii="Tahoma" w:eastAsia="Arial" w:hAnsi="Tahoma" w:cs="Tahoma"/>
          <w:spacing w:val="1"/>
          <w:sz w:val="20"/>
          <w:szCs w:val="20"/>
          <w:u w:val="single" w:color="000000"/>
        </w:rPr>
        <w:t>’</w:t>
      </w:r>
      <w:r w:rsidRPr="002358D1">
        <w:rPr>
          <w:rFonts w:ascii="Tahoma" w:eastAsia="Arial" w:hAnsi="Tahoma" w:cs="Tahoma"/>
          <w:sz w:val="20"/>
          <w:szCs w:val="20"/>
          <w:u w:val="single" w:color="000000"/>
        </w:rPr>
        <w:t>IS</w:t>
      </w:r>
      <w:r w:rsidRPr="002358D1">
        <w:rPr>
          <w:rFonts w:ascii="Tahoma" w:eastAsia="Arial" w:hAnsi="Tahoma" w:cs="Tahoma"/>
          <w:spacing w:val="1"/>
          <w:sz w:val="20"/>
          <w:szCs w:val="20"/>
          <w:u w:val="single" w:color="000000"/>
        </w:rPr>
        <w:t>PE</w:t>
      </w:r>
      <w:r w:rsidRPr="002358D1">
        <w:rPr>
          <w:rFonts w:ascii="Tahoma" w:eastAsia="Arial" w:hAnsi="Tahoma" w:cs="Tahoma"/>
          <w:sz w:val="20"/>
          <w:szCs w:val="20"/>
          <w:u w:val="single" w:color="000000"/>
        </w:rPr>
        <w:t>SL</w:t>
      </w:r>
    </w:p>
    <w:p w14:paraId="3B8FC85A" w14:textId="77777777" w:rsidR="00961DCE" w:rsidRPr="002358D1" w:rsidRDefault="00961DCE" w:rsidP="0064007E">
      <w:pPr>
        <w:spacing w:line="245" w:lineRule="auto"/>
        <w:rPr>
          <w:rFonts w:ascii="Tahoma" w:hAnsi="Tahoma" w:cs="Tahoma"/>
          <w:sz w:val="20"/>
          <w:szCs w:val="20"/>
        </w:rPr>
      </w:pPr>
    </w:p>
    <w:p w14:paraId="1605EA02"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In</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0"/>
          <w:w w:val="105"/>
          <w:sz w:val="20"/>
          <w:szCs w:val="20"/>
        </w:rPr>
        <w:t xml:space="preserve"> </w:t>
      </w:r>
      <w:proofErr w:type="spellStart"/>
      <w:r w:rsidRPr="002358D1">
        <w:rPr>
          <w:rFonts w:ascii="Tahoma" w:hAnsi="Tahoma" w:cs="Tahoma"/>
          <w:w w:val="105"/>
          <w:sz w:val="20"/>
          <w:szCs w:val="20"/>
        </w:rPr>
        <w:t>Mod</w:t>
      </w:r>
      <w:proofErr w:type="spellEnd"/>
      <w:r w:rsidRPr="002358D1">
        <w:rPr>
          <w:rFonts w:ascii="Tahoma" w:hAnsi="Tahoma" w:cs="Tahoma"/>
          <w:spacing w:val="-10"/>
          <w:w w:val="105"/>
          <w:sz w:val="20"/>
          <w:szCs w:val="20"/>
        </w:rPr>
        <w:t xml:space="preserve"> </w:t>
      </w:r>
      <w:r w:rsidRPr="002358D1">
        <w:rPr>
          <w:rFonts w:ascii="Tahoma" w:hAnsi="Tahoma" w:cs="Tahoma"/>
          <w:w w:val="105"/>
          <w:sz w:val="20"/>
          <w:szCs w:val="20"/>
        </w:rPr>
        <w:t>B</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ovr</w:t>
      </w:r>
      <w:r w:rsidRPr="002358D1">
        <w:rPr>
          <w:rFonts w:ascii="Tahoma" w:hAnsi="Tahoma" w:cs="Tahoma"/>
          <w:spacing w:val="2"/>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rod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w w:val="105"/>
          <w:sz w:val="20"/>
          <w:szCs w:val="20"/>
        </w:rPr>
        <w:t>ice</w:t>
      </w:r>
      <w:r w:rsidRPr="002358D1">
        <w:rPr>
          <w:rFonts w:ascii="Tahoma" w:hAnsi="Tahoma" w:cs="Tahoma"/>
          <w:spacing w:val="-10"/>
          <w:w w:val="105"/>
          <w:sz w:val="20"/>
          <w:szCs w:val="20"/>
        </w:rPr>
        <w:t xml:space="preserve"> </w:t>
      </w:r>
      <w:r w:rsidRPr="002358D1">
        <w:rPr>
          <w:rFonts w:ascii="Tahoma" w:hAnsi="Tahoma" w:cs="Tahoma"/>
          <w:w w:val="105"/>
          <w:sz w:val="20"/>
          <w:szCs w:val="20"/>
        </w:rPr>
        <w:t>cop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w:t>
      </w:r>
    </w:p>
    <w:p w14:paraId="7BEF02E0"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ni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r w:rsidRPr="002358D1">
        <w:rPr>
          <w:rFonts w:ascii="Tahoma" w:hAnsi="Tahoma" w:cs="Tahoma"/>
          <w:spacing w:val="-14"/>
          <w:w w:val="105"/>
          <w:sz w:val="20"/>
          <w:szCs w:val="20"/>
        </w:rPr>
        <w:t xml:space="preserve"> </w:t>
      </w:r>
      <w:r w:rsidRPr="002358D1">
        <w:rPr>
          <w:rFonts w:ascii="Tahoma" w:hAnsi="Tahoma" w:cs="Tahoma"/>
          <w:w w:val="105"/>
          <w:sz w:val="20"/>
          <w:szCs w:val="20"/>
        </w:rPr>
        <w:t>con</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osiz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1B4E3567" w14:textId="77777777" w:rsidR="00961DCE" w:rsidRPr="002358D1" w:rsidRDefault="00961DCE" w:rsidP="00462557">
      <w:pPr>
        <w:pStyle w:val="Corpotesto"/>
        <w:numPr>
          <w:ilvl w:val="0"/>
          <w:numId w:val="69"/>
        </w:numPr>
        <w:tabs>
          <w:tab w:val="left" w:pos="408"/>
        </w:tabs>
        <w:autoSpaceDE/>
        <w:autoSpaceDN/>
        <w:adjustRightInd/>
        <w:spacing w:line="245" w:lineRule="auto"/>
        <w:ind w:left="408" w:firstLine="0"/>
        <w:jc w:val="left"/>
        <w:rPr>
          <w:rFonts w:ascii="Tahoma" w:hAnsi="Tahoma" w:cs="Tahoma"/>
          <w:sz w:val="20"/>
          <w:szCs w:val="20"/>
        </w:rPr>
      </w:pP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em</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2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in</w:t>
      </w:r>
      <w:r w:rsidRPr="002358D1">
        <w:rPr>
          <w:rFonts w:ascii="Tahoma" w:hAnsi="Tahoma" w:cs="Tahoma"/>
          <w:w w:val="105"/>
          <w:sz w:val="20"/>
          <w:szCs w:val="20"/>
        </w:rPr>
        <w:t>cip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p>
    <w:p w14:paraId="226364CC" w14:textId="77777777" w:rsidR="00961DCE" w:rsidRPr="002358D1" w:rsidRDefault="00961DCE" w:rsidP="0064007E">
      <w:pPr>
        <w:spacing w:line="245" w:lineRule="auto"/>
        <w:rPr>
          <w:rFonts w:ascii="Tahoma" w:hAnsi="Tahoma" w:cs="Tahoma"/>
          <w:sz w:val="20"/>
          <w:szCs w:val="20"/>
        </w:rPr>
      </w:pPr>
    </w:p>
    <w:p w14:paraId="5A1E984F" w14:textId="77777777" w:rsidR="00961DCE" w:rsidRPr="002358D1" w:rsidRDefault="008835C6" w:rsidP="0064007E">
      <w:pPr>
        <w:pStyle w:val="Corpotesto"/>
        <w:spacing w:line="245" w:lineRule="auto"/>
        <w:rPr>
          <w:rFonts w:ascii="Tahoma" w:hAnsi="Tahoma" w:cs="Tahoma"/>
          <w:sz w:val="20"/>
          <w:szCs w:val="20"/>
        </w:rPr>
      </w:pPr>
      <w:r>
        <w:rPr>
          <w:rFonts w:ascii="Tahoma" w:hAnsi="Tahoma" w:cs="Tahoma"/>
          <w:noProof/>
          <w:sz w:val="20"/>
          <w:szCs w:val="20"/>
        </w:rPr>
        <w:pict w14:anchorId="2C1F1ADE">
          <v:group id="Gruppo 8" o:spid="_x0000_s1026" style="position:absolute;left:0;text-align:left;margin-left:46.6pt;margin-top:15.45pt;width:96.25pt;height:.1pt;z-index:-251657216;mso-position-horizontal-relative:page" coordorigin="932,309" coordsize="19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">
            <v:shape id="Freeform 3" o:spid="_x0000_s1027" style="position:absolute;left:932;top:309;width:1925;height:2;visibility:visible;mso-wrap-style:square;v-text-anchor:top" coordsize="19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" path="m,l1925,e" filled="f" strokeweight=".04242mm">
              <v:path arrowok="t" o:connecttype="custom" o:connectlocs="0,0;1925,0" o:connectangles="0,0"/>
            </v:shape>
            <w10:wrap anchorx="page"/>
          </v:group>
        </w:pict>
      </w:r>
      <w:r w:rsidR="00961DCE" w:rsidRPr="002358D1">
        <w:rPr>
          <w:rFonts w:ascii="Tahoma" w:hAnsi="Tahoma" w:cs="Tahoma"/>
          <w:w w:val="105"/>
          <w:sz w:val="20"/>
          <w:szCs w:val="20"/>
        </w:rPr>
        <w:t>D</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sp</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z</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o</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i</w:t>
      </w:r>
      <w:r w:rsidR="00961DCE" w:rsidRPr="002358D1">
        <w:rPr>
          <w:rFonts w:ascii="Tahoma" w:hAnsi="Tahoma" w:cs="Tahoma"/>
          <w:spacing w:val="-37"/>
          <w:w w:val="105"/>
          <w:sz w:val="20"/>
          <w:szCs w:val="20"/>
        </w:rPr>
        <w:t xml:space="preserve"> </w:t>
      </w:r>
      <w:r w:rsidR="00961DCE" w:rsidRPr="002358D1">
        <w:rPr>
          <w:rFonts w:ascii="Tahoma" w:hAnsi="Tahoma" w:cs="Tahoma"/>
          <w:w w:val="105"/>
          <w:sz w:val="20"/>
          <w:szCs w:val="20"/>
        </w:rPr>
        <w:t>g</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n</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i.</w:t>
      </w:r>
    </w:p>
    <w:p w14:paraId="62C6035C" w14:textId="77777777" w:rsidR="00961DCE" w:rsidRPr="002358D1" w:rsidRDefault="00961DCE" w:rsidP="00462557">
      <w:pPr>
        <w:pStyle w:val="Corpotesto"/>
        <w:numPr>
          <w:ilvl w:val="0"/>
          <w:numId w:val="62"/>
        </w:numPr>
        <w:tabs>
          <w:tab w:val="left" w:pos="1590"/>
        </w:tabs>
        <w:autoSpaceDE/>
        <w:autoSpaceDN/>
        <w:adjustRightInd/>
        <w:spacing w:line="245" w:lineRule="auto"/>
        <w:ind w:left="1590" w:firstLine="0"/>
        <w:rPr>
          <w:rFonts w:ascii="Tahoma" w:hAnsi="Tahoma" w:cs="Tahoma"/>
          <w:sz w:val="20"/>
          <w:szCs w:val="20"/>
        </w:rPr>
      </w:pPr>
      <w:r w:rsidRPr="002358D1">
        <w:rPr>
          <w:rFonts w:ascii="Tahoma" w:hAnsi="Tahoma" w:cs="Tahoma"/>
          <w:w w:val="105"/>
          <w:sz w:val="20"/>
          <w:szCs w:val="20"/>
        </w:rPr>
        <w:lastRenderedPageBreak/>
        <w:t>D</w:t>
      </w:r>
      <w:r w:rsidRPr="002358D1">
        <w:rPr>
          <w:rFonts w:ascii="Tahoma" w:hAnsi="Tahoma" w:cs="Tahoma"/>
          <w:spacing w:val="-1"/>
          <w:w w:val="105"/>
          <w:sz w:val="20"/>
          <w:szCs w:val="20"/>
        </w:rPr>
        <w:t>i</w:t>
      </w:r>
      <w:r w:rsidRPr="002358D1">
        <w:rPr>
          <w:rFonts w:ascii="Tahoma" w:hAnsi="Tahoma" w:cs="Tahoma"/>
          <w:spacing w:val="1"/>
          <w:w w:val="105"/>
          <w:sz w:val="20"/>
          <w:szCs w:val="20"/>
        </w:rPr>
        <w:t>re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617BD981" w14:textId="77777777" w:rsidR="00961DCE" w:rsidRPr="002358D1" w:rsidRDefault="00961DCE" w:rsidP="0064007E">
      <w:pPr>
        <w:pStyle w:val="Corpotesto"/>
        <w:spacing w:line="245" w:lineRule="auto"/>
        <w:ind w:left="1590"/>
        <w:rPr>
          <w:rFonts w:ascii="Tahoma" w:hAnsi="Tahoma" w:cs="Tahoma"/>
          <w:sz w:val="20"/>
          <w:szCs w:val="20"/>
        </w:rPr>
      </w:pPr>
      <w:r w:rsidRPr="002358D1">
        <w:rPr>
          <w:rFonts w:ascii="Tahoma" w:hAnsi="Tahoma" w:cs="Tahoma"/>
          <w:w w:val="105"/>
          <w:sz w:val="20"/>
          <w:szCs w:val="20"/>
        </w:rPr>
        <w:t>Il</w:t>
      </w:r>
      <w:r w:rsidRPr="002358D1">
        <w:rPr>
          <w:rFonts w:ascii="Tahoma" w:hAnsi="Tahoma" w:cs="Tahoma"/>
          <w:spacing w:val="28"/>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2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2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ltre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6"/>
          <w:w w:val="105"/>
          <w:sz w:val="20"/>
          <w:szCs w:val="20"/>
        </w:rPr>
        <w:t xml:space="preserve"> </w:t>
      </w:r>
      <w:r w:rsidRPr="002358D1">
        <w:rPr>
          <w:rFonts w:ascii="Tahoma" w:hAnsi="Tahoma" w:cs="Tahoma"/>
          <w:w w:val="105"/>
          <w:sz w:val="20"/>
          <w:szCs w:val="20"/>
        </w:rPr>
        <w:t>di</w:t>
      </w:r>
      <w:r w:rsidRPr="002358D1">
        <w:rPr>
          <w:rFonts w:ascii="Tahoma" w:hAnsi="Tahoma" w:cs="Tahoma"/>
          <w:spacing w:val="2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em</w:t>
      </w:r>
      <w:r w:rsidRPr="002358D1">
        <w:rPr>
          <w:rFonts w:ascii="Tahoma" w:hAnsi="Tahoma" w:cs="Tahoma"/>
          <w:w w:val="105"/>
          <w:sz w:val="20"/>
          <w:szCs w:val="20"/>
        </w:rPr>
        <w:t>pi</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ri</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Ve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9"/>
          <w:w w:val="105"/>
          <w:sz w:val="20"/>
          <w:szCs w:val="20"/>
        </w:rPr>
        <w:t xml:space="preserve"> </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15"/>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w w:val="105"/>
          <w:sz w:val="20"/>
          <w:szCs w:val="20"/>
        </w:rPr>
        <w:t>si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pporto</w:t>
      </w:r>
      <w:r w:rsidRPr="002358D1">
        <w:rPr>
          <w:rFonts w:ascii="Tahoma" w:hAnsi="Tahoma" w:cs="Tahoma"/>
          <w:spacing w:val="22"/>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2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3"/>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ce</w:t>
      </w:r>
      <w:r w:rsidRPr="002358D1">
        <w:rPr>
          <w:rFonts w:ascii="Tahoma" w:hAnsi="Tahoma" w:cs="Tahoma"/>
          <w:spacing w:val="23"/>
          <w:w w:val="105"/>
          <w:sz w:val="20"/>
          <w:szCs w:val="20"/>
        </w:rPr>
        <w:t xml:space="preserve"> </w:t>
      </w:r>
      <w:r w:rsidRPr="002358D1">
        <w:rPr>
          <w:rFonts w:ascii="Tahoma" w:hAnsi="Tahoma" w:cs="Tahoma"/>
          <w:w w:val="105"/>
          <w:sz w:val="20"/>
          <w:szCs w:val="20"/>
        </w:rPr>
        <w:t>G"</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d</w:t>
      </w:r>
      <w:r w:rsidRPr="002358D1">
        <w:rPr>
          <w:rFonts w:ascii="Tahoma" w:hAnsi="Tahoma" w:cs="Tahoma"/>
          <w:w w:val="105"/>
          <w:sz w:val="20"/>
          <w:szCs w:val="20"/>
        </w:rPr>
        <w:t>a</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645</w:t>
      </w:r>
      <w:r w:rsidRPr="002358D1">
        <w:rPr>
          <w:rFonts w:ascii="Tahoma" w:hAnsi="Tahoma" w:cs="Tahoma"/>
          <w:w w:val="105"/>
          <w:sz w:val="20"/>
          <w:szCs w:val="20"/>
        </w:rPr>
        <w:t>0</w:t>
      </w:r>
      <w:r w:rsidRPr="002358D1">
        <w:rPr>
          <w:rFonts w:ascii="Tahoma" w:hAnsi="Tahoma" w:cs="Tahoma"/>
          <w:spacing w:val="31"/>
          <w:w w:val="105"/>
          <w:sz w:val="20"/>
          <w:szCs w:val="20"/>
        </w:rPr>
        <w:t xml:space="preserve"> </w:t>
      </w:r>
      <w:r w:rsidRPr="002358D1">
        <w:rPr>
          <w:rFonts w:ascii="Tahoma" w:hAnsi="Tahoma" w:cs="Tahoma"/>
          <w:w w:val="105"/>
          <w:sz w:val="20"/>
          <w:szCs w:val="20"/>
        </w:rPr>
        <w:t>=</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962</w:t>
      </w:r>
      <w:r w:rsidRPr="002358D1">
        <w:rPr>
          <w:rFonts w:ascii="Tahoma" w:hAnsi="Tahoma" w:cs="Tahoma"/>
          <w:w w:val="105"/>
          <w:sz w:val="20"/>
          <w:szCs w:val="20"/>
        </w:rPr>
        <w:t>0</w:t>
      </w:r>
      <w:r w:rsidRPr="002358D1">
        <w:rPr>
          <w:rFonts w:ascii="Tahoma" w:hAnsi="Tahoma" w:cs="Tahoma"/>
          <w:spacing w:val="3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3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sso</w:t>
      </w:r>
      <w:r w:rsidRPr="002358D1">
        <w:rPr>
          <w:rFonts w:ascii="Tahoma" w:hAnsi="Tahoma" w:cs="Tahoma"/>
          <w:spacing w:val="31"/>
          <w:w w:val="105"/>
          <w:sz w:val="20"/>
          <w:szCs w:val="20"/>
        </w:rPr>
        <w:t xml:space="preserve"> </w:t>
      </w:r>
      <w:r w:rsidRPr="002358D1">
        <w:rPr>
          <w:rFonts w:ascii="Tahoma" w:hAnsi="Tahoma" w:cs="Tahoma"/>
          <w:w w:val="105"/>
          <w:sz w:val="20"/>
          <w:szCs w:val="20"/>
        </w:rPr>
        <w:t>è</w:t>
      </w:r>
      <w:r w:rsidRPr="002358D1">
        <w:rPr>
          <w:rFonts w:ascii="Tahoma" w:hAnsi="Tahoma" w:cs="Tahoma"/>
          <w:spacing w:val="3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31"/>
          <w:w w:val="105"/>
          <w:sz w:val="20"/>
          <w:szCs w:val="20"/>
        </w:rPr>
        <w:t xml:space="preserve"> </w:t>
      </w:r>
      <w:r w:rsidRPr="002358D1">
        <w:rPr>
          <w:rFonts w:ascii="Tahoma" w:hAnsi="Tahoma" w:cs="Tahoma"/>
          <w:w w:val="105"/>
          <w:sz w:val="20"/>
          <w:szCs w:val="20"/>
        </w:rPr>
        <w:t>a</w:t>
      </w:r>
      <w:r w:rsidRPr="002358D1">
        <w:rPr>
          <w:rFonts w:ascii="Tahoma" w:hAnsi="Tahoma" w:cs="Tahoma"/>
          <w:spacing w:val="3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Ra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1"/>
          <w:w w:val="105"/>
          <w:sz w:val="20"/>
          <w:szCs w:val="20"/>
        </w:rPr>
        <w:t xml:space="preserve"> </w:t>
      </w:r>
      <w:r w:rsidRPr="002358D1">
        <w:rPr>
          <w:rFonts w:ascii="Tahoma" w:hAnsi="Tahoma" w:cs="Tahoma"/>
          <w:w w:val="105"/>
          <w:sz w:val="20"/>
          <w:szCs w:val="20"/>
        </w:rPr>
        <w:t>doc</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19"/>
          <w:w w:val="105"/>
          <w:sz w:val="20"/>
          <w:szCs w:val="20"/>
        </w:rPr>
        <w:t xml:space="preserve"> </w:t>
      </w:r>
      <w:r w:rsidRPr="002358D1">
        <w:rPr>
          <w:rFonts w:ascii="Tahoma" w:hAnsi="Tahoma" w:cs="Tahoma"/>
          <w:w w:val="105"/>
          <w:sz w:val="20"/>
          <w:szCs w:val="20"/>
        </w:rPr>
        <w:t>sig</w:t>
      </w:r>
      <w:r w:rsidRPr="002358D1">
        <w:rPr>
          <w:rFonts w:ascii="Tahoma" w:hAnsi="Tahoma" w:cs="Tahoma"/>
          <w:spacing w:val="-1"/>
          <w:w w:val="105"/>
          <w:sz w:val="20"/>
          <w:szCs w:val="20"/>
        </w:rPr>
        <w:t>ni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va</w:t>
      </w:r>
      <w:r w:rsidRPr="002358D1">
        <w:rPr>
          <w:rFonts w:ascii="Tahoma" w:hAnsi="Tahoma" w:cs="Tahoma"/>
          <w:spacing w:val="2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va</w:t>
      </w:r>
      <w:r w:rsidRPr="002358D1">
        <w:rPr>
          <w:rFonts w:ascii="Tahoma" w:hAnsi="Tahoma" w:cs="Tahoma"/>
          <w:spacing w:val="18"/>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nu</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67541815" w14:textId="77777777" w:rsidR="00961DCE" w:rsidRPr="002358D1" w:rsidRDefault="00961DCE" w:rsidP="00462557">
      <w:pPr>
        <w:pStyle w:val="Corpotesto"/>
        <w:numPr>
          <w:ilvl w:val="0"/>
          <w:numId w:val="62"/>
        </w:numPr>
        <w:tabs>
          <w:tab w:val="left" w:pos="1590"/>
        </w:tabs>
        <w:autoSpaceDE/>
        <w:autoSpaceDN/>
        <w:adjustRightInd/>
        <w:spacing w:line="245" w:lineRule="auto"/>
        <w:ind w:left="1590" w:firstLine="0"/>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w:t>
      </w:r>
    </w:p>
    <w:p w14:paraId="202CBEE3" w14:textId="77777777" w:rsidR="00961DCE" w:rsidRPr="002358D1" w:rsidRDefault="00961DCE" w:rsidP="0064007E">
      <w:pPr>
        <w:pStyle w:val="Corpotesto"/>
        <w:spacing w:line="245" w:lineRule="auto"/>
        <w:ind w:left="851"/>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spacing w:val="1"/>
          <w:w w:val="105"/>
          <w:sz w:val="20"/>
          <w:szCs w:val="20"/>
        </w:rPr>
        <w:t>de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1.3.196</w:t>
      </w:r>
      <w:r w:rsidRPr="002358D1">
        <w:rPr>
          <w:rFonts w:ascii="Tahoma" w:hAnsi="Tahoma" w:cs="Tahoma"/>
          <w:w w:val="105"/>
          <w:sz w:val="20"/>
          <w:szCs w:val="20"/>
        </w:rPr>
        <w:t>8</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p>
    <w:p w14:paraId="6FA3DB76" w14:textId="77777777" w:rsidR="00961DCE" w:rsidRPr="002358D1" w:rsidRDefault="00961DCE" w:rsidP="0064007E">
      <w:pPr>
        <w:pStyle w:val="Corpotesto"/>
        <w:spacing w:line="245" w:lineRule="auto"/>
        <w:ind w:left="1590"/>
        <w:rPr>
          <w:rFonts w:ascii="Tahoma" w:hAnsi="Tahoma" w:cs="Tahoma"/>
          <w:sz w:val="20"/>
          <w:szCs w:val="20"/>
        </w:rPr>
      </w:pPr>
      <w:r w:rsidRPr="002358D1">
        <w:rPr>
          <w:rFonts w:ascii="Tahoma" w:hAnsi="Tahoma" w:cs="Tahoma"/>
          <w:spacing w:val="-1"/>
          <w:w w:val="105"/>
          <w:sz w:val="20"/>
          <w:szCs w:val="20"/>
        </w:rPr>
        <w:t>18</w:t>
      </w:r>
      <w:r w:rsidRPr="002358D1">
        <w:rPr>
          <w:rFonts w:ascii="Tahoma" w:hAnsi="Tahoma" w:cs="Tahoma"/>
          <w:w w:val="105"/>
          <w:sz w:val="20"/>
          <w:szCs w:val="20"/>
        </w:rPr>
        <w:t>6</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5.3.199</w:t>
      </w:r>
      <w:r w:rsidRPr="002358D1">
        <w:rPr>
          <w:rFonts w:ascii="Tahoma" w:hAnsi="Tahoma" w:cs="Tahoma"/>
          <w:w w:val="105"/>
          <w:sz w:val="20"/>
          <w:szCs w:val="20"/>
        </w:rPr>
        <w:t>0</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46</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Si</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CE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og</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eastAsia="Times New Roman" w:hAnsi="Tahoma" w:cs="Tahoma"/>
          <w:w w:val="103"/>
          <w:sz w:val="20"/>
          <w:szCs w:val="20"/>
        </w:rPr>
        <w:t xml:space="preserve"> </w:t>
      </w:r>
      <w:r w:rsidRPr="002358D1">
        <w:rPr>
          <w:rFonts w:ascii="Tahoma" w:hAnsi="Tahoma" w:cs="Tahoma"/>
          <w:w w:val="105"/>
          <w:sz w:val="20"/>
          <w:szCs w:val="20"/>
        </w:rPr>
        <w:t>ogg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l</w:t>
      </w:r>
      <w:r w:rsidRPr="002358D1">
        <w:rPr>
          <w:rFonts w:ascii="Tahoma" w:hAnsi="Tahoma" w:cs="Tahoma"/>
          <w:spacing w:val="-1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17"/>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7C272544" w14:textId="77777777" w:rsidR="00961DCE" w:rsidRPr="002358D1" w:rsidRDefault="00961DCE" w:rsidP="00462557">
      <w:pPr>
        <w:pStyle w:val="Corpotesto"/>
        <w:numPr>
          <w:ilvl w:val="0"/>
          <w:numId w:val="61"/>
        </w:numPr>
        <w:tabs>
          <w:tab w:val="left" w:pos="3069"/>
        </w:tabs>
        <w:autoSpaceDE/>
        <w:autoSpaceDN/>
        <w:adjustRightInd/>
        <w:spacing w:line="245" w:lineRule="auto"/>
        <w:ind w:left="3069" w:firstLine="0"/>
        <w:rPr>
          <w:rFonts w:ascii="Tahoma" w:hAnsi="Tahoma" w:cs="Tahoma"/>
          <w:sz w:val="20"/>
          <w:szCs w:val="20"/>
        </w:rPr>
      </w:pPr>
      <w:r w:rsidRPr="002358D1">
        <w:rPr>
          <w:rFonts w:ascii="Tahoma" w:hAnsi="Tahoma" w:cs="Tahoma"/>
          <w:spacing w:val="1"/>
          <w:w w:val="105"/>
          <w:sz w:val="20"/>
          <w:szCs w:val="20"/>
        </w:rPr>
        <w:t>CE</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11</w:t>
      </w:r>
      <w:r w:rsidRPr="002358D1">
        <w:rPr>
          <w:rFonts w:ascii="Tahoma" w:hAnsi="Tahoma" w:cs="Tahoma"/>
          <w:w w:val="105"/>
          <w:sz w:val="20"/>
          <w:szCs w:val="20"/>
        </w:rPr>
        <w:t>-</w:t>
      </w:r>
      <w:r w:rsidRPr="002358D1">
        <w:rPr>
          <w:rFonts w:ascii="Tahoma" w:hAnsi="Tahoma" w:cs="Tahoma"/>
          <w:spacing w:val="-1"/>
          <w:w w:val="105"/>
          <w:sz w:val="20"/>
          <w:szCs w:val="20"/>
        </w:rPr>
        <w:t>1</w:t>
      </w:r>
      <w:r w:rsidRPr="002358D1">
        <w:rPr>
          <w:rFonts w:ascii="Tahoma" w:hAnsi="Tahoma" w:cs="Tahoma"/>
          <w:w w:val="105"/>
          <w:sz w:val="20"/>
          <w:szCs w:val="20"/>
        </w:rPr>
        <w:t>7</w:t>
      </w:r>
      <w:r w:rsidRPr="002358D1">
        <w:rPr>
          <w:rFonts w:ascii="Tahoma" w:hAnsi="Tahoma" w:cs="Tahoma"/>
          <w:spacing w:val="12"/>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1981</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V</w:t>
      </w:r>
      <w:r w:rsidRPr="002358D1">
        <w:rPr>
          <w:rFonts w:ascii="Tahoma" w:hAnsi="Tahoma" w:cs="Tahoma"/>
          <w:w w:val="105"/>
          <w:sz w:val="20"/>
          <w:szCs w:val="20"/>
        </w:rPr>
        <w:t>1</w:t>
      </w:r>
      <w:r w:rsidRPr="002358D1">
        <w:rPr>
          <w:rFonts w:ascii="Tahoma" w:hAnsi="Tahoma" w:cs="Tahoma"/>
          <w:spacing w:val="12"/>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1989</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w w:val="105"/>
          <w:sz w:val="20"/>
          <w:szCs w:val="20"/>
        </w:rPr>
        <w:t>prod</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orto</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str</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rg</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Lin</w:t>
      </w:r>
      <w:r w:rsidRPr="002358D1">
        <w:rPr>
          <w:rFonts w:ascii="Tahoma" w:hAnsi="Tahoma" w:cs="Tahoma"/>
          <w:spacing w:val="1"/>
          <w:w w:val="105"/>
          <w:sz w:val="20"/>
          <w:szCs w:val="20"/>
        </w:rPr>
        <w:t>e</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w:t>
      </w:r>
    </w:p>
    <w:p w14:paraId="04CD9506" w14:textId="77777777" w:rsidR="00961DCE" w:rsidRPr="002358D1" w:rsidRDefault="00961DCE" w:rsidP="00462557">
      <w:pPr>
        <w:pStyle w:val="Corpotesto"/>
        <w:numPr>
          <w:ilvl w:val="0"/>
          <w:numId w:val="61"/>
        </w:numPr>
        <w:tabs>
          <w:tab w:val="left" w:pos="3069"/>
        </w:tabs>
        <w:autoSpaceDE/>
        <w:autoSpaceDN/>
        <w:adjustRightInd/>
        <w:spacing w:line="245" w:lineRule="auto"/>
        <w:ind w:left="3069" w:firstLine="0"/>
        <w:rPr>
          <w:rFonts w:ascii="Tahoma" w:hAnsi="Tahoma" w:cs="Tahoma"/>
          <w:sz w:val="20"/>
          <w:szCs w:val="20"/>
        </w:rPr>
      </w:pPr>
      <w:r w:rsidRPr="002358D1">
        <w:rPr>
          <w:rFonts w:ascii="Tahoma" w:hAnsi="Tahoma" w:cs="Tahoma"/>
          <w:spacing w:val="1"/>
          <w:w w:val="105"/>
          <w:sz w:val="20"/>
          <w:szCs w:val="20"/>
        </w:rPr>
        <w:t>CE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64</w:t>
      </w:r>
      <w:r w:rsidRPr="002358D1">
        <w:rPr>
          <w:rFonts w:ascii="Tahoma" w:hAnsi="Tahoma" w:cs="Tahoma"/>
          <w:w w:val="105"/>
          <w:sz w:val="20"/>
          <w:szCs w:val="20"/>
        </w:rPr>
        <w:t>-8</w:t>
      </w:r>
      <w:r w:rsidRPr="002358D1">
        <w:rPr>
          <w:rFonts w:ascii="Tahoma" w:hAnsi="Tahoma" w:cs="Tahoma"/>
          <w:spacing w:val="3"/>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1997</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V</w:t>
      </w:r>
      <w:r w:rsidRPr="002358D1">
        <w:rPr>
          <w:rFonts w:ascii="Tahoma" w:hAnsi="Tahoma" w:cs="Tahoma"/>
          <w:w w:val="105"/>
          <w:sz w:val="20"/>
          <w:szCs w:val="20"/>
        </w:rPr>
        <w:t>1</w:t>
      </w:r>
      <w:r w:rsidRPr="002358D1">
        <w:rPr>
          <w:rFonts w:ascii="Tahoma" w:hAnsi="Tahoma" w:cs="Tahoma"/>
          <w:spacing w:val="4"/>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1988</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V</w:t>
      </w:r>
      <w:r w:rsidRPr="002358D1">
        <w:rPr>
          <w:rFonts w:ascii="Tahoma" w:hAnsi="Tahoma" w:cs="Tahoma"/>
          <w:w w:val="105"/>
          <w:sz w:val="20"/>
          <w:szCs w:val="20"/>
        </w:rPr>
        <w:t>2</w:t>
      </w:r>
      <w:r w:rsidRPr="002358D1">
        <w:rPr>
          <w:rFonts w:ascii="Tahoma" w:hAnsi="Tahoma" w:cs="Tahoma"/>
          <w:spacing w:val="2"/>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1989</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
          <w:w w:val="105"/>
          <w:sz w:val="20"/>
          <w:szCs w:val="20"/>
        </w:rPr>
        <w:t xml:space="preserve"> 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tori</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1000</w:t>
      </w:r>
      <w:r w:rsidRPr="002358D1">
        <w:rPr>
          <w:rFonts w:ascii="Tahoma" w:hAnsi="Tahoma" w:cs="Tahoma"/>
          <w:w w:val="105"/>
          <w:sz w:val="20"/>
          <w:szCs w:val="20"/>
        </w:rPr>
        <w:t>V</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eastAsia="Times New Roman" w:hAnsi="Tahoma" w:cs="Tahoma"/>
          <w:w w:val="103"/>
          <w:sz w:val="20"/>
          <w:szCs w:val="20"/>
        </w:rPr>
        <w:t xml:space="preserve"> </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1500</w:t>
      </w:r>
      <w:r w:rsidRPr="002358D1">
        <w:rPr>
          <w:rFonts w:ascii="Tahoma" w:hAnsi="Tahoma" w:cs="Tahoma"/>
          <w:w w:val="105"/>
          <w:sz w:val="20"/>
          <w:szCs w:val="20"/>
        </w:rPr>
        <w:t>V</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spacing w:val="-1"/>
          <w:w w:val="105"/>
          <w:sz w:val="20"/>
          <w:szCs w:val="20"/>
        </w:rPr>
        <w:t>inu</w:t>
      </w:r>
      <w:r w:rsidRPr="002358D1">
        <w:rPr>
          <w:rFonts w:ascii="Tahoma" w:hAnsi="Tahoma" w:cs="Tahoma"/>
          <w:spacing w:val="1"/>
          <w:w w:val="105"/>
          <w:sz w:val="20"/>
          <w:szCs w:val="20"/>
        </w:rPr>
        <w:t>a</w:t>
      </w:r>
      <w:r w:rsidRPr="002358D1">
        <w:rPr>
          <w:rFonts w:ascii="Tahoma" w:hAnsi="Tahoma" w:cs="Tahoma"/>
          <w:w w:val="105"/>
          <w:sz w:val="20"/>
          <w:szCs w:val="20"/>
        </w:rPr>
        <w:t>.</w:t>
      </w:r>
    </w:p>
    <w:p w14:paraId="5DDAA945" w14:textId="77777777" w:rsidR="00961DCE" w:rsidRPr="002358D1" w:rsidRDefault="00961DCE" w:rsidP="00462557">
      <w:pPr>
        <w:pStyle w:val="Corpotesto"/>
        <w:numPr>
          <w:ilvl w:val="0"/>
          <w:numId w:val="61"/>
        </w:numPr>
        <w:tabs>
          <w:tab w:val="left" w:pos="3069"/>
        </w:tabs>
        <w:autoSpaceDE/>
        <w:autoSpaceDN/>
        <w:adjustRightInd/>
        <w:spacing w:line="245" w:lineRule="auto"/>
        <w:ind w:left="3069" w:firstLine="0"/>
        <w:jc w:val="left"/>
        <w:rPr>
          <w:rFonts w:ascii="Tahoma" w:hAnsi="Tahoma" w:cs="Tahoma"/>
          <w:sz w:val="20"/>
          <w:szCs w:val="20"/>
        </w:rPr>
      </w:pPr>
      <w:r w:rsidRPr="002358D1">
        <w:rPr>
          <w:rFonts w:ascii="Tahoma" w:hAnsi="Tahoma" w:cs="Tahoma"/>
          <w:spacing w:val="1"/>
          <w:w w:val="105"/>
          <w:sz w:val="20"/>
          <w:szCs w:val="20"/>
        </w:rPr>
        <w:t>CE</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64</w:t>
      </w:r>
      <w:r w:rsidRPr="002358D1">
        <w:rPr>
          <w:rFonts w:ascii="Tahoma" w:hAnsi="Tahoma" w:cs="Tahoma"/>
          <w:w w:val="105"/>
          <w:sz w:val="20"/>
          <w:szCs w:val="20"/>
        </w:rPr>
        <w:t>-7</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w:t>
      </w:r>
      <w:r w:rsidRPr="002358D1">
        <w:rPr>
          <w:rFonts w:ascii="Tahoma" w:hAnsi="Tahoma" w:cs="Tahoma"/>
          <w:spacing w:val="-1"/>
          <w:w w:val="105"/>
          <w:sz w:val="20"/>
          <w:szCs w:val="20"/>
        </w:rPr>
        <w:t>1998</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lu</w:t>
      </w:r>
      <w:r w:rsidRPr="002358D1">
        <w:rPr>
          <w:rFonts w:ascii="Tahoma" w:hAnsi="Tahoma" w:cs="Tahoma"/>
          <w:spacing w:val="2"/>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bb</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w:t>
      </w:r>
    </w:p>
    <w:p w14:paraId="289CAEB5" w14:textId="77777777" w:rsidR="00961DCE" w:rsidRPr="002358D1" w:rsidRDefault="00961DCE" w:rsidP="00462557">
      <w:pPr>
        <w:pStyle w:val="Corpotesto"/>
        <w:numPr>
          <w:ilvl w:val="0"/>
          <w:numId w:val="61"/>
        </w:numPr>
        <w:tabs>
          <w:tab w:val="left" w:pos="3069"/>
        </w:tabs>
        <w:autoSpaceDE/>
        <w:autoSpaceDN/>
        <w:adjustRightInd/>
        <w:spacing w:line="245" w:lineRule="auto"/>
        <w:ind w:left="3069" w:firstLine="0"/>
        <w:rPr>
          <w:rFonts w:ascii="Tahoma" w:hAnsi="Tahoma" w:cs="Tahoma"/>
          <w:sz w:val="20"/>
          <w:szCs w:val="20"/>
        </w:rPr>
      </w:pPr>
      <w:r w:rsidRPr="002358D1">
        <w:rPr>
          <w:rFonts w:ascii="Tahoma" w:hAnsi="Tahoma" w:cs="Tahoma"/>
          <w:spacing w:val="1"/>
          <w:w w:val="105"/>
          <w:sz w:val="20"/>
          <w:szCs w:val="20"/>
        </w:rPr>
        <w:t>CE</w:t>
      </w:r>
      <w:r w:rsidRPr="002358D1">
        <w:rPr>
          <w:rFonts w:ascii="Tahoma" w:hAnsi="Tahoma" w:cs="Tahoma"/>
          <w:w w:val="105"/>
          <w:sz w:val="20"/>
          <w:szCs w:val="20"/>
        </w:rPr>
        <w:t>I</w:t>
      </w:r>
      <w:r w:rsidRPr="002358D1">
        <w:rPr>
          <w:rFonts w:ascii="Tahoma" w:hAnsi="Tahoma" w:cs="Tahoma"/>
          <w:spacing w:val="3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w:t>
      </w:r>
      <w:r w:rsidRPr="002358D1">
        <w:rPr>
          <w:rFonts w:ascii="Tahoma" w:hAnsi="Tahoma" w:cs="Tahoma"/>
          <w:spacing w:val="-1"/>
          <w:w w:val="105"/>
          <w:sz w:val="20"/>
          <w:szCs w:val="20"/>
        </w:rPr>
        <w:t>423</w:t>
      </w:r>
      <w:r w:rsidRPr="002358D1">
        <w:rPr>
          <w:rFonts w:ascii="Tahoma" w:hAnsi="Tahoma" w:cs="Tahoma"/>
          <w:w w:val="105"/>
          <w:sz w:val="20"/>
          <w:szCs w:val="20"/>
        </w:rPr>
        <w:t>:</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Ra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32"/>
          <w:w w:val="105"/>
          <w:sz w:val="20"/>
          <w:szCs w:val="20"/>
        </w:rPr>
        <w:t xml:space="preserve"> </w:t>
      </w:r>
      <w:r w:rsidRPr="002358D1">
        <w:rPr>
          <w:rFonts w:ascii="Tahoma" w:hAnsi="Tahoma" w:cs="Tahoma"/>
          <w:w w:val="105"/>
          <w:sz w:val="20"/>
          <w:szCs w:val="20"/>
        </w:rPr>
        <w:t>di</w:t>
      </w:r>
      <w:r w:rsidRPr="002358D1">
        <w:rPr>
          <w:rFonts w:ascii="Tahoma" w:hAnsi="Tahoma" w:cs="Tahoma"/>
          <w:spacing w:val="3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rra</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p>
    <w:p w14:paraId="1DE72C26" w14:textId="77777777" w:rsidR="00961DCE" w:rsidRPr="002358D1" w:rsidRDefault="00961DCE" w:rsidP="0064007E">
      <w:pPr>
        <w:pStyle w:val="Corpotesto"/>
        <w:spacing w:line="245" w:lineRule="auto"/>
        <w:ind w:left="1590"/>
        <w:rPr>
          <w:rFonts w:ascii="Tahoma" w:hAnsi="Tahoma" w:cs="Tahoma"/>
          <w:sz w:val="20"/>
          <w:szCs w:val="20"/>
        </w:rPr>
      </w:pPr>
      <w:proofErr w:type="gramStart"/>
      <w:r w:rsidRPr="002358D1">
        <w:rPr>
          <w:rFonts w:ascii="Tahoma" w:hAnsi="Tahoma" w:cs="Tahoma"/>
          <w:w w:val="105"/>
          <w:sz w:val="20"/>
          <w:szCs w:val="20"/>
        </w:rPr>
        <w:t>I</w:t>
      </w:r>
      <w:r w:rsidRPr="002358D1">
        <w:rPr>
          <w:rFonts w:ascii="Tahoma" w:hAnsi="Tahoma" w:cs="Tahoma"/>
          <w:spacing w:val="-1"/>
          <w:w w:val="105"/>
          <w:sz w:val="20"/>
          <w:szCs w:val="20"/>
        </w:rPr>
        <w:t>no</w:t>
      </w:r>
      <w:r w:rsidRPr="002358D1">
        <w:rPr>
          <w:rFonts w:ascii="Tahoma" w:hAnsi="Tahoma" w:cs="Tahoma"/>
          <w:w w:val="105"/>
          <w:sz w:val="20"/>
          <w:szCs w:val="20"/>
        </w:rPr>
        <w:t>ltre</w:t>
      </w:r>
      <w:proofErr w:type="gramEnd"/>
      <w:r w:rsidRPr="002358D1">
        <w:rPr>
          <w:rFonts w:ascii="Tahoma" w:hAnsi="Tahoma" w:cs="Tahoma"/>
          <w:spacing w:val="4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4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sposiz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cr</w:t>
      </w:r>
      <w:r w:rsidRPr="002358D1">
        <w:rPr>
          <w:rFonts w:ascii="Tahoma" w:hAnsi="Tahoma" w:cs="Tahoma"/>
          <w:spacing w:val="1"/>
          <w:w w:val="105"/>
          <w:sz w:val="20"/>
          <w:szCs w:val="20"/>
        </w:rPr>
        <w:t>e</w:t>
      </w:r>
      <w:r w:rsidRPr="002358D1">
        <w:rPr>
          <w:rFonts w:ascii="Tahoma" w:hAnsi="Tahoma" w:cs="Tahoma"/>
          <w:w w:val="105"/>
          <w:sz w:val="20"/>
          <w:szCs w:val="20"/>
        </w:rPr>
        <w:t>to</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ist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19.2.198</w:t>
      </w:r>
      <w:r w:rsidRPr="002358D1">
        <w:rPr>
          <w:rFonts w:ascii="Tahoma" w:hAnsi="Tahoma" w:cs="Tahoma"/>
          <w:w w:val="105"/>
          <w:sz w:val="20"/>
          <w:szCs w:val="20"/>
        </w:rPr>
        <w:t>2</w:t>
      </w:r>
      <w:r w:rsidRPr="002358D1">
        <w:rPr>
          <w:rFonts w:ascii="Tahoma" w:hAnsi="Tahoma" w:cs="Tahoma"/>
          <w:spacing w:val="37"/>
          <w:w w:val="105"/>
          <w:sz w:val="20"/>
          <w:szCs w:val="20"/>
        </w:rPr>
        <w:t xml:space="preserve"> </w:t>
      </w:r>
      <w:r w:rsidRPr="002358D1">
        <w:rPr>
          <w:rFonts w:ascii="Tahoma" w:hAnsi="Tahoma" w:cs="Tahoma"/>
          <w:w w:val="105"/>
          <w:sz w:val="20"/>
          <w:szCs w:val="20"/>
        </w:rPr>
        <w:t>e</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81</w:t>
      </w:r>
      <w:r w:rsidRPr="002358D1">
        <w:rPr>
          <w:rFonts w:ascii="Tahoma" w:hAnsi="Tahoma" w:cs="Tahoma"/>
          <w:w w:val="105"/>
          <w:sz w:val="20"/>
          <w:szCs w:val="20"/>
        </w:rPr>
        <w:t>8</w:t>
      </w:r>
      <w:r w:rsidRPr="002358D1">
        <w:rPr>
          <w:rFonts w:ascii="Tahoma" w:hAnsi="Tahoma" w:cs="Tahoma"/>
          <w:spacing w:val="3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7.12.198</w:t>
      </w:r>
      <w:r w:rsidRPr="002358D1">
        <w:rPr>
          <w:rFonts w:ascii="Tahoma" w:hAnsi="Tahoma" w:cs="Tahoma"/>
          <w:w w:val="105"/>
          <w:sz w:val="20"/>
          <w:szCs w:val="20"/>
        </w:rPr>
        <w:t>4</w:t>
      </w:r>
      <w:r w:rsidRPr="002358D1">
        <w:rPr>
          <w:rFonts w:ascii="Tahoma" w:hAnsi="Tahoma" w:cs="Tahoma"/>
          <w:spacing w:val="-2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p>
    <w:p w14:paraId="489571D7" w14:textId="77777777" w:rsidR="00961DCE" w:rsidRPr="002358D1" w:rsidRDefault="00961DCE" w:rsidP="00462557">
      <w:pPr>
        <w:pStyle w:val="Corpotesto"/>
        <w:numPr>
          <w:ilvl w:val="0"/>
          <w:numId w:val="62"/>
        </w:numPr>
        <w:tabs>
          <w:tab w:val="left" w:pos="1590"/>
        </w:tabs>
        <w:autoSpaceDE/>
        <w:autoSpaceDN/>
        <w:adjustRightInd/>
        <w:spacing w:line="245" w:lineRule="auto"/>
        <w:ind w:left="1590" w:firstLine="0"/>
        <w:rPr>
          <w:rFonts w:ascii="Tahoma" w:hAnsi="Tahoma" w:cs="Tahoma"/>
          <w:sz w:val="20"/>
          <w:szCs w:val="20"/>
        </w:rPr>
      </w:pP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p>
    <w:p w14:paraId="283D1C40" w14:textId="77777777" w:rsidR="00961DCE" w:rsidRPr="002358D1" w:rsidRDefault="00961DCE" w:rsidP="0064007E">
      <w:pPr>
        <w:pStyle w:val="Corpotesto"/>
        <w:spacing w:line="245" w:lineRule="auto"/>
        <w:ind w:left="1590"/>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6"/>
          <w:w w:val="105"/>
          <w:sz w:val="20"/>
          <w:szCs w:val="20"/>
        </w:rPr>
        <w:t xml:space="preserve"> </w:t>
      </w:r>
      <w:r w:rsidRPr="002358D1">
        <w:rPr>
          <w:rFonts w:ascii="Tahoma" w:hAnsi="Tahoma" w:cs="Tahoma"/>
          <w:w w:val="105"/>
          <w:sz w:val="20"/>
          <w:szCs w:val="20"/>
        </w:rPr>
        <w:t>2</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79</w:t>
      </w:r>
      <w:r w:rsidRPr="002358D1">
        <w:rPr>
          <w:rFonts w:ascii="Tahoma" w:hAnsi="Tahoma" w:cs="Tahoma"/>
          <w:w w:val="105"/>
          <w:sz w:val="20"/>
          <w:szCs w:val="20"/>
        </w:rPr>
        <w:t>1</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18.10.197</w:t>
      </w:r>
      <w:r w:rsidRPr="002358D1">
        <w:rPr>
          <w:rFonts w:ascii="Tahoma" w:hAnsi="Tahoma" w:cs="Tahoma"/>
          <w:w w:val="105"/>
          <w:sz w:val="20"/>
          <w:szCs w:val="20"/>
        </w:rPr>
        <w:t>7</w:t>
      </w:r>
      <w:r w:rsidRPr="002358D1">
        <w:rPr>
          <w:rFonts w:ascii="Tahoma" w:hAnsi="Tahoma" w:cs="Tahoma"/>
          <w:spacing w:val="5"/>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6"/>
          <w:w w:val="105"/>
          <w:sz w:val="20"/>
          <w:szCs w:val="20"/>
        </w:rPr>
        <w:t xml:space="preserve"> </w:t>
      </w:r>
      <w:r w:rsidRPr="002358D1">
        <w:rPr>
          <w:rFonts w:ascii="Tahoma" w:hAnsi="Tahoma" w:cs="Tahoma"/>
          <w:w w:val="105"/>
          <w:sz w:val="20"/>
          <w:szCs w:val="20"/>
        </w:rPr>
        <w:t>7</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4</w:t>
      </w:r>
      <w:r w:rsidRPr="002358D1">
        <w:rPr>
          <w:rFonts w:ascii="Tahoma" w:hAnsi="Tahoma" w:cs="Tahoma"/>
          <w:w w:val="105"/>
          <w:sz w:val="20"/>
          <w:szCs w:val="20"/>
        </w:rPr>
        <w:t>6</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5.3.1990</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la</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ovvero</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sia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ppos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rc</w:t>
      </w:r>
      <w:r w:rsidRPr="002358D1">
        <w:rPr>
          <w:rFonts w:ascii="Tahoma" w:hAnsi="Tahoma" w:cs="Tahoma"/>
          <w:spacing w:val="-1"/>
          <w:w w:val="105"/>
          <w:sz w:val="20"/>
          <w:szCs w:val="20"/>
        </w:rPr>
        <w:t>hi</w:t>
      </w:r>
      <w:r w:rsidRPr="002358D1">
        <w:rPr>
          <w:rFonts w:ascii="Tahoma" w:hAnsi="Tahoma" w:cs="Tahoma"/>
          <w:w w:val="105"/>
          <w:sz w:val="20"/>
          <w:szCs w:val="20"/>
        </w:rPr>
        <w:t>o</w:t>
      </w:r>
      <w:r w:rsidRPr="002358D1">
        <w:rPr>
          <w:rFonts w:ascii="Tahoma" w:hAnsi="Tahoma" w:cs="Tahoma"/>
          <w:spacing w:val="3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9"/>
          <w:w w:val="105"/>
          <w:sz w:val="20"/>
          <w:szCs w:val="20"/>
        </w:rPr>
        <w:t xml:space="preserve"> </w:t>
      </w:r>
      <w:r w:rsidRPr="002358D1">
        <w:rPr>
          <w:rFonts w:ascii="Tahoma" w:hAnsi="Tahoma" w:cs="Tahoma"/>
          <w:w w:val="105"/>
          <w:sz w:val="20"/>
          <w:szCs w:val="20"/>
        </w:rPr>
        <w:t>IM</w:t>
      </w:r>
      <w:r w:rsidRPr="002358D1">
        <w:rPr>
          <w:rFonts w:ascii="Tahoma" w:hAnsi="Tahoma" w:cs="Tahoma"/>
          <w:spacing w:val="1"/>
          <w:w w:val="105"/>
          <w:sz w:val="20"/>
          <w:szCs w:val="20"/>
        </w:rPr>
        <w:t>Q</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bb</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ott</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scio</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9"/>
          <w:w w:val="105"/>
          <w:sz w:val="20"/>
          <w:szCs w:val="20"/>
        </w:rPr>
        <w:t xml:space="preserve"> </w:t>
      </w:r>
      <w:r w:rsidRPr="002358D1">
        <w:rPr>
          <w:rFonts w:ascii="Tahoma" w:hAnsi="Tahoma" w:cs="Tahoma"/>
          <w:w w:val="105"/>
          <w:sz w:val="20"/>
          <w:szCs w:val="20"/>
        </w:rPr>
        <w:t>da</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rg</w:t>
      </w:r>
      <w:r w:rsidRPr="002358D1">
        <w:rPr>
          <w:rFonts w:ascii="Tahoma" w:hAnsi="Tahoma" w:cs="Tahoma"/>
          <w:spacing w:val="1"/>
          <w:w w:val="105"/>
          <w:sz w:val="20"/>
          <w:szCs w:val="20"/>
        </w:rPr>
        <w:t>a</w:t>
      </w:r>
      <w:r w:rsidRPr="002358D1">
        <w:rPr>
          <w:rFonts w:ascii="Tahoma" w:hAnsi="Tahoma" w:cs="Tahoma"/>
          <w:spacing w:val="-1"/>
          <w:w w:val="105"/>
          <w:sz w:val="20"/>
          <w:szCs w:val="20"/>
        </w:rPr>
        <w:t>ni</w:t>
      </w:r>
      <w:r w:rsidRPr="002358D1">
        <w:rPr>
          <w:rFonts w:ascii="Tahoma" w:hAnsi="Tahoma" w:cs="Tahoma"/>
          <w:w w:val="105"/>
          <w:sz w:val="20"/>
          <w:szCs w:val="20"/>
        </w:rPr>
        <w:t>s</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un</w:t>
      </w:r>
      <w:r w:rsidRPr="002358D1">
        <w:rPr>
          <w:rFonts w:ascii="Tahoma" w:hAnsi="Tahoma" w:cs="Tahoma"/>
          <w:w w:val="105"/>
          <w:sz w:val="20"/>
          <w:szCs w:val="20"/>
        </w:rPr>
        <w:t>o</w:t>
      </w:r>
      <w:r w:rsidRPr="002358D1">
        <w:rPr>
          <w:rFonts w:ascii="Tahoma" w:hAnsi="Tahoma" w:cs="Tahoma"/>
          <w:spacing w:val="2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mem</w:t>
      </w:r>
      <w:r w:rsidRPr="002358D1">
        <w:rPr>
          <w:rFonts w:ascii="Tahoma" w:hAnsi="Tahoma" w:cs="Tahoma"/>
          <w:w w:val="105"/>
          <w:sz w:val="20"/>
          <w:szCs w:val="20"/>
        </w:rPr>
        <w:t>bri</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uni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ca</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spacing w:val="1"/>
          <w:w w:val="105"/>
          <w:sz w:val="20"/>
          <w:szCs w:val="20"/>
        </w:rPr>
        <w:t>pea</w:t>
      </w:r>
      <w:r w:rsidRPr="002358D1">
        <w:rPr>
          <w:rFonts w:ascii="Tahoma" w:hAnsi="Tahoma" w:cs="Tahoma"/>
          <w:w w:val="105"/>
          <w:sz w:val="20"/>
          <w:szCs w:val="20"/>
        </w:rPr>
        <w:t>,</w:t>
      </w:r>
      <w:r w:rsidRPr="002358D1">
        <w:rPr>
          <w:rFonts w:ascii="Tahoma" w:hAnsi="Tahoma" w:cs="Tahoma"/>
          <w:spacing w:val="20"/>
          <w:w w:val="105"/>
          <w:sz w:val="20"/>
          <w:szCs w:val="20"/>
        </w:rPr>
        <w:t xml:space="preserve"> </w:t>
      </w:r>
      <w:r w:rsidRPr="002358D1">
        <w:rPr>
          <w:rFonts w:ascii="Tahoma" w:hAnsi="Tahoma" w:cs="Tahoma"/>
          <w:w w:val="105"/>
          <w:sz w:val="20"/>
          <w:szCs w:val="20"/>
        </w:rPr>
        <w:t>opp</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1"/>
          <w:w w:val="105"/>
          <w:sz w:val="20"/>
          <w:szCs w:val="20"/>
        </w:rPr>
        <w:t xml:space="preserve"> </w:t>
      </w:r>
      <w:r w:rsidRPr="002358D1">
        <w:rPr>
          <w:rFonts w:ascii="Tahoma" w:hAnsi="Tahoma" w:cs="Tahoma"/>
          <w:w w:val="105"/>
          <w:sz w:val="20"/>
          <w:szCs w:val="20"/>
        </w:rPr>
        <w:t>sia</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uni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1"/>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di</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4B71803E" w14:textId="77777777" w:rsidR="00961DCE" w:rsidRPr="002358D1" w:rsidRDefault="00961DCE" w:rsidP="0064007E">
      <w:pPr>
        <w:pStyle w:val="Corpotesto"/>
        <w:spacing w:line="245" w:lineRule="auto"/>
        <w:ind w:left="1590"/>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am</w:t>
      </w:r>
      <w:r w:rsidRPr="002358D1">
        <w:rPr>
          <w:rFonts w:ascii="Tahoma" w:hAnsi="Tahoma" w:cs="Tahoma"/>
          <w:w w:val="105"/>
          <w:sz w:val="20"/>
          <w:szCs w:val="20"/>
        </w:rPr>
        <w:t>po</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791</w:t>
      </w:r>
      <w:r w:rsidRPr="002358D1">
        <w:rPr>
          <w:rFonts w:ascii="Tahoma" w:hAnsi="Tahoma" w:cs="Tahoma"/>
          <w:w w:val="105"/>
          <w:sz w:val="20"/>
          <w:szCs w:val="20"/>
        </w:rPr>
        <w:t>/</w:t>
      </w:r>
      <w:r w:rsidRPr="002358D1">
        <w:rPr>
          <w:rFonts w:ascii="Tahoma" w:hAnsi="Tahoma" w:cs="Tahoma"/>
          <w:spacing w:val="-1"/>
          <w:w w:val="105"/>
          <w:sz w:val="20"/>
          <w:szCs w:val="20"/>
        </w:rPr>
        <w:t>197</w:t>
      </w:r>
      <w:r w:rsidRPr="002358D1">
        <w:rPr>
          <w:rFonts w:ascii="Tahoma" w:hAnsi="Tahoma" w:cs="Tahoma"/>
          <w:w w:val="105"/>
          <w:sz w:val="20"/>
          <w:szCs w:val="20"/>
        </w:rPr>
        <w:t>7</w:t>
      </w:r>
      <w:r w:rsidRPr="002358D1">
        <w:rPr>
          <w:rFonts w:ascii="Tahoma" w:hAnsi="Tahoma" w:cs="Tahoma"/>
          <w:spacing w:val="2"/>
          <w:w w:val="105"/>
          <w:sz w:val="20"/>
          <w:szCs w:val="20"/>
        </w:rPr>
        <w:t xml:space="preserve"> </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 xml:space="preserve"> </w:t>
      </w:r>
      <w:r w:rsidRPr="002358D1">
        <w:rPr>
          <w:rFonts w:ascii="Tahoma" w:hAnsi="Tahoma" w:cs="Tahoma"/>
          <w:w w:val="105"/>
          <w:sz w:val="20"/>
          <w:szCs w:val="20"/>
        </w:rPr>
        <w:t>i 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 xml:space="preserve">n </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fer</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ovr</w:t>
      </w:r>
      <w:r w:rsidRPr="002358D1">
        <w:rPr>
          <w:rFonts w:ascii="Tahoma" w:hAnsi="Tahoma" w:cs="Tahoma"/>
          <w:spacing w:val="2"/>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nfo</w:t>
      </w:r>
      <w:r w:rsidRPr="002358D1">
        <w:rPr>
          <w:rFonts w:ascii="Tahoma" w:hAnsi="Tahoma" w:cs="Tahoma"/>
          <w:spacing w:val="1"/>
          <w:w w:val="105"/>
          <w:sz w:val="20"/>
          <w:szCs w:val="20"/>
        </w:rPr>
        <w:t>rm</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186</w:t>
      </w:r>
      <w:r w:rsidRPr="002358D1">
        <w:rPr>
          <w:rFonts w:ascii="Tahoma" w:hAnsi="Tahoma" w:cs="Tahoma"/>
          <w:spacing w:val="1"/>
          <w:w w:val="105"/>
          <w:sz w:val="20"/>
          <w:szCs w:val="20"/>
        </w:rPr>
        <w:t>/</w:t>
      </w:r>
      <w:r w:rsidRPr="002358D1">
        <w:rPr>
          <w:rFonts w:ascii="Tahoma" w:hAnsi="Tahoma" w:cs="Tahoma"/>
          <w:spacing w:val="-1"/>
          <w:w w:val="105"/>
          <w:sz w:val="20"/>
          <w:szCs w:val="20"/>
        </w:rPr>
        <w:t>1968</w:t>
      </w:r>
      <w:r w:rsidRPr="002358D1">
        <w:rPr>
          <w:rFonts w:ascii="Tahoma" w:hAnsi="Tahoma" w:cs="Tahoma"/>
          <w:w w:val="105"/>
          <w:sz w:val="20"/>
          <w:szCs w:val="20"/>
        </w:rPr>
        <w:t>.</w:t>
      </w:r>
    </w:p>
    <w:p w14:paraId="5C519ED1" w14:textId="77777777" w:rsidR="00961DCE" w:rsidRPr="002358D1" w:rsidRDefault="00961DCE" w:rsidP="0064007E">
      <w:pPr>
        <w:pStyle w:val="Corpotesto"/>
        <w:spacing w:line="245" w:lineRule="auto"/>
        <w:ind w:left="851"/>
        <w:rPr>
          <w:rFonts w:ascii="Tahoma" w:hAnsi="Tahoma" w:cs="Tahoma"/>
          <w:sz w:val="20"/>
          <w:szCs w:val="20"/>
        </w:rPr>
      </w:pPr>
      <w:r w:rsidRPr="002358D1">
        <w:rPr>
          <w:rFonts w:ascii="Tahoma" w:hAnsi="Tahoma" w:cs="Tahoma"/>
          <w:spacing w:val="-1"/>
          <w:w w:val="105"/>
          <w:sz w:val="20"/>
          <w:szCs w:val="20"/>
        </w:rPr>
        <w:t>Tu</w:t>
      </w:r>
      <w:r w:rsidRPr="002358D1">
        <w:rPr>
          <w:rFonts w:ascii="Tahoma" w:hAnsi="Tahoma" w:cs="Tahoma"/>
          <w:w w:val="105"/>
          <w:sz w:val="20"/>
          <w:szCs w:val="20"/>
        </w:rPr>
        <w:t>tti</w:t>
      </w:r>
      <w:r w:rsidRPr="002358D1">
        <w:rPr>
          <w:rFonts w:ascii="Tahoma" w:hAnsi="Tahoma" w:cs="Tahoma"/>
          <w:spacing w:val="-12"/>
          <w:w w:val="105"/>
          <w:sz w:val="20"/>
          <w:szCs w:val="20"/>
        </w:rPr>
        <w:t xml:space="preserve"> </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da</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42469F07" w14:textId="77777777" w:rsidR="00961DCE" w:rsidRPr="002358D1" w:rsidRDefault="00961DCE" w:rsidP="0064007E">
      <w:pPr>
        <w:spacing w:line="245" w:lineRule="auto"/>
        <w:rPr>
          <w:rFonts w:ascii="Tahoma" w:hAnsi="Tahoma" w:cs="Tahoma"/>
          <w:sz w:val="20"/>
          <w:szCs w:val="20"/>
        </w:rPr>
      </w:pPr>
    </w:p>
    <w:p w14:paraId="2A4FA6FC" w14:textId="77777777" w:rsidR="00961DCE" w:rsidRPr="002358D1" w:rsidRDefault="008835C6" w:rsidP="0064007E">
      <w:pPr>
        <w:pStyle w:val="Corpotesto"/>
        <w:spacing w:line="245" w:lineRule="auto"/>
        <w:rPr>
          <w:rFonts w:ascii="Tahoma" w:hAnsi="Tahoma" w:cs="Tahoma"/>
          <w:sz w:val="20"/>
          <w:szCs w:val="20"/>
        </w:rPr>
      </w:pPr>
      <w:r>
        <w:rPr>
          <w:rFonts w:ascii="Tahoma" w:hAnsi="Tahoma" w:cs="Tahoma"/>
          <w:noProof/>
          <w:sz w:val="20"/>
          <w:szCs w:val="20"/>
        </w:rPr>
        <w:pict w14:anchorId="40569283">
          <v:group id="Gruppo 6" o:spid="_x0000_s1032" style="position:absolute;left:0;text-align:left;margin-left:46.6pt;margin-top:11.9pt;width:172.3pt;height:.1pt;z-index:-251656192;mso-position-horizontal-relative:page" coordorigin="932,238" coordsize="34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">
            <v:shape id="Freeform 5" o:spid="_x0000_s1033" style="position:absolute;left:932;top:238;width:3446;height:2;visibility:visible;mso-wrap-style:square;v-text-anchor:top" coordsize="34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" path="m,l3446,e" filled="f" strokeweight=".04242mm">
              <v:path arrowok="t" o:connecttype="custom" o:connectlocs="0,0;3446,0" o:connectangles="0,0"/>
            </v:shape>
            <w10:wrap anchorx="page"/>
          </v:group>
        </w:pict>
      </w:r>
      <w:r w:rsidR="00961DCE" w:rsidRPr="002358D1">
        <w:rPr>
          <w:rFonts w:ascii="Tahoma" w:hAnsi="Tahoma" w:cs="Tahoma"/>
          <w:spacing w:val="1"/>
          <w:w w:val="105"/>
          <w:sz w:val="20"/>
          <w:szCs w:val="20"/>
        </w:rPr>
        <w:t>Ca</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st</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h</w:t>
      </w:r>
      <w:r w:rsidR="00961DCE" w:rsidRPr="002358D1">
        <w:rPr>
          <w:rFonts w:ascii="Tahoma" w:hAnsi="Tahoma" w:cs="Tahoma"/>
          <w:w w:val="105"/>
          <w:sz w:val="20"/>
          <w:szCs w:val="20"/>
        </w:rPr>
        <w:t>e</w:t>
      </w:r>
      <w:r w:rsidR="00961DCE" w:rsidRPr="002358D1">
        <w:rPr>
          <w:rFonts w:ascii="Tahoma" w:hAnsi="Tahoma" w:cs="Tahoma"/>
          <w:spacing w:val="-21"/>
          <w:w w:val="105"/>
          <w:sz w:val="20"/>
          <w:szCs w:val="20"/>
        </w:rPr>
        <w:t xml:space="preserve"> </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ni</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h</w:t>
      </w:r>
      <w:r w:rsidR="00961DCE" w:rsidRPr="002358D1">
        <w:rPr>
          <w:rFonts w:ascii="Tahoma" w:hAnsi="Tahoma" w:cs="Tahoma"/>
          <w:w w:val="105"/>
          <w:sz w:val="20"/>
          <w:szCs w:val="20"/>
        </w:rPr>
        <w:t>e</w:t>
      </w:r>
      <w:r w:rsidR="00961DCE" w:rsidRPr="002358D1">
        <w:rPr>
          <w:rFonts w:ascii="Tahoma" w:hAnsi="Tahoma" w:cs="Tahoma"/>
          <w:spacing w:val="-22"/>
          <w:w w:val="105"/>
          <w:sz w:val="20"/>
          <w:szCs w:val="20"/>
        </w:rPr>
        <w:t xml:space="preserve"> </w:t>
      </w:r>
      <w:r w:rsidR="00961DCE" w:rsidRPr="002358D1">
        <w:rPr>
          <w:rFonts w:ascii="Tahoma" w:hAnsi="Tahoma" w:cs="Tahoma"/>
          <w:spacing w:val="1"/>
          <w:w w:val="105"/>
          <w:sz w:val="20"/>
          <w:szCs w:val="20"/>
        </w:rPr>
        <w:t>de</w:t>
      </w:r>
      <w:r w:rsidR="00961DCE" w:rsidRPr="002358D1">
        <w:rPr>
          <w:rFonts w:ascii="Tahoma" w:hAnsi="Tahoma" w:cs="Tahoma"/>
          <w:w w:val="105"/>
          <w:sz w:val="20"/>
          <w:szCs w:val="20"/>
        </w:rPr>
        <w:t>g</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i</w:t>
      </w:r>
      <w:r w:rsidR="00961DCE" w:rsidRPr="002358D1">
        <w:rPr>
          <w:rFonts w:ascii="Tahoma" w:hAnsi="Tahoma" w:cs="Tahoma"/>
          <w:spacing w:val="-21"/>
          <w:w w:val="105"/>
          <w:sz w:val="20"/>
          <w:szCs w:val="20"/>
        </w:rPr>
        <w:t xml:space="preserve"> </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m</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ti</w:t>
      </w:r>
    </w:p>
    <w:p w14:paraId="4CC5EA69" w14:textId="77777777" w:rsidR="00961DCE" w:rsidRPr="002358D1" w:rsidRDefault="00961DCE" w:rsidP="00462557">
      <w:pPr>
        <w:pStyle w:val="Corpotesto"/>
        <w:numPr>
          <w:ilvl w:val="0"/>
          <w:numId w:val="62"/>
        </w:numPr>
        <w:tabs>
          <w:tab w:val="left" w:pos="1590"/>
        </w:tabs>
        <w:autoSpaceDE/>
        <w:autoSpaceDN/>
        <w:adjustRightInd/>
        <w:spacing w:line="245" w:lineRule="auto"/>
        <w:ind w:left="1590" w:firstLine="0"/>
        <w:rPr>
          <w:rFonts w:ascii="Tahoma" w:hAnsi="Tahoma" w:cs="Tahoma"/>
          <w:sz w:val="20"/>
          <w:szCs w:val="20"/>
        </w:rPr>
      </w:pPr>
      <w:r w:rsidRPr="002358D1">
        <w:rPr>
          <w:rFonts w:ascii="Tahoma" w:hAnsi="Tahoma" w:cs="Tahoma"/>
          <w:spacing w:val="1"/>
          <w:w w:val="105"/>
          <w:sz w:val="20"/>
          <w:szCs w:val="20"/>
        </w:rPr>
        <w:t>C</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w w:val="105"/>
          <w:sz w:val="20"/>
          <w:szCs w:val="20"/>
        </w:rPr>
        <w:t>ri</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3"/>
          <w:w w:val="105"/>
          <w:sz w:val="20"/>
          <w:szCs w:val="20"/>
        </w:rPr>
        <w:t xml:space="preserve"> </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ot</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5FBEA851" w14:textId="77777777" w:rsidR="00961DCE" w:rsidRPr="002358D1" w:rsidRDefault="00961DCE" w:rsidP="0064007E">
      <w:pPr>
        <w:pStyle w:val="Corpotesto"/>
        <w:spacing w:line="245" w:lineRule="auto"/>
        <w:ind w:left="851"/>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1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tori</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on</w:t>
      </w:r>
      <w:r w:rsidRPr="002358D1">
        <w:rPr>
          <w:rFonts w:ascii="Tahoma" w:hAnsi="Tahoma" w:cs="Tahoma"/>
          <w:w w:val="105"/>
          <w:sz w:val="20"/>
          <w:szCs w:val="20"/>
        </w:rPr>
        <w:t>o:</w:t>
      </w:r>
    </w:p>
    <w:p w14:paraId="304C1407" w14:textId="77777777" w:rsidR="00961DCE" w:rsidRPr="002358D1" w:rsidRDefault="00961DCE" w:rsidP="00462557">
      <w:pPr>
        <w:pStyle w:val="Corpotesto"/>
        <w:numPr>
          <w:ilvl w:val="1"/>
          <w:numId w:val="62"/>
        </w:numPr>
        <w:tabs>
          <w:tab w:val="left" w:pos="3069"/>
        </w:tabs>
        <w:autoSpaceDE/>
        <w:autoSpaceDN/>
        <w:adjustRightInd/>
        <w:spacing w:line="245" w:lineRule="auto"/>
        <w:ind w:left="3069" w:firstLine="0"/>
        <w:jc w:val="left"/>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in</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w:t>
      </w:r>
    </w:p>
    <w:p w14:paraId="71A919E5" w14:textId="77777777" w:rsidR="00961DCE" w:rsidRPr="002358D1" w:rsidRDefault="00961DCE" w:rsidP="00462557">
      <w:pPr>
        <w:pStyle w:val="Corpotesto"/>
        <w:numPr>
          <w:ilvl w:val="1"/>
          <w:numId w:val="62"/>
        </w:numPr>
        <w:tabs>
          <w:tab w:val="left" w:pos="3069"/>
        </w:tabs>
        <w:autoSpaceDE/>
        <w:autoSpaceDN/>
        <w:adjustRightInd/>
        <w:spacing w:line="245" w:lineRule="auto"/>
        <w:ind w:left="3069" w:firstLine="0"/>
        <w:jc w:val="left"/>
        <w:rPr>
          <w:rFonts w:ascii="Tahoma" w:hAnsi="Tahoma" w:cs="Tahoma"/>
          <w:sz w:val="20"/>
          <w:szCs w:val="20"/>
        </w:rPr>
      </w:pP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str</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p>
    <w:p w14:paraId="7F535FB9" w14:textId="77777777" w:rsidR="00961DCE" w:rsidRPr="002358D1" w:rsidRDefault="00961DCE" w:rsidP="00462557">
      <w:pPr>
        <w:pStyle w:val="Corpotesto"/>
        <w:numPr>
          <w:ilvl w:val="1"/>
          <w:numId w:val="62"/>
        </w:numPr>
        <w:tabs>
          <w:tab w:val="left" w:pos="3069"/>
        </w:tabs>
        <w:autoSpaceDE/>
        <w:autoSpaceDN/>
        <w:adjustRightInd/>
        <w:spacing w:line="245" w:lineRule="auto"/>
        <w:ind w:left="3069" w:firstLine="0"/>
        <w:jc w:val="left"/>
        <w:rPr>
          <w:rFonts w:ascii="Tahoma" w:hAnsi="Tahoma" w:cs="Tahoma"/>
          <w:sz w:val="20"/>
          <w:szCs w:val="20"/>
        </w:rPr>
      </w:pP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dro</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dri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lu</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w:t>
      </w:r>
    </w:p>
    <w:p w14:paraId="3C8C2E06" w14:textId="77777777" w:rsidR="00961DCE" w:rsidRPr="002358D1" w:rsidRDefault="00961DCE" w:rsidP="00462557">
      <w:pPr>
        <w:pStyle w:val="Corpotesto"/>
        <w:numPr>
          <w:ilvl w:val="0"/>
          <w:numId w:val="62"/>
        </w:numPr>
        <w:tabs>
          <w:tab w:val="left" w:pos="1590"/>
        </w:tabs>
        <w:autoSpaceDE/>
        <w:autoSpaceDN/>
        <w:adjustRightInd/>
        <w:spacing w:line="245" w:lineRule="auto"/>
        <w:ind w:left="1590" w:firstLine="0"/>
        <w:rPr>
          <w:rFonts w:ascii="Tahoma" w:hAnsi="Tahoma" w:cs="Tahoma"/>
          <w:sz w:val="20"/>
          <w:szCs w:val="20"/>
        </w:rPr>
      </w:pPr>
      <w:r w:rsidRPr="002358D1">
        <w:rPr>
          <w:rFonts w:ascii="Tahoma" w:hAnsi="Tahoma" w:cs="Tahoma"/>
          <w:spacing w:val="1"/>
          <w:w w:val="105"/>
          <w:sz w:val="20"/>
          <w:szCs w:val="20"/>
        </w:rPr>
        <w:t>C</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w w:val="105"/>
          <w:sz w:val="20"/>
          <w:szCs w:val="20"/>
        </w:rPr>
        <w:t>ri</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ge</w:t>
      </w:r>
      <w:r w:rsidRPr="002358D1">
        <w:rPr>
          <w:rFonts w:ascii="Tahoma" w:hAnsi="Tahoma" w:cs="Tahoma"/>
          <w:w w:val="105"/>
          <w:sz w:val="20"/>
          <w:szCs w:val="20"/>
        </w:rPr>
        <w:t>tto.</w:t>
      </w:r>
    </w:p>
    <w:p w14:paraId="68CE72B8" w14:textId="77777777" w:rsidR="00961DCE" w:rsidRPr="002358D1" w:rsidRDefault="00961DCE" w:rsidP="0064007E">
      <w:pPr>
        <w:pStyle w:val="Corpotesto"/>
        <w:spacing w:line="245" w:lineRule="auto"/>
        <w:ind w:left="1590"/>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57"/>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7"/>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6"/>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57"/>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5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ù</w:t>
      </w:r>
      <w:r w:rsidRPr="002358D1">
        <w:rPr>
          <w:rFonts w:ascii="Tahoma" w:hAnsi="Tahoma" w:cs="Tahoma"/>
          <w:spacing w:val="5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5"/>
          <w:w w:val="105"/>
          <w:sz w:val="20"/>
          <w:szCs w:val="20"/>
        </w:rPr>
        <w:t xml:space="preserve"> </w:t>
      </w:r>
      <w:r w:rsidRPr="002358D1">
        <w:rPr>
          <w:rFonts w:ascii="Tahoma" w:hAnsi="Tahoma" w:cs="Tahoma"/>
          <w:w w:val="105"/>
          <w:sz w:val="20"/>
          <w:szCs w:val="20"/>
        </w:rPr>
        <w:t>è</w:t>
      </w:r>
      <w:r w:rsidRPr="002358D1">
        <w:rPr>
          <w:rFonts w:ascii="Tahoma" w:hAnsi="Tahoma" w:cs="Tahoma"/>
          <w:spacing w:val="5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5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isi</w:t>
      </w:r>
      <w:r w:rsidRPr="002358D1">
        <w:rPr>
          <w:rFonts w:ascii="Tahoma" w:hAnsi="Tahoma" w:cs="Tahoma"/>
          <w:spacing w:val="5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5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5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sti</w:t>
      </w:r>
      <w:r w:rsidRPr="002358D1">
        <w:rPr>
          <w:rFonts w:ascii="Tahoma" w:hAnsi="Tahoma" w:cs="Tahoma"/>
          <w:spacing w:val="55"/>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3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29"/>
          <w:w w:val="105"/>
          <w:sz w:val="20"/>
          <w:szCs w:val="20"/>
        </w:rPr>
        <w:t xml:space="preserve"> </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ema</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Con</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ort</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2"/>
          <w:w w:val="105"/>
          <w:sz w:val="20"/>
          <w:szCs w:val="20"/>
        </w:rPr>
        <w:t xml:space="preserve"> </w:t>
      </w:r>
      <w:r w:rsidRPr="002358D1">
        <w:rPr>
          <w:rFonts w:ascii="Tahoma" w:hAnsi="Tahoma" w:cs="Tahoma"/>
          <w:w w:val="105"/>
          <w:sz w:val="20"/>
          <w:szCs w:val="20"/>
        </w:rPr>
        <w:t>su</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1"/>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h</w:t>
      </w:r>
      <w:r w:rsidRPr="002358D1">
        <w:rPr>
          <w:rFonts w:ascii="Tahoma" w:hAnsi="Tahoma" w:cs="Tahoma"/>
          <w:spacing w:val="1"/>
          <w:w w:val="105"/>
          <w:sz w:val="20"/>
          <w:szCs w:val="20"/>
        </w:rPr>
        <w:t>em</w:t>
      </w:r>
      <w:r w:rsidRPr="002358D1">
        <w:rPr>
          <w:rFonts w:ascii="Tahoma" w:hAnsi="Tahoma" w:cs="Tahoma"/>
          <w:w w:val="105"/>
          <w:sz w:val="20"/>
          <w:szCs w:val="20"/>
        </w:rPr>
        <w:t>i</w:t>
      </w:r>
      <w:r w:rsidRPr="002358D1">
        <w:rPr>
          <w:rFonts w:ascii="Tahoma" w:hAnsi="Tahoma" w:cs="Tahoma"/>
          <w:spacing w:val="62"/>
          <w:w w:val="105"/>
          <w:sz w:val="20"/>
          <w:szCs w:val="20"/>
        </w:rPr>
        <w:t xml:space="preserve"> </w:t>
      </w:r>
      <w:r w:rsidRPr="002358D1">
        <w:rPr>
          <w:rFonts w:ascii="Tahoma" w:hAnsi="Tahoma" w:cs="Tahoma"/>
          <w:w w:val="105"/>
          <w:sz w:val="20"/>
          <w:szCs w:val="20"/>
        </w:rPr>
        <w:t>e</w:t>
      </w:r>
      <w:r w:rsidRPr="002358D1">
        <w:rPr>
          <w:rFonts w:ascii="Tahoma" w:hAnsi="Tahoma" w:cs="Tahoma"/>
          <w:spacing w:val="6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ni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1"/>
          <w:w w:val="105"/>
          <w:sz w:val="20"/>
          <w:szCs w:val="20"/>
        </w:rPr>
        <w:t xml:space="preserve"> </w:t>
      </w:r>
      <w:r w:rsidRPr="002358D1">
        <w:rPr>
          <w:rFonts w:ascii="Tahoma" w:hAnsi="Tahoma" w:cs="Tahoma"/>
          <w:w w:val="105"/>
          <w:sz w:val="20"/>
          <w:szCs w:val="20"/>
        </w:rPr>
        <w:t>è</w:t>
      </w:r>
      <w:r w:rsidRPr="002358D1">
        <w:rPr>
          <w:rFonts w:ascii="Tahoma" w:hAnsi="Tahoma" w:cs="Tahoma"/>
          <w:spacing w:val="6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6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6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6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59"/>
          <w:w w:val="105"/>
          <w:sz w:val="20"/>
          <w:szCs w:val="20"/>
        </w:rPr>
        <w:t xml:space="preserve"> </w:t>
      </w:r>
      <w:r w:rsidRPr="002358D1">
        <w:rPr>
          <w:rFonts w:ascii="Tahoma" w:hAnsi="Tahoma" w:cs="Tahoma"/>
          <w:w w:val="105"/>
          <w:sz w:val="20"/>
          <w:szCs w:val="20"/>
        </w:rPr>
        <w:t>sia</w:t>
      </w:r>
      <w:r w:rsidRPr="002358D1">
        <w:rPr>
          <w:rFonts w:ascii="Tahoma" w:hAnsi="Tahoma" w:cs="Tahoma"/>
          <w:spacing w:val="6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ma</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
          <w:w w:val="105"/>
          <w:sz w:val="20"/>
          <w:szCs w:val="20"/>
        </w:rPr>
        <w:t xml:space="preserve"> </w:t>
      </w:r>
      <w:r w:rsidRPr="002358D1">
        <w:rPr>
          <w:rFonts w:ascii="Tahoma" w:hAnsi="Tahoma" w:cs="Tahoma"/>
          <w:w w:val="105"/>
          <w:sz w:val="20"/>
          <w:szCs w:val="20"/>
        </w:rPr>
        <w:t>sovr</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ta</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4</w:t>
      </w:r>
      <w:r w:rsidRPr="002358D1">
        <w:rPr>
          <w:rFonts w:ascii="Tahoma" w:hAnsi="Tahoma" w:cs="Tahoma"/>
          <w:w w:val="105"/>
          <w:sz w:val="20"/>
          <w:szCs w:val="20"/>
        </w:rPr>
        <w:t>%</w:t>
      </w:r>
      <w:r w:rsidRPr="002358D1">
        <w:rPr>
          <w:rFonts w:ascii="Tahoma" w:hAnsi="Tahoma" w:cs="Tahoma"/>
          <w:spacing w:val="4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ore</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5"/>
          <w:w w:val="105"/>
          <w:sz w:val="20"/>
          <w:szCs w:val="20"/>
        </w:rPr>
        <w:t xml:space="preserve"> </w:t>
      </w:r>
      <w:proofErr w:type="gramStart"/>
      <w:r w:rsidRPr="002358D1">
        <w:rPr>
          <w:rFonts w:ascii="Tahoma" w:hAnsi="Tahoma" w:cs="Tahoma"/>
          <w:spacing w:val="1"/>
          <w:w w:val="105"/>
          <w:sz w:val="20"/>
          <w:szCs w:val="20"/>
        </w:rPr>
        <w:t>E</w:t>
      </w:r>
      <w:r w:rsidRPr="002358D1">
        <w:rPr>
          <w:rFonts w:ascii="Tahoma" w:hAnsi="Tahoma" w:cs="Tahoma"/>
          <w:w w:val="105"/>
          <w:sz w:val="20"/>
          <w:szCs w:val="20"/>
        </w:rPr>
        <w:t>'</w:t>
      </w:r>
      <w:proofErr w:type="gramEnd"/>
      <w:r w:rsidRPr="002358D1">
        <w:rPr>
          <w:rFonts w:ascii="Tahoma" w:hAnsi="Tahoma" w:cs="Tahoma"/>
          <w:spacing w:val="48"/>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6"/>
          <w:w w:val="105"/>
          <w:sz w:val="20"/>
          <w:szCs w:val="20"/>
        </w:rPr>
        <w:t xml:space="preserve"> </w:t>
      </w:r>
      <w:r w:rsidRPr="002358D1">
        <w:rPr>
          <w:rFonts w:ascii="Tahoma" w:hAnsi="Tahoma" w:cs="Tahoma"/>
          <w:w w:val="105"/>
          <w:sz w:val="20"/>
          <w:szCs w:val="20"/>
        </w:rPr>
        <w:t>di</w:t>
      </w:r>
      <w:r w:rsidRPr="002358D1">
        <w:rPr>
          <w:rFonts w:ascii="Tahoma" w:hAnsi="Tahoma" w:cs="Tahoma"/>
          <w:spacing w:val="4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rto</w:t>
      </w:r>
      <w:r w:rsidRPr="002358D1">
        <w:rPr>
          <w:rFonts w:ascii="Tahoma" w:hAnsi="Tahoma" w:cs="Tahoma"/>
          <w:spacing w:val="4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25"/>
          <w:w w:val="105"/>
          <w:sz w:val="20"/>
          <w:szCs w:val="20"/>
        </w:rPr>
        <w:t xml:space="preserve"> </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3"/>
          <w:w w:val="105"/>
          <w:sz w:val="20"/>
          <w:szCs w:val="20"/>
        </w:rPr>
        <w:t xml:space="preserve"> </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4"/>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0"/>
          <w:w w:val="105"/>
          <w:sz w:val="20"/>
          <w:szCs w:val="20"/>
        </w:rPr>
        <w:t xml:space="preserve"> </w:t>
      </w:r>
      <w:r w:rsidRPr="002358D1">
        <w:rPr>
          <w:rFonts w:ascii="Tahoma" w:hAnsi="Tahoma" w:cs="Tahoma"/>
          <w:w w:val="105"/>
          <w:sz w:val="20"/>
          <w:szCs w:val="20"/>
        </w:rPr>
        <w:t>occ</w:t>
      </w:r>
      <w:r w:rsidRPr="002358D1">
        <w:rPr>
          <w:rFonts w:ascii="Tahoma" w:hAnsi="Tahoma" w:cs="Tahoma"/>
          <w:spacing w:val="-1"/>
          <w:w w:val="105"/>
          <w:sz w:val="20"/>
          <w:szCs w:val="20"/>
        </w:rPr>
        <w:t>o</w:t>
      </w:r>
      <w:r w:rsidRPr="002358D1">
        <w:rPr>
          <w:rFonts w:ascii="Tahoma" w:hAnsi="Tahoma" w:cs="Tahoma"/>
          <w:w w:val="105"/>
          <w:sz w:val="20"/>
          <w:szCs w:val="20"/>
        </w:rPr>
        <w:t>rre</w:t>
      </w:r>
      <w:r w:rsidRPr="002358D1">
        <w:rPr>
          <w:rFonts w:ascii="Tahoma" w:hAnsi="Tahoma" w:cs="Tahoma"/>
          <w:spacing w:val="5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w w:val="105"/>
          <w:sz w:val="20"/>
          <w:szCs w:val="20"/>
        </w:rPr>
        <w:t>re</w:t>
      </w:r>
      <w:r w:rsidRPr="002358D1">
        <w:rPr>
          <w:rFonts w:ascii="Tahoma" w:hAnsi="Tahoma" w:cs="Tahoma"/>
          <w:spacing w:val="5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5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rto</w:t>
      </w:r>
      <w:r w:rsidRPr="002358D1">
        <w:rPr>
          <w:rFonts w:ascii="Tahoma" w:hAnsi="Tahoma" w:cs="Tahoma"/>
          <w:spacing w:val="5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5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5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ori</w:t>
      </w:r>
      <w:r w:rsidRPr="002358D1">
        <w:rPr>
          <w:rFonts w:ascii="Tahoma" w:hAnsi="Tahoma" w:cs="Tahoma"/>
          <w:spacing w:val="52"/>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5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ori</w:t>
      </w:r>
      <w:r w:rsidRPr="002358D1">
        <w:rPr>
          <w:rFonts w:ascii="Tahoma" w:hAnsi="Tahoma" w:cs="Tahoma"/>
          <w:spacing w:val="51"/>
          <w:w w:val="105"/>
          <w:sz w:val="20"/>
          <w:szCs w:val="20"/>
        </w:rPr>
        <w:t xml:space="preserve"> </w:t>
      </w:r>
      <w:r w:rsidRPr="002358D1">
        <w:rPr>
          <w:rFonts w:ascii="Tahoma" w:hAnsi="Tahoma" w:cs="Tahoma"/>
          <w:w w:val="105"/>
          <w:sz w:val="20"/>
          <w:szCs w:val="20"/>
        </w:rPr>
        <w:t>a</w:t>
      </w:r>
      <w:r w:rsidRPr="002358D1">
        <w:rPr>
          <w:rFonts w:ascii="Tahoma" w:hAnsi="Tahoma" w:cs="Tahoma"/>
          <w:spacing w:val="5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tre</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rto</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ssi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fer</w:t>
      </w:r>
      <w:r w:rsidRPr="002358D1">
        <w:rPr>
          <w:rFonts w:ascii="Tahoma" w:hAnsi="Tahoma" w:cs="Tahoma"/>
          <w:spacing w:val="-1"/>
          <w:w w:val="105"/>
          <w:sz w:val="20"/>
          <w:szCs w:val="20"/>
        </w:rPr>
        <w:t>i</w:t>
      </w:r>
      <w:r w:rsidRPr="002358D1">
        <w:rPr>
          <w:rFonts w:ascii="Tahoma" w:hAnsi="Tahoma" w:cs="Tahoma"/>
          <w:w w:val="105"/>
          <w:sz w:val="20"/>
          <w:szCs w:val="20"/>
        </w:rPr>
        <w:t>ori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lastRenderedPageBreak/>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5"/>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va</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ori</w:t>
      </w:r>
      <w:r w:rsidRPr="002358D1">
        <w:rPr>
          <w:rFonts w:ascii="Tahoma" w:hAnsi="Tahoma" w:cs="Tahoma"/>
          <w:spacing w:val="-14"/>
          <w:w w:val="105"/>
          <w:sz w:val="20"/>
          <w:szCs w:val="20"/>
        </w:rPr>
        <w:t xml:space="preserve"> </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p>
    <w:p w14:paraId="5313F52E" w14:textId="77777777" w:rsidR="00961DCE" w:rsidRPr="002358D1" w:rsidRDefault="00961DCE" w:rsidP="0064007E">
      <w:pPr>
        <w:pStyle w:val="Corpotesto"/>
        <w:spacing w:line="245" w:lineRule="auto"/>
        <w:ind w:left="851"/>
        <w:rPr>
          <w:rFonts w:ascii="Tahoma" w:hAnsi="Tahoma" w:cs="Tahoma"/>
          <w:sz w:val="20"/>
          <w:szCs w:val="20"/>
        </w:rPr>
      </w:pPr>
      <w:proofErr w:type="gramStart"/>
      <w:r w:rsidRPr="002358D1">
        <w:rPr>
          <w:rFonts w:ascii="Tahoma" w:hAnsi="Tahoma" w:cs="Tahoma"/>
          <w:spacing w:val="1"/>
          <w:w w:val="105"/>
          <w:sz w:val="20"/>
          <w:szCs w:val="20"/>
        </w:rPr>
        <w:t>E</w:t>
      </w:r>
      <w:r w:rsidRPr="002358D1">
        <w:rPr>
          <w:rFonts w:ascii="Tahoma" w:hAnsi="Tahoma" w:cs="Tahoma"/>
          <w:w w:val="105"/>
          <w:sz w:val="20"/>
          <w:szCs w:val="20"/>
        </w:rPr>
        <w:t>'</w:t>
      </w:r>
      <w:proofErr w:type="gramEnd"/>
      <w:r w:rsidRPr="002358D1">
        <w:rPr>
          <w:rFonts w:ascii="Tahoma" w:hAnsi="Tahoma" w:cs="Tahoma"/>
          <w:spacing w:val="-2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uno</w:t>
      </w:r>
      <w:r w:rsidRPr="002358D1">
        <w:rPr>
          <w:rFonts w:ascii="Tahoma" w:hAnsi="Tahoma" w:cs="Tahoma"/>
          <w:w w:val="105"/>
          <w:sz w:val="20"/>
          <w:szCs w:val="20"/>
        </w:rPr>
        <w:t>:</w:t>
      </w:r>
    </w:p>
    <w:p w14:paraId="3FB1B49C" w14:textId="77777777" w:rsidR="00961DCE" w:rsidRPr="002358D1" w:rsidRDefault="00961DCE" w:rsidP="00462557">
      <w:pPr>
        <w:pStyle w:val="Corpotesto"/>
        <w:numPr>
          <w:ilvl w:val="1"/>
          <w:numId w:val="62"/>
        </w:numPr>
        <w:tabs>
          <w:tab w:val="left" w:pos="3069"/>
        </w:tabs>
        <w:autoSpaceDE/>
        <w:autoSpaceDN/>
        <w:adjustRightInd/>
        <w:spacing w:line="245" w:lineRule="auto"/>
        <w:ind w:left="3069" w:firstLine="0"/>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spacing w:val="-1"/>
          <w:w w:val="105"/>
          <w:sz w:val="20"/>
          <w:szCs w:val="20"/>
        </w:rPr>
        <w:t>inu</w:t>
      </w:r>
      <w:r w:rsidRPr="002358D1">
        <w:rPr>
          <w:rFonts w:ascii="Tahoma" w:hAnsi="Tahoma" w:cs="Tahoma"/>
          <w:w w:val="105"/>
          <w:sz w:val="20"/>
          <w:szCs w:val="20"/>
        </w:rPr>
        <w:t>ità</w:t>
      </w:r>
      <w:r w:rsidRPr="002358D1">
        <w:rPr>
          <w:rFonts w:ascii="Tahoma" w:hAnsi="Tahoma" w:cs="Tahoma"/>
          <w:spacing w:val="18"/>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ità</w:t>
      </w:r>
      <w:r w:rsidRPr="002358D1">
        <w:rPr>
          <w:rFonts w:ascii="Tahoma" w:hAnsi="Tahoma" w:cs="Tahoma"/>
          <w:spacing w:val="16"/>
          <w:w w:val="105"/>
          <w:sz w:val="20"/>
          <w:szCs w:val="20"/>
        </w:rPr>
        <w:t xml:space="preserve"> </w:t>
      </w:r>
      <w:r w:rsidRPr="002358D1">
        <w:rPr>
          <w:rFonts w:ascii="Tahoma" w:hAnsi="Tahoma" w:cs="Tahoma"/>
          <w:w w:val="105"/>
          <w:sz w:val="20"/>
          <w:szCs w:val="20"/>
        </w:rPr>
        <w:t>ott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i</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ttori</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1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3"/>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p>
    <w:p w14:paraId="1F6AA8C7" w14:textId="77777777" w:rsidR="00961DCE" w:rsidRPr="002358D1" w:rsidRDefault="00961DCE" w:rsidP="00462557">
      <w:pPr>
        <w:pStyle w:val="Corpotesto"/>
        <w:numPr>
          <w:ilvl w:val="0"/>
          <w:numId w:val="62"/>
        </w:numPr>
        <w:tabs>
          <w:tab w:val="left" w:pos="1590"/>
        </w:tabs>
        <w:autoSpaceDE/>
        <w:autoSpaceDN/>
        <w:adjustRightInd/>
        <w:spacing w:line="245" w:lineRule="auto"/>
        <w:ind w:left="1590" w:firstLine="0"/>
        <w:rPr>
          <w:rFonts w:ascii="Tahoma" w:hAnsi="Tahoma" w:cs="Tahoma"/>
          <w:sz w:val="20"/>
          <w:szCs w:val="20"/>
        </w:rPr>
      </w:pPr>
      <w:r w:rsidRPr="002358D1">
        <w:rPr>
          <w:rFonts w:ascii="Tahoma" w:hAnsi="Tahoma" w:cs="Tahoma"/>
          <w:spacing w:val="1"/>
          <w:w w:val="105"/>
          <w:sz w:val="20"/>
          <w:szCs w:val="20"/>
        </w:rPr>
        <w:t>C</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w w:val="105"/>
          <w:sz w:val="20"/>
          <w:szCs w:val="20"/>
        </w:rPr>
        <w:t>ri</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59D9A78B" w14:textId="77777777" w:rsidR="00961DCE" w:rsidRPr="002358D1" w:rsidRDefault="00961DCE" w:rsidP="0064007E">
      <w:pPr>
        <w:pStyle w:val="Corpotesto"/>
        <w:spacing w:line="245" w:lineRule="auto"/>
        <w:ind w:left="1590"/>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f</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sic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0"/>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ssi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am</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0DFD63C1" w14:textId="77777777" w:rsidR="00961DCE" w:rsidRPr="002358D1" w:rsidRDefault="00961DCE" w:rsidP="0064007E">
      <w:pPr>
        <w:spacing w:line="245" w:lineRule="auto"/>
        <w:rPr>
          <w:rFonts w:ascii="Tahoma" w:hAnsi="Tahoma" w:cs="Tahoma"/>
          <w:sz w:val="20"/>
          <w:szCs w:val="20"/>
        </w:rPr>
      </w:pPr>
    </w:p>
    <w:p w14:paraId="4CE897F0" w14:textId="77777777" w:rsidR="00961DCE" w:rsidRPr="002358D1" w:rsidRDefault="008835C6" w:rsidP="0064007E">
      <w:pPr>
        <w:pStyle w:val="Corpotesto"/>
        <w:spacing w:line="245" w:lineRule="auto"/>
        <w:rPr>
          <w:rFonts w:ascii="Tahoma" w:hAnsi="Tahoma" w:cs="Tahoma"/>
          <w:sz w:val="20"/>
          <w:szCs w:val="20"/>
        </w:rPr>
      </w:pPr>
      <w:r>
        <w:rPr>
          <w:rFonts w:ascii="Tahoma" w:hAnsi="Tahoma" w:cs="Tahoma"/>
          <w:noProof/>
          <w:sz w:val="20"/>
          <w:szCs w:val="20"/>
        </w:rPr>
        <w:pict w14:anchorId="543F7997">
          <v:group id="Gruppo 4" o:spid="_x0000_s1030" style="position:absolute;left:0;text-align:left;margin-left:46.6pt;margin-top:11.9pt;width:81.1pt;height:.1pt;z-index:-251655168;mso-position-horizontal-relative:page" coordorigin="932,238" coordsize="16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">
            <v:shape id="Freeform 7" o:spid="_x0000_s1031" style="position:absolute;left:932;top:238;width:1622;height:2;visibility:visible;mso-wrap-style:square;v-text-anchor:top" coordsize="16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" path="m,l1622,e" filled="f" strokeweight=".04242mm">
              <v:path arrowok="t" o:connecttype="custom" o:connectlocs="0,0;1622,0" o:connectangles="0,0"/>
            </v:shape>
            <w10:wrap anchorx="page"/>
          </v:group>
        </w:pict>
      </w:r>
      <w:r w:rsidR="00961DCE" w:rsidRPr="002358D1">
        <w:rPr>
          <w:rFonts w:ascii="Tahoma" w:hAnsi="Tahoma" w:cs="Tahoma"/>
          <w:w w:val="105"/>
          <w:sz w:val="20"/>
          <w:szCs w:val="20"/>
        </w:rPr>
        <w:t>I</w:t>
      </w:r>
      <w:r w:rsidR="00961DCE" w:rsidRPr="002358D1">
        <w:rPr>
          <w:rFonts w:ascii="Tahoma" w:hAnsi="Tahoma" w:cs="Tahoma"/>
          <w:spacing w:val="1"/>
          <w:w w:val="105"/>
          <w:sz w:val="20"/>
          <w:szCs w:val="20"/>
        </w:rPr>
        <w:t>m</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i</w:t>
      </w:r>
      <w:r w:rsidR="00961DCE" w:rsidRPr="002358D1">
        <w:rPr>
          <w:rFonts w:ascii="Tahoma" w:hAnsi="Tahoma" w:cs="Tahoma"/>
          <w:spacing w:val="2"/>
          <w:w w:val="105"/>
          <w:sz w:val="20"/>
          <w:szCs w:val="20"/>
        </w:rPr>
        <w:t>a</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to</w:t>
      </w:r>
      <w:r w:rsidR="00961DCE" w:rsidRPr="002358D1">
        <w:rPr>
          <w:rFonts w:ascii="Tahoma" w:hAnsi="Tahoma" w:cs="Tahoma"/>
          <w:spacing w:val="-16"/>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15"/>
          <w:w w:val="105"/>
          <w:sz w:val="20"/>
          <w:szCs w:val="20"/>
        </w:rPr>
        <w:t xml:space="preserve"> </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w:t>
      </w:r>
    </w:p>
    <w:p w14:paraId="1219AE34" w14:textId="77777777" w:rsidR="00961DCE" w:rsidRPr="002358D1" w:rsidRDefault="00961DCE" w:rsidP="0064007E">
      <w:pPr>
        <w:pStyle w:val="Corpotesto"/>
        <w:spacing w:line="245" w:lineRule="auto"/>
        <w:ind w:left="851"/>
        <w:rPr>
          <w:rFonts w:ascii="Tahoma" w:hAnsi="Tahoma" w:cs="Tahoma"/>
          <w:sz w:val="20"/>
          <w:szCs w:val="20"/>
        </w:rPr>
      </w:pPr>
      <w:proofErr w:type="gramStart"/>
      <w:r w:rsidRPr="002358D1">
        <w:rPr>
          <w:rFonts w:ascii="Tahoma" w:hAnsi="Tahoma" w:cs="Tahoma"/>
          <w:spacing w:val="1"/>
          <w:w w:val="105"/>
          <w:sz w:val="20"/>
          <w:szCs w:val="20"/>
        </w:rPr>
        <w:t>E</w:t>
      </w:r>
      <w:r w:rsidRPr="002358D1">
        <w:rPr>
          <w:rFonts w:ascii="Tahoma" w:hAnsi="Tahoma" w:cs="Tahoma"/>
          <w:w w:val="105"/>
          <w:sz w:val="20"/>
          <w:szCs w:val="20"/>
        </w:rPr>
        <w:t>'</w:t>
      </w:r>
      <w:proofErr w:type="gramEnd"/>
      <w:r w:rsidRPr="002358D1">
        <w:rPr>
          <w:rFonts w:ascii="Tahoma" w:hAnsi="Tahoma" w:cs="Tahoma"/>
          <w:spacing w:val="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
          <w:w w:val="105"/>
          <w:sz w:val="20"/>
          <w:szCs w:val="20"/>
        </w:rPr>
        <w:t xml:space="preserve"> </w:t>
      </w:r>
      <w:r w:rsidRPr="002358D1">
        <w:rPr>
          <w:rFonts w:ascii="Tahoma" w:hAnsi="Tahoma" w:cs="Tahoma"/>
          <w:w w:val="105"/>
          <w:sz w:val="20"/>
          <w:szCs w:val="20"/>
        </w:rPr>
        <w:t>sis</w:t>
      </w:r>
      <w:r w:rsidRPr="002358D1">
        <w:rPr>
          <w:rFonts w:ascii="Tahoma" w:hAnsi="Tahoma" w:cs="Tahoma"/>
          <w:spacing w:val="1"/>
          <w:w w:val="105"/>
          <w:sz w:val="20"/>
          <w:szCs w:val="20"/>
        </w:rPr>
        <w:t>tem</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rsore</w:t>
      </w:r>
      <w:r w:rsidRPr="002358D1">
        <w:rPr>
          <w:rFonts w:ascii="Tahoma" w:hAnsi="Tahoma" w:cs="Tahoma"/>
          <w:spacing w:val="1"/>
          <w:w w:val="105"/>
          <w:sz w:val="20"/>
          <w:szCs w:val="20"/>
        </w:rPr>
        <w:t xml:space="preserve"> </w:t>
      </w:r>
      <w:r w:rsidRPr="002358D1">
        <w:rPr>
          <w:rFonts w:ascii="Tahoma" w:hAnsi="Tahoma" w:cs="Tahoma"/>
          <w:w w:val="105"/>
          <w:sz w:val="20"/>
          <w:szCs w:val="20"/>
        </w:rPr>
        <w:t>propr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bba</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lu</w:t>
      </w:r>
      <w:r w:rsidRPr="002358D1">
        <w:rPr>
          <w:rFonts w:ascii="Tahoma" w:hAnsi="Tahoma" w:cs="Tahoma"/>
          <w:w w:val="105"/>
          <w:sz w:val="20"/>
          <w:szCs w:val="20"/>
        </w:rPr>
        <w:t>ogo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se 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è</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ra</w:t>
      </w:r>
      <w:r w:rsidRPr="002358D1">
        <w:rPr>
          <w:rFonts w:ascii="Tahoma" w:hAnsi="Tahoma" w:cs="Tahoma"/>
          <w:spacing w:val="-1"/>
          <w:w w:val="105"/>
          <w:sz w:val="20"/>
          <w:szCs w:val="20"/>
        </w:rPr>
        <w:t xml:space="preserve"> </w:t>
      </w:r>
      <w:r w:rsidRPr="002358D1">
        <w:rPr>
          <w:rFonts w:ascii="Tahoma" w:hAnsi="Tahoma" w:cs="Tahoma"/>
          <w:w w:val="105"/>
          <w:sz w:val="20"/>
          <w:szCs w:val="20"/>
        </w:rPr>
        <w:t>poss</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rsor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Si</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da</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sis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vità</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no</w:t>
      </w:r>
      <w:r w:rsidRPr="002358D1">
        <w:rPr>
          <w:rFonts w:ascii="Tahoma" w:hAnsi="Tahoma" w:cs="Tahoma"/>
          <w:w w:val="105"/>
          <w:sz w:val="20"/>
          <w:szCs w:val="20"/>
        </w:rPr>
        <w:t>.</w:t>
      </w:r>
      <w:r w:rsidRPr="002358D1">
        <w:rPr>
          <w:rFonts w:ascii="Tahoma" w:hAnsi="Tahoma" w:cs="Tahoma"/>
          <w:spacing w:val="40"/>
          <w:w w:val="105"/>
          <w:sz w:val="20"/>
          <w:szCs w:val="20"/>
        </w:rPr>
        <w:t xml:space="preserve"> </w:t>
      </w:r>
      <w:r w:rsidRPr="002358D1">
        <w:rPr>
          <w:rFonts w:ascii="Tahoma" w:hAnsi="Tahoma" w:cs="Tahoma"/>
          <w:w w:val="105"/>
          <w:sz w:val="20"/>
          <w:szCs w:val="20"/>
        </w:rPr>
        <w:t>Il</w:t>
      </w:r>
      <w:r w:rsidRPr="002358D1">
        <w:rPr>
          <w:rFonts w:ascii="Tahoma" w:hAnsi="Tahoma" w:cs="Tahoma"/>
          <w:spacing w:val="4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ore</w:t>
      </w:r>
      <w:r w:rsidRPr="002358D1">
        <w:rPr>
          <w:rFonts w:ascii="Tahoma" w:hAnsi="Tahoma" w:cs="Tahoma"/>
          <w:spacing w:val="41"/>
          <w:w w:val="105"/>
          <w:sz w:val="20"/>
          <w:szCs w:val="20"/>
        </w:rPr>
        <w:t xml:space="preserve"> </w:t>
      </w:r>
      <w:r w:rsidRPr="002358D1">
        <w:rPr>
          <w:rFonts w:ascii="Tahoma" w:hAnsi="Tahoma" w:cs="Tahoma"/>
          <w:w w:val="105"/>
          <w:sz w:val="20"/>
          <w:szCs w:val="20"/>
        </w:rPr>
        <w:t>di</w:t>
      </w:r>
      <w:r w:rsidRPr="002358D1">
        <w:rPr>
          <w:rFonts w:ascii="Tahoma" w:hAnsi="Tahoma" w:cs="Tahoma"/>
          <w:spacing w:val="4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39"/>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9"/>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3"/>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ttori</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3"/>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p>
    <w:p w14:paraId="7E3CB676" w14:textId="77777777" w:rsidR="00961DCE" w:rsidRPr="002358D1" w:rsidRDefault="00961DCE" w:rsidP="0064007E">
      <w:pPr>
        <w:spacing w:line="245" w:lineRule="auto"/>
        <w:rPr>
          <w:rFonts w:ascii="Tahoma" w:hAnsi="Tahoma" w:cs="Tahoma"/>
          <w:sz w:val="20"/>
          <w:szCs w:val="20"/>
        </w:rPr>
      </w:pPr>
    </w:p>
    <w:p w14:paraId="7A30C832" w14:textId="77777777" w:rsidR="00961DCE" w:rsidRPr="002358D1" w:rsidRDefault="008835C6" w:rsidP="0064007E">
      <w:pPr>
        <w:pStyle w:val="Corpotesto"/>
        <w:spacing w:line="245" w:lineRule="auto"/>
        <w:rPr>
          <w:rFonts w:ascii="Tahoma" w:hAnsi="Tahoma" w:cs="Tahoma"/>
          <w:sz w:val="20"/>
          <w:szCs w:val="20"/>
        </w:rPr>
      </w:pPr>
      <w:r>
        <w:rPr>
          <w:rFonts w:ascii="Tahoma" w:hAnsi="Tahoma" w:cs="Tahoma"/>
          <w:noProof/>
          <w:sz w:val="20"/>
          <w:szCs w:val="20"/>
        </w:rPr>
        <w:pict w14:anchorId="22287312">
          <v:group id="Gruppo 2" o:spid="_x0000_s1028" style="position:absolute;left:0;text-align:left;margin-left:46.6pt;margin-top:11.9pt;width:250.1pt;height:.1pt;z-index:-251654144;mso-position-horizontal-relative:page" coordorigin="932,238" coordsize="50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">
            <v:shape id="Freeform 9" o:spid="_x0000_s1029" style="position:absolute;left:932;top:238;width:5002;height:2;visibility:visible;mso-wrap-style:square;v-text-anchor:top" coordsize="5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" path="m,l5003,e" filled="f" strokeweight=".04242mm">
              <v:path arrowok="t" o:connecttype="custom" o:connectlocs="0,0;5003,0" o:connectangles="0,0"/>
            </v:shape>
            <w10:wrap anchorx="page"/>
          </v:group>
        </w:pict>
      </w:r>
      <w:r w:rsidR="00961DCE" w:rsidRPr="002358D1">
        <w:rPr>
          <w:rFonts w:ascii="Tahoma" w:hAnsi="Tahoma" w:cs="Tahoma"/>
          <w:w w:val="105"/>
          <w:sz w:val="20"/>
          <w:szCs w:val="20"/>
        </w:rPr>
        <w:t>I</w:t>
      </w:r>
      <w:r w:rsidR="00961DCE" w:rsidRPr="002358D1">
        <w:rPr>
          <w:rFonts w:ascii="Tahoma" w:hAnsi="Tahoma" w:cs="Tahoma"/>
          <w:spacing w:val="1"/>
          <w:w w:val="105"/>
          <w:sz w:val="20"/>
          <w:szCs w:val="20"/>
        </w:rPr>
        <w:t>m</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i</w:t>
      </w:r>
      <w:r w:rsidR="00961DCE" w:rsidRPr="002358D1">
        <w:rPr>
          <w:rFonts w:ascii="Tahoma" w:hAnsi="Tahoma" w:cs="Tahoma"/>
          <w:spacing w:val="2"/>
          <w:w w:val="105"/>
          <w:sz w:val="20"/>
          <w:szCs w:val="20"/>
        </w:rPr>
        <w:t>a</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to</w:t>
      </w:r>
      <w:r w:rsidR="00961DCE" w:rsidRPr="002358D1">
        <w:rPr>
          <w:rFonts w:ascii="Tahoma" w:hAnsi="Tahoma" w:cs="Tahoma"/>
          <w:spacing w:val="-16"/>
          <w:w w:val="105"/>
          <w:sz w:val="20"/>
          <w:szCs w:val="20"/>
        </w:rPr>
        <w:t xml:space="preserve"> </w:t>
      </w:r>
      <w:r w:rsidR="00961DCE" w:rsidRPr="002358D1">
        <w:rPr>
          <w:rFonts w:ascii="Tahoma" w:hAnsi="Tahoma" w:cs="Tahoma"/>
          <w:w w:val="105"/>
          <w:sz w:val="20"/>
          <w:szCs w:val="20"/>
        </w:rPr>
        <w:t>di</w:t>
      </w:r>
      <w:r w:rsidR="00961DCE" w:rsidRPr="002358D1">
        <w:rPr>
          <w:rFonts w:ascii="Tahoma" w:hAnsi="Tahoma" w:cs="Tahoma"/>
          <w:spacing w:val="-15"/>
          <w:w w:val="105"/>
          <w:sz w:val="20"/>
          <w:szCs w:val="20"/>
        </w:rPr>
        <w:t xml:space="preserve"> </w:t>
      </w:r>
      <w:r w:rsidR="00961DCE" w:rsidRPr="002358D1">
        <w:rPr>
          <w:rFonts w:ascii="Tahoma" w:hAnsi="Tahoma" w:cs="Tahoma"/>
          <w:w w:val="105"/>
          <w:sz w:val="20"/>
          <w:szCs w:val="20"/>
        </w:rPr>
        <w:t>prot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z</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o</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e</w:t>
      </w:r>
      <w:r w:rsidR="00961DCE" w:rsidRPr="002358D1">
        <w:rPr>
          <w:rFonts w:ascii="Tahoma" w:hAnsi="Tahoma" w:cs="Tahoma"/>
          <w:spacing w:val="-15"/>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on</w:t>
      </w:r>
      <w:r w:rsidR="00961DCE" w:rsidRPr="002358D1">
        <w:rPr>
          <w:rFonts w:ascii="Tahoma" w:hAnsi="Tahoma" w:cs="Tahoma"/>
          <w:spacing w:val="1"/>
          <w:w w:val="105"/>
          <w:sz w:val="20"/>
          <w:szCs w:val="20"/>
        </w:rPr>
        <w:t>t</w:t>
      </w:r>
      <w:r w:rsidR="00961DCE" w:rsidRPr="002358D1">
        <w:rPr>
          <w:rFonts w:ascii="Tahoma" w:hAnsi="Tahoma" w:cs="Tahoma"/>
          <w:w w:val="105"/>
          <w:sz w:val="20"/>
          <w:szCs w:val="20"/>
        </w:rPr>
        <w:t>ro</w:t>
      </w:r>
      <w:r w:rsidR="00961DCE" w:rsidRPr="002358D1">
        <w:rPr>
          <w:rFonts w:ascii="Tahoma" w:hAnsi="Tahoma" w:cs="Tahoma"/>
          <w:spacing w:val="-15"/>
          <w:w w:val="105"/>
          <w:sz w:val="20"/>
          <w:szCs w:val="20"/>
        </w:rPr>
        <w:t xml:space="preserve"> </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e</w:t>
      </w:r>
      <w:r w:rsidR="00961DCE" w:rsidRPr="002358D1">
        <w:rPr>
          <w:rFonts w:ascii="Tahoma" w:hAnsi="Tahoma" w:cs="Tahoma"/>
          <w:spacing w:val="-15"/>
          <w:w w:val="105"/>
          <w:sz w:val="20"/>
          <w:szCs w:val="20"/>
        </w:rPr>
        <w:t xml:space="preserve"> </w:t>
      </w:r>
      <w:r w:rsidR="00961DCE" w:rsidRPr="002358D1">
        <w:rPr>
          <w:rFonts w:ascii="Tahoma" w:hAnsi="Tahoma" w:cs="Tahoma"/>
          <w:w w:val="105"/>
          <w:sz w:val="20"/>
          <w:szCs w:val="20"/>
        </w:rPr>
        <w:t>sc</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h</w:t>
      </w:r>
      <w:r w:rsidR="00961DCE" w:rsidRPr="002358D1">
        <w:rPr>
          <w:rFonts w:ascii="Tahoma" w:hAnsi="Tahoma" w:cs="Tahoma"/>
          <w:w w:val="105"/>
          <w:sz w:val="20"/>
          <w:szCs w:val="20"/>
        </w:rPr>
        <w:t>e</w:t>
      </w:r>
      <w:r w:rsidR="00961DCE" w:rsidRPr="002358D1">
        <w:rPr>
          <w:rFonts w:ascii="Tahoma" w:hAnsi="Tahoma" w:cs="Tahoma"/>
          <w:spacing w:val="-14"/>
          <w:w w:val="105"/>
          <w:sz w:val="20"/>
          <w:szCs w:val="20"/>
        </w:rPr>
        <w:t xml:space="preserve"> </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m</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f</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h</w:t>
      </w:r>
      <w:r w:rsidR="00961DCE" w:rsidRPr="002358D1">
        <w:rPr>
          <w:rFonts w:ascii="Tahoma" w:hAnsi="Tahoma" w:cs="Tahoma"/>
          <w:w w:val="105"/>
          <w:sz w:val="20"/>
          <w:szCs w:val="20"/>
        </w:rPr>
        <w:t>e</w:t>
      </w:r>
    </w:p>
    <w:p w14:paraId="3C7D25C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p>
    <w:p w14:paraId="281EB6EE" w14:textId="77777777" w:rsidR="00961DCE" w:rsidRPr="002358D1" w:rsidRDefault="00961DCE" w:rsidP="00F0699B"/>
    <w:p w14:paraId="3D5CA36D" w14:textId="77777777" w:rsidR="00961DCE" w:rsidRPr="002358D1" w:rsidRDefault="00961DCE" w:rsidP="0064007E">
      <w:pPr>
        <w:pStyle w:val="Titolo3"/>
        <w:spacing w:before="0" w:line="245" w:lineRule="auto"/>
        <w:ind w:left="3"/>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2"/>
          <w:w w:val="105"/>
          <w:szCs w:val="20"/>
        </w:rPr>
        <w:t xml:space="preserve"> </w:t>
      </w:r>
      <w:r w:rsidRPr="002358D1">
        <w:rPr>
          <w:rFonts w:cs="Tahoma"/>
          <w:w w:val="105"/>
          <w:szCs w:val="20"/>
        </w:rPr>
        <w:t>5</w:t>
      </w:r>
      <w:r w:rsidR="00493CEB" w:rsidRPr="002358D1">
        <w:rPr>
          <w:rFonts w:cs="Tahoma"/>
          <w:w w:val="105"/>
          <w:szCs w:val="20"/>
        </w:rPr>
        <w:t>.23</w:t>
      </w:r>
    </w:p>
    <w:p w14:paraId="25F653B5" w14:textId="77777777" w:rsidR="00961DCE" w:rsidRPr="002358D1" w:rsidRDefault="00961DCE" w:rsidP="0064007E">
      <w:pPr>
        <w:spacing w:line="245" w:lineRule="auto"/>
        <w:jc w:val="center"/>
        <w:rPr>
          <w:rFonts w:ascii="Tahoma" w:eastAsia="Tahoma" w:hAnsi="Tahoma" w:cs="Tahoma"/>
          <w:sz w:val="20"/>
          <w:szCs w:val="20"/>
        </w:rPr>
      </w:pPr>
      <w:r w:rsidRPr="002358D1">
        <w:rPr>
          <w:rFonts w:ascii="Tahoma" w:eastAsia="Tahoma" w:hAnsi="Tahoma" w:cs="Tahoma"/>
          <w:b/>
          <w:bCs/>
          <w:w w:val="105"/>
          <w:sz w:val="20"/>
          <w:szCs w:val="20"/>
        </w:rPr>
        <w:t>N</w:t>
      </w:r>
      <w:r w:rsidRPr="002358D1">
        <w:rPr>
          <w:rFonts w:ascii="Tahoma" w:eastAsia="Tahoma" w:hAnsi="Tahoma" w:cs="Tahoma"/>
          <w:b/>
          <w:bCs/>
          <w:spacing w:val="1"/>
          <w:w w:val="105"/>
          <w:sz w:val="20"/>
          <w:szCs w:val="20"/>
        </w:rPr>
        <w:t>O</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M</w:t>
      </w:r>
      <w:r w:rsidRPr="002358D1">
        <w:rPr>
          <w:rFonts w:ascii="Tahoma" w:eastAsia="Tahoma" w:hAnsi="Tahoma" w:cs="Tahoma"/>
          <w:b/>
          <w:bCs/>
          <w:w w:val="105"/>
          <w:sz w:val="20"/>
          <w:szCs w:val="20"/>
        </w:rPr>
        <w:t>E</w:t>
      </w:r>
      <w:r w:rsidRPr="002358D1">
        <w:rPr>
          <w:rFonts w:ascii="Tahoma" w:eastAsia="Tahoma" w:hAnsi="Tahoma" w:cs="Tahoma"/>
          <w:b/>
          <w:bCs/>
          <w:spacing w:val="-19"/>
          <w:w w:val="105"/>
          <w:sz w:val="20"/>
          <w:szCs w:val="20"/>
        </w:rPr>
        <w:t xml:space="preserve"> </w:t>
      </w:r>
      <w:r w:rsidRPr="002358D1">
        <w:rPr>
          <w:rFonts w:ascii="Tahoma" w:eastAsia="Tahoma" w:hAnsi="Tahoma" w:cs="Tahoma"/>
          <w:b/>
          <w:bCs/>
          <w:spacing w:val="1"/>
          <w:w w:val="105"/>
          <w:sz w:val="20"/>
          <w:szCs w:val="20"/>
        </w:rPr>
        <w:t>P</w:t>
      </w:r>
      <w:r w:rsidRPr="002358D1">
        <w:rPr>
          <w:rFonts w:ascii="Tahoma" w:eastAsia="Tahoma" w:hAnsi="Tahoma" w:cs="Tahoma"/>
          <w:b/>
          <w:bCs/>
          <w:w w:val="105"/>
          <w:sz w:val="20"/>
          <w:szCs w:val="20"/>
        </w:rPr>
        <w:t>ER</w:t>
      </w:r>
      <w:r w:rsidRPr="002358D1">
        <w:rPr>
          <w:rFonts w:ascii="Tahoma" w:eastAsia="Tahoma" w:hAnsi="Tahoma" w:cs="Tahoma"/>
          <w:b/>
          <w:bCs/>
          <w:spacing w:val="-18"/>
          <w:w w:val="105"/>
          <w:sz w:val="20"/>
          <w:szCs w:val="20"/>
        </w:rPr>
        <w:t xml:space="preserve"> </w:t>
      </w:r>
      <w:r w:rsidRPr="002358D1">
        <w:rPr>
          <w:rFonts w:ascii="Tahoma" w:eastAsia="Tahoma" w:hAnsi="Tahoma" w:cs="Tahoma"/>
          <w:b/>
          <w:bCs/>
          <w:spacing w:val="1"/>
          <w:w w:val="105"/>
          <w:sz w:val="20"/>
          <w:szCs w:val="20"/>
        </w:rPr>
        <w:t>L</w:t>
      </w:r>
      <w:r w:rsidRPr="002358D1">
        <w:rPr>
          <w:rFonts w:ascii="Tahoma" w:eastAsia="Tahoma" w:hAnsi="Tahoma" w:cs="Tahoma"/>
          <w:b/>
          <w:bCs/>
          <w:w w:val="105"/>
          <w:sz w:val="20"/>
          <w:szCs w:val="20"/>
        </w:rPr>
        <w:t>A</w:t>
      </w:r>
      <w:r w:rsidRPr="002358D1">
        <w:rPr>
          <w:rFonts w:ascii="Tahoma" w:eastAsia="Tahoma" w:hAnsi="Tahoma" w:cs="Tahoma"/>
          <w:b/>
          <w:bCs/>
          <w:spacing w:val="-17"/>
          <w:w w:val="105"/>
          <w:sz w:val="20"/>
          <w:szCs w:val="20"/>
        </w:rPr>
        <w:t xml:space="preserve"> </w:t>
      </w:r>
      <w:r w:rsidRPr="002358D1">
        <w:rPr>
          <w:rFonts w:ascii="Tahoma" w:eastAsia="Tahoma" w:hAnsi="Tahoma" w:cs="Tahoma"/>
          <w:b/>
          <w:bCs/>
          <w:spacing w:val="-1"/>
          <w:w w:val="105"/>
          <w:sz w:val="20"/>
          <w:szCs w:val="20"/>
        </w:rPr>
        <w:t>V</w:t>
      </w:r>
      <w:r w:rsidRPr="002358D1">
        <w:rPr>
          <w:rFonts w:ascii="Tahoma" w:eastAsia="Tahoma" w:hAnsi="Tahoma" w:cs="Tahoma"/>
          <w:b/>
          <w:bCs/>
          <w:spacing w:val="1"/>
          <w:w w:val="105"/>
          <w:sz w:val="20"/>
          <w:szCs w:val="20"/>
        </w:rPr>
        <w:t>A</w:t>
      </w:r>
      <w:r w:rsidRPr="002358D1">
        <w:rPr>
          <w:rFonts w:ascii="Tahoma" w:eastAsia="Tahoma" w:hAnsi="Tahoma" w:cs="Tahoma"/>
          <w:b/>
          <w:bCs/>
          <w:spacing w:val="2"/>
          <w:w w:val="105"/>
          <w:sz w:val="20"/>
          <w:szCs w:val="20"/>
        </w:rPr>
        <w:t>L</w:t>
      </w:r>
      <w:r w:rsidRPr="002358D1">
        <w:rPr>
          <w:rFonts w:ascii="Tahoma" w:eastAsia="Tahoma" w:hAnsi="Tahoma" w:cs="Tahoma"/>
          <w:b/>
          <w:bCs/>
          <w:spacing w:val="-1"/>
          <w:w w:val="105"/>
          <w:sz w:val="20"/>
          <w:szCs w:val="20"/>
        </w:rPr>
        <w:t>U</w:t>
      </w:r>
      <w:r w:rsidRPr="002358D1">
        <w:rPr>
          <w:rFonts w:ascii="Tahoma" w:eastAsia="Tahoma" w:hAnsi="Tahoma" w:cs="Tahoma"/>
          <w:b/>
          <w:bCs/>
          <w:spacing w:val="1"/>
          <w:w w:val="105"/>
          <w:sz w:val="20"/>
          <w:szCs w:val="20"/>
        </w:rPr>
        <w:t>TAZ</w:t>
      </w:r>
      <w:r w:rsidRPr="002358D1">
        <w:rPr>
          <w:rFonts w:ascii="Tahoma" w:eastAsia="Tahoma" w:hAnsi="Tahoma" w:cs="Tahoma"/>
          <w:b/>
          <w:bCs/>
          <w:w w:val="105"/>
          <w:sz w:val="20"/>
          <w:szCs w:val="20"/>
        </w:rPr>
        <w:t>I</w:t>
      </w:r>
      <w:r w:rsidRPr="002358D1">
        <w:rPr>
          <w:rFonts w:ascii="Tahoma" w:eastAsia="Tahoma" w:hAnsi="Tahoma" w:cs="Tahoma"/>
          <w:b/>
          <w:bCs/>
          <w:spacing w:val="1"/>
          <w:w w:val="105"/>
          <w:sz w:val="20"/>
          <w:szCs w:val="20"/>
        </w:rPr>
        <w:t>O</w:t>
      </w:r>
      <w:r w:rsidRPr="002358D1">
        <w:rPr>
          <w:rFonts w:ascii="Tahoma" w:eastAsia="Tahoma" w:hAnsi="Tahoma" w:cs="Tahoma"/>
          <w:b/>
          <w:bCs/>
          <w:w w:val="105"/>
          <w:sz w:val="20"/>
          <w:szCs w:val="20"/>
        </w:rPr>
        <w:t>NE</w:t>
      </w:r>
      <w:r w:rsidRPr="002358D1">
        <w:rPr>
          <w:rFonts w:ascii="Tahoma" w:eastAsia="Tahoma" w:hAnsi="Tahoma" w:cs="Tahoma"/>
          <w:b/>
          <w:bCs/>
          <w:spacing w:val="-18"/>
          <w:w w:val="105"/>
          <w:sz w:val="20"/>
          <w:szCs w:val="20"/>
        </w:rPr>
        <w:t xml:space="preserve"> </w:t>
      </w:r>
      <w:r w:rsidRPr="002358D1">
        <w:rPr>
          <w:rFonts w:ascii="Tahoma" w:eastAsia="Tahoma" w:hAnsi="Tahoma" w:cs="Tahoma"/>
          <w:b/>
          <w:bCs/>
          <w:w w:val="105"/>
          <w:sz w:val="20"/>
          <w:szCs w:val="20"/>
        </w:rPr>
        <w:t>DE</w:t>
      </w:r>
      <w:r w:rsidRPr="002358D1">
        <w:rPr>
          <w:rFonts w:ascii="Tahoma" w:eastAsia="Tahoma" w:hAnsi="Tahoma" w:cs="Tahoma"/>
          <w:b/>
          <w:bCs/>
          <w:spacing w:val="1"/>
          <w:w w:val="105"/>
          <w:sz w:val="20"/>
          <w:szCs w:val="20"/>
        </w:rPr>
        <w:t>L</w:t>
      </w:r>
      <w:r w:rsidRPr="002358D1">
        <w:rPr>
          <w:rFonts w:ascii="Tahoma" w:eastAsia="Tahoma" w:hAnsi="Tahoma" w:cs="Tahoma"/>
          <w:b/>
          <w:bCs/>
          <w:spacing w:val="2"/>
          <w:w w:val="105"/>
          <w:sz w:val="20"/>
          <w:szCs w:val="20"/>
        </w:rPr>
        <w:t>L</w:t>
      </w:r>
      <w:r w:rsidRPr="002358D1">
        <w:rPr>
          <w:rFonts w:ascii="Tahoma" w:eastAsia="Tahoma" w:hAnsi="Tahoma" w:cs="Tahoma"/>
          <w:b/>
          <w:bCs/>
          <w:w w:val="105"/>
          <w:sz w:val="20"/>
          <w:szCs w:val="20"/>
        </w:rPr>
        <w:t>E</w:t>
      </w:r>
      <w:r w:rsidRPr="002358D1">
        <w:rPr>
          <w:rFonts w:ascii="Tahoma" w:eastAsia="Tahoma" w:hAnsi="Tahoma" w:cs="Tahoma"/>
          <w:b/>
          <w:bCs/>
          <w:spacing w:val="-18"/>
          <w:w w:val="105"/>
          <w:sz w:val="20"/>
          <w:szCs w:val="20"/>
        </w:rPr>
        <w:t xml:space="preserve"> </w:t>
      </w:r>
      <w:r w:rsidRPr="002358D1">
        <w:rPr>
          <w:rFonts w:ascii="Tahoma" w:eastAsia="Tahoma" w:hAnsi="Tahoma" w:cs="Tahoma"/>
          <w:b/>
          <w:bCs/>
          <w:w w:val="105"/>
          <w:sz w:val="20"/>
          <w:szCs w:val="20"/>
        </w:rPr>
        <w:t>O</w:t>
      </w:r>
      <w:r w:rsidRPr="002358D1">
        <w:rPr>
          <w:rFonts w:ascii="Tahoma" w:eastAsia="Tahoma" w:hAnsi="Tahoma" w:cs="Tahoma"/>
          <w:b/>
          <w:bCs/>
          <w:spacing w:val="2"/>
          <w:w w:val="105"/>
          <w:sz w:val="20"/>
          <w:szCs w:val="20"/>
        </w:rPr>
        <w:t>P</w:t>
      </w:r>
      <w:r w:rsidRPr="002358D1">
        <w:rPr>
          <w:rFonts w:ascii="Tahoma" w:eastAsia="Tahoma" w:hAnsi="Tahoma" w:cs="Tahoma"/>
          <w:b/>
          <w:bCs/>
          <w:w w:val="105"/>
          <w:sz w:val="20"/>
          <w:szCs w:val="20"/>
        </w:rPr>
        <w:t>ERE</w:t>
      </w:r>
    </w:p>
    <w:p w14:paraId="75F608B0" w14:textId="77777777" w:rsidR="00961DCE" w:rsidRPr="002358D1" w:rsidRDefault="00961DCE" w:rsidP="0064007E">
      <w:pPr>
        <w:spacing w:line="245" w:lineRule="auto"/>
        <w:rPr>
          <w:rFonts w:ascii="Tahoma" w:hAnsi="Tahoma" w:cs="Tahoma"/>
          <w:sz w:val="20"/>
          <w:szCs w:val="20"/>
        </w:rPr>
      </w:pPr>
    </w:p>
    <w:p w14:paraId="7AB8422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w w:val="105"/>
          <w:sz w:val="20"/>
          <w:szCs w:val="20"/>
        </w:rPr>
        <w:t>la</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09CE692D" w14:textId="77777777" w:rsidR="00961DCE" w:rsidRPr="002358D1" w:rsidRDefault="00961DCE" w:rsidP="00F0699B"/>
    <w:p w14:paraId="4EA58DD5"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6"/>
          <w:w w:val="105"/>
          <w:szCs w:val="20"/>
        </w:rPr>
        <w:t xml:space="preserve"> </w:t>
      </w:r>
      <w:r w:rsidRPr="002358D1">
        <w:rPr>
          <w:rFonts w:cs="Tahoma"/>
          <w:spacing w:val="1"/>
          <w:w w:val="105"/>
          <w:szCs w:val="20"/>
        </w:rPr>
        <w:t>5</w:t>
      </w:r>
      <w:r w:rsidRPr="002358D1">
        <w:rPr>
          <w:rFonts w:cs="Tahoma"/>
          <w:w w:val="105"/>
          <w:szCs w:val="20"/>
        </w:rPr>
        <w:t>.</w:t>
      </w:r>
      <w:r w:rsidR="00493CEB" w:rsidRPr="002358D1">
        <w:rPr>
          <w:rFonts w:cs="Tahoma"/>
          <w:w w:val="105"/>
          <w:szCs w:val="20"/>
        </w:rPr>
        <w:t>23.1</w:t>
      </w:r>
      <w:r w:rsidRPr="002358D1">
        <w:rPr>
          <w:rFonts w:eastAsia="Times New Roman" w:cs="Tahoma"/>
          <w:w w:val="103"/>
          <w:szCs w:val="20"/>
        </w:rPr>
        <w:t xml:space="preserve"> </w:t>
      </w:r>
      <w:r w:rsidRPr="002358D1">
        <w:rPr>
          <w:rFonts w:cs="Tahoma"/>
          <w:spacing w:val="1"/>
          <w:w w:val="105"/>
          <w:szCs w:val="20"/>
        </w:rPr>
        <w:t>S</w:t>
      </w:r>
      <w:r w:rsidRPr="002358D1">
        <w:rPr>
          <w:rFonts w:cs="Tahoma"/>
          <w:w w:val="105"/>
          <w:szCs w:val="20"/>
        </w:rPr>
        <w:t>C</w:t>
      </w:r>
      <w:r w:rsidRPr="002358D1">
        <w:rPr>
          <w:rFonts w:cs="Tahoma"/>
          <w:spacing w:val="1"/>
          <w:w w:val="105"/>
          <w:szCs w:val="20"/>
        </w:rPr>
        <w:t>A</w:t>
      </w:r>
      <w:r w:rsidRPr="002358D1">
        <w:rPr>
          <w:rFonts w:cs="Tahoma"/>
          <w:w w:val="105"/>
          <w:szCs w:val="20"/>
        </w:rPr>
        <w:t>VI</w:t>
      </w:r>
      <w:r w:rsidRPr="002358D1">
        <w:rPr>
          <w:rFonts w:cs="Tahoma"/>
          <w:spacing w:val="-19"/>
          <w:w w:val="105"/>
          <w:szCs w:val="20"/>
        </w:rPr>
        <w:t xml:space="preserve"> </w:t>
      </w:r>
      <w:r w:rsidRPr="002358D1">
        <w:rPr>
          <w:rFonts w:cs="Tahoma"/>
          <w:w w:val="105"/>
          <w:szCs w:val="20"/>
        </w:rPr>
        <w:t>IN</w:t>
      </w:r>
      <w:r w:rsidRPr="002358D1">
        <w:rPr>
          <w:rFonts w:cs="Tahoma"/>
          <w:spacing w:val="-17"/>
          <w:w w:val="105"/>
          <w:szCs w:val="20"/>
        </w:rPr>
        <w:t xml:space="preserve"> </w:t>
      </w:r>
      <w:r w:rsidRPr="002358D1">
        <w:rPr>
          <w:rFonts w:cs="Tahoma"/>
          <w:w w:val="105"/>
          <w:szCs w:val="20"/>
        </w:rPr>
        <w:t>GE</w:t>
      </w:r>
      <w:r w:rsidRPr="002358D1">
        <w:rPr>
          <w:rFonts w:cs="Tahoma"/>
          <w:spacing w:val="1"/>
          <w:w w:val="105"/>
          <w:szCs w:val="20"/>
        </w:rPr>
        <w:t>N</w:t>
      </w:r>
      <w:r w:rsidRPr="002358D1">
        <w:rPr>
          <w:rFonts w:cs="Tahoma"/>
          <w:w w:val="105"/>
          <w:szCs w:val="20"/>
        </w:rPr>
        <w:t>ERE</w:t>
      </w:r>
    </w:p>
    <w:p w14:paraId="403EFDD8" w14:textId="77777777" w:rsidR="00961DCE" w:rsidRPr="002358D1" w:rsidRDefault="00961DCE" w:rsidP="0064007E">
      <w:pPr>
        <w:spacing w:line="245" w:lineRule="auto"/>
        <w:rPr>
          <w:rFonts w:ascii="Tahoma" w:hAnsi="Tahoma" w:cs="Tahoma"/>
          <w:sz w:val="20"/>
          <w:szCs w:val="20"/>
        </w:rPr>
      </w:pPr>
    </w:p>
    <w:p w14:paraId="4B9D1CA9"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2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2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lo</w:t>
      </w:r>
      <w:r w:rsidRPr="002358D1">
        <w:rPr>
          <w:rFonts w:ascii="Tahoma" w:hAnsi="Tahoma" w:cs="Tahoma"/>
          <w:spacing w:val="26"/>
          <w:w w:val="105"/>
          <w:sz w:val="20"/>
          <w:szCs w:val="20"/>
        </w:rPr>
        <w:t xml:space="preserve"> </w:t>
      </w:r>
      <w:r w:rsidRPr="002358D1">
        <w:rPr>
          <w:rFonts w:ascii="Tahoma" w:hAnsi="Tahoma" w:cs="Tahoma"/>
          <w:w w:val="105"/>
          <w:sz w:val="20"/>
          <w:szCs w:val="20"/>
        </w:rPr>
        <w:t>si</w:t>
      </w:r>
      <w:r w:rsidRPr="002358D1">
        <w:rPr>
          <w:rFonts w:ascii="Tahoma" w:hAnsi="Tahoma" w:cs="Tahoma"/>
          <w:spacing w:val="2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fer</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siv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7"/>
          <w:w w:val="105"/>
          <w:sz w:val="20"/>
          <w:szCs w:val="20"/>
        </w:rPr>
        <w:t xml:space="preserve"> </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hAnsi="Tahoma" w:cs="Tahoma"/>
          <w:spacing w:val="2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7"/>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fr</w:t>
      </w:r>
      <w:r w:rsidRPr="002358D1">
        <w:rPr>
          <w:rFonts w:ascii="Tahoma" w:hAnsi="Tahoma" w:cs="Tahoma"/>
          <w:spacing w:val="1"/>
          <w:w w:val="105"/>
          <w:sz w:val="20"/>
          <w:szCs w:val="20"/>
        </w:rPr>
        <w:t>a</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2"/>
          <w:w w:val="105"/>
          <w:sz w:val="20"/>
          <w:szCs w:val="20"/>
        </w:rPr>
        <w:t xml:space="preserve"> </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d’a</w:t>
      </w:r>
      <w:r w:rsidRPr="002358D1">
        <w:rPr>
          <w:rFonts w:ascii="Tahoma" w:hAnsi="Tahoma" w:cs="Tahoma"/>
          <w:w w:val="105"/>
          <w:sz w:val="20"/>
          <w:szCs w:val="20"/>
        </w:rPr>
        <w:t>rte</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3"/>
          <w:w w:val="105"/>
          <w:sz w:val="20"/>
          <w:szCs w:val="20"/>
        </w:rPr>
        <w:t xml:space="preserve"> </w:t>
      </w:r>
      <w:r w:rsidRPr="002358D1">
        <w:rPr>
          <w:rFonts w:ascii="Tahoma" w:hAnsi="Tahoma" w:cs="Tahoma"/>
          <w:w w:val="105"/>
          <w:sz w:val="20"/>
          <w:szCs w:val="20"/>
        </w:rPr>
        <w:t>si</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isco</w:t>
      </w:r>
      <w:r w:rsidRPr="002358D1">
        <w:rPr>
          <w:rFonts w:ascii="Tahoma" w:hAnsi="Tahoma" w:cs="Tahoma"/>
          <w:spacing w:val="-1"/>
          <w:w w:val="105"/>
          <w:sz w:val="20"/>
          <w:szCs w:val="20"/>
        </w:rPr>
        <w:t>no</w:t>
      </w:r>
      <w:r w:rsidRPr="002358D1">
        <w:rPr>
          <w:rFonts w:ascii="Tahoma" w:hAnsi="Tahoma" w:cs="Tahoma"/>
          <w:w w:val="105"/>
          <w:sz w:val="20"/>
          <w:szCs w:val="20"/>
        </w:rPr>
        <w:t>:</w:t>
      </w:r>
    </w:p>
    <w:p w14:paraId="65616D63" w14:textId="77777777" w:rsidR="00961DCE" w:rsidRPr="002358D1" w:rsidRDefault="00961DCE" w:rsidP="00462557">
      <w:pPr>
        <w:pStyle w:val="Corpotesto"/>
        <w:numPr>
          <w:ilvl w:val="0"/>
          <w:numId w:val="60"/>
        </w:numPr>
        <w:tabs>
          <w:tab w:val="left" w:pos="1004"/>
        </w:tabs>
        <w:autoSpaceDE/>
        <w:autoSpaceDN/>
        <w:adjustRightInd/>
        <w:spacing w:line="245" w:lineRule="auto"/>
        <w:ind w:left="1001" w:firstLine="0"/>
        <w:rPr>
          <w:rFonts w:ascii="Tahoma" w:hAnsi="Tahoma" w:cs="Tahoma"/>
          <w:sz w:val="20"/>
          <w:szCs w:val="20"/>
        </w:rPr>
      </w:pP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41"/>
          <w:w w:val="105"/>
          <w:sz w:val="20"/>
          <w:szCs w:val="20"/>
        </w:rPr>
        <w:t xml:space="preserve"> </w:t>
      </w:r>
      <w:r w:rsidRPr="002358D1">
        <w:rPr>
          <w:rFonts w:ascii="Tahoma" w:hAnsi="Tahoma" w:cs="Tahoma"/>
          <w:w w:val="105"/>
          <w:sz w:val="20"/>
          <w:szCs w:val="20"/>
        </w:rPr>
        <w:t>di</w:t>
      </w:r>
      <w:r w:rsidRPr="002358D1">
        <w:rPr>
          <w:rFonts w:ascii="Tahoma" w:hAnsi="Tahoma" w:cs="Tahoma"/>
          <w:spacing w:val="4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ba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4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ora</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41"/>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41"/>
          <w:w w:val="105"/>
          <w:sz w:val="20"/>
          <w:szCs w:val="20"/>
        </w:rPr>
        <w:t xml:space="preserve"> </w:t>
      </w:r>
      <w:r w:rsidRPr="002358D1">
        <w:rPr>
          <w:rFonts w:ascii="Tahoma" w:hAnsi="Tahoma" w:cs="Tahoma"/>
          <w:w w:val="105"/>
          <w:sz w:val="20"/>
          <w:szCs w:val="20"/>
        </w:rPr>
        <w:t>possa</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4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corr</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zzi</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spacing w:val="2"/>
          <w:w w:val="105"/>
          <w:sz w:val="20"/>
          <w:szCs w:val="20"/>
        </w:rPr>
        <w:t>m</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w:t>
      </w:r>
      <w:r w:rsidRPr="002358D1">
        <w:rPr>
          <w:rFonts w:ascii="Tahoma" w:hAnsi="Tahoma" w:cs="Tahoma"/>
          <w:spacing w:val="-1"/>
          <w:w w:val="105"/>
          <w:sz w:val="20"/>
          <w:szCs w:val="20"/>
        </w:rPr>
        <w:t>lu</w:t>
      </w:r>
      <w:r w:rsidRPr="002358D1">
        <w:rPr>
          <w:rFonts w:ascii="Tahoma" w:hAnsi="Tahoma" w:cs="Tahoma"/>
          <w:spacing w:val="1"/>
          <w:w w:val="105"/>
          <w:sz w:val="20"/>
          <w:szCs w:val="20"/>
        </w:rPr>
        <w:t>de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am</w:t>
      </w:r>
      <w:r w:rsidRPr="002358D1">
        <w:rPr>
          <w:rFonts w:ascii="Tahoma" w:hAnsi="Tahoma" w:cs="Tahoma"/>
          <w:w w:val="105"/>
          <w:sz w:val="20"/>
          <w:szCs w:val="20"/>
        </w:rPr>
        <w:t>pe</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i</w:t>
      </w:r>
      <w:r w:rsidRPr="002358D1">
        <w:rPr>
          <w:rFonts w:ascii="Tahoma" w:hAnsi="Tahoma" w:cs="Tahoma"/>
          <w:w w:val="105"/>
          <w:sz w:val="20"/>
          <w:szCs w:val="20"/>
        </w:rPr>
        <w:t>sor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p>
    <w:p w14:paraId="65AE61AE" w14:textId="77777777" w:rsidR="00961DCE" w:rsidRPr="002358D1" w:rsidRDefault="00961DCE" w:rsidP="00462557">
      <w:pPr>
        <w:pStyle w:val="Corpotesto"/>
        <w:numPr>
          <w:ilvl w:val="0"/>
          <w:numId w:val="60"/>
        </w:numPr>
        <w:tabs>
          <w:tab w:val="left" w:pos="1004"/>
        </w:tabs>
        <w:autoSpaceDE/>
        <w:autoSpaceDN/>
        <w:adjustRightInd/>
        <w:spacing w:line="245" w:lineRule="auto"/>
        <w:ind w:left="1001" w:firstLine="0"/>
        <w:rPr>
          <w:rFonts w:ascii="Tahoma" w:hAnsi="Tahoma" w:cs="Tahoma"/>
          <w:sz w:val="20"/>
          <w:szCs w:val="20"/>
        </w:rPr>
      </w:pP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16"/>
          <w:w w:val="105"/>
          <w:sz w:val="20"/>
          <w:szCs w:val="20"/>
        </w:rPr>
        <w:t xml:space="preserve"> </w:t>
      </w:r>
      <w:r w:rsidRPr="002358D1">
        <w:rPr>
          <w:rFonts w:ascii="Tahoma" w:hAnsi="Tahoma" w:cs="Tahoma"/>
          <w:w w:val="105"/>
          <w:sz w:val="20"/>
          <w:szCs w:val="20"/>
        </w:rPr>
        <w:t>a</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b</w:t>
      </w:r>
      <w:r w:rsidRPr="002358D1">
        <w:rPr>
          <w:rFonts w:ascii="Tahoma" w:hAnsi="Tahoma" w:cs="Tahoma"/>
          <w:w w:val="105"/>
          <w:sz w:val="20"/>
          <w:szCs w:val="20"/>
        </w:rPr>
        <w:t>b</w:t>
      </w:r>
      <w:r w:rsidRPr="002358D1">
        <w:rPr>
          <w:rFonts w:ascii="Tahoma" w:hAnsi="Tahoma" w:cs="Tahoma"/>
          <w:spacing w:val="-1"/>
          <w:w w:val="105"/>
          <w:sz w:val="20"/>
          <w:szCs w:val="20"/>
        </w:rPr>
        <w:t>l</w:t>
      </w:r>
      <w:r w:rsidRPr="002358D1">
        <w:rPr>
          <w:rFonts w:ascii="Tahoma" w:hAnsi="Tahoma" w:cs="Tahoma"/>
          <w:w w:val="105"/>
          <w:sz w:val="20"/>
          <w:szCs w:val="20"/>
        </w:rPr>
        <w:t>ig</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7"/>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ora</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ce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1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ga</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f</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w:t>
      </w:r>
      <w:r w:rsidRPr="002358D1">
        <w:rPr>
          <w:rFonts w:ascii="Tahoma" w:hAnsi="Tahoma" w:cs="Tahoma"/>
          <w:spacing w:val="18"/>
          <w:w w:val="105"/>
          <w:sz w:val="20"/>
          <w:szCs w:val="20"/>
        </w:rPr>
        <w:t xml:space="preserve"> </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fon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2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5"/>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ba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porti</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rto</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4"/>
          <w:w w:val="105"/>
          <w:sz w:val="20"/>
          <w:szCs w:val="20"/>
        </w:rPr>
        <w:t xml:space="preserve"> </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b</w:t>
      </w:r>
      <w:r w:rsidRPr="002358D1">
        <w:rPr>
          <w:rFonts w:ascii="Tahoma" w:hAnsi="Tahoma" w:cs="Tahoma"/>
          <w:w w:val="105"/>
          <w:sz w:val="20"/>
          <w:szCs w:val="20"/>
        </w:rPr>
        <w:t>b</w:t>
      </w:r>
      <w:r w:rsidRPr="002358D1">
        <w:rPr>
          <w:rFonts w:ascii="Tahoma" w:hAnsi="Tahoma" w:cs="Tahoma"/>
          <w:spacing w:val="-1"/>
          <w:w w:val="105"/>
          <w:sz w:val="20"/>
          <w:szCs w:val="20"/>
        </w:rPr>
        <w:t>l</w:t>
      </w:r>
      <w:r w:rsidRPr="002358D1">
        <w:rPr>
          <w:rFonts w:ascii="Tahoma" w:hAnsi="Tahoma" w:cs="Tahoma"/>
          <w:w w:val="105"/>
          <w:sz w:val="20"/>
          <w:szCs w:val="20"/>
        </w:rPr>
        <w:t>ig</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5"/>
          <w:w w:val="105"/>
          <w:sz w:val="20"/>
          <w:szCs w:val="20"/>
        </w:rPr>
        <w:t xml:space="preserve"> </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w w:val="105"/>
          <w:sz w:val="20"/>
          <w:szCs w:val="20"/>
        </w:rPr>
        <w:t>“ris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on</w:t>
      </w:r>
      <w:r w:rsidRPr="002358D1">
        <w:rPr>
          <w:rFonts w:ascii="Tahoma" w:hAnsi="Tahoma" w:cs="Tahoma"/>
          <w:spacing w:val="1"/>
          <w:w w:val="105"/>
          <w:sz w:val="20"/>
          <w:szCs w:val="20"/>
        </w:rPr>
        <w:t>de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w w:val="105"/>
          <w:sz w:val="20"/>
          <w:szCs w:val="20"/>
        </w:rPr>
        <w:t>sb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bb</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5"/>
          <w:w w:val="105"/>
          <w:sz w:val="20"/>
          <w:szCs w:val="20"/>
        </w:rPr>
        <w:t xml:space="preserve"> </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p>
    <w:p w14:paraId="6DE62D92"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 di</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ba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 si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 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todo</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 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28"/>
          <w:w w:val="105"/>
          <w:sz w:val="20"/>
          <w:szCs w:val="20"/>
        </w:rPr>
        <w:t xml:space="preserve"> </w:t>
      </w:r>
      <w:r w:rsidRPr="002358D1">
        <w:rPr>
          <w:rFonts w:ascii="Tahoma" w:hAnsi="Tahoma" w:cs="Tahoma"/>
          <w:w w:val="105"/>
          <w:sz w:val="20"/>
          <w:szCs w:val="20"/>
        </w:rPr>
        <w:t>“</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oc</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oè</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u</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28"/>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6"/>
          <w:w w:val="105"/>
          <w:sz w:val="20"/>
          <w:szCs w:val="20"/>
        </w:rPr>
        <w:t xml:space="preserve"> </w:t>
      </w:r>
      <w:r w:rsidRPr="002358D1">
        <w:rPr>
          <w:rFonts w:ascii="Tahoma" w:hAnsi="Tahoma" w:cs="Tahoma"/>
          <w:w w:val="105"/>
          <w:sz w:val="20"/>
          <w:szCs w:val="20"/>
        </w:rPr>
        <w:t>Il</w:t>
      </w:r>
      <w:r w:rsidRPr="002358D1">
        <w:rPr>
          <w:rFonts w:ascii="Tahoma" w:hAnsi="Tahoma" w:cs="Tahoma"/>
          <w:spacing w:val="2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2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27"/>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tor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326F205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b</w:t>
      </w:r>
      <w:r w:rsidRPr="002358D1">
        <w:rPr>
          <w:rFonts w:ascii="Tahoma" w:hAnsi="Tahoma" w:cs="Tahoma"/>
          <w:w w:val="105"/>
          <w:sz w:val="20"/>
          <w:szCs w:val="20"/>
        </w:rPr>
        <w:t>b</w:t>
      </w:r>
      <w:r w:rsidRPr="002358D1">
        <w:rPr>
          <w:rFonts w:ascii="Tahoma" w:hAnsi="Tahoma" w:cs="Tahoma"/>
          <w:spacing w:val="-1"/>
          <w:w w:val="105"/>
          <w:sz w:val="20"/>
          <w:szCs w:val="20"/>
        </w:rPr>
        <w:t>l</w:t>
      </w:r>
      <w:r w:rsidRPr="002358D1">
        <w:rPr>
          <w:rFonts w:ascii="Tahoma" w:hAnsi="Tahoma" w:cs="Tahoma"/>
          <w:w w:val="105"/>
          <w:sz w:val="20"/>
          <w:szCs w:val="20"/>
        </w:rPr>
        <w:t>ig</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w w:val="105"/>
          <w:sz w:val="20"/>
          <w:szCs w:val="20"/>
        </w:rPr>
        <w:t>otto</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eastAsia="Times New Roman" w:hAnsi="Tahoma" w:cs="Tahoma"/>
          <w:w w:val="103"/>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 di</w:t>
      </w:r>
      <w:r w:rsidRPr="002358D1">
        <w:rPr>
          <w:rFonts w:ascii="Tahoma" w:hAnsi="Tahoma" w:cs="Tahoma"/>
          <w:spacing w:val="-1"/>
          <w:w w:val="105"/>
          <w:sz w:val="20"/>
          <w:szCs w:val="20"/>
        </w:rPr>
        <w:t xml:space="preserve"> f</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 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 xml:space="preserve"> l</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f</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à 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si</w:t>
      </w:r>
      <w:r w:rsidRPr="002358D1">
        <w:rPr>
          <w:rFonts w:ascii="Tahoma" w:hAnsi="Tahoma" w:cs="Tahoma"/>
          <w:spacing w:val="-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à</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6"/>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rp</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proofErr w:type="gramStart"/>
      <w:r w:rsidRPr="002358D1">
        <w:rPr>
          <w:rFonts w:ascii="Tahoma" w:hAnsi="Tahoma" w:cs="Tahoma"/>
          <w:spacing w:val="-1"/>
          <w:w w:val="105"/>
          <w:sz w:val="20"/>
          <w:szCs w:val="20"/>
        </w:rPr>
        <w:t>Tu</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a</w:t>
      </w:r>
      <w:proofErr w:type="gramEnd"/>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8"/>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9"/>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9"/>
          <w:w w:val="105"/>
          <w:sz w:val="20"/>
          <w:szCs w:val="20"/>
        </w:rPr>
        <w:t xml:space="preserve"> </w:t>
      </w:r>
      <w:r w:rsidRPr="002358D1">
        <w:rPr>
          <w:rFonts w:ascii="Tahoma" w:hAnsi="Tahoma" w:cs="Tahoma"/>
          <w:w w:val="105"/>
          <w:sz w:val="20"/>
          <w:szCs w:val="20"/>
        </w:rPr>
        <w:t>di</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da</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rsi</w:t>
      </w:r>
      <w:r w:rsidRPr="002358D1">
        <w:rPr>
          <w:rFonts w:ascii="Tahoma" w:hAnsi="Tahoma" w:cs="Tahoma"/>
          <w:spacing w:val="1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ba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o</w:t>
      </w:r>
      <w:r w:rsidRPr="002358D1">
        <w:rPr>
          <w:rFonts w:ascii="Tahoma" w:hAnsi="Tahoma" w:cs="Tahoma"/>
          <w:spacing w:val="16"/>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16"/>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cl</w:t>
      </w:r>
      <w:r w:rsidRPr="002358D1">
        <w:rPr>
          <w:rFonts w:ascii="Tahoma" w:hAnsi="Tahoma" w:cs="Tahoma"/>
          <w:spacing w:val="-1"/>
          <w:w w:val="105"/>
          <w:sz w:val="20"/>
          <w:szCs w:val="20"/>
        </w:rPr>
        <w:t>u</w:t>
      </w:r>
      <w:r w:rsidRPr="002358D1">
        <w:rPr>
          <w:rFonts w:ascii="Tahoma" w:hAnsi="Tahoma" w:cs="Tahoma"/>
          <w:w w:val="105"/>
          <w:sz w:val="20"/>
          <w:szCs w:val="20"/>
        </w:rPr>
        <w:t>so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lo</w:t>
      </w:r>
      <w:r w:rsidRPr="002358D1">
        <w:rPr>
          <w:rFonts w:ascii="Tahoma" w:hAnsi="Tahoma" w:cs="Tahoma"/>
          <w:spacing w:val="-12"/>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occ</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w:t>
      </w:r>
    </w:p>
    <w:p w14:paraId="6C379B0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1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b</w:t>
      </w:r>
      <w:r w:rsidRPr="002358D1">
        <w:rPr>
          <w:rFonts w:ascii="Tahoma" w:hAnsi="Tahoma" w:cs="Tahoma"/>
          <w:w w:val="105"/>
          <w:sz w:val="20"/>
          <w:szCs w:val="20"/>
        </w:rPr>
        <w:t>b</w:t>
      </w:r>
      <w:r w:rsidRPr="002358D1">
        <w:rPr>
          <w:rFonts w:ascii="Tahoma" w:hAnsi="Tahoma" w:cs="Tahoma"/>
          <w:spacing w:val="-1"/>
          <w:w w:val="105"/>
          <w:sz w:val="20"/>
          <w:szCs w:val="20"/>
        </w:rPr>
        <w:t>l</w:t>
      </w:r>
      <w:r w:rsidRPr="002358D1">
        <w:rPr>
          <w:rFonts w:ascii="Tahoma" w:hAnsi="Tahoma" w:cs="Tahoma"/>
          <w:w w:val="105"/>
          <w:sz w:val="20"/>
          <w:szCs w:val="20"/>
        </w:rPr>
        <w:t>ig</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ri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eme</w:t>
      </w:r>
      <w:r w:rsidRPr="002358D1">
        <w:rPr>
          <w:rFonts w:ascii="Tahoma" w:hAnsi="Tahoma" w:cs="Tahoma"/>
          <w:w w:val="105"/>
          <w:sz w:val="20"/>
          <w:szCs w:val="20"/>
        </w:rPr>
        <w:t>rg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e</w:t>
      </w:r>
      <w:r w:rsidRPr="002358D1">
        <w:rPr>
          <w:rFonts w:ascii="Tahoma" w:hAnsi="Tahoma" w:cs="Tahoma"/>
          <w:spacing w:val="44"/>
          <w:w w:val="105"/>
          <w:sz w:val="20"/>
          <w:szCs w:val="20"/>
        </w:rPr>
        <w:t xml:space="preserve"> </w:t>
      </w:r>
      <w:r w:rsidRPr="002358D1">
        <w:rPr>
          <w:rFonts w:ascii="Tahoma" w:hAnsi="Tahoma" w:cs="Tahoma"/>
          <w:w w:val="105"/>
          <w:sz w:val="20"/>
          <w:szCs w:val="20"/>
        </w:rPr>
        <w:t>si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vrà</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2C42CF42" w14:textId="77777777" w:rsidR="00961DCE" w:rsidRPr="002358D1" w:rsidRDefault="00961DCE" w:rsidP="00462557">
      <w:pPr>
        <w:pStyle w:val="Corpotesto"/>
        <w:numPr>
          <w:ilvl w:val="0"/>
          <w:numId w:val="68"/>
        </w:numPr>
        <w:tabs>
          <w:tab w:val="left" w:pos="1004"/>
        </w:tabs>
        <w:autoSpaceDE/>
        <w:autoSpaceDN/>
        <w:adjustRightInd/>
        <w:spacing w:line="245" w:lineRule="auto"/>
        <w:ind w:left="1002" w:firstLine="0"/>
        <w:jc w:val="left"/>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io</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rp</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p>
    <w:p w14:paraId="1A15D28C" w14:textId="77777777" w:rsidR="00961DCE" w:rsidRPr="002358D1" w:rsidRDefault="00961DCE" w:rsidP="00462557">
      <w:pPr>
        <w:pStyle w:val="Corpotesto"/>
        <w:numPr>
          <w:ilvl w:val="0"/>
          <w:numId w:val="68"/>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io</w:t>
      </w:r>
      <w:r w:rsidRPr="002358D1">
        <w:rPr>
          <w:rFonts w:ascii="Tahoma" w:hAnsi="Tahoma" w:cs="Tahoma"/>
          <w:spacing w:val="27"/>
          <w:w w:val="105"/>
          <w:sz w:val="20"/>
          <w:szCs w:val="20"/>
        </w:rPr>
        <w:t xml:space="preserve"> </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29"/>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2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zzo</w:t>
      </w:r>
      <w:r w:rsidRPr="002358D1">
        <w:rPr>
          <w:rFonts w:ascii="Tahoma" w:hAnsi="Tahoma" w:cs="Tahoma"/>
          <w:spacing w:val="2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w w:val="105"/>
          <w:sz w:val="20"/>
          <w:szCs w:val="20"/>
        </w:rPr>
        <w:t>sia</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5"/>
          <w:w w:val="105"/>
          <w:sz w:val="20"/>
          <w:szCs w:val="20"/>
        </w:rPr>
        <w:t xml:space="preserve"> </w:t>
      </w:r>
      <w:r w:rsidRPr="002358D1">
        <w:rPr>
          <w:rFonts w:ascii="Tahoma" w:hAnsi="Tahoma" w:cs="Tahoma"/>
          <w:w w:val="105"/>
          <w:sz w:val="20"/>
          <w:szCs w:val="20"/>
        </w:rPr>
        <w:t>di</w:t>
      </w:r>
      <w:r w:rsidRPr="002358D1">
        <w:rPr>
          <w:rFonts w:ascii="Tahoma" w:hAnsi="Tahoma" w:cs="Tahoma"/>
          <w:spacing w:val="2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w:t>
      </w:r>
    </w:p>
    <w:p w14:paraId="523B07D8" w14:textId="77777777" w:rsidR="00961DCE" w:rsidRPr="002358D1" w:rsidRDefault="00961DCE" w:rsidP="00462557">
      <w:pPr>
        <w:pStyle w:val="Corpotesto"/>
        <w:numPr>
          <w:ilvl w:val="0"/>
          <w:numId w:val="68"/>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inn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zame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3"/>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orto</w:t>
      </w:r>
      <w:r w:rsidRPr="002358D1">
        <w:rPr>
          <w:rFonts w:ascii="Tahoma" w:hAnsi="Tahoma" w:cs="Tahoma"/>
          <w:spacing w:val="2"/>
          <w:w w:val="105"/>
          <w:sz w:val="20"/>
          <w:szCs w:val="20"/>
        </w:rPr>
        <w:t xml:space="preserve"> </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3"/>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rro</w:t>
      </w:r>
      <w:r w:rsidRPr="002358D1">
        <w:rPr>
          <w:rFonts w:ascii="Tahoma" w:hAnsi="Tahoma" w:cs="Tahoma"/>
          <w:spacing w:val="3"/>
          <w:w w:val="105"/>
          <w:sz w:val="20"/>
          <w:szCs w:val="20"/>
        </w:rPr>
        <w:t xml:space="preserve"> </w:t>
      </w:r>
      <w:r w:rsidRPr="002358D1">
        <w:rPr>
          <w:rFonts w:ascii="Tahoma" w:hAnsi="Tahoma" w:cs="Tahoma"/>
          <w:w w:val="105"/>
          <w:sz w:val="20"/>
          <w:szCs w:val="20"/>
        </w:rPr>
        <w:t>od</w:t>
      </w:r>
      <w:r w:rsidRPr="002358D1">
        <w:rPr>
          <w:rFonts w:ascii="Tahoma" w:hAnsi="Tahoma" w:cs="Tahoma"/>
          <w:spacing w:val="3"/>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iu</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tro</w:t>
      </w:r>
      <w:r w:rsidRPr="002358D1">
        <w:rPr>
          <w:rFonts w:ascii="Tahoma" w:hAnsi="Tahoma" w:cs="Tahoma"/>
          <w:spacing w:val="1"/>
          <w:w w:val="105"/>
          <w:sz w:val="20"/>
          <w:szCs w:val="20"/>
        </w:rPr>
        <w:t xml:space="preserve"> </w:t>
      </w:r>
      <w:r w:rsidRPr="002358D1">
        <w:rPr>
          <w:rFonts w:ascii="Tahoma" w:hAnsi="Tahoma" w:cs="Tahoma"/>
          <w:w w:val="105"/>
          <w:sz w:val="20"/>
          <w:szCs w:val="20"/>
        </w:rPr>
        <w:t xml:space="preserve">i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1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sis</w:t>
      </w:r>
      <w:r w:rsidRPr="002358D1">
        <w:rPr>
          <w:rFonts w:ascii="Tahoma" w:hAnsi="Tahoma" w:cs="Tahoma"/>
          <w:spacing w:val="1"/>
          <w:w w:val="105"/>
          <w:sz w:val="20"/>
          <w:szCs w:val="20"/>
        </w:rPr>
        <w:t>tema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proofErr w:type="gramStart"/>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proofErr w:type="gramEnd"/>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iu</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i</w:t>
      </w:r>
      <w:r w:rsidRPr="002358D1">
        <w:rPr>
          <w:rFonts w:ascii="Tahoma" w:hAnsi="Tahoma" w:cs="Tahoma"/>
          <w:w w:val="105"/>
          <w:sz w:val="20"/>
          <w:szCs w:val="20"/>
        </w:rPr>
        <w:t>sor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ssiva</w:t>
      </w:r>
      <w:r w:rsidRPr="002358D1">
        <w:rPr>
          <w:rFonts w:ascii="Tahoma" w:hAnsi="Tahoma" w:cs="Tahoma"/>
          <w:spacing w:val="-1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w:t>
      </w:r>
    </w:p>
    <w:p w14:paraId="3DA8D225" w14:textId="77777777" w:rsidR="00961DCE" w:rsidRPr="002358D1" w:rsidRDefault="00961DCE" w:rsidP="00462557">
      <w:pPr>
        <w:pStyle w:val="Corpotesto"/>
        <w:numPr>
          <w:ilvl w:val="0"/>
          <w:numId w:val="68"/>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lastRenderedPageBreak/>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rp</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34"/>
          <w:w w:val="105"/>
          <w:sz w:val="20"/>
          <w:szCs w:val="20"/>
        </w:rPr>
        <w:t xml:space="preserve"> </w:t>
      </w:r>
      <w:r w:rsidRPr="002358D1">
        <w:rPr>
          <w:rFonts w:ascii="Tahoma" w:hAnsi="Tahoma" w:cs="Tahoma"/>
          <w:w w:val="105"/>
          <w:sz w:val="20"/>
          <w:szCs w:val="20"/>
        </w:rPr>
        <w:t>o</w:t>
      </w:r>
      <w:r w:rsidRPr="002358D1">
        <w:rPr>
          <w:rFonts w:ascii="Tahoma" w:hAnsi="Tahoma" w:cs="Tahoma"/>
          <w:spacing w:val="3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33"/>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3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ttor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otte</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od</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otte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sopra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dr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ggi</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go</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w w:val="105"/>
          <w:sz w:val="20"/>
          <w:szCs w:val="20"/>
        </w:rPr>
        <w:t>prog</w:t>
      </w:r>
      <w:r w:rsidRPr="002358D1">
        <w:rPr>
          <w:rFonts w:ascii="Tahoma" w:hAnsi="Tahoma" w:cs="Tahoma"/>
          <w:spacing w:val="1"/>
          <w:w w:val="105"/>
          <w:sz w:val="20"/>
          <w:szCs w:val="20"/>
        </w:rPr>
        <w:t>e</w:t>
      </w:r>
      <w:r w:rsidRPr="002358D1">
        <w:rPr>
          <w:rFonts w:ascii="Tahoma" w:hAnsi="Tahoma" w:cs="Tahoma"/>
          <w:w w:val="105"/>
          <w:sz w:val="20"/>
          <w:szCs w:val="20"/>
        </w:rPr>
        <w:t>tto;</w:t>
      </w:r>
    </w:p>
    <w:p w14:paraId="1092A5C5" w14:textId="77777777" w:rsidR="00961DCE" w:rsidRPr="002358D1" w:rsidRDefault="00961DCE" w:rsidP="00462557">
      <w:pPr>
        <w:pStyle w:val="Corpotesto"/>
        <w:numPr>
          <w:ilvl w:val="0"/>
          <w:numId w:val="68"/>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1"/>
          <w:w w:val="105"/>
          <w:sz w:val="20"/>
          <w:szCs w:val="20"/>
        </w:rPr>
        <w:t xml:space="preserve"> </w:t>
      </w:r>
      <w:r w:rsidRPr="002358D1">
        <w:rPr>
          <w:rFonts w:ascii="Tahoma" w:hAnsi="Tahoma" w:cs="Tahoma"/>
          <w:w w:val="105"/>
          <w:sz w:val="20"/>
          <w:szCs w:val="20"/>
        </w:rPr>
        <w:t>sb</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3"/>
          <w:w w:val="105"/>
          <w:sz w:val="20"/>
          <w:szCs w:val="20"/>
        </w:rPr>
        <w:t xml:space="preserve"> </w:t>
      </w:r>
      <w:r w:rsidRPr="002358D1">
        <w:rPr>
          <w:rFonts w:ascii="Tahoma" w:hAnsi="Tahoma" w:cs="Tahoma"/>
          <w:w w:val="105"/>
          <w:sz w:val="20"/>
          <w:szCs w:val="20"/>
        </w:rPr>
        <w:t>di</w:t>
      </w:r>
      <w:r w:rsidRPr="002358D1">
        <w:rPr>
          <w:rFonts w:ascii="Tahoma" w:hAnsi="Tahoma" w:cs="Tahoma"/>
          <w:spacing w:val="23"/>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port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23"/>
          <w:w w:val="105"/>
          <w:sz w:val="20"/>
          <w:szCs w:val="20"/>
        </w:rPr>
        <w:t xml:space="preserve"> </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 c</w:t>
      </w:r>
      <w:r w:rsidRPr="002358D1">
        <w:rPr>
          <w:rFonts w:ascii="Tahoma" w:hAnsi="Tahoma" w:cs="Tahoma"/>
          <w:spacing w:val="-1"/>
          <w:w w:val="105"/>
          <w:sz w:val="20"/>
          <w:szCs w:val="20"/>
        </w:rPr>
        <w:t>on</w:t>
      </w:r>
      <w:r w:rsidRPr="002358D1">
        <w:rPr>
          <w:rFonts w:ascii="Tahoma" w:hAnsi="Tahoma" w:cs="Tahoma"/>
          <w:spacing w:val="1"/>
          <w:w w:val="105"/>
          <w:sz w:val="20"/>
          <w:szCs w:val="20"/>
        </w:rPr>
        <w:t>te</w:t>
      </w:r>
      <w:r w:rsidRPr="002358D1">
        <w:rPr>
          <w:rFonts w:ascii="Tahoma" w:hAnsi="Tahoma" w:cs="Tahoma"/>
          <w:spacing w:val="-1"/>
          <w:w w:val="105"/>
          <w:sz w:val="20"/>
          <w:szCs w:val="20"/>
        </w:rPr>
        <w:t>nu</w:t>
      </w:r>
      <w:r w:rsidRPr="002358D1">
        <w:rPr>
          <w:rFonts w:ascii="Tahoma" w:hAnsi="Tahoma" w:cs="Tahoma"/>
          <w:w w:val="105"/>
          <w:sz w:val="20"/>
          <w:szCs w:val="20"/>
        </w:rPr>
        <w:t>te</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 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 xml:space="preserve">se </w:t>
      </w:r>
      <w:r w:rsidRPr="002358D1">
        <w:rPr>
          <w:rFonts w:ascii="Tahoma" w:hAnsi="Tahoma" w:cs="Tahoma"/>
          <w:spacing w:val="-1"/>
          <w:w w:val="105"/>
          <w:sz w:val="20"/>
          <w:szCs w:val="20"/>
        </w:rPr>
        <w:t>l</w:t>
      </w:r>
      <w:r w:rsidRPr="002358D1">
        <w:rPr>
          <w:rFonts w:ascii="Tahoma" w:hAnsi="Tahoma" w:cs="Tahoma"/>
          <w:w w:val="105"/>
          <w:sz w:val="20"/>
          <w:szCs w:val="20"/>
        </w:rPr>
        <w:t>e 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sco</w:t>
      </w:r>
      <w:r w:rsidRPr="002358D1">
        <w:rPr>
          <w:rFonts w:ascii="Tahoma" w:hAnsi="Tahoma" w:cs="Tahoma"/>
          <w:spacing w:val="1"/>
          <w:w w:val="105"/>
          <w:sz w:val="20"/>
          <w:szCs w:val="20"/>
        </w:rPr>
        <w:t>m</w:t>
      </w:r>
      <w:r w:rsidRPr="002358D1">
        <w:rPr>
          <w:rFonts w:ascii="Tahoma" w:hAnsi="Tahoma" w:cs="Tahoma"/>
          <w:w w:val="105"/>
          <w:sz w:val="20"/>
          <w:szCs w:val="20"/>
        </w:rPr>
        <w:t>posiz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11"/>
          <w:w w:val="105"/>
          <w:sz w:val="20"/>
          <w:szCs w:val="20"/>
        </w:rPr>
        <w:t xml:space="preserve"> </w:t>
      </w:r>
      <w:r w:rsidRPr="002358D1">
        <w:rPr>
          <w:rFonts w:ascii="Tahoma" w:hAnsi="Tahoma" w:cs="Tahoma"/>
          <w:w w:val="105"/>
          <w:sz w:val="20"/>
          <w:szCs w:val="20"/>
        </w:rPr>
        <w:t>sfrid</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rz</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t</w:t>
      </w:r>
      <w:r w:rsidRPr="002358D1">
        <w:rPr>
          <w:rFonts w:ascii="Tahoma" w:hAnsi="Tahoma" w:cs="Tahoma"/>
          <w:w w:val="105"/>
          <w:sz w:val="20"/>
          <w:szCs w:val="20"/>
        </w:rPr>
        <w:t>ot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spacing w:val="1"/>
          <w:w w:val="105"/>
          <w:sz w:val="20"/>
          <w:szCs w:val="20"/>
        </w:rPr>
        <w:t>am</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i</w:t>
      </w:r>
      <w:r w:rsidRPr="002358D1">
        <w:rPr>
          <w:rFonts w:ascii="Tahoma" w:hAnsi="Tahoma" w:cs="Tahoma"/>
          <w:w w:val="105"/>
          <w:sz w:val="20"/>
          <w:szCs w:val="20"/>
        </w:rPr>
        <w:t>;</w:t>
      </w:r>
    </w:p>
    <w:p w14:paraId="64EE1F40" w14:textId="77777777" w:rsidR="00961DCE" w:rsidRPr="002358D1" w:rsidRDefault="00961DCE" w:rsidP="00462557">
      <w:pPr>
        <w:pStyle w:val="Corpotesto"/>
        <w:numPr>
          <w:ilvl w:val="0"/>
          <w:numId w:val="68"/>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i</w:t>
      </w:r>
      <w:r w:rsidRPr="002358D1">
        <w:rPr>
          <w:rFonts w:ascii="Tahoma" w:hAnsi="Tahoma" w:cs="Tahoma"/>
          <w:w w:val="105"/>
          <w:sz w:val="20"/>
          <w:szCs w:val="20"/>
        </w:rPr>
        <w:t>sor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occ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sia</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to</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eastAsia="Times New Roman" w:hAnsi="Tahoma" w:cs="Tahoma"/>
          <w:w w:val="103"/>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sia</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p>
    <w:p w14:paraId="1E31CC4B" w14:textId="77777777" w:rsidR="00961DCE" w:rsidRPr="002358D1" w:rsidRDefault="00961DCE" w:rsidP="00462557">
      <w:pPr>
        <w:pStyle w:val="Corpotesto"/>
        <w:numPr>
          <w:ilvl w:val="0"/>
          <w:numId w:val="68"/>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ra</w:t>
      </w:r>
      <w:r w:rsidRPr="002358D1">
        <w:rPr>
          <w:rFonts w:ascii="Tahoma" w:hAnsi="Tahoma" w:cs="Tahoma"/>
          <w:spacing w:val="-12"/>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ta</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p>
    <w:p w14:paraId="77771E4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w:t>
      </w:r>
      <w:r w:rsidRPr="002358D1">
        <w:rPr>
          <w:rFonts w:ascii="Tahoma" w:hAnsi="Tahoma" w:cs="Tahoma"/>
          <w:spacing w:val="-1"/>
          <w:w w:val="105"/>
          <w:sz w:val="20"/>
          <w:szCs w:val="20"/>
        </w:rPr>
        <w:t>i</w:t>
      </w:r>
      <w:r w:rsidRPr="002358D1">
        <w:rPr>
          <w:rFonts w:ascii="Tahoma" w:hAnsi="Tahoma" w:cs="Tahoma"/>
          <w:w w:val="105"/>
          <w:sz w:val="20"/>
          <w:szCs w:val="20"/>
        </w:rPr>
        <w:t>:</w:t>
      </w:r>
    </w:p>
    <w:p w14:paraId="2FD0889E" w14:textId="77777777" w:rsidR="00961DCE" w:rsidRPr="002358D1" w:rsidRDefault="00961DCE" w:rsidP="00462557">
      <w:pPr>
        <w:pStyle w:val="Corpotesto"/>
        <w:numPr>
          <w:ilvl w:val="0"/>
          <w:numId w:val="68"/>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ba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todo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 xml:space="preserve">te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13"/>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tor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con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6E15E98A" w14:textId="77777777" w:rsidR="00961DCE" w:rsidRPr="002358D1" w:rsidRDefault="00961DCE" w:rsidP="00462557">
      <w:pPr>
        <w:pStyle w:val="Corpotesto"/>
        <w:numPr>
          <w:ilvl w:val="0"/>
          <w:numId w:val="68"/>
        </w:numPr>
        <w:tabs>
          <w:tab w:val="left" w:pos="1004"/>
        </w:tabs>
        <w:autoSpaceDE/>
        <w:autoSpaceDN/>
        <w:adjustRightInd/>
        <w:spacing w:line="245" w:lineRule="auto"/>
        <w:ind w:left="1002" w:firstLine="0"/>
        <w:rPr>
          <w:rFonts w:ascii="Tahoma" w:hAnsi="Tahoma" w:cs="Tahoma"/>
          <w:sz w:val="20"/>
          <w:szCs w:val="20"/>
        </w:rPr>
      </w:pPr>
      <w:r w:rsidRPr="002358D1">
        <w:rPr>
          <w:rFonts w:ascii="Tahoma" w:hAnsi="Tahoma" w:cs="Tahoma"/>
          <w:spacing w:val="-6"/>
          <w:w w:val="105"/>
          <w:sz w:val="20"/>
          <w:szCs w:val="20"/>
        </w:rPr>
        <w:t>gl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6"/>
          <w:w w:val="105"/>
          <w:sz w:val="20"/>
          <w:szCs w:val="20"/>
        </w:rPr>
        <w:t>s</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spacing w:val="-7"/>
          <w:w w:val="105"/>
          <w:sz w:val="20"/>
          <w:szCs w:val="20"/>
        </w:rPr>
        <w:t>v</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7"/>
          <w:w w:val="105"/>
          <w:sz w:val="20"/>
          <w:szCs w:val="20"/>
        </w:rPr>
        <w:t>f</w:t>
      </w:r>
      <w:r w:rsidRPr="002358D1">
        <w:rPr>
          <w:rFonts w:ascii="Tahoma" w:hAnsi="Tahoma" w:cs="Tahoma"/>
          <w:spacing w:val="-6"/>
          <w:w w:val="105"/>
          <w:sz w:val="20"/>
          <w:szCs w:val="20"/>
        </w:rPr>
        <w:t>o</w:t>
      </w:r>
      <w:r w:rsidRPr="002358D1">
        <w:rPr>
          <w:rFonts w:ascii="Tahoma" w:hAnsi="Tahoma" w:cs="Tahoma"/>
          <w:spacing w:val="-7"/>
          <w:w w:val="105"/>
          <w:sz w:val="20"/>
          <w:szCs w:val="20"/>
        </w:rPr>
        <w:t>n</w:t>
      </w:r>
      <w:r w:rsidRPr="002358D1">
        <w:rPr>
          <w:rFonts w:ascii="Tahoma" w:hAnsi="Tahoma" w:cs="Tahoma"/>
          <w:spacing w:val="-6"/>
          <w:w w:val="105"/>
          <w:sz w:val="20"/>
          <w:szCs w:val="20"/>
        </w:rPr>
        <w:t>d</w:t>
      </w:r>
      <w:r w:rsidRPr="002358D1">
        <w:rPr>
          <w:rFonts w:ascii="Tahoma" w:hAnsi="Tahoma" w:cs="Tahoma"/>
          <w:spacing w:val="-5"/>
          <w:w w:val="105"/>
          <w:sz w:val="20"/>
          <w:szCs w:val="20"/>
        </w:rPr>
        <w:t>a</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s</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spacing w:val="-5"/>
          <w:w w:val="105"/>
          <w:sz w:val="20"/>
          <w:szCs w:val="20"/>
        </w:rPr>
        <w:t>a</w:t>
      </w:r>
      <w:r w:rsidRPr="002358D1">
        <w:rPr>
          <w:rFonts w:ascii="Tahoma" w:hAnsi="Tahoma" w:cs="Tahoma"/>
          <w:spacing w:val="-7"/>
          <w:w w:val="105"/>
          <w:sz w:val="20"/>
          <w:szCs w:val="20"/>
        </w:rPr>
        <w:t>nn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o</w:t>
      </w:r>
      <w:r w:rsidRPr="002358D1">
        <w:rPr>
          <w:rFonts w:ascii="Tahoma" w:hAnsi="Tahoma" w:cs="Tahoma"/>
          <w:spacing w:val="-5"/>
          <w:w w:val="105"/>
          <w:sz w:val="20"/>
          <w:szCs w:val="20"/>
        </w:rPr>
        <w:t>m</w:t>
      </w:r>
      <w:r w:rsidRPr="002358D1">
        <w:rPr>
          <w:rFonts w:ascii="Tahoma" w:hAnsi="Tahoma" w:cs="Tahoma"/>
          <w:spacing w:val="-6"/>
          <w:w w:val="105"/>
          <w:sz w:val="20"/>
          <w:szCs w:val="20"/>
        </w:rPr>
        <w:t>p</w:t>
      </w:r>
      <w:r w:rsidRPr="002358D1">
        <w:rPr>
          <w:rFonts w:ascii="Tahoma" w:hAnsi="Tahoma" w:cs="Tahoma"/>
          <w:spacing w:val="-7"/>
          <w:w w:val="105"/>
          <w:sz w:val="20"/>
          <w:szCs w:val="20"/>
        </w:rPr>
        <w:t>u</w:t>
      </w:r>
      <w:r w:rsidRPr="002358D1">
        <w:rPr>
          <w:rFonts w:ascii="Tahoma" w:hAnsi="Tahoma" w:cs="Tahoma"/>
          <w:spacing w:val="-6"/>
          <w:w w:val="105"/>
          <w:sz w:val="20"/>
          <w:szCs w:val="20"/>
        </w:rPr>
        <w:t>t</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6"/>
          <w:w w:val="105"/>
          <w:sz w:val="20"/>
          <w:szCs w:val="20"/>
        </w:rPr>
        <w:t>p</w:t>
      </w:r>
      <w:r w:rsidRPr="002358D1">
        <w:rPr>
          <w:rFonts w:ascii="Tahoma" w:hAnsi="Tahoma" w:cs="Tahoma"/>
          <w:spacing w:val="-5"/>
          <w:w w:val="105"/>
          <w:sz w:val="20"/>
          <w:szCs w:val="20"/>
        </w:rPr>
        <w:t>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spacing w:val="-7"/>
          <w:w w:val="105"/>
          <w:sz w:val="20"/>
          <w:szCs w:val="20"/>
        </w:rPr>
        <w:t>u</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spacing w:val="-7"/>
          <w:w w:val="105"/>
          <w:sz w:val="20"/>
          <w:szCs w:val="20"/>
        </w:rPr>
        <w:t>v</w:t>
      </w:r>
      <w:r w:rsidRPr="002358D1">
        <w:rPr>
          <w:rFonts w:ascii="Tahoma" w:hAnsi="Tahoma" w:cs="Tahoma"/>
          <w:spacing w:val="-6"/>
          <w:w w:val="105"/>
          <w:sz w:val="20"/>
          <w:szCs w:val="20"/>
        </w:rPr>
        <w:t>ol</w:t>
      </w:r>
      <w:r w:rsidRPr="002358D1">
        <w:rPr>
          <w:rFonts w:ascii="Tahoma" w:hAnsi="Tahoma" w:cs="Tahoma"/>
          <w:spacing w:val="-7"/>
          <w:w w:val="105"/>
          <w:sz w:val="20"/>
          <w:szCs w:val="20"/>
        </w:rPr>
        <w:t>u</w:t>
      </w:r>
      <w:r w:rsidRPr="002358D1">
        <w:rPr>
          <w:rFonts w:ascii="Tahoma" w:hAnsi="Tahoma" w:cs="Tahoma"/>
          <w:spacing w:val="-5"/>
          <w:w w:val="105"/>
          <w:sz w:val="20"/>
          <w:szCs w:val="20"/>
        </w:rPr>
        <w:t>m</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7"/>
          <w:w w:val="105"/>
          <w:sz w:val="20"/>
          <w:szCs w:val="20"/>
        </w:rPr>
        <w:t>u</w:t>
      </w:r>
      <w:r w:rsidRPr="002358D1">
        <w:rPr>
          <w:rFonts w:ascii="Tahoma" w:hAnsi="Tahoma" w:cs="Tahoma"/>
          <w:spacing w:val="-6"/>
          <w:w w:val="105"/>
          <w:sz w:val="20"/>
          <w:szCs w:val="20"/>
        </w:rPr>
        <w:t>g</w:t>
      </w:r>
      <w:r w:rsidRPr="002358D1">
        <w:rPr>
          <w:rFonts w:ascii="Tahoma" w:hAnsi="Tahoma" w:cs="Tahoma"/>
          <w:spacing w:val="-7"/>
          <w:w w:val="105"/>
          <w:sz w:val="20"/>
          <w:szCs w:val="20"/>
        </w:rPr>
        <w:t>u</w:t>
      </w:r>
      <w:r w:rsidRPr="002358D1">
        <w:rPr>
          <w:rFonts w:ascii="Tahoma" w:hAnsi="Tahoma" w:cs="Tahoma"/>
          <w:spacing w:val="-5"/>
          <w:w w:val="105"/>
          <w:sz w:val="20"/>
          <w:szCs w:val="20"/>
        </w:rPr>
        <w:t>a</w:t>
      </w:r>
      <w:r w:rsidRPr="002358D1">
        <w:rPr>
          <w:rFonts w:ascii="Tahoma" w:hAnsi="Tahoma" w:cs="Tahoma"/>
          <w:spacing w:val="-6"/>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spacing w:val="-6"/>
          <w:w w:val="105"/>
          <w:sz w:val="20"/>
          <w:szCs w:val="20"/>
        </w:rPr>
        <w:t>q</w:t>
      </w:r>
      <w:r w:rsidRPr="002358D1">
        <w:rPr>
          <w:rFonts w:ascii="Tahoma" w:hAnsi="Tahoma" w:cs="Tahoma"/>
          <w:spacing w:val="-7"/>
          <w:w w:val="105"/>
          <w:sz w:val="20"/>
          <w:szCs w:val="20"/>
        </w:rPr>
        <w:t>u</w:t>
      </w:r>
      <w:r w:rsidRPr="002358D1">
        <w:rPr>
          <w:rFonts w:ascii="Tahoma" w:hAnsi="Tahoma" w:cs="Tahoma"/>
          <w:spacing w:val="-5"/>
          <w:w w:val="105"/>
          <w:sz w:val="20"/>
          <w:szCs w:val="20"/>
        </w:rPr>
        <w:t>e</w:t>
      </w:r>
      <w:r w:rsidRPr="002358D1">
        <w:rPr>
          <w:rFonts w:ascii="Tahoma" w:hAnsi="Tahoma" w:cs="Tahoma"/>
          <w:spacing w:val="-6"/>
          <w:w w:val="105"/>
          <w:sz w:val="20"/>
          <w:szCs w:val="20"/>
        </w:rPr>
        <w:t>ll</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6"/>
          <w:w w:val="105"/>
          <w:sz w:val="20"/>
          <w:szCs w:val="20"/>
        </w:rPr>
        <w:t>ris</w:t>
      </w:r>
      <w:r w:rsidRPr="002358D1">
        <w:rPr>
          <w:rFonts w:ascii="Tahoma" w:hAnsi="Tahoma" w:cs="Tahoma"/>
          <w:spacing w:val="-7"/>
          <w:w w:val="105"/>
          <w:sz w:val="20"/>
          <w:szCs w:val="20"/>
        </w:rPr>
        <w:t>u</w:t>
      </w:r>
      <w:r w:rsidRPr="002358D1">
        <w:rPr>
          <w:rFonts w:ascii="Tahoma" w:hAnsi="Tahoma" w:cs="Tahoma"/>
          <w:spacing w:val="-6"/>
          <w:w w:val="105"/>
          <w:sz w:val="20"/>
          <w:szCs w:val="20"/>
        </w:rPr>
        <w:t>lt</w:t>
      </w:r>
      <w:r w:rsidRPr="002358D1">
        <w:rPr>
          <w:rFonts w:ascii="Tahoma" w:hAnsi="Tahoma" w:cs="Tahoma"/>
          <w:spacing w:val="-5"/>
          <w:w w:val="105"/>
          <w:sz w:val="20"/>
          <w:szCs w:val="20"/>
        </w:rPr>
        <w:t>a</w:t>
      </w:r>
      <w:r w:rsidRPr="002358D1">
        <w:rPr>
          <w:rFonts w:ascii="Tahoma" w:hAnsi="Tahoma" w:cs="Tahoma"/>
          <w:spacing w:val="-7"/>
          <w:w w:val="105"/>
          <w:sz w:val="20"/>
          <w:szCs w:val="20"/>
        </w:rPr>
        <w:t>n</w:t>
      </w:r>
      <w:r w:rsidRPr="002358D1">
        <w:rPr>
          <w:rFonts w:ascii="Tahoma" w:hAnsi="Tahoma" w:cs="Tahoma"/>
          <w:spacing w:val="-6"/>
          <w:w w:val="105"/>
          <w:sz w:val="20"/>
          <w:szCs w:val="20"/>
        </w:rPr>
        <w:t>t</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a</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spacing w:val="-6"/>
          <w:w w:val="105"/>
          <w:sz w:val="20"/>
          <w:szCs w:val="20"/>
        </w:rPr>
        <w:t>prodott</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spacing w:val="-6"/>
          <w:w w:val="105"/>
          <w:sz w:val="20"/>
          <w:szCs w:val="20"/>
        </w:rPr>
        <w:t>ll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6"/>
          <w:w w:val="105"/>
          <w:sz w:val="20"/>
          <w:szCs w:val="20"/>
        </w:rPr>
        <w:t>b</w:t>
      </w:r>
      <w:r w:rsidRPr="002358D1">
        <w:rPr>
          <w:rFonts w:ascii="Tahoma" w:hAnsi="Tahoma" w:cs="Tahoma"/>
          <w:spacing w:val="-5"/>
          <w:w w:val="105"/>
          <w:sz w:val="20"/>
          <w:szCs w:val="20"/>
        </w:rPr>
        <w:t>a</w:t>
      </w:r>
      <w:r w:rsidRPr="002358D1">
        <w:rPr>
          <w:rFonts w:ascii="Tahoma" w:hAnsi="Tahoma" w:cs="Tahoma"/>
          <w:spacing w:val="-6"/>
          <w:w w:val="105"/>
          <w:sz w:val="20"/>
          <w:szCs w:val="20"/>
        </w:rPr>
        <w:t>s</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7"/>
          <w:w w:val="105"/>
          <w:sz w:val="20"/>
          <w:szCs w:val="20"/>
        </w:rPr>
        <w:t>f</w:t>
      </w:r>
      <w:r w:rsidRPr="002358D1">
        <w:rPr>
          <w:rFonts w:ascii="Tahoma" w:hAnsi="Tahoma" w:cs="Tahoma"/>
          <w:spacing w:val="-6"/>
          <w:w w:val="105"/>
          <w:sz w:val="20"/>
          <w:szCs w:val="20"/>
        </w:rPr>
        <w:t>o</w:t>
      </w:r>
      <w:r w:rsidRPr="002358D1">
        <w:rPr>
          <w:rFonts w:ascii="Tahoma" w:hAnsi="Tahoma" w:cs="Tahoma"/>
          <w:spacing w:val="-7"/>
          <w:w w:val="105"/>
          <w:sz w:val="20"/>
          <w:szCs w:val="20"/>
        </w:rPr>
        <w:t>n</w:t>
      </w:r>
      <w:r w:rsidRPr="002358D1">
        <w:rPr>
          <w:rFonts w:ascii="Tahoma" w:hAnsi="Tahoma" w:cs="Tahoma"/>
          <w:spacing w:val="-6"/>
          <w:w w:val="105"/>
          <w:sz w:val="20"/>
          <w:szCs w:val="20"/>
        </w:rPr>
        <w:t>d</w:t>
      </w:r>
      <w:r w:rsidRPr="002358D1">
        <w:rPr>
          <w:rFonts w:ascii="Tahoma" w:hAnsi="Tahoma" w:cs="Tahoma"/>
          <w:spacing w:val="-5"/>
          <w:w w:val="105"/>
          <w:sz w:val="20"/>
          <w:szCs w:val="20"/>
        </w:rPr>
        <w:t>a</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6"/>
          <w:w w:val="105"/>
          <w:sz w:val="20"/>
          <w:szCs w:val="20"/>
        </w:rPr>
        <w:t>p</w:t>
      </w:r>
      <w:r w:rsidRPr="002358D1">
        <w:rPr>
          <w:rFonts w:ascii="Tahoma" w:hAnsi="Tahoma" w:cs="Tahoma"/>
          <w:spacing w:val="-5"/>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6"/>
          <w:w w:val="105"/>
          <w:sz w:val="20"/>
          <w:szCs w:val="20"/>
        </w:rPr>
        <w:t>s</w:t>
      </w:r>
      <w:r w:rsidRPr="002358D1">
        <w:rPr>
          <w:rFonts w:ascii="Tahoma" w:hAnsi="Tahoma" w:cs="Tahoma"/>
          <w:spacing w:val="-7"/>
          <w:w w:val="105"/>
          <w:sz w:val="20"/>
          <w:szCs w:val="20"/>
        </w:rPr>
        <w:t>u</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6"/>
          <w:w w:val="105"/>
          <w:sz w:val="20"/>
          <w:szCs w:val="20"/>
        </w:rPr>
        <w:t>pro</w:t>
      </w:r>
      <w:r w:rsidRPr="002358D1">
        <w:rPr>
          <w:rFonts w:ascii="Tahoma" w:hAnsi="Tahoma" w:cs="Tahoma"/>
          <w:spacing w:val="-7"/>
          <w:w w:val="105"/>
          <w:sz w:val="20"/>
          <w:szCs w:val="20"/>
        </w:rPr>
        <w:t>f</w:t>
      </w:r>
      <w:r w:rsidRPr="002358D1">
        <w:rPr>
          <w:rFonts w:ascii="Tahoma" w:hAnsi="Tahoma" w:cs="Tahoma"/>
          <w:spacing w:val="-6"/>
          <w:w w:val="105"/>
          <w:sz w:val="20"/>
          <w:szCs w:val="20"/>
        </w:rPr>
        <w:t>o</w:t>
      </w:r>
      <w:r w:rsidRPr="002358D1">
        <w:rPr>
          <w:rFonts w:ascii="Tahoma" w:hAnsi="Tahoma" w:cs="Tahoma"/>
          <w:spacing w:val="-7"/>
          <w:w w:val="105"/>
          <w:sz w:val="20"/>
          <w:szCs w:val="20"/>
        </w:rPr>
        <w:t>n</w:t>
      </w:r>
      <w:r w:rsidRPr="002358D1">
        <w:rPr>
          <w:rFonts w:ascii="Tahoma" w:hAnsi="Tahoma" w:cs="Tahoma"/>
          <w:spacing w:val="-6"/>
          <w:w w:val="105"/>
          <w:sz w:val="20"/>
          <w:szCs w:val="20"/>
        </w:rPr>
        <w:t>dit</w:t>
      </w:r>
      <w:r w:rsidRPr="002358D1">
        <w:rPr>
          <w:rFonts w:ascii="Tahoma" w:hAnsi="Tahoma" w:cs="Tahoma"/>
          <w:w w:val="105"/>
          <w:sz w:val="20"/>
          <w:szCs w:val="20"/>
        </w:rPr>
        <w:t>à</w:t>
      </w:r>
      <w:r w:rsidRPr="002358D1">
        <w:rPr>
          <w:rFonts w:ascii="Tahoma" w:hAnsi="Tahoma" w:cs="Tahoma"/>
          <w:spacing w:val="10"/>
          <w:w w:val="105"/>
          <w:sz w:val="20"/>
          <w:szCs w:val="20"/>
        </w:rPr>
        <w:t xml:space="preserve"> </w:t>
      </w:r>
      <w:r w:rsidRPr="002358D1">
        <w:rPr>
          <w:rFonts w:ascii="Tahoma" w:hAnsi="Tahoma" w:cs="Tahoma"/>
          <w:spacing w:val="-6"/>
          <w:w w:val="105"/>
          <w:sz w:val="20"/>
          <w:szCs w:val="20"/>
        </w:rPr>
        <w:t>sott</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6"/>
          <w:w w:val="105"/>
          <w:sz w:val="20"/>
          <w:szCs w:val="20"/>
        </w:rPr>
        <w:t>i</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spacing w:val="-6"/>
          <w:w w:val="105"/>
          <w:sz w:val="20"/>
          <w:szCs w:val="20"/>
        </w:rPr>
        <w:t>pi</w:t>
      </w:r>
      <w:r w:rsidRPr="002358D1">
        <w:rPr>
          <w:rFonts w:ascii="Tahoma" w:hAnsi="Tahoma" w:cs="Tahoma"/>
          <w:spacing w:val="-5"/>
          <w:w w:val="105"/>
          <w:sz w:val="20"/>
          <w:szCs w:val="20"/>
        </w:rPr>
        <w:t>a</w:t>
      </w:r>
      <w:r w:rsidRPr="002358D1">
        <w:rPr>
          <w:rFonts w:ascii="Tahoma" w:hAnsi="Tahoma" w:cs="Tahoma"/>
          <w:spacing w:val="-7"/>
          <w:w w:val="105"/>
          <w:sz w:val="20"/>
          <w:szCs w:val="20"/>
        </w:rPr>
        <w:t>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spacing w:val="-6"/>
          <w:w w:val="105"/>
          <w:sz w:val="20"/>
          <w:szCs w:val="20"/>
        </w:rPr>
        <w:t>gl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6"/>
          <w:w w:val="105"/>
          <w:sz w:val="20"/>
          <w:szCs w:val="20"/>
        </w:rPr>
        <w:t>s</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spacing w:val="-7"/>
          <w:w w:val="105"/>
          <w:sz w:val="20"/>
          <w:szCs w:val="20"/>
        </w:rPr>
        <w:t>v</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sb</w:t>
      </w:r>
      <w:r w:rsidRPr="002358D1">
        <w:rPr>
          <w:rFonts w:ascii="Tahoma" w:hAnsi="Tahoma" w:cs="Tahoma"/>
          <w:spacing w:val="-5"/>
          <w:w w:val="105"/>
          <w:sz w:val="20"/>
          <w:szCs w:val="20"/>
        </w:rPr>
        <w:t>a</w:t>
      </w:r>
      <w:r w:rsidRPr="002358D1">
        <w:rPr>
          <w:rFonts w:ascii="Tahoma" w:hAnsi="Tahoma" w:cs="Tahoma"/>
          <w:spacing w:val="-7"/>
          <w:w w:val="105"/>
          <w:sz w:val="20"/>
          <w:szCs w:val="20"/>
        </w:rPr>
        <w:t>nc</w:t>
      </w:r>
      <w:r w:rsidRPr="002358D1">
        <w:rPr>
          <w:rFonts w:ascii="Tahoma" w:hAnsi="Tahoma" w:cs="Tahoma"/>
          <w:spacing w:val="-5"/>
          <w:w w:val="105"/>
          <w:sz w:val="20"/>
          <w:szCs w:val="20"/>
        </w:rPr>
        <w:t>ame</w:t>
      </w:r>
      <w:r w:rsidRPr="002358D1">
        <w:rPr>
          <w:rFonts w:ascii="Tahoma" w:hAnsi="Tahoma" w:cs="Tahoma"/>
          <w:spacing w:val="-7"/>
          <w:w w:val="105"/>
          <w:sz w:val="20"/>
          <w:szCs w:val="20"/>
        </w:rPr>
        <w:t>n</w:t>
      </w:r>
      <w:r w:rsidRPr="002358D1">
        <w:rPr>
          <w:rFonts w:ascii="Tahoma" w:hAnsi="Tahoma" w:cs="Tahoma"/>
          <w:spacing w:val="-6"/>
          <w:w w:val="105"/>
          <w:sz w:val="20"/>
          <w:szCs w:val="20"/>
        </w:rPr>
        <w:t>to</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o</w:t>
      </w:r>
      <w:r w:rsidRPr="002358D1">
        <w:rPr>
          <w:rFonts w:ascii="Tahoma" w:hAnsi="Tahoma" w:cs="Tahoma"/>
          <w:spacing w:val="-7"/>
          <w:w w:val="105"/>
          <w:sz w:val="20"/>
          <w:szCs w:val="20"/>
        </w:rPr>
        <w:t>vv</w:t>
      </w:r>
      <w:r w:rsidRPr="002358D1">
        <w:rPr>
          <w:rFonts w:ascii="Tahoma" w:hAnsi="Tahoma" w:cs="Tahoma"/>
          <w:spacing w:val="-5"/>
          <w:w w:val="105"/>
          <w:sz w:val="20"/>
          <w:szCs w:val="20"/>
        </w:rPr>
        <w:t>e</w:t>
      </w:r>
      <w:r w:rsidRPr="002358D1">
        <w:rPr>
          <w:rFonts w:ascii="Tahoma" w:hAnsi="Tahoma" w:cs="Tahoma"/>
          <w:spacing w:val="-6"/>
          <w:w w:val="105"/>
          <w:sz w:val="20"/>
          <w:szCs w:val="20"/>
        </w:rPr>
        <w:t>r</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spacing w:val="-6"/>
          <w:w w:val="105"/>
          <w:sz w:val="20"/>
          <w:szCs w:val="20"/>
        </w:rPr>
        <w:t>t</w:t>
      </w:r>
      <w:r w:rsidRPr="002358D1">
        <w:rPr>
          <w:rFonts w:ascii="Tahoma" w:hAnsi="Tahoma" w:cs="Tahoma"/>
          <w:spacing w:val="-5"/>
          <w:w w:val="105"/>
          <w:sz w:val="20"/>
          <w:szCs w:val="20"/>
        </w:rPr>
        <w:t>e</w:t>
      </w:r>
      <w:r w:rsidRPr="002358D1">
        <w:rPr>
          <w:rFonts w:ascii="Tahoma" w:hAnsi="Tahoma" w:cs="Tahoma"/>
          <w:spacing w:val="-6"/>
          <w:w w:val="105"/>
          <w:sz w:val="20"/>
          <w:szCs w:val="20"/>
        </w:rPr>
        <w:t>rr</w:t>
      </w:r>
      <w:r w:rsidRPr="002358D1">
        <w:rPr>
          <w:rFonts w:ascii="Tahoma" w:hAnsi="Tahoma" w:cs="Tahoma"/>
          <w:spacing w:val="-5"/>
          <w:w w:val="105"/>
          <w:sz w:val="20"/>
          <w:szCs w:val="20"/>
        </w:rPr>
        <w:t>e</w:t>
      </w:r>
      <w:r w:rsidRPr="002358D1">
        <w:rPr>
          <w:rFonts w:ascii="Tahoma" w:hAnsi="Tahoma" w:cs="Tahoma"/>
          <w:spacing w:val="-7"/>
          <w:w w:val="105"/>
          <w:sz w:val="20"/>
          <w:szCs w:val="20"/>
        </w:rPr>
        <w:t>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7"/>
          <w:w w:val="105"/>
          <w:sz w:val="20"/>
          <w:szCs w:val="20"/>
        </w:rPr>
        <w:t>n</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spacing w:val="-7"/>
          <w:w w:val="105"/>
          <w:sz w:val="20"/>
          <w:szCs w:val="20"/>
        </w:rPr>
        <w:t>u</w:t>
      </w:r>
      <w:r w:rsidRPr="002358D1">
        <w:rPr>
          <w:rFonts w:ascii="Tahoma" w:hAnsi="Tahoma" w:cs="Tahoma"/>
          <w:spacing w:val="-6"/>
          <w:w w:val="105"/>
          <w:sz w:val="20"/>
          <w:szCs w:val="20"/>
        </w:rPr>
        <w:t>r</w:t>
      </w:r>
      <w:r w:rsidRPr="002358D1">
        <w:rPr>
          <w:rFonts w:ascii="Tahoma" w:hAnsi="Tahoma" w:cs="Tahoma"/>
          <w:spacing w:val="-5"/>
          <w:w w:val="105"/>
          <w:sz w:val="20"/>
          <w:szCs w:val="20"/>
        </w:rPr>
        <w:t>a</w:t>
      </w:r>
      <w:r w:rsidRPr="002358D1">
        <w:rPr>
          <w:rFonts w:ascii="Tahoma" w:hAnsi="Tahoma" w:cs="Tahoma"/>
          <w:spacing w:val="-6"/>
          <w:w w:val="105"/>
          <w:sz w:val="20"/>
          <w:szCs w:val="20"/>
        </w:rPr>
        <w:t>l</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q</w:t>
      </w:r>
      <w:r w:rsidRPr="002358D1">
        <w:rPr>
          <w:rFonts w:ascii="Tahoma" w:hAnsi="Tahoma" w:cs="Tahoma"/>
          <w:spacing w:val="-7"/>
          <w:w w:val="105"/>
          <w:sz w:val="20"/>
          <w:szCs w:val="20"/>
        </w:rPr>
        <w:t>u</w:t>
      </w:r>
      <w:r w:rsidRPr="002358D1">
        <w:rPr>
          <w:rFonts w:ascii="Tahoma" w:hAnsi="Tahoma" w:cs="Tahoma"/>
          <w:spacing w:val="-5"/>
          <w:w w:val="105"/>
          <w:sz w:val="20"/>
          <w:szCs w:val="20"/>
        </w:rPr>
        <w:t>a</w:t>
      </w:r>
      <w:r w:rsidRPr="002358D1">
        <w:rPr>
          <w:rFonts w:ascii="Tahoma" w:hAnsi="Tahoma" w:cs="Tahoma"/>
          <w:spacing w:val="-7"/>
          <w:w w:val="105"/>
          <w:sz w:val="20"/>
          <w:szCs w:val="20"/>
        </w:rPr>
        <w:t>n</w:t>
      </w:r>
      <w:r w:rsidRPr="002358D1">
        <w:rPr>
          <w:rFonts w:ascii="Tahoma" w:hAnsi="Tahoma" w:cs="Tahoma"/>
          <w:spacing w:val="-6"/>
          <w:w w:val="105"/>
          <w:sz w:val="20"/>
          <w:szCs w:val="20"/>
        </w:rPr>
        <w:t>d</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spacing w:val="-6"/>
          <w:w w:val="105"/>
          <w:sz w:val="20"/>
          <w:szCs w:val="20"/>
        </w:rPr>
        <w:t>tt</w:t>
      </w:r>
      <w:r w:rsidRPr="002358D1">
        <w:rPr>
          <w:rFonts w:ascii="Tahoma" w:hAnsi="Tahoma" w:cs="Tahoma"/>
          <w:w w:val="105"/>
          <w:sz w:val="20"/>
          <w:szCs w:val="20"/>
        </w:rPr>
        <w:t>o</w:t>
      </w:r>
      <w:r w:rsidRPr="002358D1">
        <w:rPr>
          <w:rFonts w:ascii="Tahoma" w:hAnsi="Tahoma" w:cs="Tahoma"/>
          <w:spacing w:val="-19"/>
          <w:w w:val="105"/>
          <w:sz w:val="20"/>
          <w:szCs w:val="20"/>
        </w:rPr>
        <w:t xml:space="preserve"> </w:t>
      </w:r>
      <w:r w:rsidRPr="002358D1">
        <w:rPr>
          <w:rFonts w:ascii="Tahoma" w:hAnsi="Tahoma" w:cs="Tahoma"/>
          <w:spacing w:val="-6"/>
          <w:w w:val="105"/>
          <w:sz w:val="20"/>
          <w:szCs w:val="20"/>
        </w:rPr>
        <w:t>s</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spacing w:val="-7"/>
          <w:w w:val="105"/>
          <w:sz w:val="20"/>
          <w:szCs w:val="20"/>
        </w:rPr>
        <w:t>v</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sb</w:t>
      </w:r>
      <w:r w:rsidRPr="002358D1">
        <w:rPr>
          <w:rFonts w:ascii="Tahoma" w:hAnsi="Tahoma" w:cs="Tahoma"/>
          <w:spacing w:val="-5"/>
          <w:w w:val="105"/>
          <w:sz w:val="20"/>
          <w:szCs w:val="20"/>
        </w:rPr>
        <w:t>a</w:t>
      </w:r>
      <w:r w:rsidRPr="002358D1">
        <w:rPr>
          <w:rFonts w:ascii="Tahoma" w:hAnsi="Tahoma" w:cs="Tahoma"/>
          <w:spacing w:val="-7"/>
          <w:w w:val="105"/>
          <w:sz w:val="20"/>
          <w:szCs w:val="20"/>
        </w:rPr>
        <w:t>nc</w:t>
      </w:r>
      <w:r w:rsidRPr="002358D1">
        <w:rPr>
          <w:rFonts w:ascii="Tahoma" w:hAnsi="Tahoma" w:cs="Tahoma"/>
          <w:spacing w:val="-5"/>
          <w:w w:val="105"/>
          <w:sz w:val="20"/>
          <w:szCs w:val="20"/>
        </w:rPr>
        <w:t>ame</w:t>
      </w:r>
      <w:r w:rsidRPr="002358D1">
        <w:rPr>
          <w:rFonts w:ascii="Tahoma" w:hAnsi="Tahoma" w:cs="Tahoma"/>
          <w:spacing w:val="-7"/>
          <w:w w:val="105"/>
          <w:sz w:val="20"/>
          <w:szCs w:val="20"/>
        </w:rPr>
        <w:t>n</w:t>
      </w:r>
      <w:r w:rsidRPr="002358D1">
        <w:rPr>
          <w:rFonts w:ascii="Tahoma" w:hAnsi="Tahoma" w:cs="Tahoma"/>
          <w:spacing w:val="-6"/>
          <w:w w:val="105"/>
          <w:sz w:val="20"/>
          <w:szCs w:val="20"/>
        </w:rPr>
        <w:t>t</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6"/>
          <w:w w:val="105"/>
          <w:sz w:val="20"/>
          <w:szCs w:val="20"/>
        </w:rPr>
        <w:t>o</w:t>
      </w:r>
      <w:r w:rsidRPr="002358D1">
        <w:rPr>
          <w:rFonts w:ascii="Tahoma" w:hAnsi="Tahoma" w:cs="Tahoma"/>
          <w:w w:val="105"/>
          <w:sz w:val="20"/>
          <w:szCs w:val="20"/>
        </w:rPr>
        <w:t>n</w:t>
      </w:r>
      <w:r w:rsidRPr="002358D1">
        <w:rPr>
          <w:rFonts w:ascii="Tahoma" w:hAnsi="Tahoma" w:cs="Tahoma"/>
          <w:spacing w:val="-20"/>
          <w:w w:val="105"/>
          <w:sz w:val="20"/>
          <w:szCs w:val="20"/>
        </w:rPr>
        <w:t xml:space="preserve"> </w:t>
      </w:r>
      <w:r w:rsidRPr="002358D1">
        <w:rPr>
          <w:rFonts w:ascii="Tahoma" w:hAnsi="Tahoma" w:cs="Tahoma"/>
          <w:spacing w:val="-7"/>
          <w:w w:val="105"/>
          <w:sz w:val="20"/>
          <w:szCs w:val="20"/>
        </w:rPr>
        <w:t>v</w:t>
      </w:r>
      <w:r w:rsidRPr="002358D1">
        <w:rPr>
          <w:rFonts w:ascii="Tahoma" w:hAnsi="Tahoma" w:cs="Tahoma"/>
          <w:spacing w:val="-6"/>
          <w:w w:val="105"/>
          <w:sz w:val="20"/>
          <w:szCs w:val="20"/>
        </w:rPr>
        <w:t>i</w:t>
      </w:r>
      <w:r w:rsidRPr="002358D1">
        <w:rPr>
          <w:rFonts w:ascii="Tahoma" w:hAnsi="Tahoma" w:cs="Tahoma"/>
          <w:spacing w:val="-5"/>
          <w:w w:val="105"/>
          <w:sz w:val="20"/>
          <w:szCs w:val="20"/>
        </w:rPr>
        <w:t>e</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5"/>
          <w:w w:val="105"/>
          <w:sz w:val="20"/>
          <w:szCs w:val="20"/>
        </w:rPr>
        <w:t>e</w:t>
      </w:r>
      <w:r w:rsidRPr="002358D1">
        <w:rPr>
          <w:rFonts w:ascii="Tahoma" w:hAnsi="Tahoma" w:cs="Tahoma"/>
          <w:spacing w:val="-7"/>
          <w:w w:val="105"/>
          <w:sz w:val="20"/>
          <w:szCs w:val="20"/>
        </w:rPr>
        <w:t>ff</w:t>
      </w:r>
      <w:r w:rsidRPr="002358D1">
        <w:rPr>
          <w:rFonts w:ascii="Tahoma" w:hAnsi="Tahoma" w:cs="Tahoma"/>
          <w:spacing w:val="-5"/>
          <w:w w:val="105"/>
          <w:sz w:val="20"/>
          <w:szCs w:val="20"/>
        </w:rPr>
        <w:t>e</w:t>
      </w:r>
      <w:r w:rsidRPr="002358D1">
        <w:rPr>
          <w:rFonts w:ascii="Tahoma" w:hAnsi="Tahoma" w:cs="Tahoma"/>
          <w:spacing w:val="-6"/>
          <w:w w:val="105"/>
          <w:sz w:val="20"/>
          <w:szCs w:val="20"/>
        </w:rPr>
        <w:t>tt</w:t>
      </w:r>
      <w:r w:rsidRPr="002358D1">
        <w:rPr>
          <w:rFonts w:ascii="Tahoma" w:hAnsi="Tahoma" w:cs="Tahoma"/>
          <w:spacing w:val="-7"/>
          <w:w w:val="105"/>
          <w:sz w:val="20"/>
          <w:szCs w:val="20"/>
        </w:rPr>
        <w:t>u</w:t>
      </w:r>
      <w:r w:rsidRPr="002358D1">
        <w:rPr>
          <w:rFonts w:ascii="Tahoma" w:hAnsi="Tahoma" w:cs="Tahoma"/>
          <w:spacing w:val="-5"/>
          <w:w w:val="105"/>
          <w:sz w:val="20"/>
          <w:szCs w:val="20"/>
        </w:rPr>
        <w:t>a</w:t>
      </w:r>
      <w:r w:rsidRPr="002358D1">
        <w:rPr>
          <w:rFonts w:ascii="Tahoma" w:hAnsi="Tahoma" w:cs="Tahoma"/>
          <w:spacing w:val="-6"/>
          <w:w w:val="105"/>
          <w:sz w:val="20"/>
          <w:szCs w:val="20"/>
        </w:rPr>
        <w:t>to</w:t>
      </w:r>
      <w:r w:rsidRPr="002358D1">
        <w:rPr>
          <w:rFonts w:ascii="Tahoma" w:hAnsi="Tahoma" w:cs="Tahoma"/>
          <w:w w:val="105"/>
          <w:sz w:val="20"/>
          <w:szCs w:val="20"/>
        </w:rPr>
        <w:t>.</w:t>
      </w:r>
    </w:p>
    <w:p w14:paraId="59AD52A9"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sì</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to</w:t>
      </w:r>
      <w:r w:rsidRPr="002358D1">
        <w:rPr>
          <w:rFonts w:ascii="Tahoma" w:hAnsi="Tahoma" w:cs="Tahoma"/>
          <w:spacing w:val="18"/>
          <w:w w:val="105"/>
          <w:sz w:val="20"/>
          <w:szCs w:val="20"/>
        </w:rPr>
        <w:t xml:space="preserve"> </w:t>
      </w:r>
      <w:r w:rsidRPr="002358D1">
        <w:rPr>
          <w:rFonts w:ascii="Tahoma" w:hAnsi="Tahoma" w:cs="Tahoma"/>
          <w:w w:val="105"/>
          <w:sz w:val="20"/>
          <w:szCs w:val="20"/>
        </w:rPr>
        <w:t>si</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8"/>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2"/>
          <w:w w:val="105"/>
          <w:sz w:val="20"/>
          <w:szCs w:val="20"/>
        </w:rPr>
        <w:t>a</w:t>
      </w:r>
      <w:r w:rsidRPr="002358D1">
        <w:rPr>
          <w:rFonts w:ascii="Tahoma" w:hAnsi="Tahoma" w:cs="Tahoma"/>
          <w:w w:val="105"/>
          <w:sz w:val="20"/>
          <w:szCs w:val="20"/>
        </w:rPr>
        <w:t>ti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1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re</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dosi</w:t>
      </w:r>
      <w:r w:rsidRPr="002358D1">
        <w:rPr>
          <w:rFonts w:ascii="Tahoma" w:hAnsi="Tahoma" w:cs="Tahoma"/>
          <w:spacing w:val="-8"/>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à</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7"/>
          <w:w w:val="105"/>
          <w:sz w:val="20"/>
          <w:szCs w:val="20"/>
        </w:rPr>
        <w:t xml:space="preserve"> </w:t>
      </w:r>
      <w:r w:rsidRPr="002358D1">
        <w:rPr>
          <w:rFonts w:ascii="Tahoma" w:hAnsi="Tahoma" w:cs="Tahoma"/>
          <w:w w:val="105"/>
          <w:sz w:val="20"/>
          <w:szCs w:val="20"/>
        </w:rPr>
        <w:t>di</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25"/>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25"/>
          <w:w w:val="105"/>
          <w:sz w:val="20"/>
          <w:szCs w:val="20"/>
        </w:rPr>
        <w:t xml:space="preserve"> </w:t>
      </w:r>
      <w:proofErr w:type="gramStart"/>
      <w:r w:rsidRPr="002358D1">
        <w:rPr>
          <w:rFonts w:ascii="Tahoma" w:hAnsi="Tahoma" w:cs="Tahoma"/>
          <w:spacing w:val="-1"/>
          <w:w w:val="105"/>
          <w:sz w:val="20"/>
          <w:szCs w:val="20"/>
        </w:rPr>
        <w:t>Tu</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a</w:t>
      </w:r>
      <w:proofErr w:type="gramEnd"/>
      <w:r w:rsidRPr="002358D1">
        <w:rPr>
          <w:rFonts w:ascii="Tahoma" w:hAnsi="Tahoma" w:cs="Tahoma"/>
          <w:spacing w:val="2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5"/>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25"/>
          <w:w w:val="105"/>
          <w:sz w:val="20"/>
          <w:szCs w:val="20"/>
        </w:rPr>
        <w:t xml:space="preserve"> </w:t>
      </w:r>
      <w:r w:rsidRPr="002358D1">
        <w:rPr>
          <w:rFonts w:ascii="Tahoma" w:hAnsi="Tahoma" w:cs="Tahoma"/>
          <w:w w:val="105"/>
          <w:sz w:val="20"/>
          <w:szCs w:val="20"/>
        </w:rPr>
        <w:t>di</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w w:val="105"/>
          <w:sz w:val="20"/>
          <w:szCs w:val="20"/>
        </w:rPr>
        <w:t>da</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re</w:t>
      </w:r>
      <w:r w:rsidRPr="002358D1">
        <w:rPr>
          <w:rFonts w:ascii="Tahoma" w:hAnsi="Tahoma" w:cs="Tahoma"/>
          <w:spacing w:val="2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25"/>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cl</w:t>
      </w:r>
      <w:r w:rsidRPr="002358D1">
        <w:rPr>
          <w:rFonts w:ascii="Tahoma" w:hAnsi="Tahoma" w:cs="Tahoma"/>
          <w:spacing w:val="-1"/>
          <w:w w:val="105"/>
          <w:sz w:val="20"/>
          <w:szCs w:val="20"/>
        </w:rPr>
        <w:t>u</w:t>
      </w:r>
      <w:r w:rsidRPr="002358D1">
        <w:rPr>
          <w:rFonts w:ascii="Tahoma" w:hAnsi="Tahoma" w:cs="Tahoma"/>
          <w:w w:val="105"/>
          <w:sz w:val="20"/>
          <w:szCs w:val="20"/>
        </w:rPr>
        <w:t>so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fon</w:t>
      </w:r>
      <w:r w:rsidRPr="002358D1">
        <w:rPr>
          <w:rFonts w:ascii="Tahoma" w:hAnsi="Tahoma" w:cs="Tahoma"/>
          <w:spacing w:val="1"/>
          <w:w w:val="105"/>
          <w:sz w:val="20"/>
          <w:szCs w:val="20"/>
        </w:rPr>
        <w:t>da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cc</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w:t>
      </w:r>
    </w:p>
    <w:p w14:paraId="6948FD3A"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fon</w:t>
      </w:r>
      <w:r w:rsidRPr="002358D1">
        <w:rPr>
          <w:rFonts w:ascii="Tahoma" w:hAnsi="Tahoma" w:cs="Tahoma"/>
          <w:spacing w:val="1"/>
          <w:w w:val="105"/>
          <w:sz w:val="20"/>
          <w:szCs w:val="20"/>
        </w:rPr>
        <w:t>da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uni</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2"/>
          <w:w w:val="105"/>
          <w:sz w:val="20"/>
          <w:szCs w:val="20"/>
        </w:rPr>
        <w:t xml:space="preserve"> </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ra</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rse</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f</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tà</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proofErr w:type="gramStart"/>
      <w:r w:rsidRPr="002358D1">
        <w:rPr>
          <w:rFonts w:ascii="Tahoma" w:hAnsi="Tahoma" w:cs="Tahoma"/>
          <w:spacing w:val="1"/>
          <w:w w:val="105"/>
          <w:sz w:val="20"/>
          <w:szCs w:val="20"/>
        </w:rPr>
        <w:t>Pe</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proofErr w:type="gramEnd"/>
      <w:r w:rsidRPr="002358D1">
        <w:rPr>
          <w:rFonts w:ascii="Tahoma" w:hAnsi="Tahoma" w:cs="Tahoma"/>
          <w:spacing w:val="3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30"/>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vo</w:t>
      </w:r>
      <w:r w:rsidRPr="002358D1">
        <w:rPr>
          <w:rFonts w:ascii="Tahoma" w:hAnsi="Tahoma" w:cs="Tahoma"/>
          <w:spacing w:val="3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te</w:t>
      </w:r>
      <w:r w:rsidRPr="002358D1">
        <w:rPr>
          <w:rFonts w:ascii="Tahoma" w:hAnsi="Tahoma" w:cs="Tahoma"/>
          <w:w w:val="105"/>
          <w:sz w:val="20"/>
          <w:szCs w:val="20"/>
        </w:rPr>
        <w:t>rà</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fin</w:t>
      </w:r>
      <w:r w:rsidRPr="002358D1">
        <w:rPr>
          <w:rFonts w:ascii="Tahoma" w:hAnsi="Tahoma" w:cs="Tahoma"/>
          <w:w w:val="105"/>
          <w:sz w:val="20"/>
          <w:szCs w:val="20"/>
        </w:rPr>
        <w:t>ita</w:t>
      </w:r>
      <w:r w:rsidRPr="002358D1">
        <w:rPr>
          <w:rFonts w:ascii="Tahoma" w:hAnsi="Tahoma" w:cs="Tahoma"/>
          <w:spacing w:val="3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sc</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29"/>
          <w:w w:val="105"/>
          <w:sz w:val="20"/>
          <w:szCs w:val="20"/>
        </w:rPr>
        <w:t xml:space="preserve"> </w:t>
      </w:r>
      <w:r w:rsidRPr="002358D1">
        <w:rPr>
          <w:rFonts w:ascii="Tahoma" w:hAnsi="Tahoma" w:cs="Tahoma"/>
          <w:w w:val="105"/>
          <w:sz w:val="20"/>
          <w:szCs w:val="20"/>
        </w:rPr>
        <w:t>zo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9"/>
          <w:w w:val="105"/>
          <w:sz w:val="20"/>
          <w:szCs w:val="20"/>
        </w:rPr>
        <w:t xml:space="preserve"> </w:t>
      </w:r>
      <w:r w:rsidRPr="002358D1">
        <w:rPr>
          <w:rFonts w:ascii="Tahoma" w:hAnsi="Tahoma" w:cs="Tahoma"/>
          <w:w w:val="105"/>
          <w:sz w:val="20"/>
          <w:szCs w:val="20"/>
        </w:rPr>
        <w:t>z</w:t>
      </w:r>
      <w:r w:rsidRPr="002358D1">
        <w:rPr>
          <w:rFonts w:ascii="Tahoma" w:hAnsi="Tahoma" w:cs="Tahoma"/>
          <w:spacing w:val="-1"/>
          <w:w w:val="105"/>
          <w:sz w:val="20"/>
          <w:szCs w:val="20"/>
        </w:rPr>
        <w:t>on</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ssa</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d</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w:t>
      </w:r>
    </w:p>
    <w:p w14:paraId="30278020" w14:textId="77777777" w:rsidR="00961DCE" w:rsidRPr="002358D1" w:rsidRDefault="00961DCE" w:rsidP="00F0699B"/>
    <w:p w14:paraId="766B0E3C" w14:textId="77777777" w:rsidR="00493CEB" w:rsidRPr="002358D1" w:rsidRDefault="00961DCE" w:rsidP="0064007E">
      <w:pPr>
        <w:pStyle w:val="Titolo3"/>
        <w:spacing w:before="0" w:line="245" w:lineRule="auto"/>
        <w:rPr>
          <w:rFonts w:cs="Tahoma"/>
          <w:w w:val="105"/>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6"/>
          <w:w w:val="105"/>
          <w:szCs w:val="20"/>
        </w:rPr>
        <w:t xml:space="preserve"> </w:t>
      </w:r>
      <w:r w:rsidRPr="002358D1">
        <w:rPr>
          <w:rFonts w:cs="Tahoma"/>
          <w:spacing w:val="1"/>
          <w:w w:val="105"/>
          <w:szCs w:val="20"/>
        </w:rPr>
        <w:t>5</w:t>
      </w:r>
      <w:r w:rsidRPr="002358D1">
        <w:rPr>
          <w:rFonts w:cs="Tahoma"/>
          <w:w w:val="105"/>
          <w:szCs w:val="20"/>
        </w:rPr>
        <w:t>.2</w:t>
      </w:r>
      <w:r w:rsidR="00493CEB" w:rsidRPr="002358D1">
        <w:rPr>
          <w:rFonts w:cs="Tahoma"/>
          <w:w w:val="105"/>
          <w:szCs w:val="20"/>
        </w:rPr>
        <w:t>3.2</w:t>
      </w:r>
    </w:p>
    <w:p w14:paraId="040DFFFF"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D</w:t>
      </w:r>
      <w:r w:rsidRPr="002358D1">
        <w:rPr>
          <w:rFonts w:cs="Tahoma"/>
          <w:w w:val="105"/>
          <w:szCs w:val="20"/>
        </w:rPr>
        <w:t>EM</w:t>
      </w:r>
      <w:r w:rsidRPr="002358D1">
        <w:rPr>
          <w:rFonts w:cs="Tahoma"/>
          <w:spacing w:val="1"/>
          <w:w w:val="105"/>
          <w:szCs w:val="20"/>
        </w:rPr>
        <w:t>O</w:t>
      </w:r>
      <w:r w:rsidRPr="002358D1">
        <w:rPr>
          <w:rFonts w:cs="Tahoma"/>
          <w:spacing w:val="2"/>
          <w:w w:val="105"/>
          <w:szCs w:val="20"/>
        </w:rPr>
        <w:t>L</w:t>
      </w:r>
      <w:r w:rsidRPr="002358D1">
        <w:rPr>
          <w:rFonts w:cs="Tahoma"/>
          <w:w w:val="105"/>
          <w:szCs w:val="20"/>
        </w:rPr>
        <w:t>I</w:t>
      </w:r>
      <w:r w:rsidRPr="002358D1">
        <w:rPr>
          <w:rFonts w:cs="Tahoma"/>
          <w:spacing w:val="1"/>
          <w:w w:val="105"/>
          <w:szCs w:val="20"/>
        </w:rPr>
        <w:t>Z</w:t>
      </w:r>
      <w:r w:rsidRPr="002358D1">
        <w:rPr>
          <w:rFonts w:cs="Tahoma"/>
          <w:w w:val="105"/>
          <w:szCs w:val="20"/>
        </w:rPr>
        <w:t>I</w:t>
      </w:r>
      <w:r w:rsidRPr="002358D1">
        <w:rPr>
          <w:rFonts w:cs="Tahoma"/>
          <w:spacing w:val="1"/>
          <w:w w:val="105"/>
          <w:szCs w:val="20"/>
        </w:rPr>
        <w:t>ON</w:t>
      </w:r>
      <w:r w:rsidRPr="002358D1">
        <w:rPr>
          <w:rFonts w:cs="Tahoma"/>
          <w:w w:val="105"/>
          <w:szCs w:val="20"/>
        </w:rPr>
        <w:t>I</w:t>
      </w:r>
      <w:r w:rsidRPr="002358D1">
        <w:rPr>
          <w:rFonts w:cs="Tahoma"/>
          <w:spacing w:val="-30"/>
          <w:w w:val="105"/>
          <w:szCs w:val="20"/>
        </w:rPr>
        <w:t xml:space="preserve"> </w:t>
      </w:r>
      <w:r w:rsidRPr="002358D1">
        <w:rPr>
          <w:rFonts w:cs="Tahoma"/>
          <w:w w:val="105"/>
          <w:szCs w:val="20"/>
        </w:rPr>
        <w:t>E</w:t>
      </w:r>
      <w:r w:rsidRPr="002358D1">
        <w:rPr>
          <w:rFonts w:cs="Tahoma"/>
          <w:spacing w:val="-29"/>
          <w:w w:val="105"/>
          <w:szCs w:val="20"/>
        </w:rPr>
        <w:t xml:space="preserve"> </w:t>
      </w:r>
      <w:r w:rsidRPr="002358D1">
        <w:rPr>
          <w:rFonts w:cs="Tahoma"/>
          <w:w w:val="105"/>
          <w:szCs w:val="20"/>
        </w:rPr>
        <w:t>RIM</w:t>
      </w:r>
      <w:r w:rsidRPr="002358D1">
        <w:rPr>
          <w:rFonts w:cs="Tahoma"/>
          <w:spacing w:val="1"/>
          <w:w w:val="105"/>
          <w:szCs w:val="20"/>
        </w:rPr>
        <w:t>OZ</w:t>
      </w:r>
      <w:r w:rsidRPr="002358D1">
        <w:rPr>
          <w:rFonts w:cs="Tahoma"/>
          <w:w w:val="105"/>
          <w:szCs w:val="20"/>
        </w:rPr>
        <w:t>I</w:t>
      </w:r>
      <w:r w:rsidRPr="002358D1">
        <w:rPr>
          <w:rFonts w:cs="Tahoma"/>
          <w:spacing w:val="1"/>
          <w:w w:val="105"/>
          <w:szCs w:val="20"/>
        </w:rPr>
        <w:t>O</w:t>
      </w:r>
      <w:r w:rsidRPr="002358D1">
        <w:rPr>
          <w:rFonts w:cs="Tahoma"/>
          <w:w w:val="105"/>
          <w:szCs w:val="20"/>
        </w:rPr>
        <w:t>NI</w:t>
      </w:r>
    </w:p>
    <w:p w14:paraId="28229834" w14:textId="77777777" w:rsidR="00961DCE" w:rsidRPr="002358D1" w:rsidRDefault="00961DCE" w:rsidP="0064007E">
      <w:pPr>
        <w:spacing w:line="245" w:lineRule="auto"/>
        <w:rPr>
          <w:rFonts w:ascii="Tahoma" w:hAnsi="Tahoma" w:cs="Tahoma"/>
          <w:sz w:val="20"/>
          <w:szCs w:val="20"/>
        </w:rPr>
      </w:pPr>
    </w:p>
    <w:p w14:paraId="5235D01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5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54"/>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5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f</w:t>
      </w:r>
      <w:r w:rsidRPr="002358D1">
        <w:rPr>
          <w:rFonts w:ascii="Tahoma" w:hAnsi="Tahoma" w:cs="Tahoma"/>
          <w:w w:val="105"/>
          <w:sz w:val="20"/>
          <w:szCs w:val="20"/>
        </w:rPr>
        <w:t>a</w:t>
      </w:r>
      <w:r w:rsidRPr="002358D1">
        <w:rPr>
          <w:rFonts w:ascii="Tahoma" w:hAnsi="Tahoma" w:cs="Tahoma"/>
          <w:spacing w:val="5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5"/>
          <w:w w:val="105"/>
          <w:sz w:val="20"/>
          <w:szCs w:val="20"/>
        </w:rPr>
        <w:t xml:space="preserve"> </w:t>
      </w:r>
      <w:r w:rsidRPr="002358D1">
        <w:rPr>
          <w:rFonts w:ascii="Tahoma" w:hAnsi="Tahoma" w:cs="Tahoma"/>
          <w:w w:val="105"/>
          <w:sz w:val="20"/>
          <w:szCs w:val="20"/>
        </w:rPr>
        <w:t>di</w:t>
      </w:r>
      <w:r w:rsidRPr="002358D1">
        <w:rPr>
          <w:rFonts w:ascii="Tahoma" w:hAnsi="Tahoma" w:cs="Tahoma"/>
          <w:spacing w:val="5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4"/>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3"/>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5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52"/>
          <w:w w:val="105"/>
          <w:sz w:val="20"/>
          <w:szCs w:val="20"/>
        </w:rPr>
        <w:t xml:space="preserve"> </w:t>
      </w:r>
      <w:r w:rsidRPr="002358D1">
        <w:rPr>
          <w:rFonts w:ascii="Tahoma" w:hAnsi="Tahoma" w:cs="Tahoma"/>
          <w:w w:val="105"/>
          <w:sz w:val="20"/>
          <w:szCs w:val="20"/>
        </w:rPr>
        <w:t>si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ae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p>
    <w:p w14:paraId="757BF97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bo</w:t>
      </w:r>
      <w:r w:rsidRPr="002358D1">
        <w:rPr>
          <w:rFonts w:ascii="Tahoma" w:hAnsi="Tahoma" w:cs="Tahoma"/>
          <w:spacing w:val="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fer</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lo</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e</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sc</w:t>
      </w:r>
      <w:r w:rsidRPr="002358D1">
        <w:rPr>
          <w:rFonts w:ascii="Tahoma" w:hAnsi="Tahoma" w:cs="Tahoma"/>
          <w:spacing w:val="-1"/>
          <w:w w:val="105"/>
          <w:sz w:val="20"/>
          <w:szCs w:val="20"/>
        </w:rPr>
        <w:t>lu</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w w:val="105"/>
          <w:sz w:val="20"/>
          <w:szCs w:val="20"/>
        </w:rPr>
        <w:t>ci</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p>
    <w:p w14:paraId="301E032D"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si</w:t>
      </w:r>
      <w:r w:rsidRPr="002358D1">
        <w:rPr>
          <w:rFonts w:ascii="Tahoma" w:hAnsi="Tahoma" w:cs="Tahoma"/>
          <w:spacing w:val="-12"/>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1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p>
    <w:p w14:paraId="0A6CB0FD" w14:textId="77777777" w:rsidR="00961DCE" w:rsidRPr="002358D1" w:rsidRDefault="00961DCE" w:rsidP="00462557">
      <w:pPr>
        <w:pStyle w:val="Corpotesto"/>
        <w:numPr>
          <w:ilvl w:val="0"/>
          <w:numId w:val="59"/>
        </w:numPr>
        <w:tabs>
          <w:tab w:val="left" w:pos="1004"/>
        </w:tabs>
        <w:autoSpaceDE/>
        <w:autoSpaceDN/>
        <w:adjustRightInd/>
        <w:spacing w:line="245" w:lineRule="auto"/>
        <w:ind w:left="1001" w:firstLine="0"/>
        <w:jc w:val="left"/>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ccorr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w w:val="105"/>
          <w:sz w:val="20"/>
          <w:szCs w:val="20"/>
        </w:rPr>
        <w:t>la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w w:val="105"/>
          <w:sz w:val="20"/>
          <w:szCs w:val="20"/>
        </w:rPr>
        <w:t>;</w:t>
      </w:r>
    </w:p>
    <w:p w14:paraId="06CE9302" w14:textId="77777777" w:rsidR="00961DCE" w:rsidRPr="002358D1" w:rsidRDefault="00961DCE" w:rsidP="00462557">
      <w:pPr>
        <w:pStyle w:val="Corpotesto"/>
        <w:numPr>
          <w:ilvl w:val="0"/>
          <w:numId w:val="59"/>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inn</w:t>
      </w:r>
      <w:r w:rsidRPr="002358D1">
        <w:rPr>
          <w:rFonts w:ascii="Tahoma" w:hAnsi="Tahoma" w:cs="Tahoma"/>
          <w:spacing w:val="1"/>
          <w:w w:val="105"/>
          <w:sz w:val="20"/>
          <w:szCs w:val="20"/>
        </w:rPr>
        <w:t>a</w:t>
      </w:r>
      <w:r w:rsidRPr="002358D1">
        <w:rPr>
          <w:rFonts w:ascii="Tahoma" w:hAnsi="Tahoma" w:cs="Tahoma"/>
          <w:spacing w:val="-1"/>
          <w:w w:val="105"/>
          <w:sz w:val="20"/>
          <w:szCs w:val="20"/>
        </w:rPr>
        <w:t>ffi</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3DEA76F0" w14:textId="77777777" w:rsidR="00961DCE" w:rsidRPr="002358D1" w:rsidRDefault="00961DCE" w:rsidP="00462557">
      <w:pPr>
        <w:pStyle w:val="Corpotesto"/>
        <w:numPr>
          <w:ilvl w:val="0"/>
          <w:numId w:val="59"/>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66E1AC67" w14:textId="77777777" w:rsidR="00961DCE" w:rsidRPr="002358D1" w:rsidRDefault="00961DCE" w:rsidP="00462557">
      <w:pPr>
        <w:pStyle w:val="Corpotesto"/>
        <w:numPr>
          <w:ilvl w:val="0"/>
          <w:numId w:val="59"/>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w:t>
      </w:r>
    </w:p>
    <w:p w14:paraId="7A9FD5BD" w14:textId="77777777" w:rsidR="00961DCE" w:rsidRPr="002358D1" w:rsidRDefault="00961DCE" w:rsidP="00462557">
      <w:pPr>
        <w:pStyle w:val="Corpotesto"/>
        <w:numPr>
          <w:ilvl w:val="0"/>
          <w:numId w:val="59"/>
        </w:numPr>
        <w:tabs>
          <w:tab w:val="left" w:pos="1004"/>
        </w:tabs>
        <w:autoSpaceDE/>
        <w:autoSpaceDN/>
        <w:adjustRightInd/>
        <w:spacing w:line="245" w:lineRule="auto"/>
        <w:ind w:left="1001" w:firstLine="0"/>
        <w:jc w:val="left"/>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ci</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eastAsia="Times New Roman" w:hAnsi="Tahoma" w:cs="Tahoma"/>
          <w:w w:val="103"/>
          <w:sz w:val="20"/>
          <w:szCs w:val="20"/>
        </w:rPr>
        <w:t xml:space="preserve"> </w:t>
      </w:r>
      <w:proofErr w:type="gramStart"/>
      <w:r w:rsidRPr="002358D1">
        <w:rPr>
          <w:rFonts w:ascii="Tahoma" w:hAnsi="Tahoma" w:cs="Tahoma"/>
          <w:sz w:val="20"/>
          <w:szCs w:val="20"/>
        </w:rPr>
        <w:t>r</w:t>
      </w:r>
      <w:r w:rsidRPr="002358D1">
        <w:rPr>
          <w:rFonts w:ascii="Tahoma" w:hAnsi="Tahoma" w:cs="Tahoma"/>
          <w:spacing w:val="-1"/>
          <w:sz w:val="20"/>
          <w:szCs w:val="20"/>
        </w:rPr>
        <w:t>i</w:t>
      </w:r>
      <w:r w:rsidRPr="002358D1">
        <w:rPr>
          <w:rFonts w:ascii="Tahoma" w:hAnsi="Tahoma" w:cs="Tahoma"/>
          <w:sz w:val="20"/>
          <w:szCs w:val="20"/>
        </w:rPr>
        <w:t xml:space="preserve">servati </w:t>
      </w:r>
      <w:r w:rsidRPr="002358D1">
        <w:rPr>
          <w:rFonts w:ascii="Tahoma" w:hAnsi="Tahoma" w:cs="Tahoma"/>
          <w:spacing w:val="21"/>
          <w:sz w:val="20"/>
          <w:szCs w:val="20"/>
        </w:rPr>
        <w:t xml:space="preserve"> </w:t>
      </w:r>
      <w:r w:rsidRPr="002358D1">
        <w:rPr>
          <w:rFonts w:ascii="Tahoma" w:hAnsi="Tahoma" w:cs="Tahoma"/>
          <w:sz w:val="20"/>
          <w:szCs w:val="20"/>
        </w:rPr>
        <w:t>a</w:t>
      </w:r>
      <w:r w:rsidRPr="002358D1">
        <w:rPr>
          <w:rFonts w:ascii="Tahoma" w:hAnsi="Tahoma" w:cs="Tahoma"/>
          <w:spacing w:val="-1"/>
          <w:sz w:val="20"/>
          <w:szCs w:val="20"/>
        </w:rPr>
        <w:t>l</w:t>
      </w:r>
      <w:r w:rsidRPr="002358D1">
        <w:rPr>
          <w:rFonts w:ascii="Tahoma" w:hAnsi="Tahoma" w:cs="Tahoma"/>
          <w:sz w:val="20"/>
          <w:szCs w:val="20"/>
        </w:rPr>
        <w:t>l’amm</w:t>
      </w:r>
      <w:r w:rsidRPr="002358D1">
        <w:rPr>
          <w:rFonts w:ascii="Tahoma" w:hAnsi="Tahoma" w:cs="Tahoma"/>
          <w:spacing w:val="-1"/>
          <w:sz w:val="20"/>
          <w:szCs w:val="20"/>
        </w:rPr>
        <w:t>in</w:t>
      </w:r>
      <w:r w:rsidRPr="002358D1">
        <w:rPr>
          <w:rFonts w:ascii="Tahoma" w:hAnsi="Tahoma" w:cs="Tahoma"/>
          <w:sz w:val="20"/>
          <w:szCs w:val="20"/>
        </w:rPr>
        <w:t>istraz</w:t>
      </w:r>
      <w:r w:rsidRPr="002358D1">
        <w:rPr>
          <w:rFonts w:ascii="Tahoma" w:hAnsi="Tahoma" w:cs="Tahoma"/>
          <w:spacing w:val="-1"/>
          <w:sz w:val="20"/>
          <w:szCs w:val="20"/>
        </w:rPr>
        <w:t>i</w:t>
      </w:r>
      <w:r w:rsidRPr="002358D1">
        <w:rPr>
          <w:rFonts w:ascii="Tahoma" w:hAnsi="Tahoma" w:cs="Tahoma"/>
          <w:sz w:val="20"/>
          <w:szCs w:val="20"/>
        </w:rPr>
        <w:t>o</w:t>
      </w:r>
      <w:r w:rsidRPr="002358D1">
        <w:rPr>
          <w:rFonts w:ascii="Tahoma" w:hAnsi="Tahoma" w:cs="Tahoma"/>
          <w:spacing w:val="-1"/>
          <w:sz w:val="20"/>
          <w:szCs w:val="20"/>
        </w:rPr>
        <w:t>n</w:t>
      </w:r>
      <w:r w:rsidRPr="002358D1">
        <w:rPr>
          <w:rFonts w:ascii="Tahoma" w:hAnsi="Tahoma" w:cs="Tahoma"/>
          <w:sz w:val="20"/>
          <w:szCs w:val="20"/>
        </w:rPr>
        <w:t>e</w:t>
      </w:r>
      <w:proofErr w:type="gramEnd"/>
      <w:r w:rsidRPr="002358D1">
        <w:rPr>
          <w:rFonts w:ascii="Tahoma" w:hAnsi="Tahoma" w:cs="Tahoma"/>
          <w:sz w:val="20"/>
          <w:szCs w:val="20"/>
        </w:rPr>
        <w:t>.</w:t>
      </w:r>
    </w:p>
    <w:p w14:paraId="60D7AA32" w14:textId="77777777" w:rsidR="00961DCE" w:rsidRPr="002358D1" w:rsidRDefault="00961DCE" w:rsidP="00F0699B"/>
    <w:p w14:paraId="4CA927CA"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6"/>
          <w:w w:val="105"/>
          <w:szCs w:val="20"/>
        </w:rPr>
        <w:t xml:space="preserve"> </w:t>
      </w:r>
      <w:r w:rsidRPr="002358D1">
        <w:rPr>
          <w:rFonts w:cs="Tahoma"/>
          <w:spacing w:val="1"/>
          <w:w w:val="105"/>
          <w:szCs w:val="20"/>
        </w:rPr>
        <w:t>5</w:t>
      </w:r>
      <w:r w:rsidR="00493CEB" w:rsidRPr="002358D1">
        <w:rPr>
          <w:rFonts w:cs="Tahoma"/>
          <w:w w:val="105"/>
          <w:szCs w:val="20"/>
        </w:rPr>
        <w:t>.23.3</w:t>
      </w:r>
    </w:p>
    <w:p w14:paraId="1068523E" w14:textId="77777777" w:rsidR="00961DCE" w:rsidRPr="002358D1" w:rsidRDefault="00961DCE" w:rsidP="0064007E">
      <w:pPr>
        <w:spacing w:line="245" w:lineRule="auto"/>
        <w:jc w:val="center"/>
        <w:rPr>
          <w:rFonts w:ascii="Tahoma" w:eastAsia="Tahoma" w:hAnsi="Tahoma" w:cs="Tahoma"/>
          <w:sz w:val="20"/>
          <w:szCs w:val="20"/>
        </w:rPr>
      </w:pPr>
      <w:r w:rsidRPr="002358D1">
        <w:rPr>
          <w:rFonts w:ascii="Tahoma" w:eastAsia="Tahoma" w:hAnsi="Tahoma" w:cs="Tahoma"/>
          <w:b/>
          <w:bCs/>
          <w:w w:val="105"/>
          <w:sz w:val="20"/>
          <w:szCs w:val="20"/>
        </w:rPr>
        <w:t>RI</w:t>
      </w:r>
      <w:r w:rsidRPr="002358D1">
        <w:rPr>
          <w:rFonts w:ascii="Tahoma" w:eastAsia="Tahoma" w:hAnsi="Tahoma" w:cs="Tahoma"/>
          <w:b/>
          <w:bCs/>
          <w:spacing w:val="1"/>
          <w:w w:val="105"/>
          <w:sz w:val="20"/>
          <w:szCs w:val="20"/>
        </w:rPr>
        <w:t>L</w:t>
      </w:r>
      <w:r w:rsidRPr="002358D1">
        <w:rPr>
          <w:rFonts w:ascii="Tahoma" w:eastAsia="Tahoma" w:hAnsi="Tahoma" w:cs="Tahoma"/>
          <w:b/>
          <w:bCs/>
          <w:w w:val="105"/>
          <w:sz w:val="20"/>
          <w:szCs w:val="20"/>
        </w:rPr>
        <w:t>EV</w:t>
      </w:r>
      <w:r w:rsidRPr="002358D1">
        <w:rPr>
          <w:rFonts w:ascii="Tahoma" w:eastAsia="Tahoma" w:hAnsi="Tahoma" w:cs="Tahoma"/>
          <w:b/>
          <w:bCs/>
          <w:spacing w:val="1"/>
          <w:w w:val="105"/>
          <w:sz w:val="20"/>
          <w:szCs w:val="20"/>
        </w:rPr>
        <w:t>AT</w:t>
      </w:r>
      <w:r w:rsidRPr="002358D1">
        <w:rPr>
          <w:rFonts w:ascii="Tahoma" w:eastAsia="Tahoma" w:hAnsi="Tahoma" w:cs="Tahoma"/>
          <w:b/>
          <w:bCs/>
          <w:w w:val="105"/>
          <w:sz w:val="20"/>
          <w:szCs w:val="20"/>
        </w:rPr>
        <w:t>I</w:t>
      </w:r>
      <w:r w:rsidRPr="002358D1">
        <w:rPr>
          <w:rFonts w:ascii="Tahoma" w:eastAsia="Tahoma" w:hAnsi="Tahoma" w:cs="Tahoma"/>
          <w:b/>
          <w:bCs/>
          <w:spacing w:val="-23"/>
          <w:w w:val="105"/>
          <w:sz w:val="20"/>
          <w:szCs w:val="20"/>
        </w:rPr>
        <w:t xml:space="preserve"> </w:t>
      </w:r>
      <w:r w:rsidRPr="002358D1">
        <w:rPr>
          <w:rFonts w:ascii="Tahoma" w:eastAsia="Tahoma" w:hAnsi="Tahoma" w:cs="Tahoma"/>
          <w:b/>
          <w:bCs/>
          <w:w w:val="105"/>
          <w:sz w:val="20"/>
          <w:szCs w:val="20"/>
        </w:rPr>
        <w:t>E</w:t>
      </w:r>
      <w:r w:rsidRPr="002358D1">
        <w:rPr>
          <w:rFonts w:ascii="Tahoma" w:eastAsia="Tahoma" w:hAnsi="Tahoma" w:cs="Tahoma"/>
          <w:b/>
          <w:bCs/>
          <w:spacing w:val="-23"/>
          <w:w w:val="105"/>
          <w:sz w:val="20"/>
          <w:szCs w:val="20"/>
        </w:rPr>
        <w:t xml:space="preserve"> </w:t>
      </w:r>
      <w:r w:rsidRPr="002358D1">
        <w:rPr>
          <w:rFonts w:ascii="Tahoma" w:eastAsia="Tahoma" w:hAnsi="Tahoma" w:cs="Tahoma"/>
          <w:b/>
          <w:bCs/>
          <w:w w:val="105"/>
          <w:sz w:val="20"/>
          <w:szCs w:val="20"/>
        </w:rPr>
        <w:t>RIN</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ERRI</w:t>
      </w:r>
    </w:p>
    <w:p w14:paraId="0D27D08B" w14:textId="77777777" w:rsidR="00961DCE" w:rsidRPr="002358D1" w:rsidRDefault="00961DCE" w:rsidP="0064007E">
      <w:pPr>
        <w:spacing w:line="245" w:lineRule="auto"/>
        <w:rPr>
          <w:rFonts w:ascii="Tahoma" w:hAnsi="Tahoma" w:cs="Tahoma"/>
          <w:sz w:val="20"/>
          <w:szCs w:val="20"/>
        </w:rPr>
      </w:pPr>
    </w:p>
    <w:p w14:paraId="4B782AEE"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Il</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todo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ba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rri</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str</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7"/>
          <w:w w:val="105"/>
          <w:sz w:val="20"/>
          <w:szCs w:val="20"/>
        </w:rPr>
        <w:t xml:space="preserve"> </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bo</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sti</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8"/>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da</w:t>
      </w:r>
      <w:r w:rsidRPr="002358D1">
        <w:rPr>
          <w:rFonts w:ascii="Tahoma" w:hAnsi="Tahoma" w:cs="Tahoma"/>
          <w:spacing w:val="-1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si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nni</w:t>
      </w:r>
      <w:r w:rsidRPr="002358D1">
        <w:rPr>
          <w:rFonts w:ascii="Tahoma" w:hAnsi="Tahoma" w:cs="Tahoma"/>
          <w:spacing w:val="1"/>
          <w:w w:val="105"/>
          <w:sz w:val="20"/>
          <w:szCs w:val="20"/>
        </w:rPr>
        <w:t>z</w:t>
      </w:r>
      <w:r w:rsidRPr="002358D1">
        <w:rPr>
          <w:rFonts w:ascii="Tahoma" w:hAnsi="Tahoma" w:cs="Tahoma"/>
          <w:w w:val="105"/>
          <w:sz w:val="20"/>
          <w:szCs w:val="20"/>
        </w:rPr>
        <w:t>zi</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p>
    <w:p w14:paraId="5C13BC68" w14:textId="77777777" w:rsidR="00961DCE" w:rsidRPr="002358D1" w:rsidRDefault="00961DCE" w:rsidP="00F0699B"/>
    <w:p w14:paraId="7C2FDAB6"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6"/>
          <w:w w:val="105"/>
          <w:szCs w:val="20"/>
        </w:rPr>
        <w:t xml:space="preserve"> </w:t>
      </w:r>
      <w:r w:rsidRPr="002358D1">
        <w:rPr>
          <w:rFonts w:cs="Tahoma"/>
          <w:spacing w:val="1"/>
          <w:w w:val="105"/>
          <w:szCs w:val="20"/>
        </w:rPr>
        <w:t>5</w:t>
      </w:r>
      <w:r w:rsidR="00493CEB" w:rsidRPr="002358D1">
        <w:rPr>
          <w:rFonts w:cs="Tahoma"/>
          <w:w w:val="105"/>
          <w:szCs w:val="20"/>
        </w:rPr>
        <w:t>.23.4</w:t>
      </w:r>
    </w:p>
    <w:p w14:paraId="52E67EC3" w14:textId="77777777" w:rsidR="00961DCE" w:rsidRPr="002358D1" w:rsidRDefault="00961DCE" w:rsidP="0064007E">
      <w:pPr>
        <w:spacing w:line="245" w:lineRule="auto"/>
        <w:ind w:left="19"/>
        <w:jc w:val="center"/>
        <w:rPr>
          <w:rFonts w:ascii="Tahoma" w:eastAsia="Tahoma" w:hAnsi="Tahoma" w:cs="Tahoma"/>
          <w:sz w:val="20"/>
          <w:szCs w:val="20"/>
        </w:rPr>
      </w:pPr>
      <w:r w:rsidRPr="002358D1">
        <w:rPr>
          <w:rFonts w:ascii="Tahoma" w:eastAsia="Tahoma" w:hAnsi="Tahoma" w:cs="Tahoma"/>
          <w:b/>
          <w:bCs/>
          <w:w w:val="105"/>
          <w:sz w:val="20"/>
          <w:szCs w:val="20"/>
        </w:rPr>
        <w:t>RIEM</w:t>
      </w:r>
      <w:r w:rsidRPr="002358D1">
        <w:rPr>
          <w:rFonts w:ascii="Tahoma" w:eastAsia="Tahoma" w:hAnsi="Tahoma" w:cs="Tahoma"/>
          <w:b/>
          <w:bCs/>
          <w:spacing w:val="1"/>
          <w:w w:val="105"/>
          <w:sz w:val="20"/>
          <w:szCs w:val="20"/>
        </w:rPr>
        <w:t>P</w:t>
      </w:r>
      <w:r w:rsidRPr="002358D1">
        <w:rPr>
          <w:rFonts w:ascii="Tahoma" w:eastAsia="Tahoma" w:hAnsi="Tahoma" w:cs="Tahoma"/>
          <w:b/>
          <w:bCs/>
          <w:w w:val="105"/>
          <w:sz w:val="20"/>
          <w:szCs w:val="20"/>
        </w:rPr>
        <w:t>I</w:t>
      </w:r>
      <w:r w:rsidRPr="002358D1">
        <w:rPr>
          <w:rFonts w:ascii="Tahoma" w:eastAsia="Tahoma" w:hAnsi="Tahoma" w:cs="Tahoma"/>
          <w:b/>
          <w:bCs/>
          <w:spacing w:val="1"/>
          <w:w w:val="105"/>
          <w:sz w:val="20"/>
          <w:szCs w:val="20"/>
        </w:rPr>
        <w:t>M</w:t>
      </w:r>
      <w:r w:rsidRPr="002358D1">
        <w:rPr>
          <w:rFonts w:ascii="Tahoma" w:eastAsia="Tahoma" w:hAnsi="Tahoma" w:cs="Tahoma"/>
          <w:b/>
          <w:bCs/>
          <w:w w:val="105"/>
          <w:sz w:val="20"/>
          <w:szCs w:val="20"/>
        </w:rPr>
        <w:t>EN</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O</w:t>
      </w:r>
      <w:r w:rsidRPr="002358D1">
        <w:rPr>
          <w:rFonts w:ascii="Tahoma" w:eastAsia="Tahoma" w:hAnsi="Tahoma" w:cs="Tahoma"/>
          <w:b/>
          <w:bCs/>
          <w:spacing w:val="-27"/>
          <w:w w:val="105"/>
          <w:sz w:val="20"/>
          <w:szCs w:val="20"/>
        </w:rPr>
        <w:t xml:space="preserve"> </w:t>
      </w:r>
      <w:r w:rsidRPr="002358D1">
        <w:rPr>
          <w:rFonts w:ascii="Tahoma" w:eastAsia="Tahoma" w:hAnsi="Tahoma" w:cs="Tahoma"/>
          <w:b/>
          <w:bCs/>
          <w:spacing w:val="-1"/>
          <w:w w:val="105"/>
          <w:sz w:val="20"/>
          <w:szCs w:val="20"/>
        </w:rPr>
        <w:t>C</w:t>
      </w:r>
      <w:r w:rsidRPr="002358D1">
        <w:rPr>
          <w:rFonts w:ascii="Tahoma" w:eastAsia="Tahoma" w:hAnsi="Tahoma" w:cs="Tahoma"/>
          <w:b/>
          <w:bCs/>
          <w:spacing w:val="1"/>
          <w:w w:val="105"/>
          <w:sz w:val="20"/>
          <w:szCs w:val="20"/>
        </w:rPr>
        <w:t>O</w:t>
      </w:r>
      <w:r w:rsidRPr="002358D1">
        <w:rPr>
          <w:rFonts w:ascii="Tahoma" w:eastAsia="Tahoma" w:hAnsi="Tahoma" w:cs="Tahoma"/>
          <w:b/>
          <w:bCs/>
          <w:w w:val="105"/>
          <w:sz w:val="20"/>
          <w:szCs w:val="20"/>
        </w:rPr>
        <w:t>N</w:t>
      </w:r>
      <w:r w:rsidRPr="002358D1">
        <w:rPr>
          <w:rFonts w:ascii="Tahoma" w:eastAsia="Tahoma" w:hAnsi="Tahoma" w:cs="Tahoma"/>
          <w:b/>
          <w:bCs/>
          <w:spacing w:val="-26"/>
          <w:w w:val="105"/>
          <w:sz w:val="20"/>
          <w:szCs w:val="20"/>
        </w:rPr>
        <w:t xml:space="preserve"> </w:t>
      </w:r>
      <w:r w:rsidRPr="002358D1">
        <w:rPr>
          <w:rFonts w:ascii="Tahoma" w:eastAsia="Tahoma" w:hAnsi="Tahoma" w:cs="Tahoma"/>
          <w:b/>
          <w:bCs/>
          <w:w w:val="105"/>
          <w:sz w:val="20"/>
          <w:szCs w:val="20"/>
        </w:rPr>
        <w:t>MI</w:t>
      </w:r>
      <w:r w:rsidRPr="002358D1">
        <w:rPr>
          <w:rFonts w:ascii="Tahoma" w:eastAsia="Tahoma" w:hAnsi="Tahoma" w:cs="Tahoma"/>
          <w:b/>
          <w:bCs/>
          <w:spacing w:val="2"/>
          <w:w w:val="105"/>
          <w:sz w:val="20"/>
          <w:szCs w:val="20"/>
        </w:rPr>
        <w:t>S</w:t>
      </w:r>
      <w:r w:rsidRPr="002358D1">
        <w:rPr>
          <w:rFonts w:ascii="Tahoma" w:eastAsia="Tahoma" w:hAnsi="Tahoma" w:cs="Tahoma"/>
          <w:b/>
          <w:bCs/>
          <w:w w:val="105"/>
          <w:sz w:val="20"/>
          <w:szCs w:val="20"/>
        </w:rPr>
        <w:t>TO</w:t>
      </w:r>
      <w:r w:rsidRPr="002358D1">
        <w:rPr>
          <w:rFonts w:ascii="Tahoma" w:eastAsia="Tahoma" w:hAnsi="Tahoma" w:cs="Tahoma"/>
          <w:b/>
          <w:bCs/>
          <w:spacing w:val="-27"/>
          <w:w w:val="105"/>
          <w:sz w:val="20"/>
          <w:szCs w:val="20"/>
        </w:rPr>
        <w:t xml:space="preserve"> </w:t>
      </w:r>
      <w:r w:rsidRPr="002358D1">
        <w:rPr>
          <w:rFonts w:ascii="Tahoma" w:eastAsia="Tahoma" w:hAnsi="Tahoma" w:cs="Tahoma"/>
          <w:b/>
          <w:bCs/>
          <w:spacing w:val="1"/>
          <w:w w:val="105"/>
          <w:sz w:val="20"/>
          <w:szCs w:val="20"/>
        </w:rPr>
        <w:t>G</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AN</w:t>
      </w:r>
      <w:r w:rsidRPr="002358D1">
        <w:rPr>
          <w:rFonts w:ascii="Tahoma" w:eastAsia="Tahoma" w:hAnsi="Tahoma" w:cs="Tahoma"/>
          <w:b/>
          <w:bCs/>
          <w:spacing w:val="-1"/>
          <w:w w:val="105"/>
          <w:sz w:val="20"/>
          <w:szCs w:val="20"/>
        </w:rPr>
        <w:t>U</w:t>
      </w:r>
      <w:r w:rsidRPr="002358D1">
        <w:rPr>
          <w:rFonts w:ascii="Tahoma" w:eastAsia="Tahoma" w:hAnsi="Tahoma" w:cs="Tahoma"/>
          <w:b/>
          <w:bCs/>
          <w:spacing w:val="2"/>
          <w:w w:val="105"/>
          <w:sz w:val="20"/>
          <w:szCs w:val="20"/>
        </w:rPr>
        <w:t>L</w:t>
      </w:r>
      <w:r w:rsidRPr="002358D1">
        <w:rPr>
          <w:rFonts w:ascii="Tahoma" w:eastAsia="Tahoma" w:hAnsi="Tahoma" w:cs="Tahoma"/>
          <w:b/>
          <w:bCs/>
          <w:spacing w:val="1"/>
          <w:w w:val="105"/>
          <w:sz w:val="20"/>
          <w:szCs w:val="20"/>
        </w:rPr>
        <w:t>A</w:t>
      </w:r>
      <w:r w:rsidRPr="002358D1">
        <w:rPr>
          <w:rFonts w:ascii="Tahoma" w:eastAsia="Tahoma" w:hAnsi="Tahoma" w:cs="Tahoma"/>
          <w:b/>
          <w:bCs/>
          <w:w w:val="105"/>
          <w:sz w:val="20"/>
          <w:szCs w:val="20"/>
        </w:rPr>
        <w:t>RE</w:t>
      </w:r>
    </w:p>
    <w:p w14:paraId="6F99E869" w14:textId="77777777" w:rsidR="00961DCE" w:rsidRPr="002358D1" w:rsidRDefault="00961DCE" w:rsidP="0064007E">
      <w:pPr>
        <w:spacing w:line="245" w:lineRule="auto"/>
        <w:rPr>
          <w:rFonts w:ascii="Tahoma" w:hAnsi="Tahoma" w:cs="Tahoma"/>
          <w:sz w:val="20"/>
          <w:szCs w:val="20"/>
        </w:rPr>
      </w:pPr>
    </w:p>
    <w:p w14:paraId="7E7601B9" w14:textId="77777777" w:rsidR="00961DCE" w:rsidRPr="002358D1" w:rsidRDefault="00961DCE" w:rsidP="0064007E">
      <w:pPr>
        <w:pStyle w:val="Corpotesto"/>
        <w:spacing w:line="245" w:lineRule="auto"/>
        <w:rPr>
          <w:rFonts w:ascii="Tahoma" w:hAnsi="Tahoma" w:cs="Tahoma"/>
          <w:w w:val="105"/>
          <w:sz w:val="20"/>
          <w:szCs w:val="20"/>
        </w:rPr>
      </w:pPr>
      <w:r w:rsidRPr="002358D1">
        <w:rPr>
          <w:rFonts w:ascii="Tahoma" w:hAnsi="Tahoma" w:cs="Tahoma"/>
          <w:w w:val="105"/>
          <w:sz w:val="20"/>
          <w:szCs w:val="20"/>
        </w:rPr>
        <w:t>Il</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12"/>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spacing w:val="-1"/>
          <w:w w:val="105"/>
          <w:sz w:val="20"/>
          <w:szCs w:val="20"/>
        </w:rPr>
        <w:t>nul</w:t>
      </w:r>
      <w:r w:rsidRPr="002358D1">
        <w:rPr>
          <w:rFonts w:ascii="Tahoma" w:hAnsi="Tahoma" w:cs="Tahoma"/>
          <w:spacing w:val="2"/>
          <w:w w:val="105"/>
          <w:sz w:val="20"/>
          <w:szCs w:val="20"/>
        </w:rPr>
        <w:t>a</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sso</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spacing w:val="2"/>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2"/>
          <w:w w:val="105"/>
          <w:sz w:val="20"/>
          <w:szCs w:val="20"/>
        </w:rPr>
        <w:t xml:space="preserve"> </w:t>
      </w:r>
      <w:r w:rsidRPr="002358D1">
        <w:rPr>
          <w:rFonts w:ascii="Tahoma" w:hAnsi="Tahoma" w:cs="Tahoma"/>
          <w:w w:val="105"/>
          <w:sz w:val="20"/>
          <w:szCs w:val="20"/>
        </w:rPr>
        <w:t>dr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pa</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bo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w w:val="105"/>
          <w:sz w:val="20"/>
          <w:szCs w:val="20"/>
        </w:rPr>
        <w:t>il</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p>
    <w:p w14:paraId="102D0089" w14:textId="77777777" w:rsidR="00493CEB" w:rsidRPr="002358D1" w:rsidRDefault="00493CEB" w:rsidP="00F0699B"/>
    <w:p w14:paraId="297A31A8"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6"/>
          <w:w w:val="105"/>
          <w:szCs w:val="20"/>
        </w:rPr>
        <w:t xml:space="preserve"> </w:t>
      </w:r>
      <w:r w:rsidRPr="002358D1">
        <w:rPr>
          <w:rFonts w:cs="Tahoma"/>
          <w:spacing w:val="1"/>
          <w:w w:val="105"/>
          <w:szCs w:val="20"/>
        </w:rPr>
        <w:t>5</w:t>
      </w:r>
      <w:r w:rsidR="00493CEB" w:rsidRPr="002358D1">
        <w:rPr>
          <w:rFonts w:cs="Tahoma"/>
          <w:w w:val="105"/>
          <w:szCs w:val="20"/>
        </w:rPr>
        <w:t>.23.5</w:t>
      </w:r>
    </w:p>
    <w:p w14:paraId="4FCFC21D" w14:textId="77777777" w:rsidR="00961DCE" w:rsidRPr="002358D1" w:rsidRDefault="00961DCE" w:rsidP="0064007E">
      <w:pPr>
        <w:spacing w:line="245" w:lineRule="auto"/>
        <w:jc w:val="center"/>
        <w:rPr>
          <w:rFonts w:ascii="Tahoma" w:eastAsia="Tahoma" w:hAnsi="Tahoma" w:cs="Tahoma"/>
          <w:sz w:val="20"/>
          <w:szCs w:val="20"/>
        </w:rPr>
      </w:pPr>
      <w:r w:rsidRPr="002358D1">
        <w:rPr>
          <w:rFonts w:ascii="Tahoma" w:eastAsia="Tahoma" w:hAnsi="Tahoma" w:cs="Tahoma"/>
          <w:b/>
          <w:bCs/>
          <w:spacing w:val="1"/>
          <w:w w:val="105"/>
          <w:sz w:val="20"/>
          <w:szCs w:val="20"/>
        </w:rPr>
        <w:t>PA</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A</w:t>
      </w:r>
      <w:r w:rsidRPr="002358D1">
        <w:rPr>
          <w:rFonts w:ascii="Tahoma" w:eastAsia="Tahoma" w:hAnsi="Tahoma" w:cs="Tahoma"/>
          <w:b/>
          <w:bCs/>
          <w:w w:val="105"/>
          <w:sz w:val="20"/>
          <w:szCs w:val="20"/>
        </w:rPr>
        <w:t>TIE</w:t>
      </w:r>
      <w:r w:rsidRPr="002358D1">
        <w:rPr>
          <w:rFonts w:ascii="Tahoma" w:eastAsia="Tahoma" w:hAnsi="Tahoma" w:cs="Tahoma"/>
          <w:b/>
          <w:bCs/>
          <w:spacing w:val="-25"/>
          <w:w w:val="105"/>
          <w:sz w:val="20"/>
          <w:szCs w:val="20"/>
        </w:rPr>
        <w:t xml:space="preserve"> </w:t>
      </w:r>
      <w:r w:rsidRPr="002358D1">
        <w:rPr>
          <w:rFonts w:ascii="Tahoma" w:eastAsia="Tahoma" w:hAnsi="Tahoma" w:cs="Tahoma"/>
          <w:b/>
          <w:bCs/>
          <w:w w:val="105"/>
          <w:sz w:val="20"/>
          <w:szCs w:val="20"/>
        </w:rPr>
        <w:t>DI</w:t>
      </w:r>
      <w:r w:rsidRPr="002358D1">
        <w:rPr>
          <w:rFonts w:ascii="Tahoma" w:eastAsia="Tahoma" w:hAnsi="Tahoma" w:cs="Tahoma"/>
          <w:b/>
          <w:bCs/>
          <w:spacing w:val="-25"/>
          <w:w w:val="105"/>
          <w:sz w:val="20"/>
          <w:szCs w:val="20"/>
        </w:rPr>
        <w:t xml:space="preserve"> </w:t>
      </w:r>
      <w:r w:rsidRPr="002358D1">
        <w:rPr>
          <w:rFonts w:ascii="Tahoma" w:eastAsia="Tahoma" w:hAnsi="Tahoma" w:cs="Tahoma"/>
          <w:b/>
          <w:bCs/>
          <w:w w:val="105"/>
          <w:sz w:val="20"/>
          <w:szCs w:val="20"/>
        </w:rPr>
        <w:t>CA</w:t>
      </w:r>
      <w:r w:rsidRPr="002358D1">
        <w:rPr>
          <w:rFonts w:ascii="Tahoma" w:eastAsia="Tahoma" w:hAnsi="Tahoma" w:cs="Tahoma"/>
          <w:b/>
          <w:bCs/>
          <w:spacing w:val="2"/>
          <w:w w:val="105"/>
          <w:sz w:val="20"/>
          <w:szCs w:val="20"/>
        </w:rPr>
        <w:t>L</w:t>
      </w:r>
      <w:r w:rsidRPr="002358D1">
        <w:rPr>
          <w:rFonts w:ascii="Tahoma" w:eastAsia="Tahoma" w:hAnsi="Tahoma" w:cs="Tahoma"/>
          <w:b/>
          <w:bCs/>
          <w:w w:val="105"/>
          <w:sz w:val="20"/>
          <w:szCs w:val="20"/>
        </w:rPr>
        <w:t>CE</w:t>
      </w:r>
      <w:r w:rsidRPr="002358D1">
        <w:rPr>
          <w:rFonts w:ascii="Tahoma" w:eastAsia="Tahoma" w:hAnsi="Tahoma" w:cs="Tahoma"/>
          <w:b/>
          <w:bCs/>
          <w:spacing w:val="2"/>
          <w:w w:val="105"/>
          <w:sz w:val="20"/>
          <w:szCs w:val="20"/>
        </w:rPr>
        <w:t>S</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U</w:t>
      </w:r>
      <w:r w:rsidRPr="002358D1">
        <w:rPr>
          <w:rFonts w:ascii="Tahoma" w:eastAsia="Tahoma" w:hAnsi="Tahoma" w:cs="Tahoma"/>
          <w:b/>
          <w:bCs/>
          <w:spacing w:val="1"/>
          <w:w w:val="105"/>
          <w:sz w:val="20"/>
          <w:szCs w:val="20"/>
        </w:rPr>
        <w:t>ZZ</w:t>
      </w:r>
      <w:r w:rsidRPr="002358D1">
        <w:rPr>
          <w:rFonts w:ascii="Tahoma" w:eastAsia="Tahoma" w:hAnsi="Tahoma" w:cs="Tahoma"/>
          <w:b/>
          <w:bCs/>
          <w:w w:val="105"/>
          <w:sz w:val="20"/>
          <w:szCs w:val="20"/>
        </w:rPr>
        <w:t>O</w:t>
      </w:r>
      <w:r w:rsidRPr="002358D1">
        <w:rPr>
          <w:rFonts w:ascii="Tahoma" w:eastAsia="Tahoma" w:hAnsi="Tahoma" w:cs="Tahoma"/>
          <w:b/>
          <w:bCs/>
          <w:spacing w:val="-25"/>
          <w:w w:val="105"/>
          <w:sz w:val="20"/>
          <w:szCs w:val="20"/>
        </w:rPr>
        <w:t xml:space="preserve"> </w:t>
      </w:r>
      <w:r w:rsidRPr="002358D1">
        <w:rPr>
          <w:rFonts w:ascii="Tahoma" w:eastAsia="Tahoma" w:hAnsi="Tahoma" w:cs="Tahoma"/>
          <w:b/>
          <w:bCs/>
          <w:w w:val="105"/>
          <w:sz w:val="20"/>
          <w:szCs w:val="20"/>
        </w:rPr>
        <w:t>AR</w:t>
      </w:r>
      <w:r w:rsidRPr="002358D1">
        <w:rPr>
          <w:rFonts w:ascii="Tahoma" w:eastAsia="Tahoma" w:hAnsi="Tahoma" w:cs="Tahoma"/>
          <w:b/>
          <w:bCs/>
          <w:spacing w:val="1"/>
          <w:w w:val="105"/>
          <w:sz w:val="20"/>
          <w:szCs w:val="20"/>
        </w:rPr>
        <w:t>MAT</w:t>
      </w:r>
      <w:r w:rsidRPr="002358D1">
        <w:rPr>
          <w:rFonts w:ascii="Tahoma" w:eastAsia="Tahoma" w:hAnsi="Tahoma" w:cs="Tahoma"/>
          <w:b/>
          <w:bCs/>
          <w:w w:val="105"/>
          <w:sz w:val="20"/>
          <w:szCs w:val="20"/>
        </w:rPr>
        <w:t>O</w:t>
      </w:r>
    </w:p>
    <w:p w14:paraId="7056A255" w14:textId="77777777" w:rsidR="00961DCE" w:rsidRPr="002358D1" w:rsidRDefault="00961DCE" w:rsidP="0064007E">
      <w:pPr>
        <w:spacing w:line="245" w:lineRule="auto"/>
        <w:rPr>
          <w:rFonts w:ascii="Tahoma" w:hAnsi="Tahoma" w:cs="Tahoma"/>
          <w:sz w:val="20"/>
          <w:szCs w:val="20"/>
        </w:rPr>
      </w:pPr>
    </w:p>
    <w:p w14:paraId="469E81E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te</w:t>
      </w:r>
      <w:r w:rsidRPr="002358D1">
        <w:rPr>
          <w:rFonts w:ascii="Tahoma" w:hAnsi="Tahoma" w:cs="Tahoma"/>
          <w:spacing w:val="1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1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7"/>
          <w:w w:val="105"/>
          <w:sz w:val="20"/>
          <w:szCs w:val="20"/>
        </w:rPr>
        <w:t xml:space="preserve"> </w:t>
      </w:r>
      <w:r w:rsidRPr="002358D1">
        <w:rPr>
          <w:rFonts w:ascii="Tahoma" w:hAnsi="Tahoma" w:cs="Tahoma"/>
          <w:w w:val="105"/>
          <w:sz w:val="20"/>
          <w:szCs w:val="20"/>
        </w:rPr>
        <w:t>tra</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pos</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ta</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6"/>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ve</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p>
    <w:p w14:paraId="49E956E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37"/>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3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3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8"/>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3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9"/>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3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3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zzo,</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posa</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va</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em</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d</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non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proofErr w:type="spellStart"/>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proofErr w:type="spellEnd"/>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fo</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6"/>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ve</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6"/>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g</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da</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2"/>
          <w:w w:val="105"/>
          <w:sz w:val="20"/>
          <w:szCs w:val="20"/>
        </w:rPr>
        <w:t xml:space="preserve"> </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os</w:t>
      </w:r>
      <w:r w:rsidRPr="002358D1">
        <w:rPr>
          <w:rFonts w:ascii="Tahoma" w:hAnsi="Tahoma" w:cs="Tahoma"/>
          <w:spacing w:val="1"/>
          <w:w w:val="105"/>
          <w:sz w:val="20"/>
          <w:szCs w:val="20"/>
        </w:rPr>
        <w:t>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17B79E4F" w14:textId="77777777" w:rsidR="00961DCE" w:rsidRPr="002358D1" w:rsidRDefault="00961DCE" w:rsidP="00F0699B"/>
    <w:p w14:paraId="7A40EDA0" w14:textId="77777777" w:rsidR="00493CEB" w:rsidRPr="002358D1" w:rsidRDefault="00961DCE" w:rsidP="0064007E">
      <w:pPr>
        <w:pStyle w:val="Titolo3"/>
        <w:spacing w:before="0" w:line="245" w:lineRule="auto"/>
        <w:rPr>
          <w:rFonts w:cs="Tahoma"/>
          <w:w w:val="105"/>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6"/>
          <w:w w:val="105"/>
          <w:szCs w:val="20"/>
        </w:rPr>
        <w:t xml:space="preserve"> </w:t>
      </w:r>
      <w:r w:rsidRPr="002358D1">
        <w:rPr>
          <w:rFonts w:cs="Tahoma"/>
          <w:spacing w:val="1"/>
          <w:w w:val="105"/>
          <w:szCs w:val="20"/>
        </w:rPr>
        <w:t>5</w:t>
      </w:r>
      <w:r w:rsidR="00493CEB" w:rsidRPr="002358D1">
        <w:rPr>
          <w:rFonts w:cs="Tahoma"/>
          <w:w w:val="105"/>
          <w:szCs w:val="20"/>
        </w:rPr>
        <w:t>.23.6</w:t>
      </w:r>
    </w:p>
    <w:p w14:paraId="27E9046B" w14:textId="77777777" w:rsidR="00961DCE" w:rsidRPr="002358D1" w:rsidRDefault="00961DCE" w:rsidP="0064007E">
      <w:pPr>
        <w:pStyle w:val="Titolo3"/>
        <w:spacing w:before="0" w:line="245" w:lineRule="auto"/>
        <w:rPr>
          <w:rFonts w:cs="Tahoma"/>
          <w:b w:val="0"/>
          <w:bCs w:val="0"/>
          <w:szCs w:val="20"/>
        </w:rPr>
      </w:pPr>
      <w:r w:rsidRPr="002358D1">
        <w:rPr>
          <w:rFonts w:cs="Tahoma"/>
          <w:w w:val="105"/>
          <w:szCs w:val="20"/>
        </w:rPr>
        <w:t>M</w:t>
      </w:r>
      <w:r w:rsidRPr="002358D1">
        <w:rPr>
          <w:rFonts w:cs="Tahoma"/>
          <w:spacing w:val="-1"/>
          <w:w w:val="105"/>
          <w:szCs w:val="20"/>
        </w:rPr>
        <w:t>U</w:t>
      </w:r>
      <w:r w:rsidRPr="002358D1">
        <w:rPr>
          <w:rFonts w:cs="Tahoma"/>
          <w:w w:val="105"/>
          <w:szCs w:val="20"/>
        </w:rPr>
        <w:t>R</w:t>
      </w:r>
      <w:r w:rsidRPr="002358D1">
        <w:rPr>
          <w:rFonts w:cs="Tahoma"/>
          <w:spacing w:val="1"/>
          <w:w w:val="105"/>
          <w:szCs w:val="20"/>
        </w:rPr>
        <w:t>AT</w:t>
      </w:r>
      <w:r w:rsidRPr="002358D1">
        <w:rPr>
          <w:rFonts w:cs="Tahoma"/>
          <w:spacing w:val="-1"/>
          <w:w w:val="105"/>
          <w:szCs w:val="20"/>
        </w:rPr>
        <w:t>U</w:t>
      </w:r>
      <w:r w:rsidRPr="002358D1">
        <w:rPr>
          <w:rFonts w:cs="Tahoma"/>
          <w:w w:val="105"/>
          <w:szCs w:val="20"/>
        </w:rPr>
        <w:t>RE</w:t>
      </w:r>
      <w:r w:rsidRPr="002358D1">
        <w:rPr>
          <w:rFonts w:cs="Tahoma"/>
          <w:spacing w:val="-23"/>
          <w:w w:val="105"/>
          <w:szCs w:val="20"/>
        </w:rPr>
        <w:t xml:space="preserve"> </w:t>
      </w:r>
      <w:r w:rsidRPr="002358D1">
        <w:rPr>
          <w:rFonts w:cs="Tahoma"/>
          <w:w w:val="105"/>
          <w:szCs w:val="20"/>
        </w:rPr>
        <w:t>IN</w:t>
      </w:r>
      <w:r w:rsidRPr="002358D1">
        <w:rPr>
          <w:rFonts w:cs="Tahoma"/>
          <w:spacing w:val="-23"/>
          <w:w w:val="105"/>
          <w:szCs w:val="20"/>
        </w:rPr>
        <w:t xml:space="preserve"> </w:t>
      </w:r>
      <w:r w:rsidRPr="002358D1">
        <w:rPr>
          <w:rFonts w:cs="Tahoma"/>
          <w:w w:val="105"/>
          <w:szCs w:val="20"/>
        </w:rPr>
        <w:t>GE</w:t>
      </w:r>
      <w:r w:rsidRPr="002358D1">
        <w:rPr>
          <w:rFonts w:cs="Tahoma"/>
          <w:spacing w:val="1"/>
          <w:w w:val="105"/>
          <w:szCs w:val="20"/>
        </w:rPr>
        <w:t>N</w:t>
      </w:r>
      <w:r w:rsidRPr="002358D1">
        <w:rPr>
          <w:rFonts w:cs="Tahoma"/>
          <w:w w:val="105"/>
          <w:szCs w:val="20"/>
        </w:rPr>
        <w:t>ERE</w:t>
      </w:r>
    </w:p>
    <w:p w14:paraId="315B48ED" w14:textId="77777777" w:rsidR="00961DCE" w:rsidRPr="002358D1" w:rsidRDefault="00961DCE" w:rsidP="0064007E">
      <w:pPr>
        <w:spacing w:line="245" w:lineRule="auto"/>
        <w:rPr>
          <w:rFonts w:ascii="Tahoma" w:hAnsi="Tahoma" w:cs="Tahoma"/>
          <w:sz w:val="20"/>
          <w:szCs w:val="20"/>
        </w:rPr>
      </w:pPr>
    </w:p>
    <w:p w14:paraId="16096D9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Tu</w:t>
      </w:r>
      <w:r w:rsidRPr="002358D1">
        <w:rPr>
          <w:rFonts w:ascii="Tahoma" w:hAnsi="Tahoma" w:cs="Tahoma"/>
          <w:w w:val="105"/>
          <w:sz w:val="20"/>
          <w:szCs w:val="20"/>
        </w:rPr>
        <w:t>tte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vo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ccez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0"/>
          <w:w w:val="105"/>
          <w:sz w:val="20"/>
          <w:szCs w:val="20"/>
        </w:rPr>
        <w:t xml:space="preserve"> </w:t>
      </w:r>
      <w:proofErr w:type="gramStart"/>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ppr</w:t>
      </w:r>
      <w:r w:rsidRPr="002358D1">
        <w:rPr>
          <w:rFonts w:ascii="Tahoma" w:hAnsi="Tahoma" w:cs="Tahoma"/>
          <w:spacing w:val="1"/>
          <w:w w:val="105"/>
          <w:sz w:val="20"/>
          <w:szCs w:val="20"/>
        </w:rPr>
        <w:t>e</w:t>
      </w:r>
      <w:r w:rsidRPr="002358D1">
        <w:rPr>
          <w:rFonts w:ascii="Tahoma" w:hAnsi="Tahoma" w:cs="Tahoma"/>
          <w:w w:val="105"/>
          <w:sz w:val="20"/>
          <w:szCs w:val="20"/>
        </w:rPr>
        <w:t>sso</w:t>
      </w:r>
      <w:proofErr w:type="gramEnd"/>
      <w:r w:rsidRPr="002358D1">
        <w:rPr>
          <w:rFonts w:ascii="Tahoma" w:hAnsi="Tahoma" w:cs="Tahoma"/>
          <w:spacing w:val="-10"/>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ifi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11"/>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d</w:t>
      </w:r>
      <w:r w:rsidRPr="002358D1">
        <w:rPr>
          <w:rFonts w:ascii="Tahoma" w:hAnsi="Tahoma" w:cs="Tahoma"/>
          <w:spacing w:val="35"/>
          <w:w w:val="105"/>
          <w:sz w:val="20"/>
          <w:szCs w:val="20"/>
        </w:rPr>
        <w:t xml:space="preserve"> </w:t>
      </w:r>
      <w:r w:rsidRPr="002358D1">
        <w:rPr>
          <w:rFonts w:ascii="Tahoma" w:hAnsi="Tahoma" w:cs="Tahoma"/>
          <w:w w:val="105"/>
          <w:sz w:val="20"/>
          <w:szCs w:val="20"/>
        </w:rPr>
        <w:t>a</w:t>
      </w:r>
      <w:r w:rsidRPr="002358D1">
        <w:rPr>
          <w:rFonts w:ascii="Tahoma" w:hAnsi="Tahoma" w:cs="Tahoma"/>
          <w:spacing w:val="3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3"/>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35"/>
          <w:w w:val="105"/>
          <w:sz w:val="20"/>
          <w:szCs w:val="20"/>
        </w:rPr>
        <w:t xml:space="preserve"> </w:t>
      </w:r>
      <w:r w:rsidRPr="002358D1">
        <w:rPr>
          <w:rFonts w:ascii="Tahoma" w:hAnsi="Tahoma" w:cs="Tahoma"/>
          <w:w w:val="105"/>
          <w:sz w:val="20"/>
          <w:szCs w:val="20"/>
        </w:rPr>
        <w:t>a</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3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3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3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si</w:t>
      </w:r>
      <w:r w:rsidRPr="002358D1">
        <w:rPr>
          <w:rFonts w:ascii="Tahoma" w:hAnsi="Tahoma" w:cs="Tahoma"/>
          <w:spacing w:val="3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oè</w:t>
      </w:r>
      <w:r w:rsidRPr="002358D1">
        <w:rPr>
          <w:rFonts w:ascii="Tahoma" w:hAnsi="Tahoma" w:cs="Tahoma"/>
          <w:spacing w:val="3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w:t>
      </w:r>
      <w:r w:rsidRPr="002358D1">
        <w:rPr>
          <w:rFonts w:ascii="Tahoma" w:hAnsi="Tahoma" w:cs="Tahoma"/>
          <w:spacing w:val="-1"/>
          <w:w w:val="105"/>
          <w:sz w:val="20"/>
          <w:szCs w:val="20"/>
        </w:rPr>
        <w:t>on</w:t>
      </w:r>
      <w:r w:rsidRPr="002358D1">
        <w:rPr>
          <w:rFonts w:ascii="Tahoma" w:hAnsi="Tahoma" w:cs="Tahoma"/>
          <w:spacing w:val="2"/>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32"/>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tta</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w w:val="105"/>
          <w:sz w:val="20"/>
          <w:szCs w:val="20"/>
        </w:rPr>
        <w:t>di</w:t>
      </w:r>
      <w:r w:rsidRPr="002358D1">
        <w:rPr>
          <w:rFonts w:ascii="Tahoma" w:hAnsi="Tahoma" w:cs="Tahoma"/>
          <w:spacing w:val="3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31"/>
          <w:w w:val="105"/>
          <w:sz w:val="20"/>
          <w:szCs w:val="20"/>
        </w:rPr>
        <w:t xml:space="preserve"> </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32"/>
          <w:w w:val="105"/>
          <w:sz w:val="20"/>
          <w:szCs w:val="20"/>
        </w:rPr>
        <w:t xml:space="preserve"> </w:t>
      </w:r>
      <w:r w:rsidRPr="002358D1">
        <w:rPr>
          <w:rFonts w:ascii="Tahoma" w:hAnsi="Tahoma" w:cs="Tahoma"/>
          <w:w w:val="105"/>
          <w:sz w:val="20"/>
          <w:szCs w:val="20"/>
        </w:rPr>
        <w:t>di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lu</w:t>
      </w:r>
      <w:r w:rsidRPr="002358D1">
        <w:rPr>
          <w:rFonts w:ascii="Tahoma" w:hAnsi="Tahoma" w:cs="Tahoma"/>
          <w:w w:val="105"/>
          <w:sz w:val="20"/>
          <w:szCs w:val="20"/>
        </w:rPr>
        <w:t>ce</w:t>
      </w:r>
      <w:r w:rsidRPr="002358D1">
        <w:rPr>
          <w:rFonts w:ascii="Tahoma" w:hAnsi="Tahoma" w:cs="Tahoma"/>
          <w:spacing w:val="3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32"/>
          <w:w w:val="105"/>
          <w:sz w:val="20"/>
          <w:szCs w:val="20"/>
        </w:rPr>
        <w:t xml:space="preserve"> </w:t>
      </w:r>
      <w:r w:rsidRPr="002358D1">
        <w:rPr>
          <w:rFonts w:ascii="Tahoma" w:hAnsi="Tahoma" w:cs="Tahoma"/>
          <w:w w:val="105"/>
          <w:sz w:val="20"/>
          <w:szCs w:val="20"/>
        </w:rPr>
        <w:t>a</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1,0</w:t>
      </w:r>
      <w:r w:rsidRPr="002358D1">
        <w:rPr>
          <w:rFonts w:ascii="Tahoma" w:hAnsi="Tahoma" w:cs="Tahoma"/>
          <w:w w:val="105"/>
          <w:sz w:val="20"/>
          <w:szCs w:val="20"/>
        </w:rPr>
        <w:t>0</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²</w:t>
      </w:r>
      <w:r w:rsidRPr="002358D1">
        <w:rPr>
          <w:rFonts w:ascii="Tahoma" w:hAnsi="Tahoma" w:cs="Tahoma"/>
          <w:spacing w:val="33"/>
          <w:w w:val="105"/>
          <w:sz w:val="20"/>
          <w:szCs w:val="20"/>
        </w:rPr>
        <w:t xml:space="preserve"> </w:t>
      </w:r>
      <w:r w:rsidRPr="002358D1">
        <w:rPr>
          <w:rFonts w:ascii="Tahoma" w:hAnsi="Tahoma" w:cs="Tahoma"/>
          <w:w w:val="105"/>
          <w:sz w:val="20"/>
          <w:szCs w:val="20"/>
        </w:rPr>
        <w:t>e</w:t>
      </w:r>
      <w:r w:rsidRPr="002358D1">
        <w:rPr>
          <w:rFonts w:ascii="Tahoma" w:hAnsi="Tahoma" w:cs="Tahoma"/>
          <w:spacing w:val="3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32"/>
          <w:w w:val="105"/>
          <w:sz w:val="20"/>
          <w:szCs w:val="20"/>
        </w:rPr>
        <w:t xml:space="preserve"> </w:t>
      </w:r>
      <w:r w:rsidRPr="002358D1">
        <w:rPr>
          <w:rFonts w:ascii="Tahoma" w:hAnsi="Tahoma" w:cs="Tahoma"/>
          <w:w w:val="105"/>
          <w:sz w:val="20"/>
          <w:szCs w:val="20"/>
        </w:rPr>
        <w:t>di</w:t>
      </w:r>
      <w:r w:rsidRPr="002358D1">
        <w:rPr>
          <w:rFonts w:ascii="Tahoma" w:hAnsi="Tahoma" w:cs="Tahoma"/>
          <w:spacing w:val="3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fu</w:t>
      </w:r>
      <w:r w:rsidRPr="002358D1">
        <w:rPr>
          <w:rFonts w:ascii="Tahoma" w:hAnsi="Tahoma" w:cs="Tahoma"/>
          <w:spacing w:val="1"/>
          <w:w w:val="105"/>
          <w:sz w:val="20"/>
          <w:szCs w:val="20"/>
        </w:rPr>
        <w:t>ma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izz</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bb</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0,2</w:t>
      </w:r>
      <w:r w:rsidRPr="002358D1">
        <w:rPr>
          <w:rFonts w:ascii="Tahoma" w:hAnsi="Tahoma" w:cs="Tahoma"/>
          <w:w w:val="105"/>
          <w:sz w:val="20"/>
          <w:szCs w:val="20"/>
        </w:rPr>
        <w:t>5</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²,</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7"/>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ta</w:t>
      </w:r>
      <w:r w:rsidRPr="002358D1">
        <w:rPr>
          <w:rFonts w:ascii="Tahoma" w:hAnsi="Tahoma" w:cs="Tahoma"/>
          <w:w w:val="105"/>
          <w:sz w:val="20"/>
          <w:szCs w:val="20"/>
        </w:rPr>
        <w:t>tor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hiu</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34"/>
          <w:w w:val="105"/>
          <w:sz w:val="20"/>
          <w:szCs w:val="20"/>
        </w:rPr>
        <w:t xml:space="preserve"> </w:t>
      </w:r>
      <w:r w:rsidRPr="002358D1">
        <w:rPr>
          <w:rFonts w:ascii="Tahoma" w:hAnsi="Tahoma" w:cs="Tahoma"/>
          <w:w w:val="105"/>
          <w:sz w:val="20"/>
          <w:szCs w:val="20"/>
        </w:rPr>
        <w:t>Così</w:t>
      </w:r>
      <w:r w:rsidRPr="002358D1">
        <w:rPr>
          <w:rFonts w:ascii="Tahoma" w:hAnsi="Tahoma" w:cs="Tahoma"/>
          <w:spacing w:val="3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3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3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em</w:t>
      </w:r>
      <w:r w:rsidRPr="002358D1">
        <w:rPr>
          <w:rFonts w:ascii="Tahoma" w:hAnsi="Tahoma" w:cs="Tahoma"/>
          <w:w w:val="105"/>
          <w:sz w:val="20"/>
          <w:szCs w:val="20"/>
        </w:rPr>
        <w:t>pre</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tta</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i</w:t>
      </w:r>
      <w:r w:rsidRPr="002358D1">
        <w:rPr>
          <w:rFonts w:ascii="Tahoma" w:hAnsi="Tahoma" w:cs="Tahoma"/>
          <w:w w:val="105"/>
          <w:sz w:val="20"/>
          <w:szCs w:val="20"/>
        </w:rPr>
        <w:t>spo</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non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od</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da</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ri</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3"/>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w:t>
      </w:r>
    </w:p>
    <w:p w14:paraId="02BDE3E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
          <w:w w:val="105"/>
          <w:sz w:val="20"/>
          <w:szCs w:val="20"/>
        </w:rPr>
        <w:t xml:space="preserve"> </w:t>
      </w:r>
      <w:r w:rsidRPr="002358D1">
        <w:rPr>
          <w:rFonts w:ascii="Tahoma" w:hAnsi="Tahoma" w:cs="Tahoma"/>
          <w:w w:val="105"/>
          <w:sz w:val="20"/>
          <w:szCs w:val="20"/>
        </w:rPr>
        <w:t>da</w:t>
      </w:r>
      <w:r w:rsidRPr="002358D1">
        <w:rPr>
          <w:rFonts w:ascii="Tahoma" w:hAnsi="Tahoma" w:cs="Tahoma"/>
          <w:spacing w:val="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è</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 xml:space="preserve">so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in</w:t>
      </w:r>
      <w:r w:rsidRPr="002358D1">
        <w:rPr>
          <w:rFonts w:ascii="Tahoma" w:hAnsi="Tahoma" w:cs="Tahoma"/>
          <w:spacing w:val="1"/>
          <w:w w:val="105"/>
          <w:sz w:val="20"/>
          <w:szCs w:val="20"/>
        </w:rPr>
        <w:t>za</w:t>
      </w:r>
      <w:r w:rsidRPr="002358D1">
        <w:rPr>
          <w:rFonts w:ascii="Tahoma" w:hAnsi="Tahoma" w:cs="Tahoma"/>
          <w:spacing w:val="-1"/>
          <w:w w:val="105"/>
          <w:sz w:val="20"/>
          <w:szCs w:val="20"/>
        </w:rPr>
        <w:t>ff</w:t>
      </w:r>
      <w:r w:rsidRPr="002358D1">
        <w:rPr>
          <w:rFonts w:ascii="Tahoma" w:hAnsi="Tahoma" w:cs="Tahoma"/>
          <w:w w:val="105"/>
          <w:sz w:val="20"/>
          <w:szCs w:val="20"/>
        </w:rPr>
        <w:t>o</w:t>
      </w:r>
      <w:r w:rsidRPr="002358D1">
        <w:rPr>
          <w:rFonts w:ascii="Tahoma" w:hAnsi="Tahoma" w:cs="Tahoma"/>
          <w:spacing w:val="16"/>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4"/>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o</w:t>
      </w:r>
      <w:r w:rsidRPr="002358D1">
        <w:rPr>
          <w:rFonts w:ascii="Tahoma" w:hAnsi="Tahoma" w:cs="Tahoma"/>
          <w:w w:val="105"/>
          <w:sz w:val="20"/>
          <w:szCs w:val="20"/>
        </w:rPr>
        <w:t>ste</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sco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w:t>
      </w:r>
    </w:p>
    <w:p w14:paraId="49DC77D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2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5"/>
          <w:w w:val="105"/>
          <w:sz w:val="20"/>
          <w:szCs w:val="20"/>
        </w:rPr>
        <w:t xml:space="preserve"> </w:t>
      </w:r>
      <w:r w:rsidRPr="002358D1">
        <w:rPr>
          <w:rFonts w:ascii="Tahoma" w:hAnsi="Tahoma" w:cs="Tahoma"/>
          <w:w w:val="105"/>
          <w:sz w:val="20"/>
          <w:szCs w:val="20"/>
        </w:rPr>
        <w:t>di</w:t>
      </w:r>
      <w:r w:rsidRPr="002358D1">
        <w:rPr>
          <w:rFonts w:ascii="Tahoma" w:hAnsi="Tahoma" w:cs="Tahoma"/>
          <w:spacing w:val="2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si</w:t>
      </w:r>
      <w:r w:rsidRPr="002358D1">
        <w:rPr>
          <w:rFonts w:ascii="Tahoma" w:hAnsi="Tahoma" w:cs="Tahoma"/>
          <w:spacing w:val="2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w w:val="105"/>
          <w:sz w:val="20"/>
          <w:szCs w:val="20"/>
        </w:rPr>
        <w:t>si</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de</w:t>
      </w:r>
      <w:r w:rsidRPr="002358D1">
        <w:rPr>
          <w:rFonts w:ascii="Tahoma" w:hAnsi="Tahoma" w:cs="Tahoma"/>
          <w:spacing w:val="2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g</w:t>
      </w:r>
      <w:r w:rsidRPr="002358D1">
        <w:rPr>
          <w:rFonts w:ascii="Tahoma" w:hAnsi="Tahoma" w:cs="Tahoma"/>
          <w:spacing w:val="-1"/>
          <w:w w:val="105"/>
          <w:sz w:val="20"/>
          <w:szCs w:val="20"/>
        </w:rPr>
        <w:t>uin</w:t>
      </w:r>
      <w:r w:rsidRPr="002358D1">
        <w:rPr>
          <w:rFonts w:ascii="Tahoma" w:hAnsi="Tahoma" w:cs="Tahoma"/>
          <w:w w:val="105"/>
          <w:sz w:val="20"/>
          <w:szCs w:val="20"/>
        </w:rPr>
        <w:t>ci,</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g</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5"/>
          <w:w w:val="105"/>
          <w:sz w:val="20"/>
          <w:szCs w:val="20"/>
        </w:rPr>
        <w:t xml:space="preserve"> </w:t>
      </w:r>
      <w:r w:rsidRPr="002358D1">
        <w:rPr>
          <w:rFonts w:ascii="Tahoma" w:hAnsi="Tahoma" w:cs="Tahoma"/>
          <w:w w:val="105"/>
          <w:sz w:val="20"/>
          <w:szCs w:val="20"/>
        </w:rPr>
        <w:t>stro</w:t>
      </w:r>
      <w:r w:rsidRPr="002358D1">
        <w:rPr>
          <w:rFonts w:ascii="Tahoma" w:hAnsi="Tahoma" w:cs="Tahoma"/>
          <w:spacing w:val="1"/>
          <w:w w:val="105"/>
          <w:sz w:val="20"/>
          <w:szCs w:val="20"/>
        </w:rPr>
        <w:t>m</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pos</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rc</w:t>
      </w:r>
      <w:r w:rsidRPr="002358D1">
        <w:rPr>
          <w:rFonts w:ascii="Tahoma" w:hAnsi="Tahoma" w:cs="Tahoma"/>
          <w:spacing w:val="-1"/>
          <w:w w:val="105"/>
          <w:sz w:val="20"/>
          <w:szCs w:val="20"/>
        </w:rPr>
        <w:t>hi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lte</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w:t>
      </w:r>
    </w:p>
    <w:p w14:paraId="29EE876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lun</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sia</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rv</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ta</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se</w:t>
      </w:r>
      <w:r w:rsidRPr="002358D1">
        <w:rPr>
          <w:rFonts w:ascii="Tahoma" w:hAnsi="Tahoma" w:cs="Tahoma"/>
          <w:spacing w:val="24"/>
          <w:w w:val="105"/>
          <w:sz w:val="20"/>
          <w:szCs w:val="20"/>
        </w:rPr>
        <w:t xml:space="preserve"> </w:t>
      </w:r>
      <w:r w:rsidRPr="002358D1">
        <w:rPr>
          <w:rFonts w:ascii="Tahoma" w:hAnsi="Tahoma" w:cs="Tahoma"/>
          <w:w w:val="105"/>
          <w:sz w:val="20"/>
          <w:szCs w:val="20"/>
        </w:rPr>
        <w:t>si</w:t>
      </w:r>
      <w:r w:rsidRPr="002358D1">
        <w:rPr>
          <w:rFonts w:ascii="Tahoma" w:hAnsi="Tahoma" w:cs="Tahoma"/>
          <w:spacing w:val="2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bb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str</w:t>
      </w:r>
      <w:r w:rsidRPr="002358D1">
        <w:rPr>
          <w:rFonts w:ascii="Tahoma" w:hAnsi="Tahoma" w:cs="Tahoma"/>
          <w:spacing w:val="-1"/>
          <w:w w:val="105"/>
          <w:sz w:val="20"/>
          <w:szCs w:val="20"/>
        </w:rPr>
        <w:t>ui</w:t>
      </w:r>
      <w:r w:rsidRPr="002358D1">
        <w:rPr>
          <w:rFonts w:ascii="Tahoma" w:hAnsi="Tahoma" w:cs="Tahoma"/>
          <w:w w:val="105"/>
          <w:sz w:val="20"/>
          <w:szCs w:val="20"/>
        </w:rPr>
        <w:t>re</w:t>
      </w:r>
      <w:r w:rsidRPr="002358D1">
        <w:rPr>
          <w:rFonts w:ascii="Tahoma" w:hAnsi="Tahoma" w:cs="Tahoma"/>
          <w:spacing w:val="2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w w:val="105"/>
          <w:sz w:val="20"/>
          <w:szCs w:val="20"/>
        </w:rPr>
        <w:t>potr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lte</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tte</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so</w:t>
      </w:r>
      <w:r w:rsidRPr="002358D1">
        <w:rPr>
          <w:rFonts w:ascii="Tahoma" w:hAnsi="Tahoma" w:cs="Tahoma"/>
          <w:spacing w:val="-11"/>
          <w:w w:val="105"/>
          <w:sz w:val="20"/>
          <w:szCs w:val="20"/>
        </w:rPr>
        <w:t xml:space="preserve"> </w:t>
      </w:r>
      <w:r w:rsidRPr="002358D1">
        <w:rPr>
          <w:rFonts w:ascii="Tahoma" w:hAnsi="Tahoma" w:cs="Tahoma"/>
          <w:w w:val="105"/>
          <w:sz w:val="20"/>
          <w:szCs w:val="20"/>
        </w:rPr>
        <w:t>in</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iù</w:t>
      </w:r>
      <w:r w:rsidRPr="002358D1">
        <w:rPr>
          <w:rFonts w:ascii="Tahoma" w:hAnsi="Tahoma" w:cs="Tahoma"/>
          <w:w w:val="105"/>
          <w:sz w:val="20"/>
          <w:szCs w:val="20"/>
        </w:rPr>
        <w:t>.</w:t>
      </w:r>
    </w:p>
    <w:p w14:paraId="3ECCE3B7"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w w:val="105"/>
          <w:sz w:val="20"/>
          <w:szCs w:val="20"/>
        </w:rPr>
        <w:t>ci, c</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w w:val="105"/>
          <w:sz w:val="20"/>
          <w:szCs w:val="20"/>
        </w:rPr>
        <w:t>ci</w:t>
      </w:r>
      <w:r w:rsidRPr="002358D1">
        <w:rPr>
          <w:rFonts w:ascii="Tahoma" w:hAnsi="Tahoma" w:cs="Tahoma"/>
          <w:spacing w:val="-1"/>
          <w:w w:val="105"/>
          <w:sz w:val="20"/>
          <w:szCs w:val="20"/>
        </w:rPr>
        <w:t>on</w:t>
      </w:r>
      <w:r w:rsidRPr="002358D1">
        <w:rPr>
          <w:rFonts w:ascii="Tahoma" w:hAnsi="Tahoma" w:cs="Tahoma"/>
          <w:w w:val="105"/>
          <w:sz w:val="20"/>
          <w:szCs w:val="20"/>
        </w:rPr>
        <w:t xml:space="preserve">i,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 p</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 xml:space="preserve">, di </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
          <w:w w:val="105"/>
          <w:sz w:val="20"/>
          <w:szCs w:val="20"/>
        </w:rPr>
        <w:t xml:space="preserve"> </w:t>
      </w:r>
      <w:r w:rsidRPr="002358D1">
        <w:rPr>
          <w:rFonts w:ascii="Tahoma" w:hAnsi="Tahoma" w:cs="Tahoma"/>
          <w:w w:val="105"/>
          <w:sz w:val="20"/>
          <w:szCs w:val="20"/>
        </w:rPr>
        <w:t>a</w:t>
      </w:r>
      <w:r w:rsidRPr="002358D1">
        <w:rPr>
          <w:rFonts w:ascii="Tahoma" w:hAnsi="Tahoma" w:cs="Tahoma"/>
          <w:spacing w:val="2"/>
          <w:w w:val="105"/>
          <w:sz w:val="20"/>
          <w:szCs w:val="20"/>
        </w:rPr>
        <w:t xml:space="preserve"> </w:t>
      </w:r>
      <w:r w:rsidRPr="002358D1">
        <w:rPr>
          <w:rFonts w:ascii="Tahoma" w:hAnsi="Tahoma" w:cs="Tahoma"/>
          <w:w w:val="105"/>
          <w:sz w:val="20"/>
          <w:szCs w:val="20"/>
        </w:rPr>
        <w:t>5</w:t>
      </w:r>
      <w:r w:rsidRPr="002358D1">
        <w:rPr>
          <w:rFonts w:ascii="Tahoma" w:hAnsi="Tahoma" w:cs="Tahoma"/>
          <w:spacing w:val="-3"/>
          <w:w w:val="105"/>
          <w:sz w:val="20"/>
          <w:szCs w:val="20"/>
        </w:rPr>
        <w:t xml:space="preserve"> </w:t>
      </w:r>
      <w:r w:rsidRPr="002358D1">
        <w:rPr>
          <w:rFonts w:ascii="Tahoma" w:hAnsi="Tahoma" w:cs="Tahoma"/>
          <w:w w:val="105"/>
          <w:sz w:val="20"/>
          <w:szCs w:val="20"/>
        </w:rPr>
        <w:t>cm</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 xml:space="preserve"> fi</w:t>
      </w:r>
      <w:r w:rsidRPr="002358D1">
        <w:rPr>
          <w:rFonts w:ascii="Tahoma" w:hAnsi="Tahoma" w:cs="Tahoma"/>
          <w:w w:val="105"/>
          <w:sz w:val="20"/>
          <w:szCs w:val="20"/>
        </w:rPr>
        <w:t>lo</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te</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oro</w:t>
      </w:r>
      <w:r w:rsidRPr="002358D1">
        <w:rPr>
          <w:rFonts w:ascii="Tahoma" w:hAnsi="Tahoma" w:cs="Tahoma"/>
          <w:spacing w:val="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f</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5548BBE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w w:val="105"/>
          <w:sz w:val="20"/>
          <w:szCs w:val="20"/>
        </w:rPr>
        <w:t>le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fer</w:t>
      </w:r>
      <w:r w:rsidRPr="002358D1">
        <w:rPr>
          <w:rFonts w:ascii="Tahoma" w:hAnsi="Tahoma" w:cs="Tahoma"/>
          <w:spacing w:val="-1"/>
          <w:w w:val="105"/>
          <w:sz w:val="20"/>
          <w:szCs w:val="20"/>
        </w:rPr>
        <w:t>i</w:t>
      </w:r>
      <w:r w:rsidRPr="002358D1">
        <w:rPr>
          <w:rFonts w:ascii="Tahoma" w:hAnsi="Tahoma" w:cs="Tahoma"/>
          <w:w w:val="105"/>
          <w:sz w:val="20"/>
          <w:szCs w:val="20"/>
        </w:rPr>
        <w:t>ore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5</w:t>
      </w:r>
      <w:r w:rsidRPr="002358D1">
        <w:rPr>
          <w:rFonts w:ascii="Tahoma" w:hAnsi="Tahoma" w:cs="Tahoma"/>
          <w:spacing w:val="-12"/>
          <w:w w:val="105"/>
          <w:sz w:val="20"/>
          <w:szCs w:val="20"/>
        </w:rPr>
        <w:t xml:space="preserve"> </w:t>
      </w:r>
      <w:r w:rsidRPr="002358D1">
        <w:rPr>
          <w:rFonts w:ascii="Tahoma" w:hAnsi="Tahoma" w:cs="Tahoma"/>
          <w:w w:val="105"/>
          <w:sz w:val="20"/>
          <w:szCs w:val="20"/>
        </w:rPr>
        <w:t>cm</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w w:val="105"/>
          <w:sz w:val="20"/>
          <w:szCs w:val="20"/>
        </w:rPr>
        <w:t>sovr</w:t>
      </w:r>
      <w:r w:rsidRPr="002358D1">
        <w:rPr>
          <w:rFonts w:ascii="Tahoma" w:hAnsi="Tahoma" w:cs="Tahoma"/>
          <w:spacing w:val="1"/>
          <w:w w:val="105"/>
          <w:sz w:val="20"/>
          <w:szCs w:val="20"/>
        </w:rPr>
        <w:t>a</w:t>
      </w:r>
      <w:r w:rsidRPr="002358D1">
        <w:rPr>
          <w:rFonts w:ascii="Tahoma" w:hAnsi="Tahoma" w:cs="Tahoma"/>
          <w:w w:val="105"/>
          <w:sz w:val="20"/>
          <w:szCs w:val="20"/>
        </w:rPr>
        <w:t>ppr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o</w:t>
      </w:r>
      <w:r w:rsidRPr="002358D1">
        <w:rPr>
          <w:rFonts w:ascii="Tahoma" w:hAnsi="Tahoma" w:cs="Tahoma"/>
          <w:w w:val="105"/>
          <w:sz w:val="20"/>
          <w:szCs w:val="20"/>
        </w:rPr>
        <w:t>.</w:t>
      </w:r>
    </w:p>
    <w:p w14:paraId="625D26E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36"/>
          <w:w w:val="105"/>
          <w:sz w:val="20"/>
          <w:szCs w:val="20"/>
        </w:rPr>
        <w:t xml:space="preserve"> </w:t>
      </w:r>
      <w:r w:rsidRPr="002358D1">
        <w:rPr>
          <w:rFonts w:ascii="Tahoma" w:hAnsi="Tahoma" w:cs="Tahoma"/>
          <w:w w:val="105"/>
          <w:sz w:val="20"/>
          <w:szCs w:val="20"/>
        </w:rPr>
        <w:t>è</w:t>
      </w:r>
      <w:r w:rsidRPr="002358D1">
        <w:rPr>
          <w:rFonts w:ascii="Tahoma" w:hAnsi="Tahoma" w:cs="Tahoma"/>
          <w:spacing w:val="3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rsa</w:t>
      </w:r>
      <w:r w:rsidRPr="002358D1">
        <w:rPr>
          <w:rFonts w:ascii="Tahoma" w:hAnsi="Tahoma" w:cs="Tahoma"/>
          <w:spacing w:val="37"/>
          <w:w w:val="105"/>
          <w:sz w:val="20"/>
          <w:szCs w:val="20"/>
        </w:rPr>
        <w:t xml:space="preserve"> </w:t>
      </w:r>
      <w:r w:rsidRPr="002358D1">
        <w:rPr>
          <w:rFonts w:ascii="Tahoma" w:hAnsi="Tahoma" w:cs="Tahoma"/>
          <w:w w:val="105"/>
          <w:sz w:val="20"/>
          <w:szCs w:val="20"/>
        </w:rPr>
        <w:t>da</w:t>
      </w:r>
      <w:r w:rsidRPr="002358D1">
        <w:rPr>
          <w:rFonts w:ascii="Tahoma" w:hAnsi="Tahoma" w:cs="Tahoma"/>
          <w:spacing w:val="37"/>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ro</w:t>
      </w:r>
      <w:r w:rsidRPr="002358D1">
        <w:rPr>
          <w:rFonts w:ascii="Tahoma" w:hAnsi="Tahoma" w:cs="Tahoma"/>
          <w:spacing w:val="3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35"/>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rte</w:t>
      </w:r>
      <w:r w:rsidRPr="002358D1">
        <w:rPr>
          <w:rFonts w:ascii="Tahoma" w:hAnsi="Tahoma" w:cs="Tahoma"/>
          <w:spacing w:val="3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3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2"/>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ssa</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ro</w:t>
      </w:r>
      <w:r w:rsidRPr="002358D1">
        <w:rPr>
          <w:rFonts w:ascii="Tahoma" w:hAnsi="Tahoma" w:cs="Tahoma"/>
          <w:spacing w:val="-14"/>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sso</w:t>
      </w:r>
    </w:p>
    <w:p w14:paraId="2AAAE056"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te</w:t>
      </w:r>
      <w:r w:rsidRPr="002358D1">
        <w:rPr>
          <w:rFonts w:ascii="Tahoma" w:hAnsi="Tahoma" w:cs="Tahoma"/>
          <w:w w:val="105"/>
          <w:sz w:val="20"/>
          <w:szCs w:val="20"/>
        </w:rPr>
        <w:t>sta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d</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io</w:t>
      </w:r>
      <w:r w:rsidRPr="002358D1">
        <w:rPr>
          <w:rFonts w:ascii="Tahoma" w:hAnsi="Tahoma" w:cs="Tahoma"/>
          <w:spacing w:val="-8"/>
          <w:w w:val="105"/>
          <w:sz w:val="20"/>
          <w:szCs w:val="20"/>
        </w:rPr>
        <w:t xml:space="preserve"> </w:t>
      </w:r>
      <w:r w:rsidRPr="002358D1">
        <w:rPr>
          <w:rFonts w:ascii="Tahoma" w:hAnsi="Tahoma" w:cs="Tahoma"/>
          <w:w w:val="105"/>
          <w:sz w:val="20"/>
          <w:szCs w:val="20"/>
        </w:rPr>
        <w:t>si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7"/>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eastAsia="Times New Roman" w:hAnsi="Tahoma" w:cs="Tahoma"/>
          <w:w w:val="103"/>
          <w:sz w:val="20"/>
          <w:szCs w:val="20"/>
        </w:rPr>
        <w:t xml:space="preserve"> </w:t>
      </w:r>
      <w:r w:rsidRPr="002358D1">
        <w:rPr>
          <w:rFonts w:ascii="Tahoma" w:hAnsi="Tahoma" w:cs="Tahoma"/>
          <w:w w:val="105"/>
          <w:sz w:val="20"/>
          <w:szCs w:val="20"/>
        </w:rPr>
        <w:t>i</w:t>
      </w:r>
      <w:r w:rsidRPr="002358D1">
        <w:rPr>
          <w:rFonts w:ascii="Tahoma" w:hAnsi="Tahoma" w:cs="Tahoma"/>
          <w:spacing w:val="2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uo</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25"/>
          <w:w w:val="105"/>
          <w:sz w:val="20"/>
          <w:szCs w:val="20"/>
        </w:rPr>
        <w:t xml:space="preserve"> </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2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ta</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w w:val="105"/>
          <w:sz w:val="20"/>
          <w:szCs w:val="20"/>
        </w:rPr>
        <w:t>di</w:t>
      </w:r>
      <w:r w:rsidRPr="002358D1">
        <w:rPr>
          <w:rFonts w:ascii="Tahoma" w:hAnsi="Tahoma" w:cs="Tahoma"/>
          <w:spacing w:val="2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d</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2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4"/>
          <w:w w:val="105"/>
          <w:sz w:val="20"/>
          <w:szCs w:val="20"/>
        </w:rPr>
        <w:t xml:space="preserve"> </w:t>
      </w:r>
      <w:proofErr w:type="spellStart"/>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proofErr w:type="spellEnd"/>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Dir</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8"/>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sse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port</w:t>
      </w:r>
      <w:r w:rsidRPr="002358D1">
        <w:rPr>
          <w:rFonts w:ascii="Tahoma" w:hAnsi="Tahoma" w:cs="Tahoma"/>
          <w:spacing w:val="-1"/>
          <w:w w:val="105"/>
          <w:sz w:val="20"/>
          <w:szCs w:val="20"/>
        </w:rPr>
        <w:t>un</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ord</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10"/>
          <w:w w:val="105"/>
          <w:sz w:val="20"/>
          <w:szCs w:val="20"/>
        </w:rPr>
        <w:t xml:space="preserve"> </w:t>
      </w:r>
      <w:r w:rsidRPr="002358D1">
        <w:rPr>
          <w:rFonts w:ascii="Tahoma" w:hAnsi="Tahoma" w:cs="Tahoma"/>
          <w:w w:val="105"/>
          <w:sz w:val="20"/>
          <w:szCs w:val="20"/>
        </w:rPr>
        <w:t>scopo</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2"/>
          <w:w w:val="105"/>
          <w:sz w:val="20"/>
          <w:szCs w:val="20"/>
        </w:rPr>
        <w:t>a</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786D0A59" w14:textId="77777777" w:rsidR="00961DCE" w:rsidRPr="002358D1" w:rsidRDefault="00961DCE" w:rsidP="00F0699B"/>
    <w:p w14:paraId="0A32E0A3" w14:textId="77777777" w:rsidR="00961DCE" w:rsidRPr="00F0699B" w:rsidRDefault="00961DCE" w:rsidP="0064007E">
      <w:pPr>
        <w:pStyle w:val="Titolo3"/>
        <w:spacing w:before="0" w:line="245" w:lineRule="auto"/>
        <w:rPr>
          <w:rFonts w:cs="Tahoma"/>
          <w:w w:val="105"/>
          <w:szCs w:val="20"/>
        </w:rPr>
      </w:pPr>
      <w:r w:rsidRPr="00F0699B">
        <w:rPr>
          <w:rFonts w:cs="Tahoma"/>
          <w:w w:val="105"/>
          <w:szCs w:val="20"/>
        </w:rPr>
        <w:t>Art. 5</w:t>
      </w:r>
      <w:r w:rsidR="00493CEB" w:rsidRPr="00F0699B">
        <w:rPr>
          <w:rFonts w:cs="Tahoma"/>
          <w:w w:val="105"/>
          <w:szCs w:val="20"/>
        </w:rPr>
        <w:t>.23.7</w:t>
      </w:r>
    </w:p>
    <w:p w14:paraId="5CE07AB2" w14:textId="77777777" w:rsidR="00961DCE" w:rsidRPr="00F0699B" w:rsidRDefault="00961DCE" w:rsidP="00F0699B">
      <w:pPr>
        <w:pStyle w:val="Titolo3"/>
        <w:spacing w:before="0" w:line="245" w:lineRule="auto"/>
        <w:rPr>
          <w:rFonts w:cs="Tahoma"/>
          <w:w w:val="105"/>
          <w:szCs w:val="20"/>
        </w:rPr>
      </w:pPr>
      <w:r w:rsidRPr="00F0699B">
        <w:rPr>
          <w:rFonts w:cs="Tahoma"/>
          <w:w w:val="105"/>
          <w:szCs w:val="20"/>
        </w:rPr>
        <w:t>MURATURE IN PIETRA DA TAGLIO</w:t>
      </w:r>
    </w:p>
    <w:p w14:paraId="2ACFE252" w14:textId="77777777" w:rsidR="00961DCE" w:rsidRPr="00F0699B" w:rsidRDefault="00961DCE" w:rsidP="00F0699B">
      <w:pPr>
        <w:pStyle w:val="Corpotesto"/>
        <w:spacing w:line="245" w:lineRule="auto"/>
        <w:rPr>
          <w:rFonts w:ascii="Tahoma" w:hAnsi="Tahoma" w:cs="Tahoma"/>
          <w:spacing w:val="1"/>
          <w:w w:val="105"/>
          <w:sz w:val="20"/>
          <w:szCs w:val="20"/>
        </w:rPr>
      </w:pPr>
    </w:p>
    <w:p w14:paraId="042A2D99" w14:textId="77777777" w:rsidR="00961DCE" w:rsidRPr="00961DCE" w:rsidRDefault="00961DCE" w:rsidP="00961DCE">
      <w:pPr>
        <w:pStyle w:val="Corpotesto"/>
        <w:spacing w:line="245" w:lineRule="auto"/>
        <w:rPr>
          <w:rFonts w:ascii="Tahoma" w:hAnsi="Tahoma" w:cs="Tahoma"/>
          <w:sz w:val="20"/>
          <w:szCs w:val="20"/>
        </w:rPr>
      </w:pPr>
      <w:r w:rsidRPr="00F0699B">
        <w:rPr>
          <w:rFonts w:ascii="Tahoma" w:hAnsi="Tahoma" w:cs="Tahoma"/>
          <w:spacing w:val="1"/>
          <w:w w:val="105"/>
          <w:sz w:val="20"/>
          <w:szCs w:val="20"/>
        </w:rPr>
        <w:t>La</w:t>
      </w:r>
      <w:r w:rsidRPr="00961DCE">
        <w:rPr>
          <w:rFonts w:ascii="Tahoma" w:hAnsi="Tahoma" w:cs="Tahoma"/>
          <w:spacing w:val="25"/>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i</w:t>
      </w:r>
      <w:r w:rsidRPr="00961DCE">
        <w:rPr>
          <w:rFonts w:ascii="Tahoma" w:hAnsi="Tahoma" w:cs="Tahoma"/>
          <w:spacing w:val="1"/>
          <w:w w:val="105"/>
          <w:sz w:val="20"/>
          <w:szCs w:val="20"/>
        </w:rPr>
        <w:t>e</w:t>
      </w:r>
      <w:r w:rsidRPr="00961DCE">
        <w:rPr>
          <w:rFonts w:ascii="Tahoma" w:hAnsi="Tahoma" w:cs="Tahoma"/>
          <w:w w:val="105"/>
          <w:sz w:val="20"/>
          <w:szCs w:val="20"/>
        </w:rPr>
        <w:t>tra</w:t>
      </w:r>
      <w:r w:rsidRPr="00961DCE">
        <w:rPr>
          <w:rFonts w:ascii="Tahoma" w:hAnsi="Tahoma" w:cs="Tahoma"/>
          <w:spacing w:val="25"/>
          <w:w w:val="105"/>
          <w:sz w:val="20"/>
          <w:szCs w:val="20"/>
        </w:rPr>
        <w:t xml:space="preserve"> </w:t>
      </w:r>
      <w:r w:rsidRPr="00961DCE">
        <w:rPr>
          <w:rFonts w:ascii="Tahoma" w:hAnsi="Tahoma" w:cs="Tahoma"/>
          <w:w w:val="105"/>
          <w:sz w:val="20"/>
          <w:szCs w:val="20"/>
        </w:rPr>
        <w:t>da</w:t>
      </w:r>
      <w:r w:rsidRPr="00961DCE">
        <w:rPr>
          <w:rFonts w:ascii="Tahoma" w:hAnsi="Tahoma" w:cs="Tahoma"/>
          <w:spacing w:val="22"/>
          <w:w w:val="105"/>
          <w:sz w:val="20"/>
          <w:szCs w:val="20"/>
        </w:rPr>
        <w:t xml:space="preserve"> </w:t>
      </w:r>
      <w:r w:rsidRPr="00961DCE">
        <w:rPr>
          <w:rFonts w:ascii="Tahoma" w:hAnsi="Tahoma" w:cs="Tahoma"/>
          <w:w w:val="105"/>
          <w:sz w:val="20"/>
          <w:szCs w:val="20"/>
        </w:rPr>
        <w:t>t</w:t>
      </w:r>
      <w:r w:rsidRPr="00961DCE">
        <w:rPr>
          <w:rFonts w:ascii="Tahoma" w:hAnsi="Tahoma" w:cs="Tahoma"/>
          <w:spacing w:val="1"/>
          <w:w w:val="105"/>
          <w:sz w:val="20"/>
          <w:szCs w:val="20"/>
        </w:rPr>
        <w:t>a</w:t>
      </w:r>
      <w:r w:rsidRPr="00961DCE">
        <w:rPr>
          <w:rFonts w:ascii="Tahoma" w:hAnsi="Tahoma" w:cs="Tahoma"/>
          <w:w w:val="105"/>
          <w:sz w:val="20"/>
          <w:szCs w:val="20"/>
        </w:rPr>
        <w:t>g</w:t>
      </w:r>
      <w:r w:rsidRPr="00961DCE">
        <w:rPr>
          <w:rFonts w:ascii="Tahoma" w:hAnsi="Tahoma" w:cs="Tahoma"/>
          <w:spacing w:val="-1"/>
          <w:w w:val="105"/>
          <w:sz w:val="20"/>
          <w:szCs w:val="20"/>
        </w:rPr>
        <w:t>l</w:t>
      </w:r>
      <w:r w:rsidRPr="00961DCE">
        <w:rPr>
          <w:rFonts w:ascii="Tahoma" w:hAnsi="Tahoma" w:cs="Tahoma"/>
          <w:w w:val="105"/>
          <w:sz w:val="20"/>
          <w:szCs w:val="20"/>
        </w:rPr>
        <w:t>io</w:t>
      </w:r>
      <w:r w:rsidRPr="00961DCE">
        <w:rPr>
          <w:rFonts w:ascii="Tahoma" w:hAnsi="Tahoma" w:cs="Tahoma"/>
          <w:spacing w:val="21"/>
          <w:w w:val="105"/>
          <w:sz w:val="20"/>
          <w:szCs w:val="20"/>
        </w:rPr>
        <w:t xml:space="preserve"> </w:t>
      </w:r>
      <w:r w:rsidRPr="00961DCE">
        <w:rPr>
          <w:rFonts w:ascii="Tahoma" w:hAnsi="Tahoma" w:cs="Tahoma"/>
          <w:w w:val="105"/>
          <w:sz w:val="20"/>
          <w:szCs w:val="20"/>
        </w:rPr>
        <w:t>da</w:t>
      </w:r>
      <w:r w:rsidRPr="00961DCE">
        <w:rPr>
          <w:rFonts w:ascii="Tahoma" w:hAnsi="Tahoma" w:cs="Tahoma"/>
          <w:spacing w:val="23"/>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a</w:t>
      </w:r>
      <w:r w:rsidRPr="00961DCE">
        <w:rPr>
          <w:rFonts w:ascii="Tahoma" w:hAnsi="Tahoma" w:cs="Tahoma"/>
          <w:w w:val="105"/>
          <w:sz w:val="20"/>
          <w:szCs w:val="20"/>
        </w:rPr>
        <w:t>g</w:t>
      </w:r>
      <w:r w:rsidRPr="00961DCE">
        <w:rPr>
          <w:rFonts w:ascii="Tahoma" w:hAnsi="Tahoma" w:cs="Tahoma"/>
          <w:spacing w:val="1"/>
          <w:w w:val="105"/>
          <w:sz w:val="20"/>
          <w:szCs w:val="20"/>
        </w:rPr>
        <w:t>a</w:t>
      </w:r>
      <w:r w:rsidRPr="00961DCE">
        <w:rPr>
          <w:rFonts w:ascii="Tahoma" w:hAnsi="Tahoma" w:cs="Tahoma"/>
          <w:w w:val="105"/>
          <w:sz w:val="20"/>
          <w:szCs w:val="20"/>
        </w:rPr>
        <w:t>rsi</w:t>
      </w:r>
      <w:r w:rsidRPr="00961DCE">
        <w:rPr>
          <w:rFonts w:ascii="Tahoma" w:hAnsi="Tahoma" w:cs="Tahoma"/>
          <w:spacing w:val="21"/>
          <w:w w:val="105"/>
          <w:sz w:val="20"/>
          <w:szCs w:val="20"/>
        </w:rPr>
        <w:t xml:space="preserve"> </w:t>
      </w:r>
      <w:r w:rsidRPr="00961DCE">
        <w:rPr>
          <w:rFonts w:ascii="Tahoma" w:hAnsi="Tahoma" w:cs="Tahoma"/>
          <w:w w:val="105"/>
          <w:sz w:val="20"/>
          <w:szCs w:val="20"/>
        </w:rPr>
        <w:t>a</w:t>
      </w:r>
      <w:r w:rsidRPr="00961DCE">
        <w:rPr>
          <w:rFonts w:ascii="Tahoma" w:hAnsi="Tahoma" w:cs="Tahoma"/>
          <w:spacing w:val="22"/>
          <w:w w:val="105"/>
          <w:sz w:val="20"/>
          <w:szCs w:val="20"/>
        </w:rPr>
        <w:t xml:space="preserve"> </w:t>
      </w:r>
      <w:r w:rsidRPr="00961DCE">
        <w:rPr>
          <w:rFonts w:ascii="Tahoma" w:hAnsi="Tahoma" w:cs="Tahoma"/>
          <w:w w:val="105"/>
          <w:sz w:val="20"/>
          <w:szCs w:val="20"/>
        </w:rPr>
        <w:t>v</w:t>
      </w:r>
      <w:r w:rsidRPr="00961DCE">
        <w:rPr>
          <w:rFonts w:ascii="Tahoma" w:hAnsi="Tahoma" w:cs="Tahoma"/>
          <w:spacing w:val="-1"/>
          <w:w w:val="105"/>
          <w:sz w:val="20"/>
          <w:szCs w:val="20"/>
        </w:rPr>
        <w:t>o</w:t>
      </w:r>
      <w:r w:rsidRPr="00961DCE">
        <w:rPr>
          <w:rFonts w:ascii="Tahoma" w:hAnsi="Tahoma" w:cs="Tahoma"/>
          <w:w w:val="105"/>
          <w:sz w:val="20"/>
          <w:szCs w:val="20"/>
        </w:rPr>
        <w:t>l</w:t>
      </w:r>
      <w:r w:rsidRPr="00961DCE">
        <w:rPr>
          <w:rFonts w:ascii="Tahoma" w:hAnsi="Tahoma" w:cs="Tahoma"/>
          <w:spacing w:val="-1"/>
          <w:w w:val="105"/>
          <w:sz w:val="20"/>
          <w:szCs w:val="20"/>
        </w:rPr>
        <w:t>u</w:t>
      </w:r>
      <w:r w:rsidRPr="00961DCE">
        <w:rPr>
          <w:rFonts w:ascii="Tahoma" w:hAnsi="Tahoma" w:cs="Tahoma"/>
          <w:spacing w:val="1"/>
          <w:w w:val="105"/>
          <w:sz w:val="20"/>
          <w:szCs w:val="20"/>
        </w:rPr>
        <w:t>m</w:t>
      </w:r>
      <w:r w:rsidRPr="00961DCE">
        <w:rPr>
          <w:rFonts w:ascii="Tahoma" w:hAnsi="Tahoma" w:cs="Tahoma"/>
          <w:w w:val="105"/>
          <w:sz w:val="20"/>
          <w:szCs w:val="20"/>
        </w:rPr>
        <w:t>e</w:t>
      </w:r>
      <w:r w:rsidRPr="00961DCE">
        <w:rPr>
          <w:rFonts w:ascii="Tahoma" w:hAnsi="Tahoma" w:cs="Tahoma"/>
          <w:spacing w:val="23"/>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a</w:t>
      </w:r>
      <w:r w:rsidRPr="00961DCE">
        <w:rPr>
          <w:rFonts w:ascii="Tahoma" w:hAnsi="Tahoma" w:cs="Tahoma"/>
          <w:w w:val="105"/>
          <w:sz w:val="20"/>
          <w:szCs w:val="20"/>
        </w:rPr>
        <w:t>rà</w:t>
      </w:r>
      <w:r w:rsidRPr="00961DCE">
        <w:rPr>
          <w:rFonts w:ascii="Tahoma" w:hAnsi="Tahoma" w:cs="Tahoma"/>
          <w:spacing w:val="22"/>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em</w:t>
      </w:r>
      <w:r w:rsidRPr="00961DCE">
        <w:rPr>
          <w:rFonts w:ascii="Tahoma" w:hAnsi="Tahoma" w:cs="Tahoma"/>
          <w:w w:val="105"/>
          <w:sz w:val="20"/>
          <w:szCs w:val="20"/>
        </w:rPr>
        <w:t>pre</w:t>
      </w:r>
      <w:r w:rsidRPr="00961DCE">
        <w:rPr>
          <w:rFonts w:ascii="Tahoma" w:hAnsi="Tahoma" w:cs="Tahoma"/>
          <w:spacing w:val="22"/>
          <w:w w:val="105"/>
          <w:sz w:val="20"/>
          <w:szCs w:val="20"/>
        </w:rPr>
        <w:t xml:space="preserve"> </w:t>
      </w:r>
      <w:r w:rsidRPr="00961DCE">
        <w:rPr>
          <w:rFonts w:ascii="Tahoma" w:hAnsi="Tahoma" w:cs="Tahoma"/>
          <w:w w:val="105"/>
          <w:sz w:val="20"/>
          <w:szCs w:val="20"/>
        </w:rPr>
        <w:t>v</w:t>
      </w:r>
      <w:r w:rsidRPr="00961DCE">
        <w:rPr>
          <w:rFonts w:ascii="Tahoma" w:hAnsi="Tahoma" w:cs="Tahoma"/>
          <w:spacing w:val="1"/>
          <w:w w:val="105"/>
          <w:sz w:val="20"/>
          <w:szCs w:val="20"/>
        </w:rPr>
        <w:t>a</w:t>
      </w:r>
      <w:r w:rsidRPr="00961DCE">
        <w:rPr>
          <w:rFonts w:ascii="Tahoma" w:hAnsi="Tahoma" w:cs="Tahoma"/>
          <w:spacing w:val="-1"/>
          <w:w w:val="105"/>
          <w:sz w:val="20"/>
          <w:szCs w:val="20"/>
        </w:rPr>
        <w:t>lu</w:t>
      </w:r>
      <w:r w:rsidRPr="00961DCE">
        <w:rPr>
          <w:rFonts w:ascii="Tahoma" w:hAnsi="Tahoma" w:cs="Tahoma"/>
          <w:spacing w:val="1"/>
          <w:w w:val="105"/>
          <w:sz w:val="20"/>
          <w:szCs w:val="20"/>
        </w:rPr>
        <w:t>ta</w:t>
      </w:r>
      <w:r w:rsidRPr="00961DCE">
        <w:rPr>
          <w:rFonts w:ascii="Tahoma" w:hAnsi="Tahoma" w:cs="Tahoma"/>
          <w:w w:val="105"/>
          <w:sz w:val="20"/>
          <w:szCs w:val="20"/>
        </w:rPr>
        <w:t>ta</w:t>
      </w:r>
      <w:r w:rsidRPr="00961DCE">
        <w:rPr>
          <w:rFonts w:ascii="Tahoma" w:hAnsi="Tahoma" w:cs="Tahoma"/>
          <w:spacing w:val="22"/>
          <w:w w:val="105"/>
          <w:sz w:val="20"/>
          <w:szCs w:val="20"/>
        </w:rPr>
        <w:t xml:space="preserve"> </w:t>
      </w:r>
      <w:r w:rsidRPr="00961DCE">
        <w:rPr>
          <w:rFonts w:ascii="Tahoma" w:hAnsi="Tahoma" w:cs="Tahoma"/>
          <w:w w:val="105"/>
          <w:sz w:val="20"/>
          <w:szCs w:val="20"/>
        </w:rPr>
        <w:t>a</w:t>
      </w:r>
      <w:r w:rsidRPr="00961DCE">
        <w:rPr>
          <w:rFonts w:ascii="Tahoma" w:hAnsi="Tahoma" w:cs="Tahoma"/>
          <w:spacing w:val="23"/>
          <w:w w:val="105"/>
          <w:sz w:val="20"/>
          <w:szCs w:val="20"/>
        </w:rPr>
        <w:t xml:space="preserve"> </w:t>
      </w:r>
      <w:r w:rsidRPr="00961DCE">
        <w:rPr>
          <w:rFonts w:ascii="Tahoma" w:hAnsi="Tahoma" w:cs="Tahoma"/>
          <w:spacing w:val="1"/>
          <w:w w:val="105"/>
          <w:sz w:val="20"/>
          <w:szCs w:val="20"/>
        </w:rPr>
        <w:t>me</w:t>
      </w:r>
      <w:r w:rsidRPr="00961DCE">
        <w:rPr>
          <w:rFonts w:ascii="Tahoma" w:hAnsi="Tahoma" w:cs="Tahoma"/>
          <w:w w:val="105"/>
          <w:sz w:val="20"/>
          <w:szCs w:val="20"/>
        </w:rPr>
        <w:t>tro</w:t>
      </w:r>
      <w:r w:rsidRPr="00961DCE">
        <w:rPr>
          <w:rFonts w:ascii="Tahoma" w:hAnsi="Tahoma" w:cs="Tahoma"/>
          <w:spacing w:val="21"/>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u</w:t>
      </w:r>
      <w:r w:rsidRPr="00961DCE">
        <w:rPr>
          <w:rFonts w:ascii="Tahoma" w:hAnsi="Tahoma" w:cs="Tahoma"/>
          <w:w w:val="105"/>
          <w:sz w:val="20"/>
          <w:szCs w:val="20"/>
        </w:rPr>
        <w:t>bo</w:t>
      </w:r>
      <w:r w:rsidRPr="00961DCE">
        <w:rPr>
          <w:rFonts w:ascii="Tahoma" w:hAnsi="Tahoma" w:cs="Tahoma"/>
          <w:spacing w:val="21"/>
          <w:w w:val="105"/>
          <w:sz w:val="20"/>
          <w:szCs w:val="20"/>
        </w:rPr>
        <w:t xml:space="preserve"> </w:t>
      </w:r>
      <w:r w:rsidRPr="00961DCE">
        <w:rPr>
          <w:rFonts w:ascii="Tahoma" w:hAnsi="Tahoma" w:cs="Tahoma"/>
          <w:spacing w:val="-1"/>
          <w:w w:val="105"/>
          <w:sz w:val="20"/>
          <w:szCs w:val="20"/>
        </w:rPr>
        <w:t>i</w:t>
      </w:r>
      <w:r w:rsidRPr="00961DCE">
        <w:rPr>
          <w:rFonts w:ascii="Tahoma" w:hAnsi="Tahoma" w:cs="Tahoma"/>
          <w:w w:val="105"/>
          <w:sz w:val="20"/>
          <w:szCs w:val="20"/>
        </w:rPr>
        <w:t>n</w:t>
      </w:r>
      <w:r w:rsidRPr="00961DCE">
        <w:rPr>
          <w:rFonts w:ascii="Tahoma" w:hAnsi="Tahoma" w:cs="Tahoma"/>
          <w:spacing w:val="22"/>
          <w:w w:val="105"/>
          <w:sz w:val="20"/>
          <w:szCs w:val="20"/>
        </w:rPr>
        <w:t xml:space="preserve"> </w:t>
      </w:r>
      <w:r w:rsidRPr="00961DCE">
        <w:rPr>
          <w:rFonts w:ascii="Tahoma" w:hAnsi="Tahoma" w:cs="Tahoma"/>
          <w:w w:val="105"/>
          <w:sz w:val="20"/>
          <w:szCs w:val="20"/>
        </w:rPr>
        <w:t>b</w:t>
      </w:r>
      <w:r w:rsidRPr="00961DCE">
        <w:rPr>
          <w:rFonts w:ascii="Tahoma" w:hAnsi="Tahoma" w:cs="Tahoma"/>
          <w:spacing w:val="1"/>
          <w:w w:val="105"/>
          <w:sz w:val="20"/>
          <w:szCs w:val="20"/>
        </w:rPr>
        <w:t>a</w:t>
      </w:r>
      <w:r w:rsidRPr="00961DCE">
        <w:rPr>
          <w:rFonts w:ascii="Tahoma" w:hAnsi="Tahoma" w:cs="Tahoma"/>
          <w:w w:val="105"/>
          <w:sz w:val="20"/>
          <w:szCs w:val="20"/>
        </w:rPr>
        <w:t>se</w:t>
      </w:r>
      <w:r w:rsidRPr="00961DCE">
        <w:rPr>
          <w:rFonts w:ascii="Tahoma" w:hAnsi="Tahoma" w:cs="Tahoma"/>
          <w:spacing w:val="22"/>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l</w:t>
      </w:r>
      <w:r w:rsidRPr="00961DCE">
        <w:rPr>
          <w:rFonts w:ascii="Tahoma" w:hAnsi="Tahoma" w:cs="Tahoma"/>
          <w:spacing w:val="21"/>
          <w:w w:val="105"/>
          <w:sz w:val="20"/>
          <w:szCs w:val="20"/>
        </w:rPr>
        <w:t xml:space="preserve"> </w:t>
      </w:r>
      <w:r w:rsidRPr="00961DCE">
        <w:rPr>
          <w:rFonts w:ascii="Tahoma" w:hAnsi="Tahoma" w:cs="Tahoma"/>
          <w:w w:val="105"/>
          <w:sz w:val="20"/>
          <w:szCs w:val="20"/>
        </w:rPr>
        <w:t>v</w:t>
      </w:r>
      <w:r w:rsidRPr="00961DCE">
        <w:rPr>
          <w:rFonts w:ascii="Tahoma" w:hAnsi="Tahoma" w:cs="Tahoma"/>
          <w:spacing w:val="-1"/>
          <w:w w:val="105"/>
          <w:sz w:val="20"/>
          <w:szCs w:val="20"/>
        </w:rPr>
        <w:t>o</w:t>
      </w:r>
      <w:r w:rsidRPr="00961DCE">
        <w:rPr>
          <w:rFonts w:ascii="Tahoma" w:hAnsi="Tahoma" w:cs="Tahoma"/>
          <w:w w:val="105"/>
          <w:sz w:val="20"/>
          <w:szCs w:val="20"/>
        </w:rPr>
        <w:t>l</w:t>
      </w:r>
      <w:r w:rsidRPr="00961DCE">
        <w:rPr>
          <w:rFonts w:ascii="Tahoma" w:hAnsi="Tahoma" w:cs="Tahoma"/>
          <w:spacing w:val="-1"/>
          <w:w w:val="105"/>
          <w:sz w:val="20"/>
          <w:szCs w:val="20"/>
        </w:rPr>
        <w:t>u</w:t>
      </w:r>
      <w:r w:rsidRPr="00961DCE">
        <w:rPr>
          <w:rFonts w:ascii="Tahoma" w:hAnsi="Tahoma" w:cs="Tahoma"/>
          <w:spacing w:val="1"/>
          <w:w w:val="105"/>
          <w:sz w:val="20"/>
          <w:szCs w:val="20"/>
        </w:rPr>
        <w:t>m</w:t>
      </w:r>
      <w:r w:rsidRPr="00961DCE">
        <w:rPr>
          <w:rFonts w:ascii="Tahoma" w:hAnsi="Tahoma" w:cs="Tahoma"/>
          <w:w w:val="105"/>
          <w:sz w:val="20"/>
          <w:szCs w:val="20"/>
        </w:rPr>
        <w:t>e</w:t>
      </w:r>
      <w:r w:rsidRPr="00961DCE">
        <w:rPr>
          <w:rFonts w:ascii="Tahoma" w:hAnsi="Tahoma" w:cs="Tahoma"/>
          <w:spacing w:val="23"/>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l</w:t>
      </w:r>
      <w:r w:rsidRPr="00961DCE">
        <w:rPr>
          <w:rFonts w:ascii="Tahoma" w:hAnsi="Tahoma" w:cs="Tahoma"/>
          <w:spacing w:val="21"/>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i</w:t>
      </w:r>
      <w:r w:rsidRPr="00961DCE">
        <w:rPr>
          <w:rFonts w:ascii="Tahoma" w:hAnsi="Tahoma" w:cs="Tahoma"/>
          <w:spacing w:val="1"/>
          <w:w w:val="105"/>
          <w:sz w:val="20"/>
          <w:szCs w:val="20"/>
        </w:rPr>
        <w:t>m</w:t>
      </w:r>
      <w:r w:rsidRPr="00961DCE">
        <w:rPr>
          <w:rFonts w:ascii="Tahoma" w:hAnsi="Tahoma" w:cs="Tahoma"/>
          <w:w w:val="105"/>
          <w:sz w:val="20"/>
          <w:szCs w:val="20"/>
        </w:rPr>
        <w:t>o</w:t>
      </w:r>
      <w:r w:rsidRPr="00961DCE">
        <w:rPr>
          <w:rFonts w:ascii="Tahoma" w:eastAsia="Times New Roman" w:hAnsi="Tahoma" w:cs="Tahoma"/>
          <w:w w:val="103"/>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a</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l</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spacing w:val="1"/>
          <w:w w:val="105"/>
          <w:sz w:val="20"/>
          <w:szCs w:val="20"/>
        </w:rPr>
        <w:t>e</w:t>
      </w:r>
      <w:r w:rsidRPr="00961DCE">
        <w:rPr>
          <w:rFonts w:ascii="Tahoma" w:hAnsi="Tahoma" w:cs="Tahoma"/>
          <w:w w:val="105"/>
          <w:sz w:val="20"/>
          <w:szCs w:val="20"/>
        </w:rPr>
        <w:t>p</w:t>
      </w:r>
      <w:r w:rsidRPr="00961DCE">
        <w:rPr>
          <w:rFonts w:ascii="Tahoma" w:hAnsi="Tahoma" w:cs="Tahoma"/>
          <w:spacing w:val="-1"/>
          <w:w w:val="105"/>
          <w:sz w:val="20"/>
          <w:szCs w:val="20"/>
        </w:rPr>
        <w:t>i</w:t>
      </w:r>
      <w:r w:rsidRPr="00961DCE">
        <w:rPr>
          <w:rFonts w:ascii="Tahoma" w:hAnsi="Tahoma" w:cs="Tahoma"/>
          <w:spacing w:val="1"/>
          <w:w w:val="105"/>
          <w:sz w:val="20"/>
          <w:szCs w:val="20"/>
        </w:rPr>
        <w:t>pe</w:t>
      </w:r>
      <w:r w:rsidRPr="00961DCE">
        <w:rPr>
          <w:rFonts w:ascii="Tahoma" w:hAnsi="Tahoma" w:cs="Tahoma"/>
          <w:w w:val="105"/>
          <w:sz w:val="20"/>
          <w:szCs w:val="20"/>
        </w:rPr>
        <w:t>do</w:t>
      </w:r>
      <w:r w:rsidRPr="00961DCE">
        <w:rPr>
          <w:rFonts w:ascii="Tahoma" w:hAnsi="Tahoma" w:cs="Tahoma"/>
          <w:spacing w:val="31"/>
          <w:w w:val="105"/>
          <w:sz w:val="20"/>
          <w:szCs w:val="20"/>
        </w:rPr>
        <w:t xml:space="preserve"> </w:t>
      </w:r>
      <w:r w:rsidRPr="00961DCE">
        <w:rPr>
          <w:rFonts w:ascii="Tahoma" w:hAnsi="Tahoma" w:cs="Tahoma"/>
          <w:w w:val="105"/>
          <w:sz w:val="20"/>
          <w:szCs w:val="20"/>
        </w:rPr>
        <w:t>r</w:t>
      </w:r>
      <w:r w:rsidRPr="00961DCE">
        <w:rPr>
          <w:rFonts w:ascii="Tahoma" w:hAnsi="Tahoma" w:cs="Tahoma"/>
          <w:spacing w:val="1"/>
          <w:w w:val="105"/>
          <w:sz w:val="20"/>
          <w:szCs w:val="20"/>
        </w:rPr>
        <w:t>e</w:t>
      </w:r>
      <w:r w:rsidRPr="00961DCE">
        <w:rPr>
          <w:rFonts w:ascii="Tahoma" w:hAnsi="Tahoma" w:cs="Tahoma"/>
          <w:w w:val="105"/>
          <w:sz w:val="20"/>
          <w:szCs w:val="20"/>
        </w:rPr>
        <w:t>tto</w:t>
      </w:r>
      <w:r w:rsidRPr="00961DCE">
        <w:rPr>
          <w:rFonts w:ascii="Tahoma" w:hAnsi="Tahoma" w:cs="Tahoma"/>
          <w:spacing w:val="32"/>
          <w:w w:val="105"/>
          <w:sz w:val="20"/>
          <w:szCs w:val="20"/>
        </w:rPr>
        <w:t xml:space="preserve"> </w:t>
      </w:r>
      <w:r w:rsidRPr="00961DCE">
        <w:rPr>
          <w:rFonts w:ascii="Tahoma" w:hAnsi="Tahoma" w:cs="Tahoma"/>
          <w:w w:val="105"/>
          <w:sz w:val="20"/>
          <w:szCs w:val="20"/>
        </w:rPr>
        <w:t>r</w:t>
      </w:r>
      <w:r w:rsidRPr="00961DCE">
        <w:rPr>
          <w:rFonts w:ascii="Tahoma" w:hAnsi="Tahoma" w:cs="Tahoma"/>
          <w:spacing w:val="1"/>
          <w:w w:val="105"/>
          <w:sz w:val="20"/>
          <w:szCs w:val="20"/>
        </w:rPr>
        <w:t>e</w:t>
      </w:r>
      <w:r w:rsidRPr="00961DCE">
        <w:rPr>
          <w:rFonts w:ascii="Tahoma" w:hAnsi="Tahoma" w:cs="Tahoma"/>
          <w:w w:val="105"/>
          <w:sz w:val="20"/>
          <w:szCs w:val="20"/>
        </w:rPr>
        <w:t>tt</w:t>
      </w:r>
      <w:r w:rsidRPr="00961DCE">
        <w:rPr>
          <w:rFonts w:ascii="Tahoma" w:hAnsi="Tahoma" w:cs="Tahoma"/>
          <w:spacing w:val="1"/>
          <w:w w:val="105"/>
          <w:sz w:val="20"/>
          <w:szCs w:val="20"/>
        </w:rPr>
        <w:t>a</w:t>
      </w:r>
      <w:r w:rsidRPr="00961DCE">
        <w:rPr>
          <w:rFonts w:ascii="Tahoma" w:hAnsi="Tahoma" w:cs="Tahoma"/>
          <w:spacing w:val="-1"/>
          <w:w w:val="105"/>
          <w:sz w:val="20"/>
          <w:szCs w:val="20"/>
        </w:rPr>
        <w:t>n</w:t>
      </w:r>
      <w:r w:rsidRPr="00961DCE">
        <w:rPr>
          <w:rFonts w:ascii="Tahoma" w:hAnsi="Tahoma" w:cs="Tahoma"/>
          <w:w w:val="105"/>
          <w:sz w:val="20"/>
          <w:szCs w:val="20"/>
        </w:rPr>
        <w:t>go</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r</w:t>
      </w:r>
      <w:r w:rsidRPr="00961DCE">
        <w:rPr>
          <w:rFonts w:ascii="Tahoma" w:hAnsi="Tahoma" w:cs="Tahoma"/>
          <w:spacing w:val="1"/>
          <w:w w:val="105"/>
          <w:sz w:val="20"/>
          <w:szCs w:val="20"/>
        </w:rPr>
        <w:t>e</w:t>
      </w:r>
      <w:r w:rsidRPr="00961DCE">
        <w:rPr>
          <w:rFonts w:ascii="Tahoma" w:hAnsi="Tahoma" w:cs="Tahoma"/>
          <w:w w:val="105"/>
          <w:sz w:val="20"/>
          <w:szCs w:val="20"/>
        </w:rPr>
        <w:t>,</w:t>
      </w:r>
      <w:r w:rsidRPr="00961DCE">
        <w:rPr>
          <w:rFonts w:ascii="Tahoma" w:hAnsi="Tahoma" w:cs="Tahoma"/>
          <w:spacing w:val="31"/>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i</w:t>
      </w:r>
      <w:r w:rsidRPr="00961DCE">
        <w:rPr>
          <w:rFonts w:ascii="Tahoma" w:hAnsi="Tahoma" w:cs="Tahoma"/>
          <w:w w:val="105"/>
          <w:sz w:val="20"/>
          <w:szCs w:val="20"/>
        </w:rPr>
        <w:t>rc</w:t>
      </w:r>
      <w:r w:rsidRPr="00961DCE">
        <w:rPr>
          <w:rFonts w:ascii="Tahoma" w:hAnsi="Tahoma" w:cs="Tahoma"/>
          <w:spacing w:val="-1"/>
          <w:w w:val="105"/>
          <w:sz w:val="20"/>
          <w:szCs w:val="20"/>
        </w:rPr>
        <w:t>o</w:t>
      </w:r>
      <w:r w:rsidRPr="00961DCE">
        <w:rPr>
          <w:rFonts w:ascii="Tahoma" w:hAnsi="Tahoma" w:cs="Tahoma"/>
          <w:w w:val="105"/>
          <w:sz w:val="20"/>
          <w:szCs w:val="20"/>
        </w:rPr>
        <w:t>scriv</w:t>
      </w:r>
      <w:r w:rsidRPr="00961DCE">
        <w:rPr>
          <w:rFonts w:ascii="Tahoma" w:hAnsi="Tahoma" w:cs="Tahoma"/>
          <w:spacing w:val="-1"/>
          <w:w w:val="105"/>
          <w:sz w:val="20"/>
          <w:szCs w:val="20"/>
        </w:rPr>
        <w:t>i</w:t>
      </w:r>
      <w:r w:rsidRPr="00961DCE">
        <w:rPr>
          <w:rFonts w:ascii="Tahoma" w:hAnsi="Tahoma" w:cs="Tahoma"/>
          <w:spacing w:val="1"/>
          <w:w w:val="105"/>
          <w:sz w:val="20"/>
          <w:szCs w:val="20"/>
        </w:rPr>
        <w:t>b</w:t>
      </w:r>
      <w:r w:rsidRPr="00961DCE">
        <w:rPr>
          <w:rFonts w:ascii="Tahoma" w:hAnsi="Tahoma" w:cs="Tahoma"/>
          <w:spacing w:val="-1"/>
          <w:w w:val="105"/>
          <w:sz w:val="20"/>
          <w:szCs w:val="20"/>
        </w:rPr>
        <w:t>i</w:t>
      </w:r>
      <w:r w:rsidRPr="00961DCE">
        <w:rPr>
          <w:rFonts w:ascii="Tahoma" w:hAnsi="Tahoma" w:cs="Tahoma"/>
          <w:w w:val="105"/>
          <w:sz w:val="20"/>
          <w:szCs w:val="20"/>
        </w:rPr>
        <w:t>le</w:t>
      </w:r>
      <w:r w:rsidRPr="00961DCE">
        <w:rPr>
          <w:rFonts w:ascii="Tahoma" w:hAnsi="Tahoma" w:cs="Tahoma"/>
          <w:spacing w:val="32"/>
          <w:w w:val="105"/>
          <w:sz w:val="20"/>
          <w:szCs w:val="20"/>
        </w:rPr>
        <w:t xml:space="preserve"> </w:t>
      </w:r>
      <w:r w:rsidRPr="00961DCE">
        <w:rPr>
          <w:rFonts w:ascii="Tahoma" w:hAnsi="Tahoma" w:cs="Tahoma"/>
          <w:w w:val="105"/>
          <w:sz w:val="20"/>
          <w:szCs w:val="20"/>
        </w:rPr>
        <w:t>a</w:t>
      </w:r>
      <w:r w:rsidRPr="00961DCE">
        <w:rPr>
          <w:rFonts w:ascii="Tahoma" w:hAnsi="Tahoma" w:cs="Tahoma"/>
          <w:spacing w:val="33"/>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i</w:t>
      </w:r>
      <w:r w:rsidRPr="00961DCE">
        <w:rPr>
          <w:rFonts w:ascii="Tahoma" w:hAnsi="Tahoma" w:cs="Tahoma"/>
          <w:spacing w:val="1"/>
          <w:w w:val="105"/>
          <w:sz w:val="20"/>
          <w:szCs w:val="20"/>
        </w:rPr>
        <w:t>a</w:t>
      </w:r>
      <w:r w:rsidRPr="00961DCE">
        <w:rPr>
          <w:rFonts w:ascii="Tahoma" w:hAnsi="Tahoma" w:cs="Tahoma"/>
          <w:w w:val="105"/>
          <w:sz w:val="20"/>
          <w:szCs w:val="20"/>
        </w:rPr>
        <w:t>sc</w:t>
      </w:r>
      <w:r w:rsidRPr="00961DCE">
        <w:rPr>
          <w:rFonts w:ascii="Tahoma" w:hAnsi="Tahoma" w:cs="Tahoma"/>
          <w:spacing w:val="-1"/>
          <w:w w:val="105"/>
          <w:sz w:val="20"/>
          <w:szCs w:val="20"/>
        </w:rPr>
        <w:t>u</w:t>
      </w:r>
      <w:r w:rsidRPr="00961DCE">
        <w:rPr>
          <w:rFonts w:ascii="Tahoma" w:hAnsi="Tahoma" w:cs="Tahoma"/>
          <w:w w:val="105"/>
          <w:sz w:val="20"/>
          <w:szCs w:val="20"/>
        </w:rPr>
        <w:t>n</w:t>
      </w:r>
      <w:r w:rsidRPr="00961DCE">
        <w:rPr>
          <w:rFonts w:ascii="Tahoma" w:hAnsi="Tahoma" w:cs="Tahoma"/>
          <w:spacing w:val="31"/>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e</w:t>
      </w:r>
      <w:r w:rsidRPr="00961DCE">
        <w:rPr>
          <w:rFonts w:ascii="Tahoma" w:hAnsi="Tahoma" w:cs="Tahoma"/>
          <w:w w:val="105"/>
          <w:sz w:val="20"/>
          <w:szCs w:val="20"/>
        </w:rPr>
        <w:t>zzo.</w:t>
      </w:r>
      <w:r w:rsidRPr="00961DCE">
        <w:rPr>
          <w:rFonts w:ascii="Tahoma" w:hAnsi="Tahoma" w:cs="Tahoma"/>
          <w:spacing w:val="31"/>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e</w:t>
      </w:r>
      <w:r w:rsidRPr="00961DCE">
        <w:rPr>
          <w:rFonts w:ascii="Tahoma" w:hAnsi="Tahoma" w:cs="Tahoma"/>
          <w:spacing w:val="32"/>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s</w:t>
      </w:r>
      <w:r w:rsidRPr="00961DCE">
        <w:rPr>
          <w:rFonts w:ascii="Tahoma" w:hAnsi="Tahoma" w:cs="Tahoma"/>
          <w:spacing w:val="1"/>
          <w:w w:val="105"/>
          <w:sz w:val="20"/>
          <w:szCs w:val="20"/>
        </w:rPr>
        <w:t>t</w:t>
      </w:r>
      <w:r w:rsidRPr="00961DCE">
        <w:rPr>
          <w:rFonts w:ascii="Tahoma" w:hAnsi="Tahoma" w:cs="Tahoma"/>
          <w:w w:val="105"/>
          <w:sz w:val="20"/>
          <w:szCs w:val="20"/>
        </w:rPr>
        <w:t>r</w:t>
      </w:r>
      <w:r w:rsidRPr="00961DCE">
        <w:rPr>
          <w:rFonts w:ascii="Tahoma" w:hAnsi="Tahoma" w:cs="Tahoma"/>
          <w:spacing w:val="1"/>
          <w:w w:val="105"/>
          <w:sz w:val="20"/>
          <w:szCs w:val="20"/>
        </w:rPr>
        <w:t>e</w:t>
      </w:r>
      <w:r w:rsidRPr="00961DCE">
        <w:rPr>
          <w:rFonts w:ascii="Tahoma" w:hAnsi="Tahoma" w:cs="Tahoma"/>
          <w:w w:val="105"/>
          <w:sz w:val="20"/>
          <w:szCs w:val="20"/>
        </w:rPr>
        <w:t>,</w:t>
      </w:r>
      <w:r w:rsidRPr="00961DCE">
        <w:rPr>
          <w:rFonts w:ascii="Tahoma" w:hAnsi="Tahoma" w:cs="Tahoma"/>
          <w:spacing w:val="32"/>
          <w:w w:val="105"/>
          <w:sz w:val="20"/>
          <w:szCs w:val="20"/>
        </w:rPr>
        <w:t xml:space="preserve"> </w:t>
      </w:r>
      <w:r w:rsidRPr="00961DCE">
        <w:rPr>
          <w:rFonts w:ascii="Tahoma" w:hAnsi="Tahoma" w:cs="Tahoma"/>
          <w:w w:val="105"/>
          <w:sz w:val="20"/>
          <w:szCs w:val="20"/>
        </w:rPr>
        <w:t>i</w:t>
      </w:r>
      <w:r w:rsidRPr="00961DCE">
        <w:rPr>
          <w:rFonts w:ascii="Tahoma" w:hAnsi="Tahoma" w:cs="Tahoma"/>
          <w:spacing w:val="31"/>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2"/>
          <w:w w:val="105"/>
          <w:sz w:val="20"/>
          <w:szCs w:val="20"/>
        </w:rPr>
        <w:t>a</w:t>
      </w:r>
      <w:r w:rsidRPr="00961DCE">
        <w:rPr>
          <w:rFonts w:ascii="Tahoma" w:hAnsi="Tahoma" w:cs="Tahoma"/>
          <w:w w:val="105"/>
          <w:sz w:val="20"/>
          <w:szCs w:val="20"/>
        </w:rPr>
        <w:t>s</w:t>
      </w:r>
      <w:r w:rsidRPr="00961DCE">
        <w:rPr>
          <w:rFonts w:ascii="Tahoma" w:hAnsi="Tahoma" w:cs="Tahoma"/>
          <w:spacing w:val="1"/>
          <w:w w:val="105"/>
          <w:sz w:val="20"/>
          <w:szCs w:val="20"/>
        </w:rPr>
        <w:t>t</w:t>
      </w:r>
      <w:r w:rsidRPr="00961DCE">
        <w:rPr>
          <w:rFonts w:ascii="Tahoma" w:hAnsi="Tahoma" w:cs="Tahoma"/>
          <w:w w:val="105"/>
          <w:sz w:val="20"/>
          <w:szCs w:val="20"/>
        </w:rPr>
        <w:t>ro</w:t>
      </w:r>
      <w:r w:rsidRPr="00961DCE">
        <w:rPr>
          <w:rFonts w:ascii="Tahoma" w:hAnsi="Tahoma" w:cs="Tahoma"/>
          <w:spacing w:val="-1"/>
          <w:w w:val="105"/>
          <w:sz w:val="20"/>
          <w:szCs w:val="20"/>
        </w:rPr>
        <w:t>n</w:t>
      </w:r>
      <w:r w:rsidRPr="00961DCE">
        <w:rPr>
          <w:rFonts w:ascii="Tahoma" w:hAnsi="Tahoma" w:cs="Tahoma"/>
          <w:w w:val="105"/>
          <w:sz w:val="20"/>
          <w:szCs w:val="20"/>
        </w:rPr>
        <w:t>i</w:t>
      </w:r>
      <w:r w:rsidRPr="00961DCE">
        <w:rPr>
          <w:rFonts w:ascii="Tahoma" w:hAnsi="Tahoma" w:cs="Tahoma"/>
          <w:spacing w:val="31"/>
          <w:w w:val="105"/>
          <w:sz w:val="20"/>
          <w:szCs w:val="20"/>
        </w:rPr>
        <w:t xml:space="preserve"> </w:t>
      </w:r>
      <w:r w:rsidRPr="00961DCE">
        <w:rPr>
          <w:rFonts w:ascii="Tahoma" w:hAnsi="Tahoma" w:cs="Tahoma"/>
          <w:w w:val="105"/>
          <w:sz w:val="20"/>
          <w:szCs w:val="20"/>
        </w:rPr>
        <w:t>e</w:t>
      </w:r>
      <w:r w:rsidRPr="00961DCE">
        <w:rPr>
          <w:rFonts w:ascii="Tahoma" w:hAnsi="Tahoma" w:cs="Tahoma"/>
          <w:spacing w:val="33"/>
          <w:w w:val="105"/>
          <w:sz w:val="20"/>
          <w:szCs w:val="20"/>
        </w:rPr>
        <w:t xml:space="preserve"> </w:t>
      </w:r>
      <w:r w:rsidRPr="00961DCE">
        <w:rPr>
          <w:rFonts w:ascii="Tahoma" w:hAnsi="Tahoma" w:cs="Tahoma"/>
          <w:w w:val="105"/>
          <w:sz w:val="20"/>
          <w:szCs w:val="20"/>
        </w:rPr>
        <w:t>g</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32"/>
          <w:w w:val="105"/>
          <w:sz w:val="20"/>
          <w:szCs w:val="20"/>
        </w:rPr>
        <w:t xml:space="preserve"> </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spacing w:val="1"/>
          <w:w w:val="105"/>
          <w:sz w:val="20"/>
          <w:szCs w:val="20"/>
        </w:rPr>
        <w:t>t</w:t>
      </w:r>
      <w:r w:rsidRPr="00961DCE">
        <w:rPr>
          <w:rFonts w:ascii="Tahoma" w:hAnsi="Tahoma" w:cs="Tahoma"/>
          <w:w w:val="105"/>
          <w:sz w:val="20"/>
          <w:szCs w:val="20"/>
        </w:rPr>
        <w:t>ri</w:t>
      </w:r>
      <w:r w:rsidRPr="00961DCE">
        <w:rPr>
          <w:rFonts w:ascii="Tahoma" w:hAnsi="Tahoma" w:cs="Tahoma"/>
          <w:spacing w:val="31"/>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e</w:t>
      </w:r>
      <w:r w:rsidRPr="00961DCE">
        <w:rPr>
          <w:rFonts w:ascii="Tahoma" w:hAnsi="Tahoma" w:cs="Tahoma"/>
          <w:w w:val="105"/>
          <w:sz w:val="20"/>
          <w:szCs w:val="20"/>
        </w:rPr>
        <w:t>zzi</w:t>
      </w:r>
      <w:r w:rsidRPr="00961DCE">
        <w:rPr>
          <w:rFonts w:ascii="Tahoma" w:hAnsi="Tahoma" w:cs="Tahoma"/>
          <w:spacing w:val="29"/>
          <w:w w:val="105"/>
          <w:sz w:val="20"/>
          <w:szCs w:val="20"/>
        </w:rPr>
        <w:t xml:space="preserve"> </w:t>
      </w:r>
      <w:r w:rsidRPr="00961DCE">
        <w:rPr>
          <w:rFonts w:ascii="Tahoma" w:hAnsi="Tahoma" w:cs="Tahoma"/>
          <w:w w:val="105"/>
          <w:sz w:val="20"/>
          <w:szCs w:val="20"/>
        </w:rPr>
        <w:t>da</w:t>
      </w:r>
      <w:r w:rsidRPr="00961DCE">
        <w:rPr>
          <w:rFonts w:ascii="Tahoma" w:eastAsia="Times New Roman" w:hAnsi="Tahoma" w:cs="Tahoma"/>
          <w:w w:val="103"/>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a</w:t>
      </w:r>
      <w:r w:rsidRPr="00961DCE">
        <w:rPr>
          <w:rFonts w:ascii="Tahoma" w:hAnsi="Tahoma" w:cs="Tahoma"/>
          <w:w w:val="105"/>
          <w:sz w:val="20"/>
          <w:szCs w:val="20"/>
        </w:rPr>
        <w:t>g</w:t>
      </w:r>
      <w:r w:rsidRPr="00961DCE">
        <w:rPr>
          <w:rFonts w:ascii="Tahoma" w:hAnsi="Tahoma" w:cs="Tahoma"/>
          <w:spacing w:val="1"/>
          <w:w w:val="105"/>
          <w:sz w:val="20"/>
          <w:szCs w:val="20"/>
        </w:rPr>
        <w:t>a</w:t>
      </w:r>
      <w:r w:rsidRPr="00961DCE">
        <w:rPr>
          <w:rFonts w:ascii="Tahoma" w:hAnsi="Tahoma" w:cs="Tahoma"/>
          <w:w w:val="105"/>
          <w:sz w:val="20"/>
          <w:szCs w:val="20"/>
        </w:rPr>
        <w:t>rsi</w:t>
      </w:r>
      <w:r w:rsidRPr="00961DCE">
        <w:rPr>
          <w:rFonts w:ascii="Tahoma" w:hAnsi="Tahoma" w:cs="Tahoma"/>
          <w:spacing w:val="-14"/>
          <w:w w:val="105"/>
          <w:sz w:val="20"/>
          <w:szCs w:val="20"/>
        </w:rPr>
        <w:t xml:space="preserve"> </w:t>
      </w:r>
      <w:r w:rsidRPr="00961DCE">
        <w:rPr>
          <w:rFonts w:ascii="Tahoma" w:hAnsi="Tahoma" w:cs="Tahoma"/>
          <w:w w:val="105"/>
          <w:sz w:val="20"/>
          <w:szCs w:val="20"/>
        </w:rPr>
        <w:t>a</w:t>
      </w:r>
      <w:r w:rsidRPr="00961DCE">
        <w:rPr>
          <w:rFonts w:ascii="Tahoma" w:hAnsi="Tahoma" w:cs="Tahoma"/>
          <w:spacing w:val="-13"/>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u</w:t>
      </w:r>
      <w:r w:rsidRPr="00961DCE">
        <w:rPr>
          <w:rFonts w:ascii="Tahoma" w:hAnsi="Tahoma" w:cs="Tahoma"/>
          <w:spacing w:val="1"/>
          <w:w w:val="105"/>
          <w:sz w:val="20"/>
          <w:szCs w:val="20"/>
        </w:rPr>
        <w:t>pe</w:t>
      </w:r>
      <w:r w:rsidRPr="00961DCE">
        <w:rPr>
          <w:rFonts w:ascii="Tahoma" w:hAnsi="Tahoma" w:cs="Tahoma"/>
          <w:w w:val="105"/>
          <w:sz w:val="20"/>
          <w:szCs w:val="20"/>
        </w:rPr>
        <w:t>r</w:t>
      </w:r>
      <w:r w:rsidRPr="00961DCE">
        <w:rPr>
          <w:rFonts w:ascii="Tahoma" w:hAnsi="Tahoma" w:cs="Tahoma"/>
          <w:spacing w:val="-1"/>
          <w:w w:val="105"/>
          <w:sz w:val="20"/>
          <w:szCs w:val="20"/>
        </w:rPr>
        <w:t>fi</w:t>
      </w:r>
      <w:r w:rsidRPr="00961DCE">
        <w:rPr>
          <w:rFonts w:ascii="Tahoma" w:hAnsi="Tahoma" w:cs="Tahoma"/>
          <w:w w:val="105"/>
          <w:sz w:val="20"/>
          <w:szCs w:val="20"/>
        </w:rPr>
        <w:t>ci</w:t>
      </w:r>
      <w:r w:rsidRPr="00961DCE">
        <w:rPr>
          <w:rFonts w:ascii="Tahoma" w:hAnsi="Tahoma" w:cs="Tahoma"/>
          <w:spacing w:val="1"/>
          <w:w w:val="105"/>
          <w:sz w:val="20"/>
          <w:szCs w:val="20"/>
        </w:rPr>
        <w:t>e</w:t>
      </w:r>
      <w:r w:rsidRPr="00961DCE">
        <w:rPr>
          <w:rFonts w:ascii="Tahoma" w:hAnsi="Tahoma" w:cs="Tahoma"/>
          <w:w w:val="105"/>
          <w:sz w:val="20"/>
          <w:szCs w:val="20"/>
        </w:rPr>
        <w:t>,</w:t>
      </w:r>
      <w:r w:rsidRPr="00961DCE">
        <w:rPr>
          <w:rFonts w:ascii="Tahoma" w:hAnsi="Tahoma" w:cs="Tahoma"/>
          <w:spacing w:val="-15"/>
          <w:w w:val="105"/>
          <w:sz w:val="20"/>
          <w:szCs w:val="20"/>
        </w:rPr>
        <w:t xml:space="preserve"> </w:t>
      </w:r>
      <w:r w:rsidRPr="00961DCE">
        <w:rPr>
          <w:rFonts w:ascii="Tahoma" w:hAnsi="Tahoma" w:cs="Tahoma"/>
          <w:w w:val="105"/>
          <w:sz w:val="20"/>
          <w:szCs w:val="20"/>
        </w:rPr>
        <w:t>s</w:t>
      </w:r>
      <w:r w:rsidRPr="00961DCE">
        <w:rPr>
          <w:rFonts w:ascii="Tahoma" w:hAnsi="Tahoma" w:cs="Tahoma"/>
          <w:spacing w:val="2"/>
          <w:w w:val="105"/>
          <w:sz w:val="20"/>
          <w:szCs w:val="20"/>
        </w:rPr>
        <w:t>a</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spacing w:val="-1"/>
          <w:w w:val="105"/>
          <w:sz w:val="20"/>
          <w:szCs w:val="20"/>
        </w:rPr>
        <w:t>nn</w:t>
      </w:r>
      <w:r w:rsidRPr="00961DCE">
        <w:rPr>
          <w:rFonts w:ascii="Tahoma" w:hAnsi="Tahoma" w:cs="Tahoma"/>
          <w:w w:val="105"/>
          <w:sz w:val="20"/>
          <w:szCs w:val="20"/>
        </w:rPr>
        <w:t>o</w:t>
      </w:r>
      <w:r w:rsidRPr="00961DCE">
        <w:rPr>
          <w:rFonts w:ascii="Tahoma" w:hAnsi="Tahoma" w:cs="Tahoma"/>
          <w:spacing w:val="-13"/>
          <w:w w:val="105"/>
          <w:sz w:val="20"/>
          <w:szCs w:val="20"/>
        </w:rPr>
        <w:t xml:space="preserve"> </w:t>
      </w:r>
      <w:r w:rsidRPr="00961DCE">
        <w:rPr>
          <w:rFonts w:ascii="Tahoma" w:hAnsi="Tahoma" w:cs="Tahoma"/>
          <w:w w:val="105"/>
          <w:sz w:val="20"/>
          <w:szCs w:val="20"/>
        </w:rPr>
        <w:t>v</w:t>
      </w:r>
      <w:r w:rsidRPr="00961DCE">
        <w:rPr>
          <w:rFonts w:ascii="Tahoma" w:hAnsi="Tahoma" w:cs="Tahoma"/>
          <w:spacing w:val="1"/>
          <w:w w:val="105"/>
          <w:sz w:val="20"/>
          <w:szCs w:val="20"/>
        </w:rPr>
        <w:t>a</w:t>
      </w:r>
      <w:r w:rsidRPr="00961DCE">
        <w:rPr>
          <w:rFonts w:ascii="Tahoma" w:hAnsi="Tahoma" w:cs="Tahoma"/>
          <w:spacing w:val="-1"/>
          <w:w w:val="105"/>
          <w:sz w:val="20"/>
          <w:szCs w:val="20"/>
        </w:rPr>
        <w:t>lu</w:t>
      </w:r>
      <w:r w:rsidRPr="00961DCE">
        <w:rPr>
          <w:rFonts w:ascii="Tahoma" w:hAnsi="Tahoma" w:cs="Tahoma"/>
          <w:spacing w:val="1"/>
          <w:w w:val="105"/>
          <w:sz w:val="20"/>
          <w:szCs w:val="20"/>
        </w:rPr>
        <w:t>ta</w:t>
      </w:r>
      <w:r w:rsidRPr="00961DCE">
        <w:rPr>
          <w:rFonts w:ascii="Tahoma" w:hAnsi="Tahoma" w:cs="Tahoma"/>
          <w:w w:val="105"/>
          <w:sz w:val="20"/>
          <w:szCs w:val="20"/>
        </w:rPr>
        <w:t>ti</w:t>
      </w:r>
      <w:r w:rsidRPr="00961DCE">
        <w:rPr>
          <w:rFonts w:ascii="Tahoma" w:hAnsi="Tahoma" w:cs="Tahoma"/>
          <w:spacing w:val="-14"/>
          <w:w w:val="105"/>
          <w:sz w:val="20"/>
          <w:szCs w:val="20"/>
        </w:rPr>
        <w:t xml:space="preserve"> </w:t>
      </w:r>
      <w:r w:rsidRPr="00961DCE">
        <w:rPr>
          <w:rFonts w:ascii="Tahoma" w:hAnsi="Tahoma" w:cs="Tahoma"/>
          <w:spacing w:val="-1"/>
          <w:w w:val="105"/>
          <w:sz w:val="20"/>
          <w:szCs w:val="20"/>
        </w:rPr>
        <w:t>i</w:t>
      </w:r>
      <w:r w:rsidRPr="00961DCE">
        <w:rPr>
          <w:rFonts w:ascii="Tahoma" w:hAnsi="Tahoma" w:cs="Tahoma"/>
          <w:w w:val="105"/>
          <w:sz w:val="20"/>
          <w:szCs w:val="20"/>
        </w:rPr>
        <w:t>n</w:t>
      </w:r>
      <w:r w:rsidRPr="00961DCE">
        <w:rPr>
          <w:rFonts w:ascii="Tahoma" w:hAnsi="Tahoma" w:cs="Tahoma"/>
          <w:spacing w:val="-14"/>
          <w:w w:val="105"/>
          <w:sz w:val="20"/>
          <w:szCs w:val="20"/>
        </w:rPr>
        <w:t xml:space="preserve"> </w:t>
      </w:r>
      <w:r w:rsidRPr="00961DCE">
        <w:rPr>
          <w:rFonts w:ascii="Tahoma" w:hAnsi="Tahoma" w:cs="Tahoma"/>
          <w:w w:val="105"/>
          <w:sz w:val="20"/>
          <w:szCs w:val="20"/>
        </w:rPr>
        <w:t>b</w:t>
      </w:r>
      <w:r w:rsidRPr="00961DCE">
        <w:rPr>
          <w:rFonts w:ascii="Tahoma" w:hAnsi="Tahoma" w:cs="Tahoma"/>
          <w:spacing w:val="1"/>
          <w:w w:val="105"/>
          <w:sz w:val="20"/>
          <w:szCs w:val="20"/>
        </w:rPr>
        <w:t>a</w:t>
      </w:r>
      <w:r w:rsidRPr="00961DCE">
        <w:rPr>
          <w:rFonts w:ascii="Tahoma" w:hAnsi="Tahoma" w:cs="Tahoma"/>
          <w:w w:val="105"/>
          <w:sz w:val="20"/>
          <w:szCs w:val="20"/>
        </w:rPr>
        <w:t>se</w:t>
      </w:r>
      <w:r w:rsidRPr="00961DCE">
        <w:rPr>
          <w:rFonts w:ascii="Tahoma" w:hAnsi="Tahoma" w:cs="Tahoma"/>
          <w:spacing w:val="-13"/>
          <w:w w:val="105"/>
          <w:sz w:val="20"/>
          <w:szCs w:val="20"/>
        </w:rPr>
        <w:t xml:space="preserve"> </w:t>
      </w:r>
      <w:r w:rsidRPr="00961DCE">
        <w:rPr>
          <w:rFonts w:ascii="Tahoma" w:hAnsi="Tahoma" w:cs="Tahoma"/>
          <w:spacing w:val="2"/>
          <w:w w:val="105"/>
          <w:sz w:val="20"/>
          <w:szCs w:val="20"/>
        </w:rPr>
        <w:t>a</w:t>
      </w:r>
      <w:r w:rsidRPr="00961DCE">
        <w:rPr>
          <w:rFonts w:ascii="Tahoma" w:hAnsi="Tahoma" w:cs="Tahoma"/>
          <w:w w:val="105"/>
          <w:sz w:val="20"/>
          <w:szCs w:val="20"/>
        </w:rPr>
        <w:t>l</w:t>
      </w:r>
      <w:r w:rsidRPr="00961DCE">
        <w:rPr>
          <w:rFonts w:ascii="Tahoma" w:hAnsi="Tahoma" w:cs="Tahoma"/>
          <w:spacing w:val="-14"/>
          <w:w w:val="105"/>
          <w:sz w:val="20"/>
          <w:szCs w:val="20"/>
        </w:rPr>
        <w:t xml:space="preserve"> </w:t>
      </w:r>
      <w:r w:rsidRPr="00961DCE">
        <w:rPr>
          <w:rFonts w:ascii="Tahoma" w:hAnsi="Tahoma" w:cs="Tahoma"/>
          <w:spacing w:val="1"/>
          <w:w w:val="105"/>
          <w:sz w:val="20"/>
          <w:szCs w:val="20"/>
        </w:rPr>
        <w:t>m</w:t>
      </w:r>
      <w:r w:rsidRPr="00961DCE">
        <w:rPr>
          <w:rFonts w:ascii="Tahoma" w:hAnsi="Tahoma" w:cs="Tahoma"/>
          <w:spacing w:val="-1"/>
          <w:w w:val="105"/>
          <w:sz w:val="20"/>
          <w:szCs w:val="20"/>
        </w:rPr>
        <w:t>in</w:t>
      </w:r>
      <w:r w:rsidRPr="00961DCE">
        <w:rPr>
          <w:rFonts w:ascii="Tahoma" w:hAnsi="Tahoma" w:cs="Tahoma"/>
          <w:w w:val="105"/>
          <w:sz w:val="20"/>
          <w:szCs w:val="20"/>
        </w:rPr>
        <w:t>i</w:t>
      </w:r>
      <w:r w:rsidRPr="00961DCE">
        <w:rPr>
          <w:rFonts w:ascii="Tahoma" w:hAnsi="Tahoma" w:cs="Tahoma"/>
          <w:spacing w:val="1"/>
          <w:w w:val="105"/>
          <w:sz w:val="20"/>
          <w:szCs w:val="20"/>
        </w:rPr>
        <w:t>m</w:t>
      </w:r>
      <w:r w:rsidRPr="00961DCE">
        <w:rPr>
          <w:rFonts w:ascii="Tahoma" w:hAnsi="Tahoma" w:cs="Tahoma"/>
          <w:w w:val="105"/>
          <w:sz w:val="20"/>
          <w:szCs w:val="20"/>
        </w:rPr>
        <w:t>o</w:t>
      </w:r>
      <w:r w:rsidRPr="00961DCE">
        <w:rPr>
          <w:rFonts w:ascii="Tahoma" w:hAnsi="Tahoma" w:cs="Tahoma"/>
          <w:spacing w:val="-14"/>
          <w:w w:val="105"/>
          <w:sz w:val="20"/>
          <w:szCs w:val="20"/>
        </w:rPr>
        <w:t xml:space="preserve"> </w:t>
      </w:r>
      <w:r w:rsidRPr="00961DCE">
        <w:rPr>
          <w:rFonts w:ascii="Tahoma" w:hAnsi="Tahoma" w:cs="Tahoma"/>
          <w:w w:val="105"/>
          <w:sz w:val="20"/>
          <w:szCs w:val="20"/>
        </w:rPr>
        <w:t>r</w:t>
      </w:r>
      <w:r w:rsidRPr="00961DCE">
        <w:rPr>
          <w:rFonts w:ascii="Tahoma" w:hAnsi="Tahoma" w:cs="Tahoma"/>
          <w:spacing w:val="1"/>
          <w:w w:val="105"/>
          <w:sz w:val="20"/>
          <w:szCs w:val="20"/>
        </w:rPr>
        <w:t>e</w:t>
      </w:r>
      <w:r w:rsidRPr="00961DCE">
        <w:rPr>
          <w:rFonts w:ascii="Tahoma" w:hAnsi="Tahoma" w:cs="Tahoma"/>
          <w:w w:val="105"/>
          <w:sz w:val="20"/>
          <w:szCs w:val="20"/>
        </w:rPr>
        <w:t>tt</w:t>
      </w:r>
      <w:r w:rsidRPr="00961DCE">
        <w:rPr>
          <w:rFonts w:ascii="Tahoma" w:hAnsi="Tahoma" w:cs="Tahoma"/>
          <w:spacing w:val="1"/>
          <w:w w:val="105"/>
          <w:sz w:val="20"/>
          <w:szCs w:val="20"/>
        </w:rPr>
        <w:t>a</w:t>
      </w:r>
      <w:r w:rsidRPr="00961DCE">
        <w:rPr>
          <w:rFonts w:ascii="Tahoma" w:hAnsi="Tahoma" w:cs="Tahoma"/>
          <w:spacing w:val="-1"/>
          <w:w w:val="105"/>
          <w:sz w:val="20"/>
          <w:szCs w:val="20"/>
        </w:rPr>
        <w:t>n</w:t>
      </w:r>
      <w:r w:rsidRPr="00961DCE">
        <w:rPr>
          <w:rFonts w:ascii="Tahoma" w:hAnsi="Tahoma" w:cs="Tahoma"/>
          <w:w w:val="105"/>
          <w:sz w:val="20"/>
          <w:szCs w:val="20"/>
        </w:rPr>
        <w:t>go</w:t>
      </w:r>
      <w:r w:rsidRPr="00961DCE">
        <w:rPr>
          <w:rFonts w:ascii="Tahoma" w:hAnsi="Tahoma" w:cs="Tahoma"/>
          <w:spacing w:val="-1"/>
          <w:w w:val="105"/>
          <w:sz w:val="20"/>
          <w:szCs w:val="20"/>
        </w:rPr>
        <w:t>l</w:t>
      </w:r>
      <w:r w:rsidRPr="00961DCE">
        <w:rPr>
          <w:rFonts w:ascii="Tahoma" w:hAnsi="Tahoma" w:cs="Tahoma"/>
          <w:w w:val="105"/>
          <w:sz w:val="20"/>
          <w:szCs w:val="20"/>
        </w:rPr>
        <w:t>o</w:t>
      </w:r>
      <w:r w:rsidRPr="00961DCE">
        <w:rPr>
          <w:rFonts w:ascii="Tahoma" w:hAnsi="Tahoma" w:cs="Tahoma"/>
          <w:spacing w:val="-13"/>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i</w:t>
      </w:r>
      <w:r w:rsidRPr="00961DCE">
        <w:rPr>
          <w:rFonts w:ascii="Tahoma" w:hAnsi="Tahoma" w:cs="Tahoma"/>
          <w:w w:val="105"/>
          <w:sz w:val="20"/>
          <w:szCs w:val="20"/>
        </w:rPr>
        <w:t>rc</w:t>
      </w:r>
      <w:r w:rsidRPr="00961DCE">
        <w:rPr>
          <w:rFonts w:ascii="Tahoma" w:hAnsi="Tahoma" w:cs="Tahoma"/>
          <w:spacing w:val="-1"/>
          <w:w w:val="105"/>
          <w:sz w:val="20"/>
          <w:szCs w:val="20"/>
        </w:rPr>
        <w:t>o</w:t>
      </w:r>
      <w:r w:rsidRPr="00961DCE">
        <w:rPr>
          <w:rFonts w:ascii="Tahoma" w:hAnsi="Tahoma" w:cs="Tahoma"/>
          <w:w w:val="105"/>
          <w:sz w:val="20"/>
          <w:szCs w:val="20"/>
        </w:rPr>
        <w:t>scriv</w:t>
      </w:r>
      <w:r w:rsidRPr="00961DCE">
        <w:rPr>
          <w:rFonts w:ascii="Tahoma" w:hAnsi="Tahoma" w:cs="Tahoma"/>
          <w:spacing w:val="-1"/>
          <w:w w:val="105"/>
          <w:sz w:val="20"/>
          <w:szCs w:val="20"/>
        </w:rPr>
        <w:t>i</w:t>
      </w:r>
      <w:r w:rsidRPr="00961DCE">
        <w:rPr>
          <w:rFonts w:ascii="Tahoma" w:hAnsi="Tahoma" w:cs="Tahoma"/>
          <w:spacing w:val="1"/>
          <w:w w:val="105"/>
          <w:sz w:val="20"/>
          <w:szCs w:val="20"/>
        </w:rPr>
        <w:t>b</w:t>
      </w:r>
      <w:r w:rsidRPr="00961DCE">
        <w:rPr>
          <w:rFonts w:ascii="Tahoma" w:hAnsi="Tahoma" w:cs="Tahoma"/>
          <w:spacing w:val="-1"/>
          <w:w w:val="105"/>
          <w:sz w:val="20"/>
          <w:szCs w:val="20"/>
        </w:rPr>
        <w:t>i</w:t>
      </w:r>
      <w:r w:rsidRPr="00961DCE">
        <w:rPr>
          <w:rFonts w:ascii="Tahoma" w:hAnsi="Tahoma" w:cs="Tahoma"/>
          <w:w w:val="105"/>
          <w:sz w:val="20"/>
          <w:szCs w:val="20"/>
        </w:rPr>
        <w:t>l</w:t>
      </w:r>
      <w:r w:rsidRPr="00961DCE">
        <w:rPr>
          <w:rFonts w:ascii="Tahoma" w:hAnsi="Tahoma" w:cs="Tahoma"/>
          <w:spacing w:val="1"/>
          <w:w w:val="105"/>
          <w:sz w:val="20"/>
          <w:szCs w:val="20"/>
        </w:rPr>
        <w:t>e</w:t>
      </w:r>
      <w:r w:rsidRPr="00961DCE">
        <w:rPr>
          <w:rFonts w:ascii="Tahoma" w:hAnsi="Tahoma" w:cs="Tahoma"/>
          <w:w w:val="105"/>
          <w:sz w:val="20"/>
          <w:szCs w:val="20"/>
        </w:rPr>
        <w:t>.</w:t>
      </w:r>
    </w:p>
    <w:p w14:paraId="6123F6D6" w14:textId="77777777" w:rsidR="00961DCE" w:rsidRPr="00961DCE" w:rsidRDefault="00961DCE" w:rsidP="00961DCE">
      <w:pPr>
        <w:pStyle w:val="Corpotesto"/>
        <w:spacing w:line="245" w:lineRule="auto"/>
        <w:rPr>
          <w:rFonts w:ascii="Tahoma" w:hAnsi="Tahoma" w:cs="Tahoma"/>
          <w:sz w:val="20"/>
          <w:szCs w:val="20"/>
        </w:rPr>
      </w:pPr>
      <w:r w:rsidRPr="00961DCE">
        <w:rPr>
          <w:rFonts w:ascii="Tahoma" w:hAnsi="Tahoma" w:cs="Tahoma"/>
          <w:spacing w:val="1"/>
          <w:w w:val="105"/>
          <w:sz w:val="20"/>
          <w:szCs w:val="20"/>
        </w:rPr>
        <w:t>Pe</w:t>
      </w:r>
      <w:r w:rsidRPr="00961DCE">
        <w:rPr>
          <w:rFonts w:ascii="Tahoma" w:hAnsi="Tahoma" w:cs="Tahoma"/>
          <w:w w:val="105"/>
          <w:sz w:val="20"/>
          <w:szCs w:val="20"/>
        </w:rPr>
        <w:t>r</w:t>
      </w:r>
      <w:r w:rsidRPr="00961DCE">
        <w:rPr>
          <w:rFonts w:ascii="Tahoma" w:hAnsi="Tahoma" w:cs="Tahoma"/>
          <w:spacing w:val="22"/>
          <w:w w:val="105"/>
          <w:sz w:val="20"/>
          <w:szCs w:val="20"/>
        </w:rPr>
        <w:t xml:space="preserve"> </w:t>
      </w:r>
      <w:r w:rsidRPr="00961DCE">
        <w:rPr>
          <w:rFonts w:ascii="Tahoma" w:hAnsi="Tahoma" w:cs="Tahoma"/>
          <w:spacing w:val="-1"/>
          <w:w w:val="105"/>
          <w:sz w:val="20"/>
          <w:szCs w:val="20"/>
        </w:rPr>
        <w:t>l</w:t>
      </w:r>
      <w:r w:rsidRPr="00961DCE">
        <w:rPr>
          <w:rFonts w:ascii="Tahoma" w:hAnsi="Tahoma" w:cs="Tahoma"/>
          <w:w w:val="105"/>
          <w:sz w:val="20"/>
          <w:szCs w:val="20"/>
        </w:rPr>
        <w:t>e</w:t>
      </w:r>
      <w:r w:rsidRPr="00961DCE">
        <w:rPr>
          <w:rFonts w:ascii="Tahoma" w:hAnsi="Tahoma" w:cs="Tahoma"/>
          <w:spacing w:val="24"/>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i</w:t>
      </w:r>
      <w:r w:rsidRPr="00961DCE">
        <w:rPr>
          <w:rFonts w:ascii="Tahoma" w:hAnsi="Tahoma" w:cs="Tahoma"/>
          <w:spacing w:val="1"/>
          <w:w w:val="105"/>
          <w:sz w:val="20"/>
          <w:szCs w:val="20"/>
        </w:rPr>
        <w:t>e</w:t>
      </w:r>
      <w:r w:rsidRPr="00961DCE">
        <w:rPr>
          <w:rFonts w:ascii="Tahoma" w:hAnsi="Tahoma" w:cs="Tahoma"/>
          <w:w w:val="105"/>
          <w:sz w:val="20"/>
          <w:szCs w:val="20"/>
        </w:rPr>
        <w:t>tre</w:t>
      </w:r>
      <w:r w:rsidRPr="00961DCE">
        <w:rPr>
          <w:rFonts w:ascii="Tahoma" w:hAnsi="Tahoma" w:cs="Tahoma"/>
          <w:spacing w:val="22"/>
          <w:w w:val="105"/>
          <w:sz w:val="20"/>
          <w:szCs w:val="20"/>
        </w:rPr>
        <w:t xml:space="preserve"> </w:t>
      </w:r>
      <w:r w:rsidRPr="00961DCE">
        <w:rPr>
          <w:rFonts w:ascii="Tahoma" w:hAnsi="Tahoma" w:cs="Tahoma"/>
          <w:w w:val="105"/>
          <w:sz w:val="20"/>
          <w:szCs w:val="20"/>
        </w:rPr>
        <w:t>di</w:t>
      </w:r>
      <w:r w:rsidRPr="00961DCE">
        <w:rPr>
          <w:rFonts w:ascii="Tahoma" w:hAnsi="Tahoma" w:cs="Tahoma"/>
          <w:spacing w:val="22"/>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u</w:t>
      </w:r>
      <w:r w:rsidRPr="00961DCE">
        <w:rPr>
          <w:rFonts w:ascii="Tahoma" w:hAnsi="Tahoma" w:cs="Tahoma"/>
          <w:w w:val="105"/>
          <w:sz w:val="20"/>
          <w:szCs w:val="20"/>
        </w:rPr>
        <w:t>i</w:t>
      </w:r>
      <w:r w:rsidRPr="00961DCE">
        <w:rPr>
          <w:rFonts w:ascii="Tahoma" w:hAnsi="Tahoma" w:cs="Tahoma"/>
          <w:spacing w:val="22"/>
          <w:w w:val="105"/>
          <w:sz w:val="20"/>
          <w:szCs w:val="20"/>
        </w:rPr>
        <w:t xml:space="preserve"> </w:t>
      </w:r>
      <w:r w:rsidRPr="00961DCE">
        <w:rPr>
          <w:rFonts w:ascii="Tahoma" w:hAnsi="Tahoma" w:cs="Tahoma"/>
          <w:spacing w:val="-1"/>
          <w:w w:val="105"/>
          <w:sz w:val="20"/>
          <w:szCs w:val="20"/>
        </w:rPr>
        <w:t>un</w:t>
      </w:r>
      <w:r w:rsidRPr="00961DCE">
        <w:rPr>
          <w:rFonts w:ascii="Tahoma" w:hAnsi="Tahoma" w:cs="Tahoma"/>
          <w:w w:val="105"/>
          <w:sz w:val="20"/>
          <w:szCs w:val="20"/>
        </w:rPr>
        <w:t>a</w:t>
      </w:r>
      <w:r w:rsidRPr="00961DCE">
        <w:rPr>
          <w:rFonts w:ascii="Tahoma" w:hAnsi="Tahoma" w:cs="Tahoma"/>
          <w:spacing w:val="23"/>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a</w:t>
      </w:r>
      <w:r w:rsidRPr="00961DCE">
        <w:rPr>
          <w:rFonts w:ascii="Tahoma" w:hAnsi="Tahoma" w:cs="Tahoma"/>
          <w:w w:val="105"/>
          <w:sz w:val="20"/>
          <w:szCs w:val="20"/>
        </w:rPr>
        <w:t>rte</w:t>
      </w:r>
      <w:r w:rsidRPr="00961DCE">
        <w:rPr>
          <w:rFonts w:ascii="Tahoma" w:hAnsi="Tahoma" w:cs="Tahoma"/>
          <w:spacing w:val="23"/>
          <w:w w:val="105"/>
          <w:sz w:val="20"/>
          <w:szCs w:val="20"/>
        </w:rPr>
        <w:t xml:space="preserve"> </w:t>
      </w:r>
      <w:r w:rsidRPr="00961DCE">
        <w:rPr>
          <w:rFonts w:ascii="Tahoma" w:hAnsi="Tahoma" w:cs="Tahoma"/>
          <w:w w:val="105"/>
          <w:sz w:val="20"/>
          <w:szCs w:val="20"/>
        </w:rPr>
        <w:t>v</w:t>
      </w:r>
      <w:r w:rsidRPr="00961DCE">
        <w:rPr>
          <w:rFonts w:ascii="Tahoma" w:hAnsi="Tahoma" w:cs="Tahoma"/>
          <w:spacing w:val="-1"/>
          <w:w w:val="105"/>
          <w:sz w:val="20"/>
          <w:szCs w:val="20"/>
        </w:rPr>
        <w:t>i</w:t>
      </w:r>
      <w:r w:rsidRPr="00961DCE">
        <w:rPr>
          <w:rFonts w:ascii="Tahoma" w:hAnsi="Tahoma" w:cs="Tahoma"/>
          <w:spacing w:val="1"/>
          <w:w w:val="105"/>
          <w:sz w:val="20"/>
          <w:szCs w:val="20"/>
        </w:rPr>
        <w:t>e</w:t>
      </w:r>
      <w:r w:rsidRPr="00961DCE">
        <w:rPr>
          <w:rFonts w:ascii="Tahoma" w:hAnsi="Tahoma" w:cs="Tahoma"/>
          <w:spacing w:val="-1"/>
          <w:w w:val="105"/>
          <w:sz w:val="20"/>
          <w:szCs w:val="20"/>
        </w:rPr>
        <w:t>n</w:t>
      </w:r>
      <w:r w:rsidRPr="00961DCE">
        <w:rPr>
          <w:rFonts w:ascii="Tahoma" w:hAnsi="Tahoma" w:cs="Tahoma"/>
          <w:w w:val="105"/>
          <w:sz w:val="20"/>
          <w:szCs w:val="20"/>
        </w:rPr>
        <w:t>e</w:t>
      </w:r>
      <w:r w:rsidRPr="00961DCE">
        <w:rPr>
          <w:rFonts w:ascii="Tahoma" w:hAnsi="Tahoma" w:cs="Tahoma"/>
          <w:spacing w:val="22"/>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sc</w:t>
      </w:r>
      <w:r w:rsidRPr="00961DCE">
        <w:rPr>
          <w:rFonts w:ascii="Tahoma" w:hAnsi="Tahoma" w:cs="Tahoma"/>
          <w:spacing w:val="-1"/>
          <w:w w:val="105"/>
          <w:sz w:val="20"/>
          <w:szCs w:val="20"/>
        </w:rPr>
        <w:t>i</w:t>
      </w:r>
      <w:r w:rsidRPr="00961DCE">
        <w:rPr>
          <w:rFonts w:ascii="Tahoma" w:hAnsi="Tahoma" w:cs="Tahoma"/>
          <w:spacing w:val="1"/>
          <w:w w:val="105"/>
          <w:sz w:val="20"/>
          <w:szCs w:val="20"/>
        </w:rPr>
        <w:t>a</w:t>
      </w:r>
      <w:r w:rsidRPr="00961DCE">
        <w:rPr>
          <w:rFonts w:ascii="Tahoma" w:hAnsi="Tahoma" w:cs="Tahoma"/>
          <w:w w:val="105"/>
          <w:sz w:val="20"/>
          <w:szCs w:val="20"/>
        </w:rPr>
        <w:t>ta</w:t>
      </w:r>
      <w:r w:rsidRPr="00961DCE">
        <w:rPr>
          <w:rFonts w:ascii="Tahoma" w:hAnsi="Tahoma" w:cs="Tahoma"/>
          <w:spacing w:val="24"/>
          <w:w w:val="105"/>
          <w:sz w:val="20"/>
          <w:szCs w:val="20"/>
        </w:rPr>
        <w:t xml:space="preserve"> </w:t>
      </w:r>
      <w:r w:rsidRPr="00961DCE">
        <w:rPr>
          <w:rFonts w:ascii="Tahoma" w:hAnsi="Tahoma" w:cs="Tahoma"/>
          <w:w w:val="105"/>
          <w:sz w:val="20"/>
          <w:szCs w:val="20"/>
        </w:rPr>
        <w:t>gr</w:t>
      </w:r>
      <w:r w:rsidRPr="00961DCE">
        <w:rPr>
          <w:rFonts w:ascii="Tahoma" w:hAnsi="Tahoma" w:cs="Tahoma"/>
          <w:spacing w:val="1"/>
          <w:w w:val="105"/>
          <w:sz w:val="20"/>
          <w:szCs w:val="20"/>
        </w:rPr>
        <w:t>e</w:t>
      </w:r>
      <w:r w:rsidRPr="00961DCE">
        <w:rPr>
          <w:rFonts w:ascii="Tahoma" w:hAnsi="Tahoma" w:cs="Tahoma"/>
          <w:w w:val="105"/>
          <w:sz w:val="20"/>
          <w:szCs w:val="20"/>
        </w:rPr>
        <w:t>zz</w:t>
      </w:r>
      <w:r w:rsidRPr="00961DCE">
        <w:rPr>
          <w:rFonts w:ascii="Tahoma" w:hAnsi="Tahoma" w:cs="Tahoma"/>
          <w:spacing w:val="1"/>
          <w:w w:val="105"/>
          <w:sz w:val="20"/>
          <w:szCs w:val="20"/>
        </w:rPr>
        <w:t>a</w:t>
      </w:r>
      <w:r w:rsidRPr="00961DCE">
        <w:rPr>
          <w:rFonts w:ascii="Tahoma" w:hAnsi="Tahoma" w:cs="Tahoma"/>
          <w:w w:val="105"/>
          <w:sz w:val="20"/>
          <w:szCs w:val="20"/>
        </w:rPr>
        <w:t>,</w:t>
      </w:r>
      <w:r w:rsidRPr="00961DCE">
        <w:rPr>
          <w:rFonts w:ascii="Tahoma" w:hAnsi="Tahoma" w:cs="Tahoma"/>
          <w:spacing w:val="21"/>
          <w:w w:val="105"/>
          <w:sz w:val="20"/>
          <w:szCs w:val="20"/>
        </w:rPr>
        <w:t xml:space="preserve"> </w:t>
      </w:r>
      <w:r w:rsidRPr="00961DCE">
        <w:rPr>
          <w:rFonts w:ascii="Tahoma" w:hAnsi="Tahoma" w:cs="Tahoma"/>
          <w:w w:val="105"/>
          <w:sz w:val="20"/>
          <w:szCs w:val="20"/>
        </w:rPr>
        <w:t>si</w:t>
      </w:r>
      <w:r w:rsidRPr="00961DCE">
        <w:rPr>
          <w:rFonts w:ascii="Tahoma" w:hAnsi="Tahoma" w:cs="Tahoma"/>
          <w:spacing w:val="22"/>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w:t>
      </w:r>
      <w:r w:rsidRPr="00961DCE">
        <w:rPr>
          <w:rFonts w:ascii="Tahoma" w:hAnsi="Tahoma" w:cs="Tahoma"/>
          <w:spacing w:val="1"/>
          <w:w w:val="105"/>
          <w:sz w:val="20"/>
          <w:szCs w:val="20"/>
        </w:rPr>
        <w:t>m</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spacing w:val="-1"/>
          <w:w w:val="105"/>
          <w:sz w:val="20"/>
          <w:szCs w:val="20"/>
        </w:rPr>
        <w:t>n</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rà</w:t>
      </w:r>
      <w:r w:rsidRPr="00961DCE">
        <w:rPr>
          <w:rFonts w:ascii="Tahoma" w:hAnsi="Tahoma" w:cs="Tahoma"/>
          <w:spacing w:val="24"/>
          <w:w w:val="105"/>
          <w:sz w:val="20"/>
          <w:szCs w:val="20"/>
        </w:rPr>
        <w:t xml:space="preserve"> </w:t>
      </w:r>
      <w:r w:rsidRPr="00961DCE">
        <w:rPr>
          <w:rFonts w:ascii="Tahoma" w:hAnsi="Tahoma" w:cs="Tahoma"/>
          <w:spacing w:val="1"/>
          <w:w w:val="105"/>
          <w:sz w:val="20"/>
          <w:szCs w:val="20"/>
        </w:rPr>
        <w:t>a</w:t>
      </w:r>
      <w:r w:rsidRPr="00961DCE">
        <w:rPr>
          <w:rFonts w:ascii="Tahoma" w:hAnsi="Tahoma" w:cs="Tahoma"/>
          <w:spacing w:val="-1"/>
          <w:w w:val="105"/>
          <w:sz w:val="20"/>
          <w:szCs w:val="20"/>
        </w:rPr>
        <w:t>n</w:t>
      </w:r>
      <w:r w:rsidRPr="00961DCE">
        <w:rPr>
          <w:rFonts w:ascii="Tahoma" w:hAnsi="Tahoma" w:cs="Tahoma"/>
          <w:w w:val="105"/>
          <w:sz w:val="20"/>
          <w:szCs w:val="20"/>
        </w:rPr>
        <w:t>c</w:t>
      </w:r>
      <w:r w:rsidRPr="00961DCE">
        <w:rPr>
          <w:rFonts w:ascii="Tahoma" w:hAnsi="Tahoma" w:cs="Tahoma"/>
          <w:spacing w:val="-1"/>
          <w:w w:val="105"/>
          <w:sz w:val="20"/>
          <w:szCs w:val="20"/>
        </w:rPr>
        <w:t>h</w:t>
      </w:r>
      <w:r w:rsidRPr="00961DCE">
        <w:rPr>
          <w:rFonts w:ascii="Tahoma" w:hAnsi="Tahoma" w:cs="Tahoma"/>
          <w:w w:val="105"/>
          <w:sz w:val="20"/>
          <w:szCs w:val="20"/>
        </w:rPr>
        <w:t>e</w:t>
      </w:r>
      <w:r w:rsidRPr="00961DCE">
        <w:rPr>
          <w:rFonts w:ascii="Tahoma" w:hAnsi="Tahoma" w:cs="Tahoma"/>
          <w:spacing w:val="22"/>
          <w:w w:val="105"/>
          <w:sz w:val="20"/>
          <w:szCs w:val="20"/>
        </w:rPr>
        <w:t xml:space="preserve"> </w:t>
      </w:r>
      <w:r w:rsidRPr="00961DCE">
        <w:rPr>
          <w:rFonts w:ascii="Tahoma" w:hAnsi="Tahoma" w:cs="Tahoma"/>
          <w:w w:val="105"/>
          <w:sz w:val="20"/>
          <w:szCs w:val="20"/>
        </w:rPr>
        <w:t>q</w:t>
      </w:r>
      <w:r w:rsidRPr="00961DCE">
        <w:rPr>
          <w:rFonts w:ascii="Tahoma" w:hAnsi="Tahoma" w:cs="Tahoma"/>
          <w:spacing w:val="-1"/>
          <w:w w:val="105"/>
          <w:sz w:val="20"/>
          <w:szCs w:val="20"/>
        </w:rPr>
        <w:t>u</w:t>
      </w:r>
      <w:r w:rsidRPr="00961DCE">
        <w:rPr>
          <w:rFonts w:ascii="Tahoma" w:hAnsi="Tahoma" w:cs="Tahoma"/>
          <w:spacing w:val="1"/>
          <w:w w:val="105"/>
          <w:sz w:val="20"/>
          <w:szCs w:val="20"/>
        </w:rPr>
        <w:t>e</w:t>
      </w:r>
      <w:r w:rsidRPr="00961DCE">
        <w:rPr>
          <w:rFonts w:ascii="Tahoma" w:hAnsi="Tahoma" w:cs="Tahoma"/>
          <w:w w:val="105"/>
          <w:sz w:val="20"/>
          <w:szCs w:val="20"/>
        </w:rPr>
        <w:t>s</w:t>
      </w:r>
      <w:r w:rsidRPr="00961DCE">
        <w:rPr>
          <w:rFonts w:ascii="Tahoma" w:hAnsi="Tahoma" w:cs="Tahoma"/>
          <w:spacing w:val="1"/>
          <w:w w:val="105"/>
          <w:sz w:val="20"/>
          <w:szCs w:val="20"/>
        </w:rPr>
        <w:t>t</w:t>
      </w:r>
      <w:r w:rsidRPr="00961DCE">
        <w:rPr>
          <w:rFonts w:ascii="Tahoma" w:hAnsi="Tahoma" w:cs="Tahoma"/>
          <w:w w:val="105"/>
          <w:sz w:val="20"/>
          <w:szCs w:val="20"/>
        </w:rPr>
        <w:t>a</w:t>
      </w:r>
      <w:r w:rsidRPr="00961DCE">
        <w:rPr>
          <w:rFonts w:ascii="Tahoma" w:hAnsi="Tahoma" w:cs="Tahoma"/>
          <w:spacing w:val="24"/>
          <w:w w:val="105"/>
          <w:sz w:val="20"/>
          <w:szCs w:val="20"/>
        </w:rPr>
        <w:t xml:space="preserve"> </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w w:val="105"/>
          <w:sz w:val="20"/>
          <w:szCs w:val="20"/>
        </w:rPr>
        <w:t>la</w:t>
      </w:r>
      <w:r w:rsidRPr="00961DCE">
        <w:rPr>
          <w:rFonts w:ascii="Tahoma" w:hAnsi="Tahoma" w:cs="Tahoma"/>
          <w:spacing w:val="20"/>
          <w:w w:val="105"/>
          <w:sz w:val="20"/>
          <w:szCs w:val="20"/>
        </w:rPr>
        <w:t xml:space="preserve"> </w:t>
      </w:r>
      <w:r w:rsidRPr="00961DCE">
        <w:rPr>
          <w:rFonts w:ascii="Tahoma" w:hAnsi="Tahoma" w:cs="Tahoma"/>
          <w:spacing w:val="1"/>
          <w:w w:val="105"/>
          <w:sz w:val="20"/>
          <w:szCs w:val="20"/>
        </w:rPr>
        <w:t>m</w:t>
      </w:r>
      <w:r w:rsidRPr="00961DCE">
        <w:rPr>
          <w:rFonts w:ascii="Tahoma" w:hAnsi="Tahoma" w:cs="Tahoma"/>
          <w:spacing w:val="-1"/>
          <w:w w:val="105"/>
          <w:sz w:val="20"/>
          <w:szCs w:val="20"/>
        </w:rPr>
        <w:t>i</w:t>
      </w:r>
      <w:r w:rsidRPr="00961DCE">
        <w:rPr>
          <w:rFonts w:ascii="Tahoma" w:hAnsi="Tahoma" w:cs="Tahoma"/>
          <w:w w:val="105"/>
          <w:sz w:val="20"/>
          <w:szCs w:val="20"/>
        </w:rPr>
        <w:t>s</w:t>
      </w:r>
      <w:r w:rsidRPr="00961DCE">
        <w:rPr>
          <w:rFonts w:ascii="Tahoma" w:hAnsi="Tahoma" w:cs="Tahoma"/>
          <w:spacing w:val="-1"/>
          <w:w w:val="105"/>
          <w:sz w:val="20"/>
          <w:szCs w:val="20"/>
        </w:rPr>
        <w:t>u</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w w:val="105"/>
          <w:sz w:val="20"/>
          <w:szCs w:val="20"/>
        </w:rPr>
        <w:t>,</w:t>
      </w:r>
      <w:r w:rsidRPr="00961DCE">
        <w:rPr>
          <w:rFonts w:ascii="Tahoma" w:hAnsi="Tahoma" w:cs="Tahoma"/>
          <w:spacing w:val="20"/>
          <w:w w:val="105"/>
          <w:sz w:val="20"/>
          <w:szCs w:val="20"/>
        </w:rPr>
        <w:t xml:space="preserve"> </w:t>
      </w:r>
      <w:r w:rsidRPr="00961DCE">
        <w:rPr>
          <w:rFonts w:ascii="Tahoma" w:hAnsi="Tahoma" w:cs="Tahoma"/>
          <w:spacing w:val="-1"/>
          <w:w w:val="105"/>
          <w:sz w:val="20"/>
          <w:szCs w:val="20"/>
        </w:rPr>
        <w:t>no</w:t>
      </w:r>
      <w:r w:rsidRPr="00961DCE">
        <w:rPr>
          <w:rFonts w:ascii="Tahoma" w:hAnsi="Tahoma" w:cs="Tahoma"/>
          <w:w w:val="105"/>
          <w:sz w:val="20"/>
          <w:szCs w:val="20"/>
        </w:rPr>
        <w:t>n</w:t>
      </w:r>
      <w:r w:rsidRPr="00961DCE">
        <w:rPr>
          <w:rFonts w:ascii="Tahoma" w:eastAsia="Times New Roman" w:hAnsi="Tahoma" w:cs="Tahoma"/>
          <w:w w:val="103"/>
          <w:sz w:val="20"/>
          <w:szCs w:val="20"/>
        </w:rPr>
        <w:t xml:space="preserve"> </w:t>
      </w:r>
      <w:r w:rsidRPr="00961DCE">
        <w:rPr>
          <w:rFonts w:ascii="Tahoma" w:hAnsi="Tahoma" w:cs="Tahoma"/>
          <w:w w:val="105"/>
          <w:sz w:val="20"/>
          <w:szCs w:val="20"/>
        </w:rPr>
        <w:t>t</w:t>
      </w:r>
      <w:r w:rsidRPr="00961DCE">
        <w:rPr>
          <w:rFonts w:ascii="Tahoma" w:hAnsi="Tahoma" w:cs="Tahoma"/>
          <w:spacing w:val="1"/>
          <w:w w:val="105"/>
          <w:sz w:val="20"/>
          <w:szCs w:val="20"/>
        </w:rPr>
        <w:t>e</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spacing w:val="-1"/>
          <w:w w:val="105"/>
          <w:sz w:val="20"/>
          <w:szCs w:val="20"/>
        </w:rPr>
        <w:t>n</w:t>
      </w:r>
      <w:r w:rsidRPr="00961DCE">
        <w:rPr>
          <w:rFonts w:ascii="Tahoma" w:hAnsi="Tahoma" w:cs="Tahoma"/>
          <w:w w:val="105"/>
          <w:sz w:val="20"/>
          <w:szCs w:val="20"/>
        </w:rPr>
        <w:t>do</w:t>
      </w:r>
      <w:r w:rsidRPr="00961DCE">
        <w:rPr>
          <w:rFonts w:ascii="Tahoma" w:hAnsi="Tahoma" w:cs="Tahoma"/>
          <w:spacing w:val="27"/>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e</w:t>
      </w:r>
      <w:r w:rsidRPr="00961DCE">
        <w:rPr>
          <w:rFonts w:ascii="Tahoma" w:hAnsi="Tahoma" w:cs="Tahoma"/>
          <w:w w:val="105"/>
          <w:sz w:val="20"/>
          <w:szCs w:val="20"/>
        </w:rPr>
        <w:t>rò</w:t>
      </w:r>
      <w:r w:rsidRPr="00961DCE">
        <w:rPr>
          <w:rFonts w:ascii="Tahoma" w:hAnsi="Tahoma" w:cs="Tahoma"/>
          <w:spacing w:val="28"/>
          <w:w w:val="105"/>
          <w:sz w:val="20"/>
          <w:szCs w:val="20"/>
        </w:rPr>
        <w:t xml:space="preserve"> </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c</w:t>
      </w:r>
      <w:r w:rsidRPr="00961DCE">
        <w:rPr>
          <w:rFonts w:ascii="Tahoma" w:hAnsi="Tahoma" w:cs="Tahoma"/>
          <w:spacing w:val="-1"/>
          <w:w w:val="105"/>
          <w:sz w:val="20"/>
          <w:szCs w:val="20"/>
        </w:rPr>
        <w:t>u</w:t>
      </w:r>
      <w:r w:rsidRPr="00961DCE">
        <w:rPr>
          <w:rFonts w:ascii="Tahoma" w:hAnsi="Tahoma" w:cs="Tahoma"/>
          <w:w w:val="105"/>
          <w:sz w:val="20"/>
          <w:szCs w:val="20"/>
        </w:rPr>
        <w:t>n</w:t>
      </w:r>
      <w:r w:rsidRPr="00961DCE">
        <w:rPr>
          <w:rFonts w:ascii="Tahoma" w:hAnsi="Tahoma" w:cs="Tahoma"/>
          <w:spacing w:val="28"/>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on</w:t>
      </w:r>
      <w:r w:rsidRPr="00961DCE">
        <w:rPr>
          <w:rFonts w:ascii="Tahoma" w:hAnsi="Tahoma" w:cs="Tahoma"/>
          <w:spacing w:val="1"/>
          <w:w w:val="105"/>
          <w:sz w:val="20"/>
          <w:szCs w:val="20"/>
        </w:rPr>
        <w:t>t</w:t>
      </w:r>
      <w:r w:rsidRPr="00961DCE">
        <w:rPr>
          <w:rFonts w:ascii="Tahoma" w:hAnsi="Tahoma" w:cs="Tahoma"/>
          <w:w w:val="105"/>
          <w:sz w:val="20"/>
          <w:szCs w:val="20"/>
        </w:rPr>
        <w:t>o</w:t>
      </w:r>
      <w:r w:rsidRPr="00961DCE">
        <w:rPr>
          <w:rFonts w:ascii="Tahoma" w:hAnsi="Tahoma" w:cs="Tahoma"/>
          <w:spacing w:val="26"/>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w w:val="105"/>
          <w:sz w:val="20"/>
          <w:szCs w:val="20"/>
        </w:rPr>
        <w:t>le</w:t>
      </w:r>
      <w:r w:rsidRPr="00961DCE">
        <w:rPr>
          <w:rFonts w:ascii="Tahoma" w:hAnsi="Tahoma" w:cs="Tahoma"/>
          <w:spacing w:val="26"/>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v</w:t>
      </w:r>
      <w:r w:rsidRPr="00961DCE">
        <w:rPr>
          <w:rFonts w:ascii="Tahoma" w:hAnsi="Tahoma" w:cs="Tahoma"/>
          <w:spacing w:val="1"/>
          <w:w w:val="105"/>
          <w:sz w:val="20"/>
          <w:szCs w:val="20"/>
        </w:rPr>
        <w:t>e</w:t>
      </w:r>
      <w:r w:rsidRPr="00961DCE">
        <w:rPr>
          <w:rFonts w:ascii="Tahoma" w:hAnsi="Tahoma" w:cs="Tahoma"/>
          <w:spacing w:val="-1"/>
          <w:w w:val="105"/>
          <w:sz w:val="20"/>
          <w:szCs w:val="20"/>
        </w:rPr>
        <w:t>n</w:t>
      </w:r>
      <w:r w:rsidRPr="00961DCE">
        <w:rPr>
          <w:rFonts w:ascii="Tahoma" w:hAnsi="Tahoma" w:cs="Tahoma"/>
          <w:w w:val="105"/>
          <w:sz w:val="20"/>
          <w:szCs w:val="20"/>
        </w:rPr>
        <w:t>t</w:t>
      </w:r>
      <w:r w:rsidRPr="00961DCE">
        <w:rPr>
          <w:rFonts w:ascii="Tahoma" w:hAnsi="Tahoma" w:cs="Tahoma"/>
          <w:spacing w:val="-1"/>
          <w:w w:val="105"/>
          <w:sz w:val="20"/>
          <w:szCs w:val="20"/>
        </w:rPr>
        <w:t>u</w:t>
      </w:r>
      <w:r w:rsidRPr="00961DCE">
        <w:rPr>
          <w:rFonts w:ascii="Tahoma" w:hAnsi="Tahoma" w:cs="Tahoma"/>
          <w:spacing w:val="1"/>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26"/>
          <w:w w:val="105"/>
          <w:sz w:val="20"/>
          <w:szCs w:val="20"/>
        </w:rPr>
        <w:t xml:space="preserve"> </w:t>
      </w:r>
      <w:r w:rsidRPr="00961DCE">
        <w:rPr>
          <w:rFonts w:ascii="Tahoma" w:hAnsi="Tahoma" w:cs="Tahoma"/>
          <w:spacing w:val="1"/>
          <w:w w:val="105"/>
          <w:sz w:val="20"/>
          <w:szCs w:val="20"/>
        </w:rPr>
        <w:t>ma</w:t>
      </w:r>
      <w:r w:rsidRPr="00961DCE">
        <w:rPr>
          <w:rFonts w:ascii="Tahoma" w:hAnsi="Tahoma" w:cs="Tahoma"/>
          <w:w w:val="105"/>
          <w:sz w:val="20"/>
          <w:szCs w:val="20"/>
        </w:rPr>
        <w:t>gg</w:t>
      </w:r>
      <w:r w:rsidRPr="00961DCE">
        <w:rPr>
          <w:rFonts w:ascii="Tahoma" w:hAnsi="Tahoma" w:cs="Tahoma"/>
          <w:spacing w:val="-1"/>
          <w:w w:val="105"/>
          <w:sz w:val="20"/>
          <w:szCs w:val="20"/>
        </w:rPr>
        <w:t>i</w:t>
      </w:r>
      <w:r w:rsidRPr="00961DCE">
        <w:rPr>
          <w:rFonts w:ascii="Tahoma" w:hAnsi="Tahoma" w:cs="Tahoma"/>
          <w:w w:val="105"/>
          <w:sz w:val="20"/>
          <w:szCs w:val="20"/>
        </w:rPr>
        <w:t>ori</w:t>
      </w:r>
      <w:r w:rsidRPr="00961DCE">
        <w:rPr>
          <w:rFonts w:ascii="Tahoma" w:hAnsi="Tahoma" w:cs="Tahoma"/>
          <w:spacing w:val="25"/>
          <w:w w:val="105"/>
          <w:sz w:val="20"/>
          <w:szCs w:val="20"/>
        </w:rPr>
        <w:t xml:space="preserve"> </w:t>
      </w:r>
      <w:r w:rsidRPr="00961DCE">
        <w:rPr>
          <w:rFonts w:ascii="Tahoma" w:hAnsi="Tahoma" w:cs="Tahoma"/>
          <w:w w:val="105"/>
          <w:sz w:val="20"/>
          <w:szCs w:val="20"/>
        </w:rPr>
        <w:t>sp</w:t>
      </w:r>
      <w:r w:rsidRPr="00961DCE">
        <w:rPr>
          <w:rFonts w:ascii="Tahoma" w:hAnsi="Tahoma" w:cs="Tahoma"/>
          <w:spacing w:val="-1"/>
          <w:w w:val="105"/>
          <w:sz w:val="20"/>
          <w:szCs w:val="20"/>
        </w:rPr>
        <w:t>o</w:t>
      </w:r>
      <w:r w:rsidRPr="00961DCE">
        <w:rPr>
          <w:rFonts w:ascii="Tahoma" w:hAnsi="Tahoma" w:cs="Tahoma"/>
          <w:w w:val="105"/>
          <w:sz w:val="20"/>
          <w:szCs w:val="20"/>
        </w:rPr>
        <w:t>rg</w:t>
      </w:r>
      <w:r w:rsidRPr="00961DCE">
        <w:rPr>
          <w:rFonts w:ascii="Tahoma" w:hAnsi="Tahoma" w:cs="Tahoma"/>
          <w:spacing w:val="1"/>
          <w:w w:val="105"/>
          <w:sz w:val="20"/>
          <w:szCs w:val="20"/>
        </w:rPr>
        <w:t>e</w:t>
      </w:r>
      <w:r w:rsidRPr="00961DCE">
        <w:rPr>
          <w:rFonts w:ascii="Tahoma" w:hAnsi="Tahoma" w:cs="Tahoma"/>
          <w:spacing w:val="-1"/>
          <w:w w:val="105"/>
          <w:sz w:val="20"/>
          <w:szCs w:val="20"/>
        </w:rPr>
        <w:t>n</w:t>
      </w:r>
      <w:r w:rsidRPr="00961DCE">
        <w:rPr>
          <w:rFonts w:ascii="Tahoma" w:hAnsi="Tahoma" w:cs="Tahoma"/>
          <w:w w:val="105"/>
          <w:sz w:val="20"/>
          <w:szCs w:val="20"/>
        </w:rPr>
        <w:t>ze</w:t>
      </w:r>
      <w:r w:rsidRPr="00961DCE">
        <w:rPr>
          <w:rFonts w:ascii="Tahoma" w:hAnsi="Tahoma" w:cs="Tahoma"/>
          <w:spacing w:val="27"/>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w w:val="105"/>
          <w:sz w:val="20"/>
          <w:szCs w:val="20"/>
        </w:rPr>
        <w:t>la</w:t>
      </w:r>
      <w:r w:rsidRPr="00961DCE">
        <w:rPr>
          <w:rFonts w:ascii="Tahoma" w:hAnsi="Tahoma" w:cs="Tahoma"/>
          <w:spacing w:val="27"/>
          <w:w w:val="105"/>
          <w:sz w:val="20"/>
          <w:szCs w:val="20"/>
        </w:rPr>
        <w:t xml:space="preserve"> </w:t>
      </w:r>
      <w:r w:rsidRPr="00961DCE">
        <w:rPr>
          <w:rFonts w:ascii="Tahoma" w:hAnsi="Tahoma" w:cs="Tahoma"/>
          <w:w w:val="105"/>
          <w:sz w:val="20"/>
          <w:szCs w:val="20"/>
        </w:rPr>
        <w:t>p</w:t>
      </w:r>
      <w:r w:rsidRPr="00961DCE">
        <w:rPr>
          <w:rFonts w:ascii="Tahoma" w:hAnsi="Tahoma" w:cs="Tahoma"/>
          <w:spacing w:val="1"/>
          <w:w w:val="105"/>
          <w:sz w:val="20"/>
          <w:szCs w:val="20"/>
        </w:rPr>
        <w:t>a</w:t>
      </w:r>
      <w:r w:rsidRPr="00961DCE">
        <w:rPr>
          <w:rFonts w:ascii="Tahoma" w:hAnsi="Tahoma" w:cs="Tahoma"/>
          <w:w w:val="105"/>
          <w:sz w:val="20"/>
          <w:szCs w:val="20"/>
        </w:rPr>
        <w:t>rte</w:t>
      </w:r>
      <w:r w:rsidRPr="00961DCE">
        <w:rPr>
          <w:rFonts w:ascii="Tahoma" w:hAnsi="Tahoma" w:cs="Tahoma"/>
          <w:spacing w:val="28"/>
          <w:w w:val="105"/>
          <w:sz w:val="20"/>
          <w:szCs w:val="20"/>
        </w:rPr>
        <w:t xml:space="preserve"> </w:t>
      </w:r>
      <w:r w:rsidRPr="00961DCE">
        <w:rPr>
          <w:rFonts w:ascii="Tahoma" w:hAnsi="Tahoma" w:cs="Tahoma"/>
          <w:spacing w:val="-1"/>
          <w:w w:val="105"/>
          <w:sz w:val="20"/>
          <w:szCs w:val="20"/>
        </w:rPr>
        <w:t>no</w:t>
      </w:r>
      <w:r w:rsidRPr="00961DCE">
        <w:rPr>
          <w:rFonts w:ascii="Tahoma" w:hAnsi="Tahoma" w:cs="Tahoma"/>
          <w:w w:val="105"/>
          <w:sz w:val="20"/>
          <w:szCs w:val="20"/>
        </w:rPr>
        <w:t>n</w:t>
      </w:r>
      <w:r w:rsidRPr="00961DCE">
        <w:rPr>
          <w:rFonts w:ascii="Tahoma" w:hAnsi="Tahoma" w:cs="Tahoma"/>
          <w:spacing w:val="26"/>
          <w:w w:val="105"/>
          <w:sz w:val="20"/>
          <w:szCs w:val="20"/>
        </w:rPr>
        <w:t xml:space="preserve"> </w:t>
      </w:r>
      <w:r w:rsidRPr="00961DCE">
        <w:rPr>
          <w:rFonts w:ascii="Tahoma" w:hAnsi="Tahoma" w:cs="Tahoma"/>
          <w:spacing w:val="-1"/>
          <w:w w:val="105"/>
          <w:sz w:val="20"/>
          <w:szCs w:val="20"/>
        </w:rPr>
        <w:t>l</w:t>
      </w:r>
      <w:r w:rsidRPr="00961DCE">
        <w:rPr>
          <w:rFonts w:ascii="Tahoma" w:hAnsi="Tahoma" w:cs="Tahoma"/>
          <w:spacing w:val="1"/>
          <w:w w:val="105"/>
          <w:sz w:val="20"/>
          <w:szCs w:val="20"/>
        </w:rPr>
        <w:t>a</w:t>
      </w:r>
      <w:r w:rsidRPr="00961DCE">
        <w:rPr>
          <w:rFonts w:ascii="Tahoma" w:hAnsi="Tahoma" w:cs="Tahoma"/>
          <w:w w:val="105"/>
          <w:sz w:val="20"/>
          <w:szCs w:val="20"/>
        </w:rPr>
        <w:t>v</w:t>
      </w:r>
      <w:r w:rsidRPr="00961DCE">
        <w:rPr>
          <w:rFonts w:ascii="Tahoma" w:hAnsi="Tahoma" w:cs="Tahoma"/>
          <w:spacing w:val="-1"/>
          <w:w w:val="105"/>
          <w:sz w:val="20"/>
          <w:szCs w:val="20"/>
        </w:rPr>
        <w:t>o</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w w:val="105"/>
          <w:sz w:val="20"/>
          <w:szCs w:val="20"/>
        </w:rPr>
        <w:t>ta</w:t>
      </w:r>
      <w:r w:rsidRPr="00961DCE">
        <w:rPr>
          <w:rFonts w:ascii="Tahoma" w:hAnsi="Tahoma" w:cs="Tahoma"/>
          <w:spacing w:val="27"/>
          <w:w w:val="105"/>
          <w:sz w:val="20"/>
          <w:szCs w:val="20"/>
        </w:rPr>
        <w:t xml:space="preserve"> </w:t>
      </w:r>
      <w:r w:rsidRPr="00961DCE">
        <w:rPr>
          <w:rFonts w:ascii="Tahoma" w:hAnsi="Tahoma" w:cs="Tahoma"/>
          <w:spacing w:val="-1"/>
          <w:w w:val="105"/>
          <w:sz w:val="20"/>
          <w:szCs w:val="20"/>
        </w:rPr>
        <w:t>i</w:t>
      </w:r>
      <w:r w:rsidRPr="00961DCE">
        <w:rPr>
          <w:rFonts w:ascii="Tahoma" w:hAnsi="Tahoma" w:cs="Tahoma"/>
          <w:w w:val="105"/>
          <w:sz w:val="20"/>
          <w:szCs w:val="20"/>
        </w:rPr>
        <w:t>n</w:t>
      </w:r>
      <w:r w:rsidRPr="00961DCE">
        <w:rPr>
          <w:rFonts w:ascii="Tahoma" w:hAnsi="Tahoma" w:cs="Tahoma"/>
          <w:spacing w:val="25"/>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on</w:t>
      </w:r>
      <w:r w:rsidRPr="00961DCE">
        <w:rPr>
          <w:rFonts w:ascii="Tahoma" w:hAnsi="Tahoma" w:cs="Tahoma"/>
          <w:w w:val="105"/>
          <w:sz w:val="20"/>
          <w:szCs w:val="20"/>
        </w:rPr>
        <w:t>fro</w:t>
      </w:r>
      <w:r w:rsidRPr="00961DCE">
        <w:rPr>
          <w:rFonts w:ascii="Tahoma" w:hAnsi="Tahoma" w:cs="Tahoma"/>
          <w:spacing w:val="-1"/>
          <w:w w:val="105"/>
          <w:sz w:val="20"/>
          <w:szCs w:val="20"/>
        </w:rPr>
        <w:t>n</w:t>
      </w:r>
      <w:r w:rsidRPr="00961DCE">
        <w:rPr>
          <w:rFonts w:ascii="Tahoma" w:hAnsi="Tahoma" w:cs="Tahoma"/>
          <w:w w:val="105"/>
          <w:sz w:val="20"/>
          <w:szCs w:val="20"/>
        </w:rPr>
        <w:t>to</w:t>
      </w:r>
      <w:r w:rsidRPr="00961DCE">
        <w:rPr>
          <w:rFonts w:ascii="Tahoma" w:hAnsi="Tahoma" w:cs="Tahoma"/>
          <w:spacing w:val="25"/>
          <w:w w:val="105"/>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w w:val="105"/>
          <w:sz w:val="20"/>
          <w:szCs w:val="20"/>
        </w:rPr>
        <w:t>le</w:t>
      </w:r>
      <w:r w:rsidRPr="00961DCE">
        <w:rPr>
          <w:rFonts w:ascii="Tahoma" w:eastAsia="Times New Roman" w:hAnsi="Tahoma" w:cs="Tahoma"/>
          <w:w w:val="103"/>
          <w:sz w:val="20"/>
          <w:szCs w:val="20"/>
        </w:rPr>
        <w:t xml:space="preserve"> </w:t>
      </w:r>
      <w:r w:rsidRPr="00961DCE">
        <w:rPr>
          <w:rFonts w:ascii="Tahoma" w:hAnsi="Tahoma" w:cs="Tahoma"/>
          <w:w w:val="105"/>
          <w:sz w:val="20"/>
          <w:szCs w:val="20"/>
        </w:rPr>
        <w:t>d</w:t>
      </w:r>
      <w:r w:rsidRPr="00961DCE">
        <w:rPr>
          <w:rFonts w:ascii="Tahoma" w:hAnsi="Tahoma" w:cs="Tahoma"/>
          <w:spacing w:val="-1"/>
          <w:w w:val="105"/>
          <w:sz w:val="20"/>
          <w:szCs w:val="20"/>
        </w:rPr>
        <w:t>i</w:t>
      </w:r>
      <w:r w:rsidRPr="00961DCE">
        <w:rPr>
          <w:rFonts w:ascii="Tahoma" w:hAnsi="Tahoma" w:cs="Tahoma"/>
          <w:spacing w:val="1"/>
          <w:w w:val="105"/>
          <w:sz w:val="20"/>
          <w:szCs w:val="20"/>
        </w:rPr>
        <w:t>me</w:t>
      </w:r>
      <w:r w:rsidRPr="00961DCE">
        <w:rPr>
          <w:rFonts w:ascii="Tahoma" w:hAnsi="Tahoma" w:cs="Tahoma"/>
          <w:spacing w:val="-1"/>
          <w:w w:val="105"/>
          <w:sz w:val="20"/>
          <w:szCs w:val="20"/>
        </w:rPr>
        <w:t>n</w:t>
      </w:r>
      <w:r w:rsidRPr="00961DCE">
        <w:rPr>
          <w:rFonts w:ascii="Tahoma" w:hAnsi="Tahoma" w:cs="Tahoma"/>
          <w:w w:val="105"/>
          <w:sz w:val="20"/>
          <w:szCs w:val="20"/>
        </w:rPr>
        <w:t>s</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w w:val="105"/>
          <w:sz w:val="20"/>
          <w:szCs w:val="20"/>
        </w:rPr>
        <w:t>i</w:t>
      </w:r>
      <w:r w:rsidRPr="00961DCE">
        <w:rPr>
          <w:rFonts w:ascii="Tahoma" w:hAnsi="Tahoma" w:cs="Tahoma"/>
          <w:spacing w:val="-17"/>
          <w:w w:val="105"/>
          <w:sz w:val="20"/>
          <w:szCs w:val="20"/>
        </w:rPr>
        <w:t xml:space="preserve"> </w:t>
      </w:r>
      <w:r w:rsidRPr="00961DCE">
        <w:rPr>
          <w:rFonts w:ascii="Tahoma" w:hAnsi="Tahoma" w:cs="Tahoma"/>
          <w:spacing w:val="1"/>
          <w:w w:val="105"/>
          <w:sz w:val="20"/>
          <w:szCs w:val="20"/>
        </w:rPr>
        <w:t>a</w:t>
      </w:r>
      <w:r w:rsidRPr="00961DCE">
        <w:rPr>
          <w:rFonts w:ascii="Tahoma" w:hAnsi="Tahoma" w:cs="Tahoma"/>
          <w:w w:val="105"/>
          <w:sz w:val="20"/>
          <w:szCs w:val="20"/>
        </w:rPr>
        <w:t>ss</w:t>
      </w:r>
      <w:r w:rsidRPr="00961DCE">
        <w:rPr>
          <w:rFonts w:ascii="Tahoma" w:hAnsi="Tahoma" w:cs="Tahoma"/>
          <w:spacing w:val="1"/>
          <w:w w:val="105"/>
          <w:sz w:val="20"/>
          <w:szCs w:val="20"/>
        </w:rPr>
        <w:t>e</w:t>
      </w:r>
      <w:r w:rsidRPr="00961DCE">
        <w:rPr>
          <w:rFonts w:ascii="Tahoma" w:hAnsi="Tahoma" w:cs="Tahoma"/>
          <w:w w:val="105"/>
          <w:sz w:val="20"/>
          <w:szCs w:val="20"/>
        </w:rPr>
        <w:t>g</w:t>
      </w:r>
      <w:r w:rsidRPr="00961DCE">
        <w:rPr>
          <w:rFonts w:ascii="Tahoma" w:hAnsi="Tahoma" w:cs="Tahoma"/>
          <w:spacing w:val="-1"/>
          <w:w w:val="105"/>
          <w:sz w:val="20"/>
          <w:szCs w:val="20"/>
        </w:rPr>
        <w:t>n</w:t>
      </w:r>
      <w:r w:rsidRPr="00961DCE">
        <w:rPr>
          <w:rFonts w:ascii="Tahoma" w:hAnsi="Tahoma" w:cs="Tahoma"/>
          <w:spacing w:val="1"/>
          <w:w w:val="105"/>
          <w:sz w:val="20"/>
          <w:szCs w:val="20"/>
        </w:rPr>
        <w:t>a</w:t>
      </w:r>
      <w:r w:rsidRPr="00961DCE">
        <w:rPr>
          <w:rFonts w:ascii="Tahoma" w:hAnsi="Tahoma" w:cs="Tahoma"/>
          <w:w w:val="105"/>
          <w:sz w:val="20"/>
          <w:szCs w:val="20"/>
        </w:rPr>
        <w:t>te</w:t>
      </w:r>
      <w:r w:rsidRPr="00961DCE">
        <w:rPr>
          <w:rFonts w:ascii="Tahoma" w:hAnsi="Tahoma" w:cs="Tahoma"/>
          <w:spacing w:val="-17"/>
          <w:w w:val="105"/>
          <w:sz w:val="20"/>
          <w:szCs w:val="20"/>
        </w:rPr>
        <w:t xml:space="preserve"> </w:t>
      </w:r>
      <w:r w:rsidRPr="00961DCE">
        <w:rPr>
          <w:rFonts w:ascii="Tahoma" w:hAnsi="Tahoma" w:cs="Tahoma"/>
          <w:spacing w:val="1"/>
          <w:w w:val="105"/>
          <w:sz w:val="20"/>
          <w:szCs w:val="20"/>
        </w:rPr>
        <w:t>da</w:t>
      </w:r>
      <w:r w:rsidRPr="00961DCE">
        <w:rPr>
          <w:rFonts w:ascii="Tahoma" w:hAnsi="Tahoma" w:cs="Tahoma"/>
          <w:w w:val="105"/>
          <w:sz w:val="20"/>
          <w:szCs w:val="20"/>
        </w:rPr>
        <w:t>i</w:t>
      </w:r>
      <w:r w:rsidRPr="00961DCE">
        <w:rPr>
          <w:rFonts w:ascii="Tahoma" w:hAnsi="Tahoma" w:cs="Tahoma"/>
          <w:spacing w:val="-16"/>
          <w:w w:val="105"/>
          <w:sz w:val="20"/>
          <w:szCs w:val="20"/>
        </w:rPr>
        <w:t xml:space="preserve"> </w:t>
      </w:r>
      <w:r w:rsidRPr="00961DCE">
        <w:rPr>
          <w:rFonts w:ascii="Tahoma" w:hAnsi="Tahoma" w:cs="Tahoma"/>
          <w:w w:val="105"/>
          <w:sz w:val="20"/>
          <w:szCs w:val="20"/>
        </w:rPr>
        <w:t>t</w:t>
      </w:r>
      <w:r w:rsidRPr="00961DCE">
        <w:rPr>
          <w:rFonts w:ascii="Tahoma" w:hAnsi="Tahoma" w:cs="Tahoma"/>
          <w:spacing w:val="-1"/>
          <w:w w:val="105"/>
          <w:sz w:val="20"/>
          <w:szCs w:val="20"/>
        </w:rPr>
        <w:t>i</w:t>
      </w:r>
      <w:r w:rsidRPr="00961DCE">
        <w:rPr>
          <w:rFonts w:ascii="Tahoma" w:hAnsi="Tahoma" w:cs="Tahoma"/>
          <w:spacing w:val="1"/>
          <w:w w:val="105"/>
          <w:sz w:val="20"/>
          <w:szCs w:val="20"/>
        </w:rPr>
        <w:t>p</w:t>
      </w:r>
      <w:r w:rsidRPr="00961DCE">
        <w:rPr>
          <w:rFonts w:ascii="Tahoma" w:hAnsi="Tahoma" w:cs="Tahoma"/>
          <w:w w:val="105"/>
          <w:sz w:val="20"/>
          <w:szCs w:val="20"/>
        </w:rPr>
        <w:t>i</w:t>
      </w:r>
      <w:r w:rsidRPr="00961DCE">
        <w:rPr>
          <w:rFonts w:ascii="Tahoma" w:hAnsi="Tahoma" w:cs="Tahoma"/>
          <w:spacing w:val="-17"/>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scritt</w:t>
      </w:r>
      <w:r w:rsidRPr="00961DCE">
        <w:rPr>
          <w:rFonts w:ascii="Tahoma" w:hAnsi="Tahoma" w:cs="Tahoma"/>
          <w:spacing w:val="-1"/>
          <w:w w:val="105"/>
          <w:sz w:val="20"/>
          <w:szCs w:val="20"/>
        </w:rPr>
        <w:t>i</w:t>
      </w:r>
      <w:r w:rsidRPr="00961DCE">
        <w:rPr>
          <w:rFonts w:ascii="Tahoma" w:hAnsi="Tahoma" w:cs="Tahoma"/>
          <w:w w:val="105"/>
          <w:sz w:val="20"/>
          <w:szCs w:val="20"/>
        </w:rPr>
        <w:t>.</w:t>
      </w:r>
    </w:p>
    <w:p w14:paraId="3BC148AF" w14:textId="77777777" w:rsidR="00961DCE" w:rsidRPr="00961DCE" w:rsidRDefault="00961DCE" w:rsidP="00961DCE">
      <w:pPr>
        <w:pStyle w:val="Corpotesto"/>
        <w:spacing w:line="246" w:lineRule="auto"/>
        <w:rPr>
          <w:rFonts w:ascii="Tahoma" w:hAnsi="Tahoma" w:cs="Tahoma"/>
          <w:sz w:val="20"/>
          <w:szCs w:val="20"/>
        </w:rPr>
      </w:pPr>
      <w:r w:rsidRPr="00961DCE">
        <w:rPr>
          <w:rFonts w:ascii="Tahoma" w:hAnsi="Tahoma" w:cs="Tahoma"/>
          <w:w w:val="105"/>
          <w:sz w:val="20"/>
          <w:szCs w:val="20"/>
        </w:rPr>
        <w:t>N</w:t>
      </w:r>
      <w:r w:rsidRPr="00961DCE">
        <w:rPr>
          <w:rFonts w:ascii="Tahoma" w:hAnsi="Tahoma" w:cs="Tahoma"/>
          <w:spacing w:val="1"/>
          <w:w w:val="105"/>
          <w:sz w:val="20"/>
          <w:szCs w:val="20"/>
        </w:rPr>
        <w:t>e</w:t>
      </w:r>
      <w:r w:rsidRPr="00961DCE">
        <w:rPr>
          <w:rFonts w:ascii="Tahoma" w:hAnsi="Tahoma" w:cs="Tahoma"/>
          <w:w w:val="105"/>
          <w:sz w:val="20"/>
          <w:szCs w:val="20"/>
        </w:rPr>
        <w:t>i</w:t>
      </w:r>
      <w:r w:rsidRPr="00961DCE">
        <w:rPr>
          <w:rFonts w:ascii="Tahoma" w:hAnsi="Tahoma" w:cs="Tahoma"/>
          <w:spacing w:val="44"/>
          <w:w w:val="105"/>
          <w:sz w:val="20"/>
          <w:szCs w:val="20"/>
        </w:rPr>
        <w:t xml:space="preserve"> </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zzi</w:t>
      </w:r>
      <w:r w:rsidRPr="00961DCE">
        <w:rPr>
          <w:rFonts w:ascii="Tahoma" w:hAnsi="Tahoma" w:cs="Tahoma"/>
          <w:spacing w:val="44"/>
          <w:w w:val="105"/>
          <w:sz w:val="20"/>
          <w:szCs w:val="20"/>
        </w:rPr>
        <w:t xml:space="preserve"> </w:t>
      </w:r>
      <w:r w:rsidRPr="00961DCE">
        <w:rPr>
          <w:rFonts w:ascii="Tahoma" w:hAnsi="Tahoma" w:cs="Tahoma"/>
          <w:w w:val="105"/>
          <w:sz w:val="20"/>
          <w:szCs w:val="20"/>
        </w:rPr>
        <w:t>r</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spacing w:val="2"/>
          <w:w w:val="105"/>
          <w:sz w:val="20"/>
          <w:szCs w:val="20"/>
        </w:rPr>
        <w:t>a</w:t>
      </w:r>
      <w:r w:rsidRPr="00961DCE">
        <w:rPr>
          <w:rFonts w:ascii="Tahoma" w:hAnsi="Tahoma" w:cs="Tahoma"/>
          <w:w w:val="105"/>
          <w:sz w:val="20"/>
          <w:szCs w:val="20"/>
        </w:rPr>
        <w:t>t</w:t>
      </w:r>
      <w:r w:rsidRPr="00961DCE">
        <w:rPr>
          <w:rFonts w:ascii="Tahoma" w:hAnsi="Tahoma" w:cs="Tahoma"/>
          <w:spacing w:val="-1"/>
          <w:w w:val="105"/>
          <w:sz w:val="20"/>
          <w:szCs w:val="20"/>
        </w:rPr>
        <w:t>i</w:t>
      </w:r>
      <w:r w:rsidRPr="00961DCE">
        <w:rPr>
          <w:rFonts w:ascii="Tahoma" w:hAnsi="Tahoma" w:cs="Tahoma"/>
          <w:w w:val="105"/>
          <w:sz w:val="20"/>
          <w:szCs w:val="20"/>
        </w:rPr>
        <w:t>vi</w:t>
      </w:r>
      <w:r w:rsidRPr="00961DCE">
        <w:rPr>
          <w:rFonts w:ascii="Tahoma" w:hAnsi="Tahoma" w:cs="Tahoma"/>
          <w:spacing w:val="44"/>
          <w:w w:val="105"/>
          <w:sz w:val="20"/>
          <w:szCs w:val="20"/>
        </w:rPr>
        <w:t xml:space="preserve"> </w:t>
      </w:r>
      <w:r w:rsidRPr="00961DCE">
        <w:rPr>
          <w:rFonts w:ascii="Tahoma" w:hAnsi="Tahoma" w:cs="Tahoma"/>
          <w:w w:val="105"/>
          <w:sz w:val="20"/>
          <w:szCs w:val="20"/>
        </w:rPr>
        <w:t>di</w:t>
      </w:r>
      <w:r w:rsidRPr="00961DCE">
        <w:rPr>
          <w:rFonts w:ascii="Tahoma" w:hAnsi="Tahoma" w:cs="Tahoma"/>
          <w:spacing w:val="44"/>
          <w:w w:val="105"/>
          <w:sz w:val="20"/>
          <w:szCs w:val="20"/>
        </w:rPr>
        <w:t xml:space="preserve"> </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spacing w:val="1"/>
          <w:w w:val="105"/>
          <w:sz w:val="20"/>
          <w:szCs w:val="20"/>
        </w:rPr>
        <w:t>e</w:t>
      </w:r>
      <w:r w:rsidRPr="00961DCE">
        <w:rPr>
          <w:rFonts w:ascii="Tahoma" w:hAnsi="Tahoma" w:cs="Tahoma"/>
          <w:spacing w:val="-1"/>
          <w:w w:val="105"/>
          <w:sz w:val="20"/>
          <w:szCs w:val="20"/>
        </w:rPr>
        <w:t>n</w:t>
      </w:r>
      <w:r w:rsidRPr="00961DCE">
        <w:rPr>
          <w:rFonts w:ascii="Tahoma" w:hAnsi="Tahoma" w:cs="Tahoma"/>
          <w:w w:val="105"/>
          <w:sz w:val="20"/>
          <w:szCs w:val="20"/>
        </w:rPr>
        <w:t>co</w:t>
      </w:r>
      <w:r w:rsidRPr="00961DCE">
        <w:rPr>
          <w:rFonts w:ascii="Tahoma" w:hAnsi="Tahoma" w:cs="Tahoma"/>
          <w:spacing w:val="44"/>
          <w:w w:val="105"/>
          <w:sz w:val="20"/>
          <w:szCs w:val="20"/>
        </w:rPr>
        <w:t xml:space="preserve"> </w:t>
      </w:r>
      <w:r w:rsidRPr="00961DCE">
        <w:rPr>
          <w:rFonts w:ascii="Tahoma" w:hAnsi="Tahoma" w:cs="Tahoma"/>
          <w:w w:val="105"/>
          <w:sz w:val="20"/>
          <w:szCs w:val="20"/>
        </w:rPr>
        <w:t>si</w:t>
      </w:r>
      <w:r w:rsidRPr="00961DCE">
        <w:rPr>
          <w:rFonts w:ascii="Tahoma" w:hAnsi="Tahoma" w:cs="Tahoma"/>
          <w:spacing w:val="44"/>
          <w:w w:val="105"/>
          <w:sz w:val="20"/>
          <w:szCs w:val="20"/>
        </w:rPr>
        <w:t xml:space="preserve"> </w:t>
      </w:r>
      <w:r w:rsidRPr="00961DCE">
        <w:rPr>
          <w:rFonts w:ascii="Tahoma" w:hAnsi="Tahoma" w:cs="Tahoma"/>
          <w:spacing w:val="-1"/>
          <w:w w:val="105"/>
          <w:sz w:val="20"/>
          <w:szCs w:val="20"/>
        </w:rPr>
        <w:t>in</w:t>
      </w:r>
      <w:r w:rsidRPr="00961DCE">
        <w:rPr>
          <w:rFonts w:ascii="Tahoma" w:hAnsi="Tahoma" w:cs="Tahoma"/>
          <w:spacing w:val="1"/>
          <w:w w:val="105"/>
          <w:sz w:val="20"/>
          <w:szCs w:val="20"/>
        </w:rPr>
        <w:t>te</w:t>
      </w:r>
      <w:r w:rsidRPr="00961DCE">
        <w:rPr>
          <w:rFonts w:ascii="Tahoma" w:hAnsi="Tahoma" w:cs="Tahoma"/>
          <w:spacing w:val="-1"/>
          <w:w w:val="105"/>
          <w:sz w:val="20"/>
          <w:szCs w:val="20"/>
        </w:rPr>
        <w:t>n</w:t>
      </w:r>
      <w:r w:rsidRPr="00961DCE">
        <w:rPr>
          <w:rFonts w:ascii="Tahoma" w:hAnsi="Tahoma" w:cs="Tahoma"/>
          <w:w w:val="105"/>
          <w:sz w:val="20"/>
          <w:szCs w:val="20"/>
        </w:rPr>
        <w:t>d</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1"/>
          <w:w w:val="105"/>
          <w:sz w:val="20"/>
          <w:szCs w:val="20"/>
        </w:rPr>
        <w:t>a</w:t>
      </w:r>
      <w:r w:rsidRPr="00961DCE">
        <w:rPr>
          <w:rFonts w:ascii="Tahoma" w:hAnsi="Tahoma" w:cs="Tahoma"/>
          <w:spacing w:val="-1"/>
          <w:w w:val="105"/>
          <w:sz w:val="20"/>
          <w:szCs w:val="20"/>
        </w:rPr>
        <w:t>nn</w:t>
      </w:r>
      <w:r w:rsidRPr="00961DCE">
        <w:rPr>
          <w:rFonts w:ascii="Tahoma" w:hAnsi="Tahoma" w:cs="Tahoma"/>
          <w:w w:val="105"/>
          <w:sz w:val="20"/>
          <w:szCs w:val="20"/>
        </w:rPr>
        <w:t>o</w:t>
      </w:r>
      <w:r w:rsidRPr="00961DCE">
        <w:rPr>
          <w:rFonts w:ascii="Tahoma" w:hAnsi="Tahoma" w:cs="Tahoma"/>
          <w:spacing w:val="44"/>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em</w:t>
      </w:r>
      <w:r w:rsidRPr="00961DCE">
        <w:rPr>
          <w:rFonts w:ascii="Tahoma" w:hAnsi="Tahoma" w:cs="Tahoma"/>
          <w:w w:val="105"/>
          <w:sz w:val="20"/>
          <w:szCs w:val="20"/>
        </w:rPr>
        <w:t>pre</w:t>
      </w:r>
      <w:r w:rsidRPr="00961DCE">
        <w:rPr>
          <w:rFonts w:ascii="Tahoma" w:hAnsi="Tahoma" w:cs="Tahoma"/>
          <w:spacing w:val="45"/>
          <w:w w:val="105"/>
          <w:sz w:val="20"/>
          <w:szCs w:val="20"/>
        </w:rPr>
        <w:t xml:space="preserve"> </w:t>
      </w:r>
      <w:r w:rsidRPr="00961DCE">
        <w:rPr>
          <w:rFonts w:ascii="Tahoma" w:hAnsi="Tahoma" w:cs="Tahoma"/>
          <w:w w:val="105"/>
          <w:sz w:val="20"/>
          <w:szCs w:val="20"/>
        </w:rPr>
        <w:t>c</w:t>
      </w:r>
      <w:r w:rsidRPr="00961DCE">
        <w:rPr>
          <w:rFonts w:ascii="Tahoma" w:hAnsi="Tahoma" w:cs="Tahoma"/>
          <w:spacing w:val="-1"/>
          <w:w w:val="105"/>
          <w:sz w:val="20"/>
          <w:szCs w:val="20"/>
        </w:rPr>
        <w:t>o</w:t>
      </w:r>
      <w:r w:rsidRPr="00961DCE">
        <w:rPr>
          <w:rFonts w:ascii="Tahoma" w:hAnsi="Tahoma" w:cs="Tahoma"/>
          <w:spacing w:val="1"/>
          <w:w w:val="105"/>
          <w:sz w:val="20"/>
          <w:szCs w:val="20"/>
        </w:rPr>
        <w:t>m</w:t>
      </w:r>
      <w:r w:rsidRPr="00961DCE">
        <w:rPr>
          <w:rFonts w:ascii="Tahoma" w:hAnsi="Tahoma" w:cs="Tahoma"/>
          <w:w w:val="105"/>
          <w:sz w:val="20"/>
          <w:szCs w:val="20"/>
        </w:rPr>
        <w:t>pr</w:t>
      </w:r>
      <w:r w:rsidRPr="00961DCE">
        <w:rPr>
          <w:rFonts w:ascii="Tahoma" w:hAnsi="Tahoma" w:cs="Tahoma"/>
          <w:spacing w:val="1"/>
          <w:w w:val="105"/>
          <w:sz w:val="20"/>
          <w:szCs w:val="20"/>
        </w:rPr>
        <w:t>e</w:t>
      </w:r>
      <w:r w:rsidRPr="00961DCE">
        <w:rPr>
          <w:rFonts w:ascii="Tahoma" w:hAnsi="Tahoma" w:cs="Tahoma"/>
          <w:w w:val="105"/>
          <w:sz w:val="20"/>
          <w:szCs w:val="20"/>
        </w:rPr>
        <w:t>si</w:t>
      </w:r>
      <w:r w:rsidRPr="00961DCE">
        <w:rPr>
          <w:rFonts w:ascii="Tahoma" w:hAnsi="Tahoma" w:cs="Tahoma"/>
          <w:spacing w:val="44"/>
          <w:w w:val="105"/>
          <w:sz w:val="20"/>
          <w:szCs w:val="20"/>
        </w:rPr>
        <w:t xml:space="preserve"> </w:t>
      </w:r>
      <w:r w:rsidRPr="00961DCE">
        <w:rPr>
          <w:rFonts w:ascii="Tahoma" w:hAnsi="Tahoma" w:cs="Tahoma"/>
          <w:w w:val="105"/>
          <w:sz w:val="20"/>
          <w:szCs w:val="20"/>
        </w:rPr>
        <w:t>t</w:t>
      </w:r>
      <w:r w:rsidRPr="00961DCE">
        <w:rPr>
          <w:rFonts w:ascii="Tahoma" w:hAnsi="Tahoma" w:cs="Tahoma"/>
          <w:spacing w:val="-1"/>
          <w:w w:val="105"/>
          <w:sz w:val="20"/>
          <w:szCs w:val="20"/>
        </w:rPr>
        <w:t>u</w:t>
      </w:r>
      <w:r w:rsidRPr="00961DCE">
        <w:rPr>
          <w:rFonts w:ascii="Tahoma" w:hAnsi="Tahoma" w:cs="Tahoma"/>
          <w:w w:val="105"/>
          <w:sz w:val="20"/>
          <w:szCs w:val="20"/>
        </w:rPr>
        <w:t>tti</w:t>
      </w:r>
      <w:r w:rsidRPr="00961DCE">
        <w:rPr>
          <w:rFonts w:ascii="Tahoma" w:hAnsi="Tahoma" w:cs="Tahoma"/>
          <w:spacing w:val="44"/>
          <w:w w:val="105"/>
          <w:sz w:val="20"/>
          <w:szCs w:val="20"/>
        </w:rPr>
        <w:t xml:space="preserve"> </w:t>
      </w:r>
      <w:r w:rsidRPr="00961DCE">
        <w:rPr>
          <w:rFonts w:ascii="Tahoma" w:hAnsi="Tahoma" w:cs="Tahoma"/>
          <w:w w:val="105"/>
          <w:sz w:val="20"/>
          <w:szCs w:val="20"/>
        </w:rPr>
        <w:t>g</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43"/>
          <w:w w:val="105"/>
          <w:sz w:val="20"/>
          <w:szCs w:val="20"/>
        </w:rPr>
        <w:t xml:space="preserve"> </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w w:val="105"/>
          <w:sz w:val="20"/>
          <w:szCs w:val="20"/>
        </w:rPr>
        <w:t>ri</w:t>
      </w:r>
      <w:r w:rsidRPr="00961DCE">
        <w:rPr>
          <w:rFonts w:ascii="Tahoma" w:hAnsi="Tahoma" w:cs="Tahoma"/>
          <w:spacing w:val="41"/>
          <w:w w:val="105"/>
          <w:sz w:val="20"/>
          <w:szCs w:val="20"/>
        </w:rPr>
        <w:t xml:space="preserve"> </w:t>
      </w:r>
      <w:r w:rsidRPr="00961DCE">
        <w:rPr>
          <w:rFonts w:ascii="Tahoma" w:hAnsi="Tahoma" w:cs="Tahoma"/>
          <w:w w:val="105"/>
          <w:sz w:val="20"/>
          <w:szCs w:val="20"/>
        </w:rPr>
        <w:t>sp</w:t>
      </w:r>
      <w:r w:rsidRPr="00961DCE">
        <w:rPr>
          <w:rFonts w:ascii="Tahoma" w:hAnsi="Tahoma" w:cs="Tahoma"/>
          <w:spacing w:val="1"/>
          <w:w w:val="105"/>
          <w:sz w:val="20"/>
          <w:szCs w:val="20"/>
        </w:rPr>
        <w:t>e</w:t>
      </w:r>
      <w:r w:rsidRPr="00961DCE">
        <w:rPr>
          <w:rFonts w:ascii="Tahoma" w:hAnsi="Tahoma" w:cs="Tahoma"/>
          <w:w w:val="105"/>
          <w:sz w:val="20"/>
          <w:szCs w:val="20"/>
        </w:rPr>
        <w:t>c</w:t>
      </w:r>
      <w:r w:rsidRPr="00961DCE">
        <w:rPr>
          <w:rFonts w:ascii="Tahoma" w:hAnsi="Tahoma" w:cs="Tahoma"/>
          <w:spacing w:val="-1"/>
          <w:w w:val="105"/>
          <w:sz w:val="20"/>
          <w:szCs w:val="20"/>
        </w:rPr>
        <w:t>i</w:t>
      </w:r>
      <w:r w:rsidRPr="00961DCE">
        <w:rPr>
          <w:rFonts w:ascii="Tahoma" w:hAnsi="Tahoma" w:cs="Tahoma"/>
          <w:w w:val="105"/>
          <w:sz w:val="20"/>
          <w:szCs w:val="20"/>
        </w:rPr>
        <w:t>f</w:t>
      </w:r>
      <w:r w:rsidRPr="00961DCE">
        <w:rPr>
          <w:rFonts w:ascii="Tahoma" w:hAnsi="Tahoma" w:cs="Tahoma"/>
          <w:spacing w:val="-1"/>
          <w:w w:val="105"/>
          <w:sz w:val="20"/>
          <w:szCs w:val="20"/>
        </w:rPr>
        <w:t>i</w:t>
      </w:r>
      <w:r w:rsidRPr="00961DCE">
        <w:rPr>
          <w:rFonts w:ascii="Tahoma" w:hAnsi="Tahoma" w:cs="Tahoma"/>
          <w:w w:val="105"/>
          <w:sz w:val="20"/>
          <w:szCs w:val="20"/>
        </w:rPr>
        <w:t>c</w:t>
      </w:r>
      <w:r w:rsidRPr="00961DCE">
        <w:rPr>
          <w:rFonts w:ascii="Tahoma" w:hAnsi="Tahoma" w:cs="Tahoma"/>
          <w:spacing w:val="1"/>
          <w:w w:val="105"/>
          <w:sz w:val="20"/>
          <w:szCs w:val="20"/>
        </w:rPr>
        <w:t>a</w:t>
      </w:r>
      <w:r w:rsidRPr="00961DCE">
        <w:rPr>
          <w:rFonts w:ascii="Tahoma" w:hAnsi="Tahoma" w:cs="Tahoma"/>
          <w:w w:val="105"/>
          <w:sz w:val="20"/>
          <w:szCs w:val="20"/>
        </w:rPr>
        <w:t>ti</w:t>
      </w:r>
      <w:r w:rsidRPr="00961DCE">
        <w:rPr>
          <w:rFonts w:ascii="Tahoma" w:hAnsi="Tahoma" w:cs="Tahoma"/>
          <w:spacing w:val="41"/>
          <w:w w:val="105"/>
          <w:sz w:val="20"/>
          <w:szCs w:val="20"/>
        </w:rPr>
        <w:t xml:space="preserve"> </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spacing w:val="-1"/>
          <w:w w:val="105"/>
          <w:sz w:val="20"/>
          <w:szCs w:val="20"/>
        </w:rPr>
        <w:t>l</w:t>
      </w:r>
      <w:r w:rsidRPr="00961DCE">
        <w:rPr>
          <w:rFonts w:ascii="Tahoma" w:hAnsi="Tahoma" w:cs="Tahoma"/>
          <w:w w:val="105"/>
          <w:sz w:val="20"/>
          <w:szCs w:val="20"/>
        </w:rPr>
        <w:t>le</w:t>
      </w:r>
      <w:r w:rsidRPr="00961DCE">
        <w:rPr>
          <w:rFonts w:ascii="Tahoma" w:hAnsi="Tahoma" w:cs="Tahoma"/>
          <w:spacing w:val="44"/>
          <w:w w:val="105"/>
          <w:sz w:val="20"/>
          <w:szCs w:val="20"/>
        </w:rPr>
        <w:t xml:space="preserve"> </w:t>
      </w:r>
      <w:r w:rsidRPr="00961DCE">
        <w:rPr>
          <w:rFonts w:ascii="Tahoma" w:hAnsi="Tahoma" w:cs="Tahoma"/>
          <w:spacing w:val="-1"/>
          <w:w w:val="105"/>
          <w:sz w:val="20"/>
          <w:szCs w:val="20"/>
        </w:rPr>
        <w:t>no</w:t>
      </w:r>
      <w:r w:rsidRPr="00961DCE">
        <w:rPr>
          <w:rFonts w:ascii="Tahoma" w:hAnsi="Tahoma" w:cs="Tahoma"/>
          <w:w w:val="105"/>
          <w:sz w:val="20"/>
          <w:szCs w:val="20"/>
        </w:rPr>
        <w:t>r</w:t>
      </w:r>
      <w:r w:rsidRPr="00961DCE">
        <w:rPr>
          <w:rFonts w:ascii="Tahoma" w:hAnsi="Tahoma" w:cs="Tahoma"/>
          <w:spacing w:val="1"/>
          <w:w w:val="105"/>
          <w:sz w:val="20"/>
          <w:szCs w:val="20"/>
        </w:rPr>
        <w:t>m</w:t>
      </w:r>
      <w:r w:rsidRPr="00961DCE">
        <w:rPr>
          <w:rFonts w:ascii="Tahoma" w:hAnsi="Tahoma" w:cs="Tahoma"/>
          <w:w w:val="105"/>
          <w:sz w:val="20"/>
          <w:szCs w:val="20"/>
        </w:rPr>
        <w:t>e</w:t>
      </w:r>
      <w:r w:rsidRPr="00961DCE">
        <w:rPr>
          <w:rFonts w:ascii="Tahoma" w:hAnsi="Tahoma" w:cs="Tahoma"/>
          <w:spacing w:val="43"/>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u</w:t>
      </w:r>
      <w:r w:rsidRPr="00961DCE">
        <w:rPr>
          <w:rFonts w:ascii="Tahoma" w:hAnsi="Tahoma" w:cs="Tahoma"/>
          <w:w w:val="105"/>
          <w:sz w:val="20"/>
          <w:szCs w:val="20"/>
        </w:rPr>
        <w:t>i</w:t>
      </w:r>
      <w:r w:rsidRPr="00961DCE">
        <w:rPr>
          <w:rFonts w:ascii="Tahoma" w:eastAsia="Times New Roman" w:hAnsi="Tahoma" w:cs="Tahoma"/>
          <w:w w:val="103"/>
          <w:sz w:val="20"/>
          <w:szCs w:val="20"/>
        </w:rPr>
        <w:t xml:space="preserve"> </w:t>
      </w:r>
      <w:r w:rsidRPr="00961DCE">
        <w:rPr>
          <w:rFonts w:ascii="Tahoma" w:hAnsi="Tahoma" w:cs="Tahoma"/>
          <w:spacing w:val="1"/>
          <w:w w:val="105"/>
          <w:sz w:val="20"/>
          <w:szCs w:val="20"/>
        </w:rPr>
        <w:t>ma</w:t>
      </w:r>
      <w:r w:rsidRPr="00961DCE">
        <w:rPr>
          <w:rFonts w:ascii="Tahoma" w:hAnsi="Tahoma" w:cs="Tahoma"/>
          <w:w w:val="105"/>
          <w:sz w:val="20"/>
          <w:szCs w:val="20"/>
        </w:rPr>
        <w:t>t</w:t>
      </w:r>
      <w:r w:rsidRPr="00961DCE">
        <w:rPr>
          <w:rFonts w:ascii="Tahoma" w:hAnsi="Tahoma" w:cs="Tahoma"/>
          <w:spacing w:val="1"/>
          <w:w w:val="105"/>
          <w:sz w:val="20"/>
          <w:szCs w:val="20"/>
        </w:rPr>
        <w:t>e</w:t>
      </w:r>
      <w:r w:rsidRPr="00961DCE">
        <w:rPr>
          <w:rFonts w:ascii="Tahoma" w:hAnsi="Tahoma" w:cs="Tahoma"/>
          <w:w w:val="105"/>
          <w:sz w:val="20"/>
          <w:szCs w:val="20"/>
        </w:rPr>
        <w:t>r</w:t>
      </w:r>
      <w:r w:rsidRPr="00961DCE">
        <w:rPr>
          <w:rFonts w:ascii="Tahoma" w:hAnsi="Tahoma" w:cs="Tahoma"/>
          <w:spacing w:val="-1"/>
          <w:w w:val="105"/>
          <w:sz w:val="20"/>
          <w:szCs w:val="20"/>
        </w:rPr>
        <w:t>i</w:t>
      </w:r>
      <w:r w:rsidRPr="00961DCE">
        <w:rPr>
          <w:rFonts w:ascii="Tahoma" w:hAnsi="Tahoma" w:cs="Tahoma"/>
          <w:spacing w:val="2"/>
          <w:w w:val="105"/>
          <w:sz w:val="20"/>
          <w:szCs w:val="20"/>
        </w:rPr>
        <w:t>a</w:t>
      </w:r>
      <w:r w:rsidRPr="00961DCE">
        <w:rPr>
          <w:rFonts w:ascii="Tahoma" w:hAnsi="Tahoma" w:cs="Tahoma"/>
          <w:spacing w:val="-1"/>
          <w:w w:val="105"/>
          <w:sz w:val="20"/>
          <w:szCs w:val="20"/>
        </w:rPr>
        <w:t>l</w:t>
      </w:r>
      <w:r w:rsidRPr="00961DCE">
        <w:rPr>
          <w:rFonts w:ascii="Tahoma" w:hAnsi="Tahoma" w:cs="Tahoma"/>
          <w:w w:val="105"/>
          <w:sz w:val="20"/>
          <w:szCs w:val="20"/>
        </w:rPr>
        <w:t>i</w:t>
      </w:r>
      <w:r w:rsidRPr="00961DCE">
        <w:rPr>
          <w:rFonts w:ascii="Tahoma" w:hAnsi="Tahoma" w:cs="Tahoma"/>
          <w:spacing w:val="-12"/>
          <w:w w:val="105"/>
          <w:sz w:val="20"/>
          <w:szCs w:val="20"/>
        </w:rPr>
        <w:t xml:space="preserve"> </w:t>
      </w:r>
      <w:r w:rsidRPr="00961DCE">
        <w:rPr>
          <w:rFonts w:ascii="Tahoma" w:hAnsi="Tahoma" w:cs="Tahoma"/>
          <w:w w:val="105"/>
          <w:sz w:val="20"/>
          <w:szCs w:val="20"/>
        </w:rPr>
        <w:t>e</w:t>
      </w:r>
      <w:r w:rsidRPr="00961DCE">
        <w:rPr>
          <w:rFonts w:ascii="Tahoma" w:hAnsi="Tahoma" w:cs="Tahoma"/>
          <w:spacing w:val="-11"/>
          <w:w w:val="105"/>
          <w:sz w:val="20"/>
          <w:szCs w:val="20"/>
        </w:rPr>
        <w:t xml:space="preserve"> </w:t>
      </w:r>
      <w:r w:rsidRPr="00961DCE">
        <w:rPr>
          <w:rFonts w:ascii="Tahoma" w:hAnsi="Tahoma" w:cs="Tahoma"/>
          <w:w w:val="105"/>
          <w:sz w:val="20"/>
          <w:szCs w:val="20"/>
        </w:rPr>
        <w:t>s</w:t>
      </w:r>
      <w:r w:rsidRPr="00961DCE">
        <w:rPr>
          <w:rFonts w:ascii="Tahoma" w:hAnsi="Tahoma" w:cs="Tahoma"/>
          <w:spacing w:val="-1"/>
          <w:w w:val="105"/>
          <w:sz w:val="20"/>
          <w:szCs w:val="20"/>
        </w:rPr>
        <w:t>u</w:t>
      </w:r>
      <w:r w:rsidRPr="00961DCE">
        <w:rPr>
          <w:rFonts w:ascii="Tahoma" w:hAnsi="Tahoma" w:cs="Tahoma"/>
          <w:w w:val="105"/>
          <w:sz w:val="20"/>
          <w:szCs w:val="20"/>
        </w:rPr>
        <w:t>i</w:t>
      </w:r>
      <w:r w:rsidRPr="00961DCE">
        <w:rPr>
          <w:rFonts w:ascii="Tahoma" w:hAnsi="Tahoma" w:cs="Tahoma"/>
          <w:spacing w:val="-11"/>
          <w:w w:val="105"/>
          <w:sz w:val="20"/>
          <w:szCs w:val="20"/>
        </w:rPr>
        <w:t xml:space="preserve"> </w:t>
      </w:r>
      <w:r w:rsidRPr="00961DCE">
        <w:rPr>
          <w:rFonts w:ascii="Tahoma" w:hAnsi="Tahoma" w:cs="Tahoma"/>
          <w:spacing w:val="2"/>
          <w:w w:val="105"/>
          <w:sz w:val="20"/>
          <w:szCs w:val="20"/>
        </w:rPr>
        <w:t>m</w:t>
      </w:r>
      <w:r w:rsidRPr="00961DCE">
        <w:rPr>
          <w:rFonts w:ascii="Tahoma" w:hAnsi="Tahoma" w:cs="Tahoma"/>
          <w:w w:val="105"/>
          <w:sz w:val="20"/>
          <w:szCs w:val="20"/>
        </w:rPr>
        <w:t>odi</w:t>
      </w:r>
      <w:r w:rsidRPr="00961DCE">
        <w:rPr>
          <w:rFonts w:ascii="Tahoma" w:hAnsi="Tahoma" w:cs="Tahoma"/>
          <w:spacing w:val="-12"/>
          <w:w w:val="105"/>
          <w:sz w:val="20"/>
          <w:szCs w:val="20"/>
        </w:rPr>
        <w:t xml:space="preserve"> </w:t>
      </w:r>
      <w:r w:rsidRPr="00961DCE">
        <w:rPr>
          <w:rFonts w:ascii="Tahoma" w:hAnsi="Tahoma" w:cs="Tahoma"/>
          <w:w w:val="105"/>
          <w:sz w:val="20"/>
          <w:szCs w:val="20"/>
        </w:rPr>
        <w:t>di</w:t>
      </w:r>
      <w:r w:rsidRPr="00961DCE">
        <w:rPr>
          <w:rFonts w:ascii="Tahoma" w:hAnsi="Tahoma" w:cs="Tahoma"/>
          <w:spacing w:val="-12"/>
          <w:w w:val="105"/>
          <w:sz w:val="20"/>
          <w:szCs w:val="20"/>
        </w:rPr>
        <w:t xml:space="preserve"> </w:t>
      </w:r>
      <w:r w:rsidRPr="00961DCE">
        <w:rPr>
          <w:rFonts w:ascii="Tahoma" w:hAnsi="Tahoma" w:cs="Tahoma"/>
          <w:spacing w:val="1"/>
          <w:w w:val="105"/>
          <w:sz w:val="20"/>
          <w:szCs w:val="20"/>
        </w:rPr>
        <w:t>e</w:t>
      </w:r>
      <w:r w:rsidRPr="00961DCE">
        <w:rPr>
          <w:rFonts w:ascii="Tahoma" w:hAnsi="Tahoma" w:cs="Tahoma"/>
          <w:w w:val="105"/>
          <w:sz w:val="20"/>
          <w:szCs w:val="20"/>
        </w:rPr>
        <w:t>s</w:t>
      </w:r>
      <w:r w:rsidRPr="00961DCE">
        <w:rPr>
          <w:rFonts w:ascii="Tahoma" w:hAnsi="Tahoma" w:cs="Tahoma"/>
          <w:spacing w:val="1"/>
          <w:w w:val="105"/>
          <w:sz w:val="20"/>
          <w:szCs w:val="20"/>
        </w:rPr>
        <w:t>e</w:t>
      </w:r>
      <w:r w:rsidRPr="00961DCE">
        <w:rPr>
          <w:rFonts w:ascii="Tahoma" w:hAnsi="Tahoma" w:cs="Tahoma"/>
          <w:w w:val="105"/>
          <w:sz w:val="20"/>
          <w:szCs w:val="20"/>
        </w:rPr>
        <w:t>c</w:t>
      </w:r>
      <w:r w:rsidRPr="00961DCE">
        <w:rPr>
          <w:rFonts w:ascii="Tahoma" w:hAnsi="Tahoma" w:cs="Tahoma"/>
          <w:spacing w:val="-1"/>
          <w:w w:val="105"/>
          <w:sz w:val="20"/>
          <w:szCs w:val="20"/>
        </w:rPr>
        <w:t>u</w:t>
      </w:r>
      <w:r w:rsidRPr="00961DCE">
        <w:rPr>
          <w:rFonts w:ascii="Tahoma" w:hAnsi="Tahoma" w:cs="Tahoma"/>
          <w:w w:val="105"/>
          <w:sz w:val="20"/>
          <w:szCs w:val="20"/>
        </w:rPr>
        <w:t>z</w:t>
      </w:r>
      <w:r w:rsidRPr="00961DCE">
        <w:rPr>
          <w:rFonts w:ascii="Tahoma" w:hAnsi="Tahoma" w:cs="Tahoma"/>
          <w:spacing w:val="-1"/>
          <w:w w:val="105"/>
          <w:sz w:val="20"/>
          <w:szCs w:val="20"/>
        </w:rPr>
        <w:t>i</w:t>
      </w:r>
      <w:r w:rsidRPr="00961DCE">
        <w:rPr>
          <w:rFonts w:ascii="Tahoma" w:hAnsi="Tahoma" w:cs="Tahoma"/>
          <w:w w:val="105"/>
          <w:sz w:val="20"/>
          <w:szCs w:val="20"/>
        </w:rPr>
        <w:t>o</w:t>
      </w:r>
      <w:r w:rsidRPr="00961DCE">
        <w:rPr>
          <w:rFonts w:ascii="Tahoma" w:hAnsi="Tahoma" w:cs="Tahoma"/>
          <w:spacing w:val="-1"/>
          <w:w w:val="105"/>
          <w:sz w:val="20"/>
          <w:szCs w:val="20"/>
        </w:rPr>
        <w:t>n</w:t>
      </w:r>
      <w:r w:rsidRPr="00961DCE">
        <w:rPr>
          <w:rFonts w:ascii="Tahoma" w:hAnsi="Tahoma" w:cs="Tahoma"/>
          <w:spacing w:val="1"/>
          <w:w w:val="105"/>
          <w:sz w:val="20"/>
          <w:szCs w:val="20"/>
        </w:rPr>
        <w:t>e</w:t>
      </w:r>
      <w:r w:rsidRPr="00961DCE">
        <w:rPr>
          <w:rFonts w:ascii="Tahoma" w:hAnsi="Tahoma" w:cs="Tahoma"/>
          <w:w w:val="105"/>
          <w:sz w:val="20"/>
          <w:szCs w:val="20"/>
        </w:rPr>
        <w:t>.</w:t>
      </w:r>
    </w:p>
    <w:p w14:paraId="010E2C5B" w14:textId="77777777" w:rsidR="00961DCE" w:rsidRPr="00961DCE" w:rsidRDefault="00961DCE" w:rsidP="00F0699B"/>
    <w:p w14:paraId="17C85D2D" w14:textId="77777777" w:rsidR="00961DCE" w:rsidRPr="002358D1" w:rsidRDefault="00961DCE" w:rsidP="0064007E">
      <w:pPr>
        <w:pStyle w:val="Titolo3"/>
        <w:spacing w:before="0" w:line="245" w:lineRule="auto"/>
        <w:rPr>
          <w:rFonts w:cs="Tahoma"/>
          <w:b w:val="0"/>
          <w:bCs w:val="0"/>
          <w:szCs w:val="20"/>
        </w:rPr>
      </w:pPr>
      <w:r w:rsidRPr="002358D1">
        <w:rPr>
          <w:rFonts w:cs="Tahoma"/>
          <w:szCs w:val="20"/>
        </w:rPr>
        <w:t>CALCE</w:t>
      </w:r>
      <w:r w:rsidRPr="002358D1">
        <w:rPr>
          <w:rFonts w:cs="Tahoma"/>
          <w:spacing w:val="1"/>
          <w:szCs w:val="20"/>
        </w:rPr>
        <w:t>S</w:t>
      </w:r>
      <w:r w:rsidRPr="002358D1">
        <w:rPr>
          <w:rFonts w:cs="Tahoma"/>
          <w:szCs w:val="20"/>
        </w:rPr>
        <w:t>TR</w:t>
      </w:r>
      <w:r w:rsidRPr="002358D1">
        <w:rPr>
          <w:rFonts w:cs="Tahoma"/>
          <w:spacing w:val="-1"/>
          <w:szCs w:val="20"/>
        </w:rPr>
        <w:t>U</w:t>
      </w:r>
      <w:r w:rsidRPr="002358D1">
        <w:rPr>
          <w:rFonts w:cs="Tahoma"/>
          <w:szCs w:val="20"/>
        </w:rPr>
        <w:t>ZZI</w:t>
      </w:r>
    </w:p>
    <w:p w14:paraId="7CAB5113" w14:textId="77777777" w:rsidR="00961DCE" w:rsidRPr="002358D1" w:rsidRDefault="00961DCE" w:rsidP="0064007E">
      <w:pPr>
        <w:spacing w:line="245" w:lineRule="auto"/>
        <w:rPr>
          <w:rFonts w:ascii="Tahoma" w:hAnsi="Tahoma" w:cs="Tahoma"/>
          <w:sz w:val="20"/>
          <w:szCs w:val="20"/>
        </w:rPr>
      </w:pPr>
    </w:p>
    <w:p w14:paraId="5352476A"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zzi</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fon</w:t>
      </w:r>
      <w:r w:rsidRPr="002358D1">
        <w:rPr>
          <w:rFonts w:ascii="Tahoma" w:hAnsi="Tahoma" w:cs="Tahoma"/>
          <w:spacing w:val="1"/>
          <w:w w:val="105"/>
          <w:sz w:val="20"/>
          <w:szCs w:val="20"/>
        </w:rPr>
        <w:t>da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w w:val="105"/>
          <w:sz w:val="20"/>
          <w:szCs w:val="20"/>
        </w:rPr>
        <w:t>e</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w w:val="105"/>
          <w:sz w:val="20"/>
          <w:szCs w:val="20"/>
        </w:rPr>
        <w:t>str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da</w:t>
      </w:r>
      <w:r w:rsidRPr="002358D1">
        <w:rPr>
          <w:rFonts w:ascii="Tahoma" w:hAnsi="Tahoma" w:cs="Tahoma"/>
          <w:spacing w:val="2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9"/>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40"/>
          <w:w w:val="105"/>
          <w:sz w:val="20"/>
          <w:szCs w:val="20"/>
        </w:rPr>
        <w:t xml:space="preserve"> </w:t>
      </w:r>
      <w:r w:rsidRPr="002358D1">
        <w:rPr>
          <w:rFonts w:ascii="Tahoma" w:hAnsi="Tahoma" w:cs="Tahoma"/>
          <w:w w:val="105"/>
          <w:sz w:val="20"/>
          <w:szCs w:val="20"/>
        </w:rPr>
        <w:t>a</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3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bo</w:t>
      </w:r>
      <w:r w:rsidRPr="002358D1">
        <w:rPr>
          <w:rFonts w:ascii="Tahoma" w:hAnsi="Tahoma" w:cs="Tahoma"/>
          <w:spacing w:val="37"/>
          <w:w w:val="105"/>
          <w:sz w:val="20"/>
          <w:szCs w:val="20"/>
        </w:rPr>
        <w:t xml:space="preserve"> </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7"/>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7"/>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3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lastRenderedPageBreak/>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sa</w:t>
      </w:r>
      <w:r w:rsidRPr="002358D1">
        <w:rPr>
          <w:rFonts w:ascii="Tahoma" w:hAnsi="Tahoma" w:cs="Tahoma"/>
          <w:spacing w:val="3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uin</w:t>
      </w:r>
      <w:r w:rsidRPr="002358D1">
        <w:rPr>
          <w:rFonts w:ascii="Tahoma" w:hAnsi="Tahoma" w:cs="Tahoma"/>
          <w:spacing w:val="1"/>
          <w:w w:val="105"/>
          <w:sz w:val="20"/>
          <w:szCs w:val="20"/>
        </w:rPr>
        <w:t>d</w:t>
      </w:r>
      <w:r w:rsidRPr="002358D1">
        <w:rPr>
          <w:rFonts w:ascii="Tahoma" w:hAnsi="Tahoma" w:cs="Tahoma"/>
          <w:w w:val="105"/>
          <w:sz w:val="20"/>
          <w:szCs w:val="20"/>
        </w:rPr>
        <w:t>i</w:t>
      </w:r>
      <w:r w:rsidRPr="002358D1">
        <w:rPr>
          <w:rFonts w:ascii="Tahoma" w:hAnsi="Tahoma" w:cs="Tahoma"/>
          <w:spacing w:val="38"/>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cced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pe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rm</w:t>
      </w:r>
      <w:r w:rsidRPr="002358D1">
        <w:rPr>
          <w:rFonts w:ascii="Tahoma" w:hAnsi="Tahoma" w:cs="Tahoma"/>
          <w:w w:val="105"/>
          <w:sz w:val="20"/>
          <w:szCs w:val="20"/>
        </w:rPr>
        <w:t>a</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8"/>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rti</w:t>
      </w:r>
      <w:r w:rsidRPr="002358D1">
        <w:rPr>
          <w:rFonts w:ascii="Tahoma" w:hAnsi="Tahoma" w:cs="Tahoma"/>
          <w:spacing w:val="28"/>
          <w:w w:val="105"/>
          <w:sz w:val="20"/>
          <w:szCs w:val="20"/>
        </w:rPr>
        <w:t xml:space="preserve"> </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28"/>
          <w:w w:val="105"/>
          <w:sz w:val="20"/>
          <w:szCs w:val="20"/>
        </w:rPr>
        <w:t xml:space="preserve"> </w:t>
      </w:r>
      <w:r w:rsidRPr="002358D1">
        <w:rPr>
          <w:rFonts w:ascii="Tahoma" w:hAnsi="Tahoma" w:cs="Tahoma"/>
          <w:w w:val="105"/>
          <w:sz w:val="20"/>
          <w:szCs w:val="20"/>
        </w:rPr>
        <w:t>di</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168A9955"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ltre</w:t>
      </w:r>
      <w:r w:rsidRPr="002358D1">
        <w:rPr>
          <w:rFonts w:ascii="Tahoma" w:hAnsi="Tahoma" w:cs="Tahoma"/>
          <w:spacing w:val="-4"/>
          <w:w w:val="105"/>
          <w:sz w:val="20"/>
          <w:szCs w:val="20"/>
        </w:rPr>
        <w:t xml:space="preserve"> </w:t>
      </w:r>
      <w:proofErr w:type="gramStart"/>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re</w:t>
      </w:r>
      <w:proofErr w:type="gramEnd"/>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si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8"/>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9"/>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or</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5E2913F7" w14:textId="77777777" w:rsidR="00961DCE" w:rsidRPr="002358D1" w:rsidRDefault="00961DCE" w:rsidP="0064007E">
      <w:pPr>
        <w:spacing w:line="245" w:lineRule="auto"/>
        <w:rPr>
          <w:rFonts w:ascii="Tahoma" w:hAnsi="Tahoma" w:cs="Tahoma"/>
          <w:sz w:val="20"/>
          <w:szCs w:val="20"/>
        </w:rPr>
      </w:pPr>
    </w:p>
    <w:p w14:paraId="68EFCC82" w14:textId="77777777" w:rsidR="00493CEB" w:rsidRPr="002358D1" w:rsidRDefault="00961DCE" w:rsidP="0064007E">
      <w:pPr>
        <w:pStyle w:val="Titolo3"/>
        <w:spacing w:before="0" w:line="245" w:lineRule="auto"/>
        <w:rPr>
          <w:rFonts w:eastAsia="Times New Roman" w:cs="Tahoma"/>
          <w:w w:val="103"/>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sidR="00493CEB" w:rsidRPr="002358D1">
        <w:rPr>
          <w:rFonts w:cs="Tahoma"/>
          <w:spacing w:val="1"/>
          <w:w w:val="105"/>
          <w:szCs w:val="20"/>
        </w:rPr>
        <w:t>23.8</w:t>
      </w:r>
    </w:p>
    <w:p w14:paraId="52859900" w14:textId="77777777" w:rsidR="00961DCE" w:rsidRPr="002358D1" w:rsidRDefault="00961DCE" w:rsidP="0064007E">
      <w:pPr>
        <w:pStyle w:val="Titolo3"/>
        <w:spacing w:before="0" w:line="245" w:lineRule="auto"/>
        <w:rPr>
          <w:rFonts w:cs="Tahoma"/>
          <w:b w:val="0"/>
          <w:bCs w:val="0"/>
          <w:szCs w:val="20"/>
        </w:rPr>
      </w:pPr>
      <w:r w:rsidRPr="002358D1">
        <w:rPr>
          <w:rFonts w:cs="Tahoma"/>
          <w:w w:val="105"/>
          <w:szCs w:val="20"/>
        </w:rPr>
        <w:t>CON</w:t>
      </w:r>
      <w:r w:rsidRPr="002358D1">
        <w:rPr>
          <w:rFonts w:cs="Tahoma"/>
          <w:spacing w:val="1"/>
          <w:w w:val="105"/>
          <w:szCs w:val="20"/>
        </w:rPr>
        <w:t>GLO</w:t>
      </w:r>
      <w:r w:rsidRPr="002358D1">
        <w:rPr>
          <w:rFonts w:cs="Tahoma"/>
          <w:w w:val="105"/>
          <w:szCs w:val="20"/>
        </w:rPr>
        <w:t>MER</w:t>
      </w:r>
      <w:r w:rsidRPr="002358D1">
        <w:rPr>
          <w:rFonts w:cs="Tahoma"/>
          <w:spacing w:val="1"/>
          <w:w w:val="105"/>
          <w:szCs w:val="20"/>
        </w:rPr>
        <w:t>AT</w:t>
      </w:r>
      <w:r w:rsidRPr="002358D1">
        <w:rPr>
          <w:rFonts w:cs="Tahoma"/>
          <w:w w:val="105"/>
          <w:szCs w:val="20"/>
        </w:rPr>
        <w:t>O</w:t>
      </w:r>
      <w:r w:rsidRPr="002358D1">
        <w:rPr>
          <w:rFonts w:cs="Tahoma"/>
          <w:spacing w:val="-40"/>
          <w:w w:val="105"/>
          <w:szCs w:val="20"/>
        </w:rPr>
        <w:t xml:space="preserve"> </w:t>
      </w:r>
      <w:r w:rsidRPr="002358D1">
        <w:rPr>
          <w:rFonts w:cs="Tahoma"/>
          <w:w w:val="105"/>
          <w:szCs w:val="20"/>
        </w:rPr>
        <w:t>CEMEN</w:t>
      </w:r>
      <w:r w:rsidRPr="002358D1">
        <w:rPr>
          <w:rFonts w:cs="Tahoma"/>
          <w:spacing w:val="1"/>
          <w:w w:val="105"/>
          <w:szCs w:val="20"/>
        </w:rPr>
        <w:t>T</w:t>
      </w:r>
      <w:r w:rsidRPr="002358D1">
        <w:rPr>
          <w:rFonts w:cs="Tahoma"/>
          <w:w w:val="105"/>
          <w:szCs w:val="20"/>
        </w:rPr>
        <w:t>I</w:t>
      </w:r>
      <w:r w:rsidRPr="002358D1">
        <w:rPr>
          <w:rFonts w:cs="Tahoma"/>
          <w:spacing w:val="1"/>
          <w:w w:val="105"/>
          <w:szCs w:val="20"/>
        </w:rPr>
        <w:t>Z</w:t>
      </w:r>
      <w:r w:rsidRPr="002358D1">
        <w:rPr>
          <w:rFonts w:cs="Tahoma"/>
          <w:w w:val="105"/>
          <w:szCs w:val="20"/>
        </w:rPr>
        <w:t>IO</w:t>
      </w:r>
      <w:r w:rsidRPr="002358D1">
        <w:rPr>
          <w:rFonts w:cs="Tahoma"/>
          <w:spacing w:val="-40"/>
          <w:w w:val="105"/>
          <w:szCs w:val="20"/>
        </w:rPr>
        <w:t xml:space="preserve"> </w:t>
      </w:r>
      <w:r w:rsidRPr="002358D1">
        <w:rPr>
          <w:rFonts w:cs="Tahoma"/>
          <w:w w:val="105"/>
          <w:szCs w:val="20"/>
        </w:rPr>
        <w:t>AR</w:t>
      </w:r>
      <w:r w:rsidRPr="002358D1">
        <w:rPr>
          <w:rFonts w:cs="Tahoma"/>
          <w:spacing w:val="1"/>
          <w:w w:val="105"/>
          <w:szCs w:val="20"/>
        </w:rPr>
        <w:t>MAT</w:t>
      </w:r>
      <w:r w:rsidRPr="002358D1">
        <w:rPr>
          <w:rFonts w:cs="Tahoma"/>
          <w:w w:val="105"/>
          <w:szCs w:val="20"/>
        </w:rPr>
        <w:t>O</w:t>
      </w:r>
    </w:p>
    <w:p w14:paraId="6A4B85EA" w14:textId="77777777" w:rsidR="00961DCE" w:rsidRPr="002358D1" w:rsidRDefault="00961DCE" w:rsidP="0064007E">
      <w:pPr>
        <w:spacing w:line="245" w:lineRule="auto"/>
        <w:rPr>
          <w:rFonts w:ascii="Tahoma" w:hAnsi="Tahoma" w:cs="Tahoma"/>
          <w:sz w:val="20"/>
          <w:szCs w:val="20"/>
        </w:rPr>
      </w:pPr>
    </w:p>
    <w:p w14:paraId="6E5D57F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Il</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
          <w:w w:val="105"/>
          <w:sz w:val="20"/>
          <w:szCs w:val="20"/>
        </w:rPr>
        <w:t xml:space="preserve"> 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1"/>
          <w:w w:val="105"/>
          <w:sz w:val="20"/>
          <w:szCs w:val="20"/>
        </w:rPr>
        <w:t xml:space="preserve"> </w:t>
      </w:r>
      <w:r w:rsidRPr="002358D1">
        <w:rPr>
          <w:rFonts w:ascii="Tahoma" w:hAnsi="Tahoma" w:cs="Tahoma"/>
          <w:w w:val="105"/>
          <w:sz w:val="20"/>
          <w:szCs w:val="20"/>
        </w:rPr>
        <w:t>di 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 xml:space="preserve">si </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
          <w:w w:val="105"/>
          <w:sz w:val="20"/>
          <w:szCs w:val="20"/>
        </w:rPr>
        <w:t xml:space="preserve"> </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ss</w:t>
      </w:r>
      <w:r w:rsidRPr="002358D1">
        <w:rPr>
          <w:rFonts w:ascii="Tahoma" w:hAnsi="Tahoma" w:cs="Tahoma"/>
          <w:spacing w:val="-1"/>
          <w:w w:val="105"/>
          <w:sz w:val="20"/>
          <w:szCs w:val="20"/>
        </w:rPr>
        <w:t>o</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to p</w:t>
      </w:r>
      <w:r w:rsidRPr="002358D1">
        <w:rPr>
          <w:rFonts w:ascii="Tahoma" w:hAnsi="Tahoma" w:cs="Tahoma"/>
          <w:spacing w:val="1"/>
          <w:w w:val="105"/>
          <w:sz w:val="20"/>
          <w:szCs w:val="20"/>
        </w:rPr>
        <w:t>e</w:t>
      </w:r>
      <w:r w:rsidRPr="002358D1">
        <w:rPr>
          <w:rFonts w:ascii="Tahoma" w:hAnsi="Tahoma" w:cs="Tahoma"/>
          <w:w w:val="105"/>
          <w:sz w:val="20"/>
          <w:szCs w:val="20"/>
        </w:rPr>
        <w:t xml:space="preserve">r </w:t>
      </w:r>
      <w:r w:rsidRPr="002358D1">
        <w:rPr>
          <w:rFonts w:ascii="Tahoma" w:hAnsi="Tahoma" w:cs="Tahoma"/>
          <w:spacing w:val="-1"/>
          <w:w w:val="105"/>
          <w:sz w:val="20"/>
          <w:szCs w:val="20"/>
        </w:rPr>
        <w:t>i</w:t>
      </w:r>
      <w:r w:rsidRPr="002358D1">
        <w:rPr>
          <w:rFonts w:ascii="Tahoma" w:hAnsi="Tahoma" w:cs="Tahoma"/>
          <w:w w:val="105"/>
          <w:sz w:val="20"/>
          <w:szCs w:val="20"/>
        </w:rPr>
        <w:t>l s</w:t>
      </w:r>
      <w:r w:rsidRPr="002358D1">
        <w:rPr>
          <w:rFonts w:ascii="Tahoma" w:hAnsi="Tahoma" w:cs="Tahoma"/>
          <w:spacing w:val="-1"/>
          <w:w w:val="105"/>
          <w:sz w:val="20"/>
          <w:szCs w:val="20"/>
        </w:rPr>
        <w:t>u</w:t>
      </w:r>
      <w:r w:rsidRPr="002358D1">
        <w:rPr>
          <w:rFonts w:ascii="Tahoma" w:hAnsi="Tahoma" w:cs="Tahoma"/>
          <w:w w:val="105"/>
          <w:sz w:val="20"/>
          <w:szCs w:val="20"/>
        </w:rPr>
        <w:t>o 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spacing w:val="1"/>
          <w:w w:val="105"/>
          <w:sz w:val="20"/>
          <w:szCs w:val="20"/>
        </w:rPr>
        <w:t>m</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rro</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rrà</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e</w:t>
      </w:r>
      <w:r w:rsidRPr="002358D1">
        <w:rPr>
          <w:rFonts w:ascii="Tahoma" w:hAnsi="Tahoma" w:cs="Tahoma"/>
          <w:w w:val="105"/>
          <w:sz w:val="20"/>
          <w:szCs w:val="20"/>
        </w:rPr>
        <w:t>.</w:t>
      </w:r>
    </w:p>
    <w:p w14:paraId="0E03B50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5"/>
          <w:w w:val="105"/>
          <w:sz w:val="20"/>
          <w:szCs w:val="20"/>
        </w:rPr>
        <w:t>Q</w:t>
      </w:r>
      <w:r w:rsidRPr="002358D1">
        <w:rPr>
          <w:rFonts w:ascii="Tahoma" w:hAnsi="Tahoma" w:cs="Tahoma"/>
          <w:spacing w:val="-7"/>
          <w:w w:val="105"/>
          <w:sz w:val="20"/>
          <w:szCs w:val="20"/>
        </w:rPr>
        <w:t>u</w:t>
      </w:r>
      <w:r w:rsidRPr="002358D1">
        <w:rPr>
          <w:rFonts w:ascii="Tahoma" w:hAnsi="Tahoma" w:cs="Tahoma"/>
          <w:spacing w:val="-5"/>
          <w:w w:val="105"/>
          <w:sz w:val="20"/>
          <w:szCs w:val="20"/>
        </w:rPr>
        <w:t>a</w:t>
      </w:r>
      <w:r w:rsidRPr="002358D1">
        <w:rPr>
          <w:rFonts w:ascii="Tahoma" w:hAnsi="Tahoma" w:cs="Tahoma"/>
          <w:spacing w:val="-7"/>
          <w:w w:val="105"/>
          <w:sz w:val="20"/>
          <w:szCs w:val="20"/>
        </w:rPr>
        <w:t>n</w:t>
      </w:r>
      <w:r w:rsidRPr="002358D1">
        <w:rPr>
          <w:rFonts w:ascii="Tahoma" w:hAnsi="Tahoma" w:cs="Tahoma"/>
          <w:spacing w:val="-6"/>
          <w:w w:val="105"/>
          <w:sz w:val="20"/>
          <w:szCs w:val="20"/>
        </w:rPr>
        <w:t>d</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tr</w:t>
      </w:r>
      <w:r w:rsidRPr="002358D1">
        <w:rPr>
          <w:rFonts w:ascii="Tahoma" w:hAnsi="Tahoma" w:cs="Tahoma"/>
          <w:spacing w:val="-5"/>
          <w:w w:val="105"/>
          <w:sz w:val="20"/>
          <w:szCs w:val="20"/>
        </w:rPr>
        <w:t>a</w:t>
      </w:r>
      <w:r w:rsidRPr="002358D1">
        <w:rPr>
          <w:rFonts w:ascii="Tahoma" w:hAnsi="Tahoma" w:cs="Tahoma"/>
          <w:spacing w:val="-6"/>
          <w:w w:val="105"/>
          <w:sz w:val="20"/>
          <w:szCs w:val="20"/>
        </w:rPr>
        <w:t>tt</w:t>
      </w:r>
      <w:r w:rsidRPr="002358D1">
        <w:rPr>
          <w:rFonts w:ascii="Tahoma" w:hAnsi="Tahoma" w:cs="Tahoma"/>
          <w:spacing w:val="-5"/>
          <w:w w:val="105"/>
          <w:sz w:val="20"/>
          <w:szCs w:val="20"/>
        </w:rPr>
        <w:t>a</w:t>
      </w:r>
      <w:r w:rsidRPr="002358D1">
        <w:rPr>
          <w:rFonts w:ascii="Tahoma" w:hAnsi="Tahoma" w:cs="Tahoma"/>
          <w:spacing w:val="-6"/>
          <w:w w:val="105"/>
          <w:sz w:val="20"/>
          <w:szCs w:val="20"/>
        </w:rPr>
        <w:t>s</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5"/>
          <w:w w:val="105"/>
          <w:sz w:val="20"/>
          <w:szCs w:val="20"/>
        </w:rPr>
        <w:t>e</w:t>
      </w:r>
      <w:r w:rsidRPr="002358D1">
        <w:rPr>
          <w:rFonts w:ascii="Tahoma" w:hAnsi="Tahoma" w:cs="Tahoma"/>
          <w:spacing w:val="-6"/>
          <w:w w:val="105"/>
          <w:sz w:val="20"/>
          <w:szCs w:val="20"/>
        </w:rPr>
        <w:t>l</w:t>
      </w:r>
      <w:r w:rsidRPr="002358D1">
        <w:rPr>
          <w:rFonts w:ascii="Tahoma" w:hAnsi="Tahoma" w:cs="Tahoma"/>
          <w:spacing w:val="-5"/>
          <w:w w:val="105"/>
          <w:sz w:val="20"/>
          <w:szCs w:val="20"/>
        </w:rPr>
        <w:t>eme</w:t>
      </w:r>
      <w:r w:rsidRPr="002358D1">
        <w:rPr>
          <w:rFonts w:ascii="Tahoma" w:hAnsi="Tahoma" w:cs="Tahoma"/>
          <w:spacing w:val="-7"/>
          <w:w w:val="105"/>
          <w:sz w:val="20"/>
          <w:szCs w:val="20"/>
        </w:rPr>
        <w:t>n</w:t>
      </w:r>
      <w:r w:rsidRPr="002358D1">
        <w:rPr>
          <w:rFonts w:ascii="Tahoma" w:hAnsi="Tahoma" w:cs="Tahoma"/>
          <w:spacing w:val="-6"/>
          <w:w w:val="105"/>
          <w:sz w:val="20"/>
          <w:szCs w:val="20"/>
        </w:rPr>
        <w:t>t</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w w:val="105"/>
          <w:sz w:val="20"/>
          <w:szCs w:val="20"/>
        </w:rPr>
        <w:t>a</w:t>
      </w:r>
      <w:r w:rsidRPr="002358D1">
        <w:rPr>
          <w:rFonts w:ascii="Tahoma" w:hAnsi="Tahoma" w:cs="Tahoma"/>
          <w:spacing w:val="19"/>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spacing w:val="-5"/>
          <w:w w:val="105"/>
          <w:sz w:val="20"/>
          <w:szCs w:val="20"/>
        </w:rPr>
        <w:t>a</w:t>
      </w:r>
      <w:r w:rsidRPr="002358D1">
        <w:rPr>
          <w:rFonts w:ascii="Tahoma" w:hAnsi="Tahoma" w:cs="Tahoma"/>
          <w:spacing w:val="-6"/>
          <w:w w:val="105"/>
          <w:sz w:val="20"/>
          <w:szCs w:val="20"/>
        </w:rPr>
        <w:t>tt</w:t>
      </w:r>
      <w:r w:rsidRPr="002358D1">
        <w:rPr>
          <w:rFonts w:ascii="Tahoma" w:hAnsi="Tahoma" w:cs="Tahoma"/>
          <w:spacing w:val="-5"/>
          <w:w w:val="105"/>
          <w:sz w:val="20"/>
          <w:szCs w:val="20"/>
        </w:rPr>
        <w:t>e</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spacing w:val="-6"/>
          <w:w w:val="105"/>
          <w:sz w:val="20"/>
          <w:szCs w:val="20"/>
        </w:rPr>
        <w:t>or</w:t>
      </w:r>
      <w:r w:rsidRPr="002358D1">
        <w:rPr>
          <w:rFonts w:ascii="Tahoma" w:hAnsi="Tahoma" w:cs="Tahoma"/>
          <w:spacing w:val="-7"/>
          <w:w w:val="105"/>
          <w:sz w:val="20"/>
          <w:szCs w:val="20"/>
        </w:rPr>
        <w:t>n</w:t>
      </w:r>
      <w:r w:rsidRPr="002358D1">
        <w:rPr>
          <w:rFonts w:ascii="Tahoma" w:hAnsi="Tahoma" w:cs="Tahoma"/>
          <w:spacing w:val="-5"/>
          <w:w w:val="105"/>
          <w:sz w:val="20"/>
          <w:szCs w:val="20"/>
        </w:rPr>
        <w:t>ame</w:t>
      </w:r>
      <w:r w:rsidRPr="002358D1">
        <w:rPr>
          <w:rFonts w:ascii="Tahoma" w:hAnsi="Tahoma" w:cs="Tahoma"/>
          <w:spacing w:val="-7"/>
          <w:w w:val="105"/>
          <w:sz w:val="20"/>
          <w:szCs w:val="20"/>
        </w:rPr>
        <w:t>n</w:t>
      </w:r>
      <w:r w:rsidRPr="002358D1">
        <w:rPr>
          <w:rFonts w:ascii="Tahoma" w:hAnsi="Tahoma" w:cs="Tahoma"/>
          <w:spacing w:val="-6"/>
          <w:w w:val="105"/>
          <w:sz w:val="20"/>
          <w:szCs w:val="20"/>
        </w:rPr>
        <w:t>t</w:t>
      </w:r>
      <w:r w:rsidRPr="002358D1">
        <w:rPr>
          <w:rFonts w:ascii="Tahoma" w:hAnsi="Tahoma" w:cs="Tahoma"/>
          <w:spacing w:val="-5"/>
          <w:w w:val="105"/>
          <w:sz w:val="20"/>
          <w:szCs w:val="20"/>
        </w:rPr>
        <w:t>a</w:t>
      </w:r>
      <w:r w:rsidRPr="002358D1">
        <w:rPr>
          <w:rFonts w:ascii="Tahoma" w:hAnsi="Tahoma" w:cs="Tahoma"/>
          <w:spacing w:val="-6"/>
          <w:w w:val="105"/>
          <w:sz w:val="20"/>
          <w:szCs w:val="20"/>
        </w:rPr>
        <w:t>l</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spacing w:val="-6"/>
          <w:w w:val="105"/>
          <w:sz w:val="20"/>
          <w:szCs w:val="20"/>
        </w:rPr>
        <w:t>g</w:t>
      </w:r>
      <w:r w:rsidRPr="002358D1">
        <w:rPr>
          <w:rFonts w:ascii="Tahoma" w:hAnsi="Tahoma" w:cs="Tahoma"/>
          <w:spacing w:val="-5"/>
          <w:w w:val="105"/>
          <w:sz w:val="20"/>
          <w:szCs w:val="20"/>
        </w:rPr>
        <w:t>e</w:t>
      </w:r>
      <w:r w:rsidRPr="002358D1">
        <w:rPr>
          <w:rFonts w:ascii="Tahoma" w:hAnsi="Tahoma" w:cs="Tahoma"/>
          <w:spacing w:val="-6"/>
          <w:w w:val="105"/>
          <w:sz w:val="20"/>
          <w:szCs w:val="20"/>
        </w:rPr>
        <w:t>tt</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7"/>
          <w:w w:val="105"/>
          <w:sz w:val="20"/>
          <w:szCs w:val="20"/>
        </w:rPr>
        <w:t>fu</w:t>
      </w:r>
      <w:r w:rsidRPr="002358D1">
        <w:rPr>
          <w:rFonts w:ascii="Tahoma" w:hAnsi="Tahoma" w:cs="Tahoma"/>
          <w:spacing w:val="-6"/>
          <w:w w:val="105"/>
          <w:sz w:val="20"/>
          <w:szCs w:val="20"/>
        </w:rPr>
        <w:t>or</w:t>
      </w:r>
      <w:r w:rsidRPr="002358D1">
        <w:rPr>
          <w:rFonts w:ascii="Tahoma" w:hAnsi="Tahoma" w:cs="Tahoma"/>
          <w:w w:val="105"/>
          <w:sz w:val="20"/>
          <w:szCs w:val="20"/>
        </w:rPr>
        <w:t>i</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op</w:t>
      </w:r>
      <w:r w:rsidRPr="002358D1">
        <w:rPr>
          <w:rFonts w:ascii="Tahoma" w:hAnsi="Tahoma" w:cs="Tahoma"/>
          <w:spacing w:val="-5"/>
          <w:w w:val="105"/>
          <w:sz w:val="20"/>
          <w:szCs w:val="20"/>
        </w:rPr>
        <w:t>e</w:t>
      </w:r>
      <w:r w:rsidRPr="002358D1">
        <w:rPr>
          <w:rFonts w:ascii="Tahoma" w:hAnsi="Tahoma" w:cs="Tahoma"/>
          <w:spacing w:val="-6"/>
          <w:w w:val="105"/>
          <w:sz w:val="20"/>
          <w:szCs w:val="20"/>
        </w:rPr>
        <w:t>r</w:t>
      </w:r>
      <w:r w:rsidRPr="002358D1">
        <w:rPr>
          <w:rFonts w:ascii="Tahoma" w:hAnsi="Tahoma" w:cs="Tahoma"/>
          <w:w w:val="105"/>
          <w:sz w:val="20"/>
          <w:szCs w:val="20"/>
        </w:rPr>
        <w:t>a</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(pi</w:t>
      </w:r>
      <w:r w:rsidRPr="002358D1">
        <w:rPr>
          <w:rFonts w:ascii="Tahoma" w:hAnsi="Tahoma" w:cs="Tahoma"/>
          <w:spacing w:val="-5"/>
          <w:w w:val="105"/>
          <w:sz w:val="20"/>
          <w:szCs w:val="20"/>
        </w:rPr>
        <w:t>e</w:t>
      </w:r>
      <w:r w:rsidRPr="002358D1">
        <w:rPr>
          <w:rFonts w:ascii="Tahoma" w:hAnsi="Tahoma" w:cs="Tahoma"/>
          <w:spacing w:val="-6"/>
          <w:w w:val="105"/>
          <w:sz w:val="20"/>
          <w:szCs w:val="20"/>
        </w:rPr>
        <w:t>tr</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spacing w:val="-5"/>
          <w:w w:val="105"/>
          <w:sz w:val="20"/>
          <w:szCs w:val="20"/>
        </w:rPr>
        <w:t>a</w:t>
      </w:r>
      <w:r w:rsidRPr="002358D1">
        <w:rPr>
          <w:rFonts w:ascii="Tahoma" w:hAnsi="Tahoma" w:cs="Tahoma"/>
          <w:spacing w:val="-6"/>
          <w:w w:val="105"/>
          <w:sz w:val="20"/>
          <w:szCs w:val="20"/>
        </w:rPr>
        <w:t>rti</w:t>
      </w:r>
      <w:r w:rsidRPr="002358D1">
        <w:rPr>
          <w:rFonts w:ascii="Tahoma" w:hAnsi="Tahoma" w:cs="Tahoma"/>
          <w:spacing w:val="-7"/>
          <w:w w:val="105"/>
          <w:sz w:val="20"/>
          <w:szCs w:val="20"/>
        </w:rPr>
        <w:t>f</w:t>
      </w:r>
      <w:r w:rsidRPr="002358D1">
        <w:rPr>
          <w:rFonts w:ascii="Tahoma" w:hAnsi="Tahoma" w:cs="Tahoma"/>
          <w:spacing w:val="-6"/>
          <w:w w:val="105"/>
          <w:sz w:val="20"/>
          <w:szCs w:val="20"/>
        </w:rPr>
        <w:t>i</w:t>
      </w:r>
      <w:r w:rsidRPr="002358D1">
        <w:rPr>
          <w:rFonts w:ascii="Tahoma" w:hAnsi="Tahoma" w:cs="Tahoma"/>
          <w:spacing w:val="-7"/>
          <w:w w:val="105"/>
          <w:sz w:val="20"/>
          <w:szCs w:val="20"/>
        </w:rPr>
        <w:t>c</w:t>
      </w:r>
      <w:r w:rsidRPr="002358D1">
        <w:rPr>
          <w:rFonts w:ascii="Tahoma" w:hAnsi="Tahoma" w:cs="Tahoma"/>
          <w:spacing w:val="-6"/>
          <w:w w:val="105"/>
          <w:sz w:val="20"/>
          <w:szCs w:val="20"/>
        </w:rPr>
        <w:t>i</w:t>
      </w:r>
      <w:r w:rsidRPr="002358D1">
        <w:rPr>
          <w:rFonts w:ascii="Tahoma" w:hAnsi="Tahoma" w:cs="Tahoma"/>
          <w:spacing w:val="-5"/>
          <w:w w:val="105"/>
          <w:sz w:val="20"/>
          <w:szCs w:val="20"/>
        </w:rPr>
        <w:t>a</w:t>
      </w:r>
      <w:r w:rsidRPr="002358D1">
        <w:rPr>
          <w:rFonts w:ascii="Tahoma" w:hAnsi="Tahoma" w:cs="Tahoma"/>
          <w:spacing w:val="-6"/>
          <w:w w:val="105"/>
          <w:sz w:val="20"/>
          <w:szCs w:val="20"/>
        </w:rPr>
        <w:t>l</w:t>
      </w:r>
      <w:r w:rsidRPr="002358D1">
        <w:rPr>
          <w:rFonts w:ascii="Tahoma" w:hAnsi="Tahoma" w:cs="Tahoma"/>
          <w:spacing w:val="-5"/>
          <w:w w:val="105"/>
          <w:sz w:val="20"/>
          <w:szCs w:val="20"/>
        </w:rPr>
        <w:t>e</w:t>
      </w:r>
      <w:r w:rsidRPr="002358D1">
        <w:rPr>
          <w:rFonts w:ascii="Tahoma" w:hAnsi="Tahoma" w:cs="Tahoma"/>
          <w:spacing w:val="-6"/>
          <w:w w:val="105"/>
          <w:sz w:val="20"/>
          <w:szCs w:val="20"/>
        </w:rPr>
        <w:t>)</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spacing w:val="-5"/>
          <w:w w:val="105"/>
          <w:sz w:val="20"/>
          <w:szCs w:val="20"/>
        </w:rPr>
        <w:t>m</w:t>
      </w:r>
      <w:r w:rsidRPr="002358D1">
        <w:rPr>
          <w:rFonts w:ascii="Tahoma" w:hAnsi="Tahoma" w:cs="Tahoma"/>
          <w:spacing w:val="-6"/>
          <w:w w:val="105"/>
          <w:sz w:val="20"/>
          <w:szCs w:val="20"/>
        </w:rPr>
        <w:t>is</w:t>
      </w:r>
      <w:r w:rsidRPr="002358D1">
        <w:rPr>
          <w:rFonts w:ascii="Tahoma" w:hAnsi="Tahoma" w:cs="Tahoma"/>
          <w:spacing w:val="-7"/>
          <w:w w:val="105"/>
          <w:sz w:val="20"/>
          <w:szCs w:val="20"/>
        </w:rPr>
        <w:t>u</w:t>
      </w:r>
      <w:r w:rsidRPr="002358D1">
        <w:rPr>
          <w:rFonts w:ascii="Tahoma" w:hAnsi="Tahoma" w:cs="Tahoma"/>
          <w:spacing w:val="-6"/>
          <w:w w:val="105"/>
          <w:sz w:val="20"/>
          <w:szCs w:val="20"/>
        </w:rPr>
        <w:t>r</w:t>
      </w:r>
      <w:r w:rsidRPr="002358D1">
        <w:rPr>
          <w:rFonts w:ascii="Tahoma" w:hAnsi="Tahoma" w:cs="Tahoma"/>
          <w:spacing w:val="-5"/>
          <w:w w:val="105"/>
          <w:sz w:val="20"/>
          <w:szCs w:val="20"/>
        </w:rPr>
        <w:t>a</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7"/>
          <w:w w:val="105"/>
          <w:sz w:val="20"/>
          <w:szCs w:val="20"/>
        </w:rPr>
        <w:t>v</w:t>
      </w:r>
      <w:r w:rsidRPr="002358D1">
        <w:rPr>
          <w:rFonts w:ascii="Tahoma" w:hAnsi="Tahoma" w:cs="Tahoma"/>
          <w:spacing w:val="-5"/>
          <w:w w:val="105"/>
          <w:sz w:val="20"/>
          <w:szCs w:val="20"/>
        </w:rPr>
        <w:t>e</w:t>
      </w:r>
      <w:r w:rsidRPr="002358D1">
        <w:rPr>
          <w:rFonts w:ascii="Tahoma" w:hAnsi="Tahoma" w:cs="Tahoma"/>
          <w:spacing w:val="-6"/>
          <w:w w:val="105"/>
          <w:sz w:val="20"/>
          <w:szCs w:val="20"/>
        </w:rPr>
        <w:t>rr</w:t>
      </w:r>
      <w:r w:rsidRPr="002358D1">
        <w:rPr>
          <w:rFonts w:ascii="Tahoma" w:hAnsi="Tahoma" w:cs="Tahoma"/>
          <w:w w:val="105"/>
          <w:sz w:val="20"/>
          <w:szCs w:val="20"/>
        </w:rPr>
        <w:t>à</w:t>
      </w:r>
      <w:r w:rsidRPr="002358D1">
        <w:rPr>
          <w:rFonts w:ascii="Tahoma" w:eastAsia="Times New Roman" w:hAnsi="Tahoma" w:cs="Tahoma"/>
          <w:w w:val="103"/>
          <w:sz w:val="20"/>
          <w:szCs w:val="20"/>
        </w:rPr>
        <w:t xml:space="preserve"> </w:t>
      </w:r>
      <w:r w:rsidRPr="002358D1">
        <w:rPr>
          <w:rFonts w:ascii="Tahoma" w:hAnsi="Tahoma" w:cs="Tahoma"/>
          <w:spacing w:val="-5"/>
          <w:w w:val="105"/>
          <w:sz w:val="20"/>
          <w:szCs w:val="20"/>
        </w:rPr>
        <w:t>e</w:t>
      </w:r>
      <w:r w:rsidRPr="002358D1">
        <w:rPr>
          <w:rFonts w:ascii="Tahoma" w:hAnsi="Tahoma" w:cs="Tahoma"/>
          <w:spacing w:val="-7"/>
          <w:w w:val="105"/>
          <w:sz w:val="20"/>
          <w:szCs w:val="20"/>
        </w:rPr>
        <w:t>ff</w:t>
      </w:r>
      <w:r w:rsidRPr="002358D1">
        <w:rPr>
          <w:rFonts w:ascii="Tahoma" w:hAnsi="Tahoma" w:cs="Tahoma"/>
          <w:spacing w:val="-5"/>
          <w:w w:val="105"/>
          <w:sz w:val="20"/>
          <w:szCs w:val="20"/>
        </w:rPr>
        <w:t>e</w:t>
      </w:r>
      <w:r w:rsidRPr="002358D1">
        <w:rPr>
          <w:rFonts w:ascii="Tahoma" w:hAnsi="Tahoma" w:cs="Tahoma"/>
          <w:spacing w:val="-6"/>
          <w:w w:val="105"/>
          <w:sz w:val="20"/>
          <w:szCs w:val="20"/>
        </w:rPr>
        <w:t>tt</w:t>
      </w:r>
      <w:r w:rsidRPr="002358D1">
        <w:rPr>
          <w:rFonts w:ascii="Tahoma" w:hAnsi="Tahoma" w:cs="Tahoma"/>
          <w:spacing w:val="-7"/>
          <w:w w:val="105"/>
          <w:sz w:val="20"/>
          <w:szCs w:val="20"/>
        </w:rPr>
        <w:t>u</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a</w:t>
      </w:r>
      <w:r w:rsidRPr="002358D1">
        <w:rPr>
          <w:rFonts w:ascii="Tahoma" w:hAnsi="Tahoma" w:cs="Tahoma"/>
          <w:spacing w:val="19"/>
          <w:w w:val="105"/>
          <w:sz w:val="20"/>
          <w:szCs w:val="20"/>
        </w:rPr>
        <w:t xml:space="preserve"> </w:t>
      </w:r>
      <w:r w:rsidRPr="002358D1">
        <w:rPr>
          <w:rFonts w:ascii="Tahoma" w:hAnsi="Tahoma" w:cs="Tahoma"/>
          <w:spacing w:val="-6"/>
          <w:w w:val="105"/>
          <w:sz w:val="20"/>
          <w:szCs w:val="20"/>
        </w:rPr>
        <w:t>i</w:t>
      </w:r>
      <w:r w:rsidRPr="002358D1">
        <w:rPr>
          <w:rFonts w:ascii="Tahoma" w:hAnsi="Tahoma" w:cs="Tahoma"/>
          <w:w w:val="105"/>
          <w:sz w:val="20"/>
          <w:szCs w:val="20"/>
        </w:rPr>
        <w:t>n</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r</w:t>
      </w:r>
      <w:r w:rsidRPr="002358D1">
        <w:rPr>
          <w:rFonts w:ascii="Tahoma" w:hAnsi="Tahoma" w:cs="Tahoma"/>
          <w:spacing w:val="-5"/>
          <w:w w:val="105"/>
          <w:sz w:val="20"/>
          <w:szCs w:val="20"/>
        </w:rPr>
        <w:t>a</w:t>
      </w:r>
      <w:r w:rsidRPr="002358D1">
        <w:rPr>
          <w:rFonts w:ascii="Tahoma" w:hAnsi="Tahoma" w:cs="Tahoma"/>
          <w:spacing w:val="-6"/>
          <w:w w:val="105"/>
          <w:sz w:val="20"/>
          <w:szCs w:val="20"/>
        </w:rPr>
        <w:t>gio</w:t>
      </w:r>
      <w:r w:rsidRPr="002358D1">
        <w:rPr>
          <w:rFonts w:ascii="Tahoma" w:hAnsi="Tahoma" w:cs="Tahoma"/>
          <w:spacing w:val="-7"/>
          <w:w w:val="105"/>
          <w:sz w:val="20"/>
          <w:szCs w:val="20"/>
        </w:rPr>
        <w:t>n</w:t>
      </w:r>
      <w:r w:rsidRPr="002358D1">
        <w:rPr>
          <w:rFonts w:ascii="Tahoma" w:hAnsi="Tahoma" w:cs="Tahoma"/>
          <w:w w:val="105"/>
          <w:sz w:val="20"/>
          <w:szCs w:val="20"/>
        </w:rPr>
        <w:t>e</w:t>
      </w:r>
      <w:r w:rsidRPr="002358D1">
        <w:rPr>
          <w:rFonts w:ascii="Tahoma" w:hAnsi="Tahoma" w:cs="Tahoma"/>
          <w:spacing w:val="19"/>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w w:val="105"/>
          <w:sz w:val="20"/>
          <w:szCs w:val="20"/>
        </w:rPr>
        <w:t>l</w:t>
      </w:r>
      <w:r w:rsidRPr="002358D1">
        <w:rPr>
          <w:rFonts w:ascii="Tahoma" w:hAnsi="Tahoma" w:cs="Tahoma"/>
          <w:spacing w:val="19"/>
          <w:w w:val="105"/>
          <w:sz w:val="20"/>
          <w:szCs w:val="20"/>
        </w:rPr>
        <w:t xml:space="preserve"> </w:t>
      </w:r>
      <w:r w:rsidRPr="002358D1">
        <w:rPr>
          <w:rFonts w:ascii="Tahoma" w:hAnsi="Tahoma" w:cs="Tahoma"/>
          <w:spacing w:val="-5"/>
          <w:w w:val="105"/>
          <w:sz w:val="20"/>
          <w:szCs w:val="20"/>
        </w:rPr>
        <w:t>m</w:t>
      </w:r>
      <w:r w:rsidRPr="002358D1">
        <w:rPr>
          <w:rFonts w:ascii="Tahoma" w:hAnsi="Tahoma" w:cs="Tahoma"/>
          <w:spacing w:val="-6"/>
          <w:w w:val="105"/>
          <w:sz w:val="20"/>
          <w:szCs w:val="20"/>
        </w:rPr>
        <w:t>i</w:t>
      </w:r>
      <w:r w:rsidRPr="002358D1">
        <w:rPr>
          <w:rFonts w:ascii="Tahoma" w:hAnsi="Tahoma" w:cs="Tahoma"/>
          <w:spacing w:val="-7"/>
          <w:w w:val="105"/>
          <w:sz w:val="20"/>
          <w:szCs w:val="20"/>
        </w:rPr>
        <w:t>n</w:t>
      </w:r>
      <w:r w:rsidRPr="002358D1">
        <w:rPr>
          <w:rFonts w:ascii="Tahoma" w:hAnsi="Tahoma" w:cs="Tahoma"/>
          <w:spacing w:val="-6"/>
          <w:w w:val="105"/>
          <w:sz w:val="20"/>
          <w:szCs w:val="20"/>
        </w:rPr>
        <w:t>i</w:t>
      </w:r>
      <w:r w:rsidRPr="002358D1">
        <w:rPr>
          <w:rFonts w:ascii="Tahoma" w:hAnsi="Tahoma" w:cs="Tahoma"/>
          <w:spacing w:val="-5"/>
          <w:w w:val="105"/>
          <w:sz w:val="20"/>
          <w:szCs w:val="20"/>
        </w:rPr>
        <w:t>m</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p</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spacing w:val="-5"/>
          <w:w w:val="105"/>
          <w:sz w:val="20"/>
          <w:szCs w:val="20"/>
        </w:rPr>
        <w:t>a</w:t>
      </w:r>
      <w:r w:rsidRPr="002358D1">
        <w:rPr>
          <w:rFonts w:ascii="Tahoma" w:hAnsi="Tahoma" w:cs="Tahoma"/>
          <w:spacing w:val="-6"/>
          <w:w w:val="105"/>
          <w:sz w:val="20"/>
          <w:szCs w:val="20"/>
        </w:rPr>
        <w:t>ll</w:t>
      </w:r>
      <w:r w:rsidRPr="002358D1">
        <w:rPr>
          <w:rFonts w:ascii="Tahoma" w:hAnsi="Tahoma" w:cs="Tahoma"/>
          <w:spacing w:val="-5"/>
          <w:w w:val="105"/>
          <w:sz w:val="20"/>
          <w:szCs w:val="20"/>
        </w:rPr>
        <w:t>e</w:t>
      </w:r>
      <w:r w:rsidRPr="002358D1">
        <w:rPr>
          <w:rFonts w:ascii="Tahoma" w:hAnsi="Tahoma" w:cs="Tahoma"/>
          <w:spacing w:val="-6"/>
          <w:w w:val="105"/>
          <w:sz w:val="20"/>
          <w:szCs w:val="20"/>
        </w:rPr>
        <w:t>l</w:t>
      </w:r>
      <w:r w:rsidRPr="002358D1">
        <w:rPr>
          <w:rFonts w:ascii="Tahoma" w:hAnsi="Tahoma" w:cs="Tahoma"/>
          <w:spacing w:val="-5"/>
          <w:w w:val="105"/>
          <w:sz w:val="20"/>
          <w:szCs w:val="20"/>
        </w:rPr>
        <w:t>e</w:t>
      </w:r>
      <w:r w:rsidRPr="002358D1">
        <w:rPr>
          <w:rFonts w:ascii="Tahoma" w:hAnsi="Tahoma" w:cs="Tahoma"/>
          <w:spacing w:val="-6"/>
          <w:w w:val="105"/>
          <w:sz w:val="20"/>
          <w:szCs w:val="20"/>
        </w:rPr>
        <w:t>pip</w:t>
      </w:r>
      <w:r w:rsidRPr="002358D1">
        <w:rPr>
          <w:rFonts w:ascii="Tahoma" w:hAnsi="Tahoma" w:cs="Tahoma"/>
          <w:spacing w:val="-5"/>
          <w:w w:val="105"/>
          <w:sz w:val="20"/>
          <w:szCs w:val="20"/>
        </w:rPr>
        <w:t>e</w:t>
      </w:r>
      <w:r w:rsidRPr="002358D1">
        <w:rPr>
          <w:rFonts w:ascii="Tahoma" w:hAnsi="Tahoma" w:cs="Tahoma"/>
          <w:spacing w:val="-6"/>
          <w:w w:val="105"/>
          <w:sz w:val="20"/>
          <w:szCs w:val="20"/>
        </w:rPr>
        <w:t>d</w:t>
      </w:r>
      <w:r w:rsidRPr="002358D1">
        <w:rPr>
          <w:rFonts w:ascii="Tahoma" w:hAnsi="Tahoma" w:cs="Tahoma"/>
          <w:w w:val="105"/>
          <w:sz w:val="20"/>
          <w:szCs w:val="20"/>
        </w:rPr>
        <w:t>o</w:t>
      </w:r>
      <w:r w:rsidRPr="002358D1">
        <w:rPr>
          <w:rFonts w:ascii="Tahoma" w:hAnsi="Tahoma" w:cs="Tahoma"/>
          <w:spacing w:val="19"/>
          <w:w w:val="105"/>
          <w:sz w:val="20"/>
          <w:szCs w:val="20"/>
        </w:rPr>
        <w:t xml:space="preserve"> </w:t>
      </w:r>
      <w:r w:rsidRPr="002358D1">
        <w:rPr>
          <w:rFonts w:ascii="Tahoma" w:hAnsi="Tahoma" w:cs="Tahoma"/>
          <w:spacing w:val="-6"/>
          <w:w w:val="105"/>
          <w:sz w:val="20"/>
          <w:szCs w:val="20"/>
        </w:rPr>
        <w:t>r</w:t>
      </w:r>
      <w:r w:rsidRPr="002358D1">
        <w:rPr>
          <w:rFonts w:ascii="Tahoma" w:hAnsi="Tahoma" w:cs="Tahoma"/>
          <w:spacing w:val="-5"/>
          <w:w w:val="105"/>
          <w:sz w:val="20"/>
          <w:szCs w:val="20"/>
        </w:rPr>
        <w:t>e</w:t>
      </w:r>
      <w:r w:rsidRPr="002358D1">
        <w:rPr>
          <w:rFonts w:ascii="Tahoma" w:hAnsi="Tahoma" w:cs="Tahoma"/>
          <w:spacing w:val="-6"/>
          <w:w w:val="105"/>
          <w:sz w:val="20"/>
          <w:szCs w:val="20"/>
        </w:rPr>
        <w:t>tt</w:t>
      </w:r>
      <w:r w:rsidRPr="002358D1">
        <w:rPr>
          <w:rFonts w:ascii="Tahoma" w:hAnsi="Tahoma" w:cs="Tahoma"/>
          <w:w w:val="105"/>
          <w:sz w:val="20"/>
          <w:szCs w:val="20"/>
        </w:rPr>
        <w:t>o</w:t>
      </w:r>
      <w:r w:rsidRPr="002358D1">
        <w:rPr>
          <w:rFonts w:ascii="Tahoma" w:hAnsi="Tahoma" w:cs="Tahoma"/>
          <w:spacing w:val="18"/>
          <w:w w:val="105"/>
          <w:sz w:val="20"/>
          <w:szCs w:val="20"/>
        </w:rPr>
        <w:t xml:space="preserve"> </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spacing w:val="-6"/>
          <w:w w:val="105"/>
          <w:sz w:val="20"/>
          <w:szCs w:val="20"/>
        </w:rPr>
        <w:t>b</w:t>
      </w:r>
      <w:r w:rsidRPr="002358D1">
        <w:rPr>
          <w:rFonts w:ascii="Tahoma" w:hAnsi="Tahoma" w:cs="Tahoma"/>
          <w:spacing w:val="-5"/>
          <w:w w:val="105"/>
          <w:sz w:val="20"/>
          <w:szCs w:val="20"/>
        </w:rPr>
        <w:t>a</w:t>
      </w:r>
      <w:r w:rsidRPr="002358D1">
        <w:rPr>
          <w:rFonts w:ascii="Tahoma" w:hAnsi="Tahoma" w:cs="Tahoma"/>
          <w:spacing w:val="-6"/>
          <w:w w:val="105"/>
          <w:sz w:val="20"/>
          <w:szCs w:val="20"/>
        </w:rPr>
        <w:t>s</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spacing w:val="-6"/>
          <w:w w:val="105"/>
          <w:sz w:val="20"/>
          <w:szCs w:val="20"/>
        </w:rPr>
        <w:t>r</w:t>
      </w:r>
      <w:r w:rsidRPr="002358D1">
        <w:rPr>
          <w:rFonts w:ascii="Tahoma" w:hAnsi="Tahoma" w:cs="Tahoma"/>
          <w:spacing w:val="-5"/>
          <w:w w:val="105"/>
          <w:sz w:val="20"/>
          <w:szCs w:val="20"/>
        </w:rPr>
        <w:t>e</w:t>
      </w:r>
      <w:r w:rsidRPr="002358D1">
        <w:rPr>
          <w:rFonts w:ascii="Tahoma" w:hAnsi="Tahoma" w:cs="Tahoma"/>
          <w:spacing w:val="-6"/>
          <w:w w:val="105"/>
          <w:sz w:val="20"/>
          <w:szCs w:val="20"/>
        </w:rPr>
        <w:t>tt</w:t>
      </w:r>
      <w:r w:rsidRPr="002358D1">
        <w:rPr>
          <w:rFonts w:ascii="Tahoma" w:hAnsi="Tahoma" w:cs="Tahoma"/>
          <w:spacing w:val="-5"/>
          <w:w w:val="105"/>
          <w:sz w:val="20"/>
          <w:szCs w:val="20"/>
        </w:rPr>
        <w:t>a</w:t>
      </w:r>
      <w:r w:rsidRPr="002358D1">
        <w:rPr>
          <w:rFonts w:ascii="Tahoma" w:hAnsi="Tahoma" w:cs="Tahoma"/>
          <w:spacing w:val="-7"/>
          <w:w w:val="105"/>
          <w:sz w:val="20"/>
          <w:szCs w:val="20"/>
        </w:rPr>
        <w:t>n</w:t>
      </w:r>
      <w:r w:rsidRPr="002358D1">
        <w:rPr>
          <w:rFonts w:ascii="Tahoma" w:hAnsi="Tahoma" w:cs="Tahoma"/>
          <w:spacing w:val="-6"/>
          <w:w w:val="105"/>
          <w:sz w:val="20"/>
          <w:szCs w:val="20"/>
        </w:rPr>
        <w:t>gol</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ir</w:t>
      </w:r>
      <w:r w:rsidRPr="002358D1">
        <w:rPr>
          <w:rFonts w:ascii="Tahoma" w:hAnsi="Tahoma" w:cs="Tahoma"/>
          <w:spacing w:val="-7"/>
          <w:w w:val="105"/>
          <w:sz w:val="20"/>
          <w:szCs w:val="20"/>
        </w:rPr>
        <w:t>c</w:t>
      </w:r>
      <w:r w:rsidRPr="002358D1">
        <w:rPr>
          <w:rFonts w:ascii="Tahoma" w:hAnsi="Tahoma" w:cs="Tahoma"/>
          <w:spacing w:val="-6"/>
          <w:w w:val="105"/>
          <w:sz w:val="20"/>
          <w:szCs w:val="20"/>
        </w:rPr>
        <w:t>os</w:t>
      </w:r>
      <w:r w:rsidRPr="002358D1">
        <w:rPr>
          <w:rFonts w:ascii="Tahoma" w:hAnsi="Tahoma" w:cs="Tahoma"/>
          <w:spacing w:val="-7"/>
          <w:w w:val="105"/>
          <w:sz w:val="20"/>
          <w:szCs w:val="20"/>
        </w:rPr>
        <w:t>c</w:t>
      </w:r>
      <w:r w:rsidRPr="002358D1">
        <w:rPr>
          <w:rFonts w:ascii="Tahoma" w:hAnsi="Tahoma" w:cs="Tahoma"/>
          <w:spacing w:val="-6"/>
          <w:w w:val="105"/>
          <w:sz w:val="20"/>
          <w:szCs w:val="20"/>
        </w:rPr>
        <w:t>ri</w:t>
      </w:r>
      <w:r w:rsidRPr="002358D1">
        <w:rPr>
          <w:rFonts w:ascii="Tahoma" w:hAnsi="Tahoma" w:cs="Tahoma"/>
          <w:spacing w:val="-7"/>
          <w:w w:val="105"/>
          <w:sz w:val="20"/>
          <w:szCs w:val="20"/>
        </w:rPr>
        <w:t>v</w:t>
      </w:r>
      <w:r w:rsidRPr="002358D1">
        <w:rPr>
          <w:rFonts w:ascii="Tahoma" w:hAnsi="Tahoma" w:cs="Tahoma"/>
          <w:spacing w:val="-6"/>
          <w:w w:val="105"/>
          <w:sz w:val="20"/>
          <w:szCs w:val="20"/>
        </w:rPr>
        <w:t>ibil</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i</w:t>
      </w:r>
      <w:r w:rsidRPr="002358D1">
        <w:rPr>
          <w:rFonts w:ascii="Tahoma" w:hAnsi="Tahoma" w:cs="Tahoma"/>
          <w:spacing w:val="-5"/>
          <w:w w:val="105"/>
          <w:sz w:val="20"/>
          <w:szCs w:val="20"/>
        </w:rPr>
        <w:t>a</w:t>
      </w:r>
      <w:r w:rsidRPr="002358D1">
        <w:rPr>
          <w:rFonts w:ascii="Tahoma" w:hAnsi="Tahoma" w:cs="Tahoma"/>
          <w:spacing w:val="-6"/>
          <w:w w:val="105"/>
          <w:sz w:val="20"/>
          <w:szCs w:val="20"/>
        </w:rPr>
        <w:t>s</w:t>
      </w:r>
      <w:r w:rsidRPr="002358D1">
        <w:rPr>
          <w:rFonts w:ascii="Tahoma" w:hAnsi="Tahoma" w:cs="Tahoma"/>
          <w:spacing w:val="-7"/>
          <w:w w:val="105"/>
          <w:sz w:val="20"/>
          <w:szCs w:val="20"/>
        </w:rPr>
        <w:t>cu</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p</w:t>
      </w:r>
      <w:r w:rsidRPr="002358D1">
        <w:rPr>
          <w:rFonts w:ascii="Tahoma" w:hAnsi="Tahoma" w:cs="Tahoma"/>
          <w:spacing w:val="-5"/>
          <w:w w:val="105"/>
          <w:sz w:val="20"/>
          <w:szCs w:val="20"/>
        </w:rPr>
        <w:t>e</w:t>
      </w:r>
      <w:r w:rsidRPr="002358D1">
        <w:rPr>
          <w:rFonts w:ascii="Tahoma" w:hAnsi="Tahoma" w:cs="Tahoma"/>
          <w:spacing w:val="-6"/>
          <w:w w:val="105"/>
          <w:sz w:val="20"/>
          <w:szCs w:val="20"/>
        </w:rPr>
        <w:t>zzo</w:t>
      </w:r>
      <w:r w:rsidRPr="002358D1">
        <w:rPr>
          <w:rFonts w:ascii="Tahoma" w:hAnsi="Tahoma" w:cs="Tahoma"/>
          <w:w w:val="105"/>
          <w:sz w:val="20"/>
          <w:szCs w:val="20"/>
        </w:rPr>
        <w:t>,</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8"/>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5"/>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spacing w:val="-6"/>
          <w:w w:val="105"/>
          <w:sz w:val="20"/>
          <w:szCs w:val="20"/>
        </w:rPr>
        <w:t>r</w:t>
      </w:r>
      <w:r w:rsidRPr="002358D1">
        <w:rPr>
          <w:rFonts w:ascii="Tahoma" w:hAnsi="Tahoma" w:cs="Tahoma"/>
          <w:spacing w:val="-5"/>
          <w:w w:val="105"/>
          <w:sz w:val="20"/>
          <w:szCs w:val="20"/>
        </w:rPr>
        <w:t>e</w:t>
      </w:r>
      <w:r w:rsidRPr="002358D1">
        <w:rPr>
          <w:rFonts w:ascii="Tahoma" w:hAnsi="Tahoma" w:cs="Tahoma"/>
          <w:spacing w:val="-6"/>
          <w:w w:val="105"/>
          <w:sz w:val="20"/>
          <w:szCs w:val="20"/>
        </w:rPr>
        <w:t>l</w:t>
      </w:r>
      <w:r w:rsidRPr="002358D1">
        <w:rPr>
          <w:rFonts w:ascii="Tahoma" w:hAnsi="Tahoma" w:cs="Tahoma"/>
          <w:spacing w:val="-5"/>
          <w:w w:val="105"/>
          <w:sz w:val="20"/>
          <w:szCs w:val="20"/>
        </w:rPr>
        <w:t>a</w:t>
      </w:r>
      <w:r w:rsidRPr="002358D1">
        <w:rPr>
          <w:rFonts w:ascii="Tahoma" w:hAnsi="Tahoma" w:cs="Tahoma"/>
          <w:spacing w:val="-6"/>
          <w:w w:val="105"/>
          <w:sz w:val="20"/>
          <w:szCs w:val="20"/>
        </w:rPr>
        <w:t>ti</w:t>
      </w:r>
      <w:r w:rsidRPr="002358D1">
        <w:rPr>
          <w:rFonts w:ascii="Tahoma" w:hAnsi="Tahoma" w:cs="Tahoma"/>
          <w:spacing w:val="-7"/>
          <w:w w:val="105"/>
          <w:sz w:val="20"/>
          <w:szCs w:val="20"/>
        </w:rPr>
        <w:t>v</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pr</w:t>
      </w:r>
      <w:r w:rsidRPr="002358D1">
        <w:rPr>
          <w:rFonts w:ascii="Tahoma" w:hAnsi="Tahoma" w:cs="Tahoma"/>
          <w:spacing w:val="-5"/>
          <w:w w:val="105"/>
          <w:sz w:val="20"/>
          <w:szCs w:val="20"/>
        </w:rPr>
        <w:t>e</w:t>
      </w:r>
      <w:r w:rsidRPr="002358D1">
        <w:rPr>
          <w:rFonts w:ascii="Tahoma" w:hAnsi="Tahoma" w:cs="Tahoma"/>
          <w:spacing w:val="-6"/>
          <w:w w:val="105"/>
          <w:sz w:val="20"/>
          <w:szCs w:val="20"/>
        </w:rPr>
        <w:t>zz</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spacing w:val="-6"/>
          <w:w w:val="105"/>
          <w:sz w:val="20"/>
          <w:szCs w:val="20"/>
        </w:rPr>
        <w:t>s</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spacing w:val="-7"/>
          <w:w w:val="105"/>
          <w:sz w:val="20"/>
          <w:szCs w:val="20"/>
        </w:rPr>
        <w:t>v</w:t>
      </w:r>
      <w:r w:rsidRPr="002358D1">
        <w:rPr>
          <w:rFonts w:ascii="Tahoma" w:hAnsi="Tahoma" w:cs="Tahoma"/>
          <w:w w:val="105"/>
          <w:sz w:val="20"/>
          <w:szCs w:val="20"/>
        </w:rPr>
        <w:t>e</w:t>
      </w:r>
      <w:r w:rsidRPr="002358D1">
        <w:rPr>
          <w:rFonts w:ascii="Tahoma" w:hAnsi="Tahoma" w:cs="Tahoma"/>
          <w:spacing w:val="-2"/>
          <w:w w:val="105"/>
          <w:sz w:val="20"/>
          <w:szCs w:val="20"/>
        </w:rPr>
        <w:t xml:space="preserve"> </w:t>
      </w:r>
      <w:r w:rsidRPr="002358D1">
        <w:rPr>
          <w:rFonts w:ascii="Tahoma" w:hAnsi="Tahoma" w:cs="Tahoma"/>
          <w:spacing w:val="-6"/>
          <w:w w:val="105"/>
          <w:sz w:val="20"/>
          <w:szCs w:val="20"/>
        </w:rPr>
        <w:t>i</w:t>
      </w:r>
      <w:r w:rsidRPr="002358D1">
        <w:rPr>
          <w:rFonts w:ascii="Tahoma" w:hAnsi="Tahoma" w:cs="Tahoma"/>
          <w:spacing w:val="-7"/>
          <w:w w:val="105"/>
          <w:sz w:val="20"/>
          <w:szCs w:val="20"/>
        </w:rPr>
        <w:t>n</w:t>
      </w:r>
      <w:r w:rsidRPr="002358D1">
        <w:rPr>
          <w:rFonts w:ascii="Tahoma" w:hAnsi="Tahoma" w:cs="Tahoma"/>
          <w:spacing w:val="-6"/>
          <w:w w:val="105"/>
          <w:sz w:val="20"/>
          <w:szCs w:val="20"/>
        </w:rPr>
        <w:t>t</w:t>
      </w:r>
      <w:r w:rsidRPr="002358D1">
        <w:rPr>
          <w:rFonts w:ascii="Tahoma" w:hAnsi="Tahoma" w:cs="Tahoma"/>
          <w:spacing w:val="-5"/>
          <w:w w:val="105"/>
          <w:sz w:val="20"/>
          <w:szCs w:val="20"/>
        </w:rPr>
        <w:t>e</w:t>
      </w:r>
      <w:r w:rsidRPr="002358D1">
        <w:rPr>
          <w:rFonts w:ascii="Tahoma" w:hAnsi="Tahoma" w:cs="Tahoma"/>
          <w:spacing w:val="-7"/>
          <w:w w:val="105"/>
          <w:sz w:val="20"/>
          <w:szCs w:val="20"/>
        </w:rPr>
        <w:t>n</w:t>
      </w:r>
      <w:r w:rsidRPr="002358D1">
        <w:rPr>
          <w:rFonts w:ascii="Tahoma" w:hAnsi="Tahoma" w:cs="Tahoma"/>
          <w:spacing w:val="-6"/>
          <w:w w:val="105"/>
          <w:sz w:val="20"/>
          <w:szCs w:val="20"/>
        </w:rPr>
        <w:t>d</w:t>
      </w:r>
      <w:r w:rsidRPr="002358D1">
        <w:rPr>
          <w:rFonts w:ascii="Tahoma" w:hAnsi="Tahoma" w:cs="Tahoma"/>
          <w:spacing w:val="-5"/>
          <w:w w:val="105"/>
          <w:sz w:val="20"/>
          <w:szCs w:val="20"/>
        </w:rPr>
        <w:t>e</w:t>
      </w:r>
      <w:r w:rsidRPr="002358D1">
        <w:rPr>
          <w:rFonts w:ascii="Tahoma" w:hAnsi="Tahoma" w:cs="Tahoma"/>
          <w:spacing w:val="-6"/>
          <w:w w:val="105"/>
          <w:sz w:val="20"/>
          <w:szCs w:val="20"/>
        </w:rPr>
        <w:t>r</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o</w:t>
      </w:r>
      <w:r w:rsidRPr="002358D1">
        <w:rPr>
          <w:rFonts w:ascii="Tahoma" w:hAnsi="Tahoma" w:cs="Tahoma"/>
          <w:spacing w:val="-5"/>
          <w:w w:val="105"/>
          <w:sz w:val="20"/>
          <w:szCs w:val="20"/>
        </w:rPr>
        <w:t>m</w:t>
      </w:r>
      <w:r w:rsidRPr="002358D1">
        <w:rPr>
          <w:rFonts w:ascii="Tahoma" w:hAnsi="Tahoma" w:cs="Tahoma"/>
          <w:spacing w:val="-6"/>
          <w:w w:val="105"/>
          <w:sz w:val="20"/>
          <w:szCs w:val="20"/>
        </w:rPr>
        <w:t>pr</w:t>
      </w:r>
      <w:r w:rsidRPr="002358D1">
        <w:rPr>
          <w:rFonts w:ascii="Tahoma" w:hAnsi="Tahoma" w:cs="Tahoma"/>
          <w:spacing w:val="-5"/>
          <w:w w:val="105"/>
          <w:sz w:val="20"/>
          <w:szCs w:val="20"/>
        </w:rPr>
        <w:t>e</w:t>
      </w:r>
      <w:r w:rsidRPr="002358D1">
        <w:rPr>
          <w:rFonts w:ascii="Tahoma" w:hAnsi="Tahoma" w:cs="Tahoma"/>
          <w:spacing w:val="-6"/>
          <w:w w:val="105"/>
          <w:sz w:val="20"/>
          <w:szCs w:val="20"/>
        </w:rPr>
        <w:t>so</w:t>
      </w:r>
      <w:r w:rsidRPr="002358D1">
        <w:rPr>
          <w:rFonts w:ascii="Tahoma" w:hAnsi="Tahoma" w:cs="Tahoma"/>
          <w:w w:val="105"/>
          <w:sz w:val="20"/>
          <w:szCs w:val="20"/>
        </w:rPr>
        <w:t>,</w:t>
      </w:r>
      <w:r w:rsidRPr="002358D1">
        <w:rPr>
          <w:rFonts w:ascii="Tahoma" w:hAnsi="Tahoma" w:cs="Tahoma"/>
          <w:spacing w:val="-4"/>
          <w:w w:val="105"/>
          <w:sz w:val="20"/>
          <w:szCs w:val="20"/>
        </w:rPr>
        <w:t xml:space="preserve"> </w:t>
      </w:r>
      <w:r w:rsidRPr="002358D1">
        <w:rPr>
          <w:rFonts w:ascii="Tahoma" w:hAnsi="Tahoma" w:cs="Tahoma"/>
          <w:spacing w:val="-6"/>
          <w:w w:val="105"/>
          <w:sz w:val="20"/>
          <w:szCs w:val="20"/>
        </w:rPr>
        <w:t>oltr</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7"/>
          <w:w w:val="105"/>
          <w:sz w:val="20"/>
          <w:szCs w:val="20"/>
        </w:rPr>
        <w:t>ch</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6"/>
          <w:w w:val="105"/>
          <w:sz w:val="20"/>
          <w:szCs w:val="20"/>
        </w:rPr>
        <w:t>i</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spacing w:val="-7"/>
          <w:w w:val="105"/>
          <w:sz w:val="20"/>
          <w:szCs w:val="20"/>
        </w:rPr>
        <w:t>c</w:t>
      </w:r>
      <w:r w:rsidRPr="002358D1">
        <w:rPr>
          <w:rFonts w:ascii="Tahoma" w:hAnsi="Tahoma" w:cs="Tahoma"/>
          <w:spacing w:val="-6"/>
          <w:w w:val="105"/>
          <w:sz w:val="20"/>
          <w:szCs w:val="20"/>
        </w:rPr>
        <w:t>ost</w:t>
      </w:r>
      <w:r w:rsidRPr="002358D1">
        <w:rPr>
          <w:rFonts w:ascii="Tahoma" w:hAnsi="Tahoma" w:cs="Tahoma"/>
          <w:w w:val="105"/>
          <w:sz w:val="20"/>
          <w:szCs w:val="20"/>
        </w:rPr>
        <w:t>o</w:t>
      </w:r>
      <w:r w:rsidRPr="002358D1">
        <w:rPr>
          <w:rFonts w:ascii="Tahoma" w:hAnsi="Tahoma" w:cs="Tahoma"/>
          <w:spacing w:val="-6"/>
          <w:w w:val="105"/>
          <w:sz w:val="20"/>
          <w:szCs w:val="20"/>
        </w:rPr>
        <w:t xml:space="preserve"> d</w:t>
      </w:r>
      <w:r w:rsidRPr="002358D1">
        <w:rPr>
          <w:rFonts w:ascii="Tahoma" w:hAnsi="Tahoma" w:cs="Tahoma"/>
          <w:spacing w:val="-5"/>
          <w:w w:val="105"/>
          <w:sz w:val="20"/>
          <w:szCs w:val="20"/>
        </w:rPr>
        <w:t>e</w:t>
      </w:r>
      <w:r w:rsidRPr="002358D1">
        <w:rPr>
          <w:rFonts w:ascii="Tahoma" w:hAnsi="Tahoma" w:cs="Tahoma"/>
          <w:spacing w:val="-6"/>
          <w:w w:val="105"/>
          <w:sz w:val="20"/>
          <w:szCs w:val="20"/>
        </w:rPr>
        <w:t>ll</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spacing w:val="-5"/>
          <w:w w:val="105"/>
          <w:sz w:val="20"/>
          <w:szCs w:val="20"/>
        </w:rPr>
        <w:t>ma</w:t>
      </w:r>
      <w:r w:rsidRPr="002358D1">
        <w:rPr>
          <w:rFonts w:ascii="Tahoma" w:hAnsi="Tahoma" w:cs="Tahoma"/>
          <w:spacing w:val="-6"/>
          <w:w w:val="105"/>
          <w:sz w:val="20"/>
          <w:szCs w:val="20"/>
        </w:rPr>
        <w:t>t</w:t>
      </w:r>
      <w:r w:rsidRPr="002358D1">
        <w:rPr>
          <w:rFonts w:ascii="Tahoma" w:hAnsi="Tahoma" w:cs="Tahoma"/>
          <w:spacing w:val="-7"/>
          <w:w w:val="105"/>
          <w:sz w:val="20"/>
          <w:szCs w:val="20"/>
        </w:rPr>
        <w:t>u</w:t>
      </w:r>
      <w:r w:rsidRPr="002358D1">
        <w:rPr>
          <w:rFonts w:ascii="Tahoma" w:hAnsi="Tahoma" w:cs="Tahoma"/>
          <w:spacing w:val="-6"/>
          <w:w w:val="105"/>
          <w:sz w:val="20"/>
          <w:szCs w:val="20"/>
        </w:rPr>
        <w:t>r</w:t>
      </w:r>
      <w:r w:rsidRPr="002358D1">
        <w:rPr>
          <w:rFonts w:ascii="Tahoma" w:hAnsi="Tahoma" w:cs="Tahoma"/>
          <w:w w:val="105"/>
          <w:sz w:val="20"/>
          <w:szCs w:val="20"/>
        </w:rPr>
        <w:t>a</w:t>
      </w:r>
      <w:r w:rsidRPr="002358D1">
        <w:rPr>
          <w:rFonts w:ascii="Tahoma" w:hAnsi="Tahoma" w:cs="Tahoma"/>
          <w:spacing w:val="-5"/>
          <w:w w:val="105"/>
          <w:sz w:val="20"/>
          <w:szCs w:val="20"/>
        </w:rPr>
        <w:t xml:space="preserve"> me</w:t>
      </w:r>
      <w:r w:rsidRPr="002358D1">
        <w:rPr>
          <w:rFonts w:ascii="Tahoma" w:hAnsi="Tahoma" w:cs="Tahoma"/>
          <w:spacing w:val="-6"/>
          <w:w w:val="105"/>
          <w:sz w:val="20"/>
          <w:szCs w:val="20"/>
        </w:rPr>
        <w:t>t</w:t>
      </w:r>
      <w:r w:rsidRPr="002358D1">
        <w:rPr>
          <w:rFonts w:ascii="Tahoma" w:hAnsi="Tahoma" w:cs="Tahoma"/>
          <w:spacing w:val="-5"/>
          <w:w w:val="105"/>
          <w:sz w:val="20"/>
          <w:szCs w:val="20"/>
        </w:rPr>
        <w:t>a</w:t>
      </w:r>
      <w:r w:rsidRPr="002358D1">
        <w:rPr>
          <w:rFonts w:ascii="Tahoma" w:hAnsi="Tahoma" w:cs="Tahoma"/>
          <w:spacing w:val="-6"/>
          <w:w w:val="105"/>
          <w:sz w:val="20"/>
          <w:szCs w:val="20"/>
        </w:rPr>
        <w:t>lli</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6"/>
          <w:w w:val="105"/>
          <w:sz w:val="20"/>
          <w:szCs w:val="20"/>
        </w:rPr>
        <w:t>t</w:t>
      </w:r>
      <w:r w:rsidRPr="002358D1">
        <w:rPr>
          <w:rFonts w:ascii="Tahoma" w:hAnsi="Tahoma" w:cs="Tahoma"/>
          <w:spacing w:val="-7"/>
          <w:w w:val="105"/>
          <w:sz w:val="20"/>
          <w:szCs w:val="20"/>
        </w:rPr>
        <w:t>u</w:t>
      </w:r>
      <w:r w:rsidRPr="002358D1">
        <w:rPr>
          <w:rFonts w:ascii="Tahoma" w:hAnsi="Tahoma" w:cs="Tahoma"/>
          <w:spacing w:val="-6"/>
          <w:w w:val="105"/>
          <w:sz w:val="20"/>
          <w:szCs w:val="20"/>
        </w:rPr>
        <w:t>tt</w:t>
      </w:r>
      <w:r w:rsidRPr="002358D1">
        <w:rPr>
          <w:rFonts w:ascii="Tahoma" w:hAnsi="Tahoma" w:cs="Tahoma"/>
          <w:w w:val="105"/>
          <w:sz w:val="20"/>
          <w:szCs w:val="20"/>
        </w:rPr>
        <w:t>i</w:t>
      </w:r>
      <w:r w:rsidRPr="002358D1">
        <w:rPr>
          <w:rFonts w:ascii="Tahoma" w:hAnsi="Tahoma" w:cs="Tahoma"/>
          <w:spacing w:val="-6"/>
          <w:w w:val="105"/>
          <w:sz w:val="20"/>
          <w:szCs w:val="20"/>
        </w:rPr>
        <w:t xml:space="preserve"> gl</w:t>
      </w:r>
      <w:r w:rsidRPr="002358D1">
        <w:rPr>
          <w:rFonts w:ascii="Tahoma" w:hAnsi="Tahoma" w:cs="Tahoma"/>
          <w:w w:val="105"/>
          <w:sz w:val="20"/>
          <w:szCs w:val="20"/>
        </w:rPr>
        <w:t>i</w:t>
      </w:r>
      <w:r w:rsidRPr="002358D1">
        <w:rPr>
          <w:rFonts w:ascii="Tahoma" w:hAnsi="Tahoma" w:cs="Tahoma"/>
          <w:spacing w:val="-6"/>
          <w:w w:val="105"/>
          <w:sz w:val="20"/>
          <w:szCs w:val="20"/>
        </w:rPr>
        <w:t xml:space="preserve"> o</w:t>
      </w:r>
      <w:r w:rsidRPr="002358D1">
        <w:rPr>
          <w:rFonts w:ascii="Tahoma" w:hAnsi="Tahoma" w:cs="Tahoma"/>
          <w:spacing w:val="-7"/>
          <w:w w:val="105"/>
          <w:sz w:val="20"/>
          <w:szCs w:val="20"/>
        </w:rPr>
        <w:t>n</w:t>
      </w:r>
      <w:r w:rsidRPr="002358D1">
        <w:rPr>
          <w:rFonts w:ascii="Tahoma" w:hAnsi="Tahoma" w:cs="Tahoma"/>
          <w:spacing w:val="-5"/>
          <w:w w:val="105"/>
          <w:sz w:val="20"/>
          <w:szCs w:val="20"/>
        </w:rPr>
        <w:t>e</w:t>
      </w:r>
      <w:r w:rsidRPr="002358D1">
        <w:rPr>
          <w:rFonts w:ascii="Tahoma" w:hAnsi="Tahoma" w:cs="Tahoma"/>
          <w:spacing w:val="-6"/>
          <w:w w:val="105"/>
          <w:sz w:val="20"/>
          <w:szCs w:val="20"/>
        </w:rPr>
        <w:t>r</w:t>
      </w:r>
      <w:r w:rsidRPr="002358D1">
        <w:rPr>
          <w:rFonts w:ascii="Tahoma" w:hAnsi="Tahoma" w:cs="Tahoma"/>
          <w:w w:val="105"/>
          <w:sz w:val="20"/>
          <w:szCs w:val="20"/>
        </w:rPr>
        <w:t>i</w:t>
      </w:r>
      <w:r w:rsidRPr="002358D1">
        <w:rPr>
          <w:rFonts w:ascii="Tahoma" w:hAnsi="Tahoma" w:cs="Tahoma"/>
          <w:spacing w:val="-6"/>
          <w:w w:val="105"/>
          <w:sz w:val="20"/>
          <w:szCs w:val="20"/>
        </w:rPr>
        <w:t xml:space="preserve"> sp</w:t>
      </w:r>
      <w:r w:rsidRPr="002358D1">
        <w:rPr>
          <w:rFonts w:ascii="Tahoma" w:hAnsi="Tahoma" w:cs="Tahoma"/>
          <w:spacing w:val="-5"/>
          <w:w w:val="105"/>
          <w:sz w:val="20"/>
          <w:szCs w:val="20"/>
        </w:rPr>
        <w:t>e</w:t>
      </w:r>
      <w:r w:rsidRPr="002358D1">
        <w:rPr>
          <w:rFonts w:ascii="Tahoma" w:hAnsi="Tahoma" w:cs="Tahoma"/>
          <w:spacing w:val="-7"/>
          <w:w w:val="105"/>
          <w:sz w:val="20"/>
          <w:szCs w:val="20"/>
        </w:rPr>
        <w:t>c</w:t>
      </w:r>
      <w:r w:rsidRPr="002358D1">
        <w:rPr>
          <w:rFonts w:ascii="Tahoma" w:hAnsi="Tahoma" w:cs="Tahoma"/>
          <w:spacing w:val="-6"/>
          <w:w w:val="105"/>
          <w:sz w:val="20"/>
          <w:szCs w:val="20"/>
        </w:rPr>
        <w:t>i</w:t>
      </w:r>
      <w:r w:rsidRPr="002358D1">
        <w:rPr>
          <w:rFonts w:ascii="Tahoma" w:hAnsi="Tahoma" w:cs="Tahoma"/>
          <w:spacing w:val="-7"/>
          <w:w w:val="105"/>
          <w:sz w:val="20"/>
          <w:szCs w:val="20"/>
        </w:rPr>
        <w:t>f</w:t>
      </w:r>
      <w:r w:rsidRPr="002358D1">
        <w:rPr>
          <w:rFonts w:ascii="Tahoma" w:hAnsi="Tahoma" w:cs="Tahoma"/>
          <w:spacing w:val="-6"/>
          <w:w w:val="105"/>
          <w:sz w:val="20"/>
          <w:szCs w:val="20"/>
        </w:rPr>
        <w:t>i</w:t>
      </w:r>
      <w:r w:rsidRPr="002358D1">
        <w:rPr>
          <w:rFonts w:ascii="Tahoma" w:hAnsi="Tahoma" w:cs="Tahoma"/>
          <w:spacing w:val="-7"/>
          <w:w w:val="105"/>
          <w:sz w:val="20"/>
          <w:szCs w:val="20"/>
        </w:rPr>
        <w:t>c</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5"/>
          <w:w w:val="105"/>
          <w:sz w:val="20"/>
          <w:szCs w:val="20"/>
        </w:rPr>
        <w:t>e</w:t>
      </w:r>
      <w:r w:rsidRPr="002358D1">
        <w:rPr>
          <w:rFonts w:ascii="Tahoma" w:hAnsi="Tahoma" w:cs="Tahoma"/>
          <w:spacing w:val="-6"/>
          <w:w w:val="105"/>
          <w:sz w:val="20"/>
          <w:szCs w:val="20"/>
        </w:rPr>
        <w:t>ll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7"/>
          <w:w w:val="105"/>
          <w:sz w:val="20"/>
          <w:szCs w:val="20"/>
        </w:rPr>
        <w:t>n</w:t>
      </w:r>
      <w:r w:rsidRPr="002358D1">
        <w:rPr>
          <w:rFonts w:ascii="Tahoma" w:hAnsi="Tahoma" w:cs="Tahoma"/>
          <w:spacing w:val="-6"/>
          <w:w w:val="105"/>
          <w:sz w:val="20"/>
          <w:szCs w:val="20"/>
        </w:rPr>
        <w:t>or</w:t>
      </w:r>
      <w:r w:rsidRPr="002358D1">
        <w:rPr>
          <w:rFonts w:ascii="Tahoma" w:hAnsi="Tahoma" w:cs="Tahoma"/>
          <w:spacing w:val="-5"/>
          <w:w w:val="105"/>
          <w:sz w:val="20"/>
          <w:szCs w:val="20"/>
        </w:rPr>
        <w:t>m</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s</w:t>
      </w:r>
      <w:r w:rsidRPr="002358D1">
        <w:rPr>
          <w:rFonts w:ascii="Tahoma" w:hAnsi="Tahoma" w:cs="Tahoma"/>
          <w:spacing w:val="-7"/>
          <w:w w:val="105"/>
          <w:sz w:val="20"/>
          <w:szCs w:val="20"/>
        </w:rPr>
        <w:t>u</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5"/>
          <w:w w:val="105"/>
          <w:sz w:val="20"/>
          <w:szCs w:val="20"/>
        </w:rPr>
        <w:t>ma</w:t>
      </w:r>
      <w:r w:rsidRPr="002358D1">
        <w:rPr>
          <w:rFonts w:ascii="Tahoma" w:hAnsi="Tahoma" w:cs="Tahoma"/>
          <w:spacing w:val="-6"/>
          <w:w w:val="105"/>
          <w:sz w:val="20"/>
          <w:szCs w:val="20"/>
        </w:rPr>
        <w:t>t</w:t>
      </w:r>
      <w:r w:rsidRPr="002358D1">
        <w:rPr>
          <w:rFonts w:ascii="Tahoma" w:hAnsi="Tahoma" w:cs="Tahoma"/>
          <w:spacing w:val="-5"/>
          <w:w w:val="105"/>
          <w:sz w:val="20"/>
          <w:szCs w:val="20"/>
        </w:rPr>
        <w:t>e</w:t>
      </w:r>
      <w:r w:rsidRPr="002358D1">
        <w:rPr>
          <w:rFonts w:ascii="Tahoma" w:hAnsi="Tahoma" w:cs="Tahoma"/>
          <w:spacing w:val="-6"/>
          <w:w w:val="105"/>
          <w:sz w:val="20"/>
          <w:szCs w:val="20"/>
        </w:rPr>
        <w:t>ri</w:t>
      </w:r>
      <w:r w:rsidRPr="002358D1">
        <w:rPr>
          <w:rFonts w:ascii="Tahoma" w:hAnsi="Tahoma" w:cs="Tahoma"/>
          <w:spacing w:val="-5"/>
          <w:w w:val="105"/>
          <w:sz w:val="20"/>
          <w:szCs w:val="20"/>
        </w:rPr>
        <w:t>a</w:t>
      </w:r>
      <w:r w:rsidRPr="002358D1">
        <w:rPr>
          <w:rFonts w:ascii="Tahoma" w:hAnsi="Tahoma" w:cs="Tahoma"/>
          <w:spacing w:val="-6"/>
          <w:w w:val="105"/>
          <w:sz w:val="20"/>
          <w:szCs w:val="20"/>
        </w:rPr>
        <w:t>l</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s</w:t>
      </w:r>
      <w:r w:rsidRPr="002358D1">
        <w:rPr>
          <w:rFonts w:ascii="Tahoma" w:hAnsi="Tahoma" w:cs="Tahoma"/>
          <w:spacing w:val="-7"/>
          <w:w w:val="105"/>
          <w:sz w:val="20"/>
          <w:szCs w:val="20"/>
        </w:rPr>
        <w:t>u</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5"/>
          <w:w w:val="105"/>
          <w:sz w:val="20"/>
          <w:szCs w:val="20"/>
        </w:rPr>
        <w:t>m</w:t>
      </w:r>
      <w:r w:rsidRPr="002358D1">
        <w:rPr>
          <w:rFonts w:ascii="Tahoma" w:hAnsi="Tahoma" w:cs="Tahoma"/>
          <w:spacing w:val="-6"/>
          <w:w w:val="105"/>
          <w:sz w:val="20"/>
          <w:szCs w:val="20"/>
        </w:rPr>
        <w:t>od</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d</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spacing w:val="-5"/>
          <w:w w:val="105"/>
          <w:sz w:val="20"/>
          <w:szCs w:val="20"/>
        </w:rPr>
        <w:t>e</w:t>
      </w:r>
      <w:r w:rsidRPr="002358D1">
        <w:rPr>
          <w:rFonts w:ascii="Tahoma" w:hAnsi="Tahoma" w:cs="Tahoma"/>
          <w:spacing w:val="-6"/>
          <w:w w:val="105"/>
          <w:sz w:val="20"/>
          <w:szCs w:val="20"/>
        </w:rPr>
        <w:t>s</w:t>
      </w:r>
      <w:r w:rsidRPr="002358D1">
        <w:rPr>
          <w:rFonts w:ascii="Tahoma" w:hAnsi="Tahoma" w:cs="Tahoma"/>
          <w:spacing w:val="-5"/>
          <w:w w:val="105"/>
          <w:sz w:val="20"/>
          <w:szCs w:val="20"/>
        </w:rPr>
        <w:t>e</w:t>
      </w:r>
      <w:r w:rsidRPr="002358D1">
        <w:rPr>
          <w:rFonts w:ascii="Tahoma" w:hAnsi="Tahoma" w:cs="Tahoma"/>
          <w:spacing w:val="-7"/>
          <w:w w:val="105"/>
          <w:sz w:val="20"/>
          <w:szCs w:val="20"/>
        </w:rPr>
        <w:t>cu</w:t>
      </w:r>
      <w:r w:rsidRPr="002358D1">
        <w:rPr>
          <w:rFonts w:ascii="Tahoma" w:hAnsi="Tahoma" w:cs="Tahoma"/>
          <w:spacing w:val="-6"/>
          <w:w w:val="105"/>
          <w:sz w:val="20"/>
          <w:szCs w:val="20"/>
        </w:rPr>
        <w:t>zio</w:t>
      </w:r>
      <w:r w:rsidRPr="002358D1">
        <w:rPr>
          <w:rFonts w:ascii="Tahoma" w:hAnsi="Tahoma" w:cs="Tahoma"/>
          <w:spacing w:val="-7"/>
          <w:w w:val="105"/>
          <w:sz w:val="20"/>
          <w:szCs w:val="20"/>
        </w:rPr>
        <w:t>n</w:t>
      </w:r>
      <w:r w:rsidRPr="002358D1">
        <w:rPr>
          <w:rFonts w:ascii="Tahoma" w:hAnsi="Tahoma" w:cs="Tahoma"/>
          <w:spacing w:val="-5"/>
          <w:w w:val="105"/>
          <w:sz w:val="20"/>
          <w:szCs w:val="20"/>
        </w:rPr>
        <w:t>e</w:t>
      </w:r>
      <w:r w:rsidRPr="002358D1">
        <w:rPr>
          <w:rFonts w:ascii="Tahoma" w:hAnsi="Tahoma" w:cs="Tahoma"/>
          <w:w w:val="105"/>
          <w:sz w:val="20"/>
          <w:szCs w:val="20"/>
        </w:rPr>
        <w:t>,</w:t>
      </w:r>
      <w:r w:rsidRPr="002358D1">
        <w:rPr>
          <w:rFonts w:ascii="Tahoma" w:hAnsi="Tahoma" w:cs="Tahoma"/>
          <w:spacing w:val="-17"/>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6"/>
          <w:w w:val="105"/>
          <w:sz w:val="20"/>
          <w:szCs w:val="20"/>
        </w:rPr>
        <w:t>o</w:t>
      </w:r>
      <w:r w:rsidRPr="002358D1">
        <w:rPr>
          <w:rFonts w:ascii="Tahoma" w:hAnsi="Tahoma" w:cs="Tahoma"/>
          <w:spacing w:val="-7"/>
          <w:w w:val="105"/>
          <w:sz w:val="20"/>
          <w:szCs w:val="20"/>
        </w:rPr>
        <w:t>nch</w:t>
      </w:r>
      <w:r w:rsidRPr="002358D1">
        <w:rPr>
          <w:rFonts w:ascii="Tahoma" w:hAnsi="Tahoma" w:cs="Tahoma"/>
          <w:w w:val="105"/>
          <w:sz w:val="20"/>
          <w:szCs w:val="20"/>
        </w:rPr>
        <w:t>é</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l</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pos</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i</w:t>
      </w:r>
      <w:r w:rsidRPr="002358D1">
        <w:rPr>
          <w:rFonts w:ascii="Tahoma" w:hAnsi="Tahoma" w:cs="Tahoma"/>
          <w:w w:val="105"/>
          <w:sz w:val="20"/>
          <w:szCs w:val="20"/>
        </w:rPr>
        <w:t>n</w:t>
      </w:r>
      <w:r w:rsidRPr="002358D1">
        <w:rPr>
          <w:rFonts w:ascii="Tahoma" w:hAnsi="Tahoma" w:cs="Tahoma"/>
          <w:spacing w:val="-17"/>
          <w:w w:val="105"/>
          <w:sz w:val="20"/>
          <w:szCs w:val="20"/>
        </w:rPr>
        <w:t xml:space="preserve"> </w:t>
      </w:r>
      <w:r w:rsidRPr="002358D1">
        <w:rPr>
          <w:rFonts w:ascii="Tahoma" w:hAnsi="Tahoma" w:cs="Tahoma"/>
          <w:spacing w:val="-6"/>
          <w:w w:val="105"/>
          <w:sz w:val="20"/>
          <w:szCs w:val="20"/>
        </w:rPr>
        <w:t>op</w:t>
      </w:r>
      <w:r w:rsidRPr="002358D1">
        <w:rPr>
          <w:rFonts w:ascii="Tahoma" w:hAnsi="Tahoma" w:cs="Tahoma"/>
          <w:spacing w:val="-5"/>
          <w:w w:val="105"/>
          <w:sz w:val="20"/>
          <w:szCs w:val="20"/>
        </w:rPr>
        <w:t>e</w:t>
      </w:r>
      <w:r w:rsidRPr="002358D1">
        <w:rPr>
          <w:rFonts w:ascii="Tahoma" w:hAnsi="Tahoma" w:cs="Tahoma"/>
          <w:spacing w:val="-6"/>
          <w:w w:val="105"/>
          <w:sz w:val="20"/>
          <w:szCs w:val="20"/>
        </w:rPr>
        <w:t>r</w:t>
      </w:r>
      <w:r w:rsidRPr="002358D1">
        <w:rPr>
          <w:rFonts w:ascii="Tahoma" w:hAnsi="Tahoma" w:cs="Tahoma"/>
          <w:spacing w:val="-5"/>
          <w:w w:val="105"/>
          <w:sz w:val="20"/>
          <w:szCs w:val="20"/>
        </w:rPr>
        <w:t>a</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s</w:t>
      </w:r>
      <w:r w:rsidRPr="002358D1">
        <w:rPr>
          <w:rFonts w:ascii="Tahoma" w:hAnsi="Tahoma" w:cs="Tahoma"/>
          <w:spacing w:val="-5"/>
          <w:w w:val="105"/>
          <w:sz w:val="20"/>
          <w:szCs w:val="20"/>
        </w:rPr>
        <w:t>em</w:t>
      </w:r>
      <w:r w:rsidRPr="002358D1">
        <w:rPr>
          <w:rFonts w:ascii="Tahoma" w:hAnsi="Tahoma" w:cs="Tahoma"/>
          <w:spacing w:val="-6"/>
          <w:w w:val="105"/>
          <w:sz w:val="20"/>
          <w:szCs w:val="20"/>
        </w:rPr>
        <w:t>pr</w:t>
      </w:r>
      <w:r w:rsidRPr="002358D1">
        <w:rPr>
          <w:rFonts w:ascii="Tahoma" w:hAnsi="Tahoma" w:cs="Tahoma"/>
          <w:spacing w:val="-5"/>
          <w:w w:val="105"/>
          <w:sz w:val="20"/>
          <w:szCs w:val="20"/>
        </w:rPr>
        <w:t>e</w:t>
      </w:r>
      <w:r w:rsidRPr="002358D1">
        <w:rPr>
          <w:rFonts w:ascii="Tahoma" w:hAnsi="Tahoma" w:cs="Tahoma"/>
          <w:spacing w:val="-7"/>
          <w:w w:val="105"/>
          <w:sz w:val="20"/>
          <w:szCs w:val="20"/>
        </w:rPr>
        <w:t>ch</w:t>
      </w:r>
      <w:r w:rsidRPr="002358D1">
        <w:rPr>
          <w:rFonts w:ascii="Tahoma" w:hAnsi="Tahoma" w:cs="Tahoma"/>
          <w:w w:val="105"/>
          <w:sz w:val="20"/>
          <w:szCs w:val="20"/>
        </w:rPr>
        <w:t>é</w:t>
      </w:r>
      <w:r w:rsidRPr="002358D1">
        <w:rPr>
          <w:rFonts w:ascii="Tahoma" w:hAnsi="Tahoma" w:cs="Tahoma"/>
          <w:spacing w:val="-15"/>
          <w:w w:val="105"/>
          <w:sz w:val="20"/>
          <w:szCs w:val="20"/>
        </w:rPr>
        <w:t xml:space="preserve"> </w:t>
      </w:r>
      <w:r w:rsidRPr="002358D1">
        <w:rPr>
          <w:rFonts w:ascii="Tahoma" w:hAnsi="Tahoma" w:cs="Tahoma"/>
          <w:spacing w:val="-7"/>
          <w:w w:val="105"/>
          <w:sz w:val="20"/>
          <w:szCs w:val="20"/>
        </w:rPr>
        <w:t>n</w:t>
      </w:r>
      <w:r w:rsidRPr="002358D1">
        <w:rPr>
          <w:rFonts w:ascii="Tahoma" w:hAnsi="Tahoma" w:cs="Tahoma"/>
          <w:spacing w:val="-6"/>
          <w:w w:val="105"/>
          <w:sz w:val="20"/>
          <w:szCs w:val="20"/>
        </w:rPr>
        <w:t>o</w:t>
      </w:r>
      <w:r w:rsidRPr="002358D1">
        <w:rPr>
          <w:rFonts w:ascii="Tahoma" w:hAnsi="Tahoma" w:cs="Tahoma"/>
          <w:w w:val="105"/>
          <w:sz w:val="20"/>
          <w:szCs w:val="20"/>
        </w:rPr>
        <w:t>n</w:t>
      </w:r>
      <w:r w:rsidRPr="002358D1">
        <w:rPr>
          <w:rFonts w:ascii="Tahoma" w:hAnsi="Tahoma" w:cs="Tahoma"/>
          <w:spacing w:val="-17"/>
          <w:w w:val="105"/>
          <w:sz w:val="20"/>
          <w:szCs w:val="20"/>
        </w:rPr>
        <w:t xml:space="preserve"> </w:t>
      </w:r>
      <w:r w:rsidRPr="002358D1">
        <w:rPr>
          <w:rFonts w:ascii="Tahoma" w:hAnsi="Tahoma" w:cs="Tahoma"/>
          <w:spacing w:val="-6"/>
          <w:w w:val="105"/>
          <w:sz w:val="20"/>
          <w:szCs w:val="20"/>
        </w:rPr>
        <w:t>si</w:t>
      </w:r>
      <w:r w:rsidRPr="002358D1">
        <w:rPr>
          <w:rFonts w:ascii="Tahoma" w:hAnsi="Tahoma" w:cs="Tahoma"/>
          <w:w w:val="105"/>
          <w:sz w:val="20"/>
          <w:szCs w:val="20"/>
        </w:rPr>
        <w:t>a</w:t>
      </w:r>
      <w:r w:rsidRPr="002358D1">
        <w:rPr>
          <w:rFonts w:ascii="Tahoma" w:hAnsi="Tahoma" w:cs="Tahoma"/>
          <w:spacing w:val="-16"/>
          <w:w w:val="105"/>
          <w:sz w:val="20"/>
          <w:szCs w:val="20"/>
        </w:rPr>
        <w:t xml:space="preserve"> </w:t>
      </w:r>
      <w:r w:rsidRPr="002358D1">
        <w:rPr>
          <w:rFonts w:ascii="Tahoma" w:hAnsi="Tahoma" w:cs="Tahoma"/>
          <w:spacing w:val="-6"/>
          <w:w w:val="105"/>
          <w:sz w:val="20"/>
          <w:szCs w:val="20"/>
        </w:rPr>
        <w:t>p</w:t>
      </w:r>
      <w:r w:rsidRPr="002358D1">
        <w:rPr>
          <w:rFonts w:ascii="Tahoma" w:hAnsi="Tahoma" w:cs="Tahoma"/>
          <w:spacing w:val="-5"/>
          <w:w w:val="105"/>
          <w:sz w:val="20"/>
          <w:szCs w:val="20"/>
        </w:rPr>
        <w:t>a</w:t>
      </w:r>
      <w:r w:rsidRPr="002358D1">
        <w:rPr>
          <w:rFonts w:ascii="Tahoma" w:hAnsi="Tahoma" w:cs="Tahoma"/>
          <w:spacing w:val="-6"/>
          <w:w w:val="105"/>
          <w:sz w:val="20"/>
          <w:szCs w:val="20"/>
        </w:rPr>
        <w:t>g</w:t>
      </w:r>
      <w:r w:rsidRPr="002358D1">
        <w:rPr>
          <w:rFonts w:ascii="Tahoma" w:hAnsi="Tahoma" w:cs="Tahoma"/>
          <w:spacing w:val="-5"/>
          <w:w w:val="105"/>
          <w:sz w:val="20"/>
          <w:szCs w:val="20"/>
        </w:rPr>
        <w:t>a</w:t>
      </w:r>
      <w:r w:rsidRPr="002358D1">
        <w:rPr>
          <w:rFonts w:ascii="Tahoma" w:hAnsi="Tahoma" w:cs="Tahoma"/>
          <w:spacing w:val="-6"/>
          <w:w w:val="105"/>
          <w:sz w:val="20"/>
          <w:szCs w:val="20"/>
        </w:rPr>
        <w:t>t</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spacing w:val="-6"/>
          <w:w w:val="105"/>
          <w:sz w:val="20"/>
          <w:szCs w:val="20"/>
        </w:rPr>
        <w:t>p</w:t>
      </w:r>
      <w:r w:rsidRPr="002358D1">
        <w:rPr>
          <w:rFonts w:ascii="Tahoma" w:hAnsi="Tahoma" w:cs="Tahoma"/>
          <w:spacing w:val="-5"/>
          <w:w w:val="105"/>
          <w:sz w:val="20"/>
          <w:szCs w:val="20"/>
        </w:rPr>
        <w:t>a</w:t>
      </w:r>
      <w:r w:rsidRPr="002358D1">
        <w:rPr>
          <w:rFonts w:ascii="Tahoma" w:hAnsi="Tahoma" w:cs="Tahoma"/>
          <w:spacing w:val="-6"/>
          <w:w w:val="105"/>
          <w:sz w:val="20"/>
          <w:szCs w:val="20"/>
        </w:rPr>
        <w:t>r</w:t>
      </w:r>
      <w:r w:rsidRPr="002358D1">
        <w:rPr>
          <w:rFonts w:ascii="Tahoma" w:hAnsi="Tahoma" w:cs="Tahoma"/>
          <w:spacing w:val="-5"/>
          <w:w w:val="105"/>
          <w:sz w:val="20"/>
          <w:szCs w:val="20"/>
        </w:rPr>
        <w:t>te</w:t>
      </w:r>
      <w:r w:rsidRPr="002358D1">
        <w:rPr>
          <w:rFonts w:ascii="Tahoma" w:hAnsi="Tahoma" w:cs="Tahoma"/>
          <w:w w:val="105"/>
          <w:sz w:val="20"/>
          <w:szCs w:val="20"/>
        </w:rPr>
        <w:t>.</w:t>
      </w:r>
    </w:p>
    <w:p w14:paraId="3F43DC5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4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spacing w:val="-1"/>
          <w:w w:val="105"/>
          <w:sz w:val="20"/>
          <w:szCs w:val="20"/>
        </w:rPr>
        <w:t>fo</w:t>
      </w:r>
      <w:r w:rsidRPr="002358D1">
        <w:rPr>
          <w:rFonts w:ascii="Tahoma" w:hAnsi="Tahoma" w:cs="Tahoma"/>
          <w:spacing w:val="1"/>
          <w:w w:val="105"/>
          <w:sz w:val="20"/>
          <w:szCs w:val="20"/>
        </w:rPr>
        <w:t>rm</w:t>
      </w:r>
      <w:r w:rsidRPr="002358D1">
        <w:rPr>
          <w:rFonts w:ascii="Tahoma" w:hAnsi="Tahoma" w:cs="Tahoma"/>
          <w:w w:val="105"/>
          <w:sz w:val="20"/>
          <w:szCs w:val="20"/>
        </w:rPr>
        <w:t>e</w:t>
      </w:r>
      <w:r w:rsidRPr="002358D1">
        <w:rPr>
          <w:rFonts w:ascii="Tahoma" w:hAnsi="Tahoma" w:cs="Tahoma"/>
          <w:spacing w:val="44"/>
          <w:w w:val="105"/>
          <w:sz w:val="20"/>
          <w:szCs w:val="20"/>
        </w:rPr>
        <w:t xml:space="preserve"> </w:t>
      </w:r>
      <w:r w:rsidRPr="002358D1">
        <w:rPr>
          <w:rFonts w:ascii="Tahoma" w:hAnsi="Tahoma" w:cs="Tahoma"/>
          <w:w w:val="105"/>
          <w:sz w:val="20"/>
          <w:szCs w:val="20"/>
        </w:rPr>
        <w:t>e</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4"/>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44"/>
          <w:w w:val="105"/>
          <w:sz w:val="20"/>
          <w:szCs w:val="20"/>
        </w:rPr>
        <w:t xml:space="preserve"> </w:t>
      </w:r>
      <w:r w:rsidRPr="002358D1">
        <w:rPr>
          <w:rFonts w:ascii="Tahoma" w:hAnsi="Tahoma" w:cs="Tahoma"/>
          <w:w w:val="105"/>
          <w:sz w:val="20"/>
          <w:szCs w:val="20"/>
        </w:rPr>
        <w:t>di</w:t>
      </w:r>
      <w:r w:rsidRPr="002358D1">
        <w:rPr>
          <w:rFonts w:ascii="Tahoma" w:hAnsi="Tahoma" w:cs="Tahoma"/>
          <w:spacing w:val="43"/>
          <w:w w:val="105"/>
          <w:sz w:val="20"/>
          <w:szCs w:val="20"/>
        </w:rPr>
        <w:t xml:space="preserve"> </w:t>
      </w:r>
      <w:r w:rsidRPr="002358D1">
        <w:rPr>
          <w:rFonts w:ascii="Tahoma" w:hAnsi="Tahoma" w:cs="Tahoma"/>
          <w:w w:val="105"/>
          <w:sz w:val="20"/>
          <w:szCs w:val="20"/>
        </w:rPr>
        <w:t>sost</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no</w:t>
      </w:r>
      <w:r w:rsidRPr="002358D1">
        <w:rPr>
          <w:rFonts w:ascii="Tahoma" w:hAnsi="Tahoma" w:cs="Tahoma"/>
          <w:w w:val="105"/>
          <w:sz w:val="20"/>
          <w:szCs w:val="20"/>
        </w:rPr>
        <w:t>,</w:t>
      </w:r>
      <w:r w:rsidRPr="002358D1">
        <w:rPr>
          <w:rFonts w:ascii="Tahoma" w:hAnsi="Tahoma" w:cs="Tahoma"/>
          <w:spacing w:val="43"/>
          <w:w w:val="105"/>
          <w:sz w:val="20"/>
          <w:szCs w:val="20"/>
        </w:rPr>
        <w:t xml:space="preserve"> </w:t>
      </w:r>
      <w:r w:rsidRPr="002358D1">
        <w:rPr>
          <w:rFonts w:ascii="Tahoma" w:hAnsi="Tahoma" w:cs="Tahoma"/>
          <w:w w:val="105"/>
          <w:sz w:val="20"/>
          <w:szCs w:val="20"/>
        </w:rPr>
        <w:t>se</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on</w:t>
      </w:r>
      <w:r w:rsidRPr="002358D1">
        <w:rPr>
          <w:rFonts w:ascii="Tahoma" w:hAnsi="Tahoma" w:cs="Tahoma"/>
          <w:spacing w:val="4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43"/>
          <w:w w:val="105"/>
          <w:sz w:val="20"/>
          <w:szCs w:val="20"/>
        </w:rPr>
        <w:t xml:space="preserve"> </w:t>
      </w:r>
      <w:r w:rsidRPr="002358D1">
        <w:rPr>
          <w:rFonts w:ascii="Tahoma" w:hAnsi="Tahoma" w:cs="Tahoma"/>
          <w:w w:val="105"/>
          <w:sz w:val="20"/>
          <w:szCs w:val="20"/>
        </w:rPr>
        <w:t>di</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3"/>
          <w:w w:val="105"/>
          <w:sz w:val="20"/>
          <w:szCs w:val="20"/>
        </w:rPr>
        <w:t xml:space="preserve"> </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1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so</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sog</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12"/>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rsi</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2"/>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sto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p>
    <w:p w14:paraId="29684AC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9"/>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provv</w:t>
      </w:r>
      <w:r w:rsidRPr="002358D1">
        <w:rPr>
          <w:rFonts w:ascii="Tahoma" w:hAnsi="Tahoma" w:cs="Tahoma"/>
          <w:spacing w:val="-1"/>
          <w:w w:val="105"/>
          <w:sz w:val="20"/>
          <w:szCs w:val="20"/>
        </w:rPr>
        <w:t>i</w:t>
      </w:r>
      <w:r w:rsidRPr="002358D1">
        <w:rPr>
          <w:rFonts w:ascii="Tahoma" w:hAnsi="Tahoma" w:cs="Tahoma"/>
          <w:w w:val="105"/>
          <w:sz w:val="20"/>
          <w:szCs w:val="20"/>
        </w:rPr>
        <w:t>sori</w:t>
      </w:r>
      <w:r w:rsidRPr="002358D1">
        <w:rPr>
          <w:rFonts w:ascii="Tahoma" w:eastAsia="Times New Roman" w:hAnsi="Tahoma" w:cs="Tahoma"/>
          <w:w w:val="103"/>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i</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zame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lun</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sia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zza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w:t>
      </w:r>
      <w:r w:rsidRPr="002358D1">
        <w:rPr>
          <w:rFonts w:ascii="Tahoma" w:hAnsi="Tahoma" w:cs="Tahoma"/>
          <w:w w:val="105"/>
          <w:sz w:val="20"/>
          <w:szCs w:val="20"/>
        </w:rPr>
        <w:t>ovrà</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non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ge</w:t>
      </w:r>
      <w:r w:rsidRPr="002358D1">
        <w:rPr>
          <w:rFonts w:ascii="Tahoma" w:hAnsi="Tahoma" w:cs="Tahoma"/>
          <w:w w:val="105"/>
          <w:sz w:val="20"/>
          <w:szCs w:val="20"/>
        </w:rPr>
        <w:t>tto</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p>
    <w:p w14:paraId="21085F20"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36"/>
          <w:w w:val="105"/>
          <w:sz w:val="20"/>
          <w:szCs w:val="20"/>
        </w:rPr>
        <w:t xml:space="preserve"> </w:t>
      </w:r>
      <w:r w:rsidRPr="002358D1">
        <w:rPr>
          <w:rFonts w:ascii="Tahoma" w:hAnsi="Tahoma" w:cs="Tahoma"/>
          <w:w w:val="105"/>
          <w:sz w:val="20"/>
          <w:szCs w:val="20"/>
        </w:rPr>
        <w:t>si</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w w:val="105"/>
          <w:sz w:val="20"/>
          <w:szCs w:val="20"/>
        </w:rPr>
        <w:t>rà</w:t>
      </w:r>
      <w:r w:rsidRPr="002358D1">
        <w:rPr>
          <w:rFonts w:ascii="Tahoma" w:hAnsi="Tahoma" w:cs="Tahoma"/>
          <w:spacing w:val="3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36"/>
          <w:w w:val="105"/>
          <w:sz w:val="20"/>
          <w:szCs w:val="20"/>
        </w:rPr>
        <w:t xml:space="preserve"> </w:t>
      </w:r>
      <w:r w:rsidRPr="002358D1">
        <w:rPr>
          <w:rFonts w:ascii="Tahoma" w:hAnsi="Tahoma" w:cs="Tahoma"/>
          <w:w w:val="105"/>
          <w:sz w:val="20"/>
          <w:szCs w:val="20"/>
        </w:rPr>
        <w:t>i</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e</w:t>
      </w:r>
      <w:r w:rsidRPr="002358D1">
        <w:rPr>
          <w:rFonts w:ascii="Tahoma" w:hAnsi="Tahoma" w:cs="Tahoma"/>
          <w:w w:val="105"/>
          <w:sz w:val="20"/>
          <w:szCs w:val="20"/>
        </w:rPr>
        <w:t>sti</w:t>
      </w:r>
      <w:r w:rsidRPr="002358D1">
        <w:rPr>
          <w:rFonts w:ascii="Tahoma" w:hAnsi="Tahoma" w:cs="Tahoma"/>
          <w:spacing w:val="3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3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.L</w:t>
      </w:r>
      <w:r w:rsidRPr="002358D1">
        <w:rPr>
          <w:rFonts w:ascii="Tahoma" w:hAnsi="Tahoma" w:cs="Tahoma"/>
          <w:w w:val="105"/>
          <w:sz w:val="20"/>
          <w:szCs w:val="20"/>
        </w:rPr>
        <w:t>.</w:t>
      </w:r>
      <w:r w:rsidRPr="002358D1">
        <w:rPr>
          <w:rFonts w:ascii="Tahoma" w:hAnsi="Tahoma" w:cs="Tahoma"/>
          <w:spacing w:val="33"/>
          <w:w w:val="105"/>
          <w:sz w:val="20"/>
          <w:szCs w:val="20"/>
        </w:rPr>
        <w:t xml:space="preserve"> </w:t>
      </w:r>
      <w:r w:rsidRPr="002358D1">
        <w:rPr>
          <w:rFonts w:ascii="Tahoma" w:hAnsi="Tahoma" w:cs="Tahoma"/>
          <w:w w:val="105"/>
          <w:sz w:val="20"/>
          <w:szCs w:val="20"/>
        </w:rPr>
        <w:t>e</w:t>
      </w:r>
      <w:r w:rsidRPr="002358D1">
        <w:rPr>
          <w:rFonts w:ascii="Tahoma" w:hAnsi="Tahoma" w:cs="Tahoma"/>
          <w:spacing w:val="34"/>
          <w:w w:val="105"/>
          <w:sz w:val="20"/>
          <w:szCs w:val="20"/>
        </w:rPr>
        <w:t xml:space="preserve"> </w:t>
      </w:r>
      <w:r w:rsidRPr="002358D1">
        <w:rPr>
          <w:rFonts w:ascii="Tahoma" w:hAnsi="Tahoma" w:cs="Tahoma"/>
          <w:w w:val="105"/>
          <w:sz w:val="20"/>
          <w:szCs w:val="20"/>
        </w:rPr>
        <w:t>si</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5"/>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34"/>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tto</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zzo,</w:t>
      </w:r>
      <w:r w:rsidRPr="002358D1">
        <w:rPr>
          <w:rFonts w:ascii="Tahoma" w:hAnsi="Tahoma" w:cs="Tahoma"/>
          <w:spacing w:val="1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ti</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4"/>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scritte</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fi</w:t>
      </w:r>
      <w:r w:rsidRPr="002358D1">
        <w:rPr>
          <w:rFonts w:ascii="Tahoma" w:hAnsi="Tahoma" w:cs="Tahoma"/>
          <w:spacing w:val="1"/>
          <w:w w:val="105"/>
          <w:sz w:val="20"/>
          <w:szCs w:val="20"/>
        </w:rPr>
        <w:t>g</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9"/>
          <w:w w:val="105"/>
          <w:sz w:val="20"/>
          <w:szCs w:val="20"/>
        </w:rPr>
        <w:t xml:space="preserve"> </w:t>
      </w:r>
      <w:r w:rsidRPr="002358D1">
        <w:rPr>
          <w:rFonts w:ascii="Tahoma" w:hAnsi="Tahoma" w:cs="Tahoma"/>
          <w:w w:val="105"/>
          <w:sz w:val="20"/>
          <w:szCs w:val="20"/>
        </w:rPr>
        <w:t>in</w:t>
      </w:r>
      <w:r w:rsidRPr="002358D1">
        <w:rPr>
          <w:rFonts w:ascii="Tahoma" w:hAnsi="Tahoma" w:cs="Tahoma"/>
          <w:spacing w:val="-18"/>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ssor</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w:t>
      </w:r>
    </w:p>
    <w:p w14:paraId="59360B04"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Il</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rro</w:t>
      </w:r>
      <w:r w:rsidRPr="002358D1">
        <w:rPr>
          <w:rFonts w:ascii="Tahoma" w:hAnsi="Tahoma" w:cs="Tahoma"/>
          <w:spacing w:val="-1"/>
          <w:w w:val="105"/>
          <w:sz w:val="20"/>
          <w:szCs w:val="20"/>
        </w:rPr>
        <w:t xml:space="preserve"> </w:t>
      </w:r>
      <w:r w:rsidRPr="002358D1">
        <w:rPr>
          <w:rFonts w:ascii="Tahoma" w:hAnsi="Tahoma" w:cs="Tahoma"/>
          <w:w w:val="105"/>
          <w:sz w:val="20"/>
          <w:szCs w:val="20"/>
        </w:rPr>
        <w:t xml:space="preserve">di </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 s</w:t>
      </w:r>
      <w:r w:rsidRPr="002358D1">
        <w:rPr>
          <w:rFonts w:ascii="Tahoma" w:hAnsi="Tahoma" w:cs="Tahoma"/>
          <w:spacing w:val="1"/>
          <w:w w:val="105"/>
          <w:sz w:val="20"/>
          <w:szCs w:val="20"/>
        </w:rPr>
        <w:t>a</w:t>
      </w:r>
      <w:r w:rsidRPr="002358D1">
        <w:rPr>
          <w:rFonts w:ascii="Tahoma" w:hAnsi="Tahoma" w:cs="Tahoma"/>
          <w:w w:val="105"/>
          <w:sz w:val="20"/>
          <w:szCs w:val="20"/>
        </w:rPr>
        <w:t>rà 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to a c</w:t>
      </w:r>
      <w:r w:rsidRPr="002358D1">
        <w:rPr>
          <w:rFonts w:ascii="Tahoma" w:hAnsi="Tahoma" w:cs="Tahoma"/>
          <w:spacing w:val="-1"/>
          <w:w w:val="105"/>
          <w:sz w:val="20"/>
          <w:szCs w:val="20"/>
        </w:rPr>
        <w:t>hi</w:t>
      </w:r>
      <w:r w:rsidRPr="002358D1">
        <w:rPr>
          <w:rFonts w:ascii="Tahoma" w:hAnsi="Tahoma" w:cs="Tahoma"/>
          <w:w w:val="105"/>
          <w:sz w:val="20"/>
          <w:szCs w:val="20"/>
        </w:rPr>
        <w:t>l</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r</w:t>
      </w:r>
      <w:r w:rsidRPr="002358D1">
        <w:rPr>
          <w:rFonts w:ascii="Tahoma" w:hAnsi="Tahoma" w:cs="Tahoma"/>
          <w:spacing w:val="1"/>
          <w:w w:val="105"/>
          <w:sz w:val="20"/>
          <w:szCs w:val="20"/>
        </w:rPr>
        <w:t>amm</w:t>
      </w:r>
      <w:r w:rsidRPr="002358D1">
        <w:rPr>
          <w:rFonts w:ascii="Tahoma" w:hAnsi="Tahoma" w:cs="Tahoma"/>
          <w:w w:val="105"/>
          <w:sz w:val="20"/>
          <w:szCs w:val="20"/>
        </w:rPr>
        <w:t>o</w:t>
      </w:r>
      <w:r w:rsidRPr="002358D1">
        <w:rPr>
          <w:rFonts w:ascii="Tahoma" w:hAnsi="Tahoma" w:cs="Tahoma"/>
          <w:spacing w:val="-1"/>
          <w:w w:val="105"/>
          <w:sz w:val="20"/>
          <w:szCs w:val="20"/>
        </w:rPr>
        <w:t xml:space="preserve"> i</w:t>
      </w:r>
      <w:r w:rsidRPr="002358D1">
        <w:rPr>
          <w:rFonts w:ascii="Tahoma" w:hAnsi="Tahoma" w:cs="Tahoma"/>
          <w:w w:val="105"/>
          <w:sz w:val="20"/>
          <w:szCs w:val="20"/>
        </w:rPr>
        <w:t>n b</w:t>
      </w:r>
      <w:r w:rsidRPr="002358D1">
        <w:rPr>
          <w:rFonts w:ascii="Tahoma" w:hAnsi="Tahoma" w:cs="Tahoma"/>
          <w:spacing w:val="1"/>
          <w:w w:val="105"/>
          <w:sz w:val="20"/>
          <w:szCs w:val="20"/>
        </w:rPr>
        <w:t>a</w:t>
      </w:r>
      <w:r w:rsidRPr="002358D1">
        <w:rPr>
          <w:rFonts w:ascii="Tahoma" w:hAnsi="Tahoma" w:cs="Tahoma"/>
          <w:w w:val="105"/>
          <w:sz w:val="20"/>
          <w:szCs w:val="20"/>
        </w:rPr>
        <w:t xml:space="preserve">se </w:t>
      </w:r>
      <w:r w:rsidRPr="002358D1">
        <w:rPr>
          <w:rFonts w:ascii="Tahoma" w:hAnsi="Tahoma" w:cs="Tahoma"/>
          <w:spacing w:val="1"/>
          <w:w w:val="105"/>
          <w:sz w:val="20"/>
          <w:szCs w:val="20"/>
        </w:rPr>
        <w:t>a</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 xml:space="preserve">i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ui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 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ista b</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dosi s</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 xml:space="preserve">si </w:t>
      </w:r>
      <w:r w:rsidRPr="002358D1">
        <w:rPr>
          <w:rFonts w:ascii="Tahoma" w:hAnsi="Tahoma" w:cs="Tahoma"/>
          <w:spacing w:val="-1"/>
          <w:w w:val="105"/>
          <w:sz w:val="20"/>
          <w:szCs w:val="20"/>
        </w:rPr>
        <w:t>uni</w:t>
      </w:r>
      <w:r w:rsidRPr="002358D1">
        <w:rPr>
          <w:rFonts w:ascii="Tahoma" w:hAnsi="Tahoma" w:cs="Tahoma"/>
          <w:spacing w:val="1"/>
          <w:w w:val="105"/>
          <w:sz w:val="20"/>
          <w:szCs w:val="20"/>
        </w:rPr>
        <w:t>ta</w:t>
      </w:r>
      <w:r w:rsidRPr="002358D1">
        <w:rPr>
          <w:rFonts w:ascii="Tahoma" w:hAnsi="Tahoma" w:cs="Tahoma"/>
          <w:w w:val="105"/>
          <w:sz w:val="20"/>
          <w:szCs w:val="20"/>
        </w:rPr>
        <w:t xml:space="preserve">ri </w:t>
      </w:r>
      <w:r w:rsidRPr="002358D1">
        <w:rPr>
          <w:rFonts w:ascii="Tahoma" w:hAnsi="Tahoma" w:cs="Tahoma"/>
          <w:spacing w:val="-1"/>
          <w:w w:val="105"/>
          <w:sz w:val="20"/>
          <w:szCs w:val="20"/>
        </w:rPr>
        <w:t>fo</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ni</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rà</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ra 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rre</w:t>
      </w:r>
      <w:r w:rsidRPr="002358D1">
        <w:rPr>
          <w:rFonts w:ascii="Tahoma" w:hAnsi="Tahoma" w:cs="Tahoma"/>
          <w:spacing w:val="-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di</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z</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amm</w:t>
      </w:r>
      <w:r w:rsidRPr="002358D1">
        <w:rPr>
          <w:rFonts w:ascii="Tahoma" w:hAnsi="Tahoma" w:cs="Tahoma"/>
          <w:spacing w:val="-1"/>
          <w:w w:val="105"/>
          <w:sz w:val="20"/>
          <w:szCs w:val="20"/>
        </w:rPr>
        <w:t>i</w:t>
      </w:r>
      <w:r w:rsidRPr="002358D1">
        <w:rPr>
          <w:rFonts w:ascii="Tahoma" w:hAnsi="Tahoma" w:cs="Tahoma"/>
          <w:w w:val="105"/>
          <w:sz w:val="20"/>
          <w:szCs w:val="20"/>
        </w:rPr>
        <w:t>ssib</w:t>
      </w:r>
      <w:r w:rsidRPr="002358D1">
        <w:rPr>
          <w:rFonts w:ascii="Tahoma" w:hAnsi="Tahoma" w:cs="Tahoma"/>
          <w:spacing w:val="-1"/>
          <w:w w:val="105"/>
          <w:sz w:val="20"/>
          <w:szCs w:val="20"/>
        </w:rPr>
        <w:t>i</w:t>
      </w:r>
      <w:r w:rsidRPr="002358D1">
        <w:rPr>
          <w:rFonts w:ascii="Tahoma" w:hAnsi="Tahoma" w:cs="Tahoma"/>
          <w:w w:val="105"/>
          <w:sz w:val="20"/>
          <w:szCs w:val="20"/>
        </w:rPr>
        <w:t>le</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rà</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25</w:t>
      </w:r>
      <w:r w:rsidRPr="002358D1">
        <w:rPr>
          <w:rFonts w:ascii="Tahoma" w:hAnsi="Tahoma" w:cs="Tahoma"/>
          <w:w w:val="105"/>
          <w:sz w:val="20"/>
          <w:szCs w:val="20"/>
        </w:rPr>
        <w:t>5</w:t>
      </w:r>
      <w:r w:rsidRPr="002358D1">
        <w:rPr>
          <w:rFonts w:ascii="Tahoma" w:hAnsi="Tahoma" w:cs="Tahoma"/>
          <w:spacing w:val="9"/>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mm</w:t>
      </w:r>
      <w:r w:rsidRPr="002358D1">
        <w:rPr>
          <w:rFonts w:ascii="Tahoma" w:hAnsi="Tahoma" w:cs="Tahoma"/>
          <w:w w:val="105"/>
          <w:sz w:val="20"/>
          <w:szCs w:val="20"/>
        </w:rPr>
        <w:t>²</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B</w:t>
      </w:r>
      <w:r w:rsidRPr="002358D1">
        <w:rPr>
          <w:rFonts w:ascii="Tahoma" w:hAnsi="Tahoma" w:cs="Tahoma"/>
          <w:spacing w:val="-1"/>
          <w:w w:val="105"/>
          <w:sz w:val="20"/>
          <w:szCs w:val="20"/>
        </w:rPr>
        <w:t>44</w:t>
      </w:r>
      <w:r w:rsidRPr="002358D1">
        <w:rPr>
          <w:rFonts w:ascii="Tahoma" w:hAnsi="Tahoma" w:cs="Tahoma"/>
          <w:w w:val="105"/>
          <w:sz w:val="20"/>
          <w:szCs w:val="20"/>
        </w:rPr>
        <w:t>K</w:t>
      </w:r>
      <w:r w:rsidRPr="002358D1">
        <w:rPr>
          <w:rFonts w:ascii="Tahoma" w:hAnsi="Tahoma" w:cs="Tahoma"/>
          <w:spacing w:val="-9"/>
          <w:w w:val="105"/>
          <w:sz w:val="20"/>
          <w:szCs w:val="20"/>
        </w:rPr>
        <w:t xml:space="preserve"> </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21</w:t>
      </w:r>
      <w:r w:rsidRPr="002358D1">
        <w:rPr>
          <w:rFonts w:ascii="Tahoma" w:hAnsi="Tahoma" w:cs="Tahoma"/>
          <w:w w:val="105"/>
          <w:sz w:val="20"/>
          <w:szCs w:val="20"/>
        </w:rPr>
        <w:t>5</w:t>
      </w:r>
      <w:r w:rsidRPr="002358D1">
        <w:rPr>
          <w:rFonts w:ascii="Tahoma" w:hAnsi="Tahoma" w:cs="Tahoma"/>
          <w:spacing w:val="-10"/>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/mm</w:t>
      </w:r>
      <w:r w:rsidRPr="002358D1">
        <w:rPr>
          <w:rFonts w:ascii="Tahoma" w:hAnsi="Tahoma" w:cs="Tahoma"/>
          <w:w w:val="105"/>
          <w:sz w:val="20"/>
          <w:szCs w:val="20"/>
        </w:rPr>
        <w:t>²</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w w:val="105"/>
          <w:sz w:val="20"/>
          <w:szCs w:val="20"/>
        </w:rPr>
        <w:t>il</w:t>
      </w:r>
      <w:r w:rsidRPr="002358D1">
        <w:rPr>
          <w:rFonts w:ascii="Tahoma" w:hAnsi="Tahoma" w:cs="Tahoma"/>
          <w:spacing w:val="-9"/>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B</w:t>
      </w:r>
      <w:r w:rsidRPr="002358D1">
        <w:rPr>
          <w:rFonts w:ascii="Tahoma" w:hAnsi="Tahoma" w:cs="Tahoma"/>
          <w:spacing w:val="-1"/>
          <w:w w:val="105"/>
          <w:sz w:val="20"/>
          <w:szCs w:val="20"/>
        </w:rPr>
        <w:t>38</w:t>
      </w:r>
      <w:r w:rsidRPr="002358D1">
        <w:rPr>
          <w:rFonts w:ascii="Tahoma" w:hAnsi="Tahoma" w:cs="Tahoma"/>
          <w:w w:val="105"/>
          <w:sz w:val="20"/>
          <w:szCs w:val="20"/>
        </w:rPr>
        <w:t>K.</w:t>
      </w:r>
    </w:p>
    <w:p w14:paraId="095181BB" w14:textId="77777777" w:rsidR="00961DCE" w:rsidRPr="002358D1" w:rsidRDefault="00961DCE" w:rsidP="00F0699B"/>
    <w:p w14:paraId="16EA9E48"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sidR="00493CEB" w:rsidRPr="002358D1">
        <w:rPr>
          <w:rFonts w:cs="Tahoma"/>
          <w:spacing w:val="1"/>
          <w:w w:val="105"/>
          <w:szCs w:val="20"/>
        </w:rPr>
        <w:t>24</w:t>
      </w:r>
    </w:p>
    <w:p w14:paraId="41C6DE3D" w14:textId="77777777" w:rsidR="00961DCE" w:rsidRPr="002358D1" w:rsidRDefault="00961DCE" w:rsidP="0064007E">
      <w:pPr>
        <w:spacing w:line="245" w:lineRule="auto"/>
        <w:jc w:val="center"/>
        <w:rPr>
          <w:rFonts w:ascii="Tahoma" w:eastAsia="Tahoma" w:hAnsi="Tahoma" w:cs="Tahoma"/>
          <w:sz w:val="20"/>
          <w:szCs w:val="20"/>
        </w:rPr>
      </w:pPr>
      <w:r w:rsidRPr="002358D1">
        <w:rPr>
          <w:rFonts w:ascii="Tahoma" w:eastAsia="Tahoma" w:hAnsi="Tahoma" w:cs="Tahoma"/>
          <w:b/>
          <w:bCs/>
          <w:w w:val="105"/>
          <w:sz w:val="20"/>
          <w:szCs w:val="20"/>
        </w:rPr>
        <w:t>F</w:t>
      </w:r>
      <w:r w:rsidRPr="002358D1">
        <w:rPr>
          <w:rFonts w:ascii="Tahoma" w:eastAsia="Tahoma" w:hAnsi="Tahoma" w:cs="Tahoma"/>
          <w:b/>
          <w:bCs/>
          <w:spacing w:val="1"/>
          <w:w w:val="105"/>
          <w:sz w:val="20"/>
          <w:szCs w:val="20"/>
        </w:rPr>
        <w:t>O</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N</w:t>
      </w:r>
      <w:r w:rsidRPr="002358D1">
        <w:rPr>
          <w:rFonts w:ascii="Tahoma" w:eastAsia="Tahoma" w:hAnsi="Tahoma" w:cs="Tahoma"/>
          <w:b/>
          <w:bCs/>
          <w:w w:val="105"/>
          <w:sz w:val="20"/>
          <w:szCs w:val="20"/>
        </w:rPr>
        <w:t>I</w:t>
      </w:r>
      <w:r w:rsidRPr="002358D1">
        <w:rPr>
          <w:rFonts w:ascii="Tahoma" w:eastAsia="Tahoma" w:hAnsi="Tahoma" w:cs="Tahoma"/>
          <w:b/>
          <w:bCs/>
          <w:spacing w:val="1"/>
          <w:w w:val="105"/>
          <w:sz w:val="20"/>
          <w:szCs w:val="20"/>
        </w:rPr>
        <w:t>T</w:t>
      </w:r>
      <w:r w:rsidRPr="002358D1">
        <w:rPr>
          <w:rFonts w:ascii="Tahoma" w:eastAsia="Tahoma" w:hAnsi="Tahoma" w:cs="Tahoma"/>
          <w:b/>
          <w:bCs/>
          <w:spacing w:val="-1"/>
          <w:w w:val="105"/>
          <w:sz w:val="20"/>
          <w:szCs w:val="20"/>
        </w:rPr>
        <w:t>U</w:t>
      </w:r>
      <w:r w:rsidRPr="002358D1">
        <w:rPr>
          <w:rFonts w:ascii="Tahoma" w:eastAsia="Tahoma" w:hAnsi="Tahoma" w:cs="Tahoma"/>
          <w:b/>
          <w:bCs/>
          <w:w w:val="105"/>
          <w:sz w:val="20"/>
          <w:szCs w:val="20"/>
        </w:rPr>
        <w:t>RA</w:t>
      </w:r>
      <w:r w:rsidRPr="002358D1">
        <w:rPr>
          <w:rFonts w:ascii="Tahoma" w:eastAsia="Tahoma" w:hAnsi="Tahoma" w:cs="Tahoma"/>
          <w:b/>
          <w:bCs/>
          <w:spacing w:val="-18"/>
          <w:w w:val="105"/>
          <w:sz w:val="20"/>
          <w:szCs w:val="20"/>
        </w:rPr>
        <w:t xml:space="preserve"> </w:t>
      </w:r>
      <w:r w:rsidRPr="002358D1">
        <w:rPr>
          <w:rFonts w:ascii="Tahoma" w:eastAsia="Tahoma" w:hAnsi="Tahoma" w:cs="Tahoma"/>
          <w:b/>
          <w:bCs/>
          <w:w w:val="105"/>
          <w:sz w:val="20"/>
          <w:szCs w:val="20"/>
        </w:rPr>
        <w:t>IN</w:t>
      </w:r>
      <w:r w:rsidRPr="002358D1">
        <w:rPr>
          <w:rFonts w:ascii="Tahoma" w:eastAsia="Tahoma" w:hAnsi="Tahoma" w:cs="Tahoma"/>
          <w:b/>
          <w:bCs/>
          <w:spacing w:val="-17"/>
          <w:w w:val="105"/>
          <w:sz w:val="20"/>
          <w:szCs w:val="20"/>
        </w:rPr>
        <w:t xml:space="preserve"> </w:t>
      </w:r>
      <w:r w:rsidRPr="002358D1">
        <w:rPr>
          <w:rFonts w:ascii="Tahoma" w:eastAsia="Tahoma" w:hAnsi="Tahoma" w:cs="Tahoma"/>
          <w:b/>
          <w:bCs/>
          <w:w w:val="105"/>
          <w:sz w:val="20"/>
          <w:szCs w:val="20"/>
        </w:rPr>
        <w:t>O</w:t>
      </w:r>
      <w:r w:rsidRPr="002358D1">
        <w:rPr>
          <w:rFonts w:ascii="Tahoma" w:eastAsia="Tahoma" w:hAnsi="Tahoma" w:cs="Tahoma"/>
          <w:b/>
          <w:bCs/>
          <w:spacing w:val="2"/>
          <w:w w:val="105"/>
          <w:sz w:val="20"/>
          <w:szCs w:val="20"/>
        </w:rPr>
        <w:t>P</w:t>
      </w:r>
      <w:r w:rsidRPr="002358D1">
        <w:rPr>
          <w:rFonts w:ascii="Tahoma" w:eastAsia="Tahoma" w:hAnsi="Tahoma" w:cs="Tahoma"/>
          <w:b/>
          <w:bCs/>
          <w:w w:val="105"/>
          <w:sz w:val="20"/>
          <w:szCs w:val="20"/>
        </w:rPr>
        <w:t>ERA</w:t>
      </w:r>
      <w:r w:rsidRPr="002358D1">
        <w:rPr>
          <w:rFonts w:ascii="Tahoma" w:eastAsia="Tahoma" w:hAnsi="Tahoma" w:cs="Tahoma"/>
          <w:b/>
          <w:bCs/>
          <w:spacing w:val="-18"/>
          <w:w w:val="105"/>
          <w:sz w:val="20"/>
          <w:szCs w:val="20"/>
        </w:rPr>
        <w:t xml:space="preserve"> </w:t>
      </w:r>
      <w:r w:rsidRPr="002358D1">
        <w:rPr>
          <w:rFonts w:ascii="Tahoma" w:eastAsia="Tahoma" w:hAnsi="Tahoma" w:cs="Tahoma"/>
          <w:b/>
          <w:bCs/>
          <w:w w:val="105"/>
          <w:sz w:val="20"/>
          <w:szCs w:val="20"/>
        </w:rPr>
        <w:t>DEI</w:t>
      </w:r>
      <w:r w:rsidRPr="002358D1">
        <w:rPr>
          <w:rFonts w:ascii="Tahoma" w:eastAsia="Tahoma" w:hAnsi="Tahoma" w:cs="Tahoma"/>
          <w:b/>
          <w:bCs/>
          <w:spacing w:val="-18"/>
          <w:w w:val="105"/>
          <w:sz w:val="20"/>
          <w:szCs w:val="20"/>
        </w:rPr>
        <w:t xml:space="preserve"> </w:t>
      </w:r>
      <w:r w:rsidRPr="002358D1">
        <w:rPr>
          <w:rFonts w:ascii="Tahoma" w:eastAsia="Tahoma" w:hAnsi="Tahoma" w:cs="Tahoma"/>
          <w:b/>
          <w:bCs/>
          <w:w w:val="105"/>
          <w:sz w:val="20"/>
          <w:szCs w:val="20"/>
        </w:rPr>
        <w:t>M</w:t>
      </w:r>
      <w:r w:rsidRPr="002358D1">
        <w:rPr>
          <w:rFonts w:ascii="Tahoma" w:eastAsia="Tahoma" w:hAnsi="Tahoma" w:cs="Tahoma"/>
          <w:b/>
          <w:bCs/>
          <w:spacing w:val="1"/>
          <w:w w:val="105"/>
          <w:sz w:val="20"/>
          <w:szCs w:val="20"/>
        </w:rPr>
        <w:t>A</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M</w:t>
      </w:r>
      <w:r w:rsidRPr="002358D1">
        <w:rPr>
          <w:rFonts w:ascii="Tahoma" w:eastAsia="Tahoma" w:hAnsi="Tahoma" w:cs="Tahoma"/>
          <w:b/>
          <w:bCs/>
          <w:w w:val="105"/>
          <w:sz w:val="20"/>
          <w:szCs w:val="20"/>
        </w:rPr>
        <w:t>I,</w:t>
      </w:r>
      <w:r w:rsidRPr="002358D1">
        <w:rPr>
          <w:rFonts w:ascii="Tahoma" w:eastAsia="Tahoma" w:hAnsi="Tahoma" w:cs="Tahoma"/>
          <w:b/>
          <w:bCs/>
          <w:spacing w:val="-17"/>
          <w:w w:val="105"/>
          <w:sz w:val="20"/>
          <w:szCs w:val="20"/>
        </w:rPr>
        <w:t xml:space="preserve"> </w:t>
      </w:r>
      <w:r w:rsidRPr="002358D1">
        <w:rPr>
          <w:rFonts w:ascii="Tahoma" w:eastAsia="Tahoma" w:hAnsi="Tahoma" w:cs="Tahoma"/>
          <w:b/>
          <w:bCs/>
          <w:spacing w:val="1"/>
          <w:w w:val="105"/>
          <w:sz w:val="20"/>
          <w:szCs w:val="20"/>
        </w:rPr>
        <w:t>P</w:t>
      </w:r>
      <w:r w:rsidRPr="002358D1">
        <w:rPr>
          <w:rFonts w:ascii="Tahoma" w:eastAsia="Tahoma" w:hAnsi="Tahoma" w:cs="Tahoma"/>
          <w:b/>
          <w:bCs/>
          <w:w w:val="105"/>
          <w:sz w:val="20"/>
          <w:szCs w:val="20"/>
        </w:rPr>
        <w:t>IE</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RE</w:t>
      </w:r>
      <w:r w:rsidRPr="002358D1">
        <w:rPr>
          <w:rFonts w:ascii="Tahoma" w:eastAsia="Tahoma" w:hAnsi="Tahoma" w:cs="Tahoma"/>
          <w:b/>
          <w:bCs/>
          <w:spacing w:val="-18"/>
          <w:w w:val="105"/>
          <w:sz w:val="20"/>
          <w:szCs w:val="20"/>
        </w:rPr>
        <w:t xml:space="preserve"> </w:t>
      </w:r>
      <w:r w:rsidRPr="002358D1">
        <w:rPr>
          <w:rFonts w:ascii="Tahoma" w:eastAsia="Tahoma" w:hAnsi="Tahoma" w:cs="Tahoma"/>
          <w:b/>
          <w:bCs/>
          <w:w w:val="105"/>
          <w:sz w:val="20"/>
          <w:szCs w:val="20"/>
        </w:rPr>
        <w:t>N</w:t>
      </w:r>
      <w:r w:rsidRPr="002358D1">
        <w:rPr>
          <w:rFonts w:ascii="Tahoma" w:eastAsia="Tahoma" w:hAnsi="Tahoma" w:cs="Tahoma"/>
          <w:b/>
          <w:bCs/>
          <w:spacing w:val="1"/>
          <w:w w:val="105"/>
          <w:sz w:val="20"/>
          <w:szCs w:val="20"/>
        </w:rPr>
        <w:t>AT</w:t>
      </w:r>
      <w:r w:rsidRPr="002358D1">
        <w:rPr>
          <w:rFonts w:ascii="Tahoma" w:eastAsia="Tahoma" w:hAnsi="Tahoma" w:cs="Tahoma"/>
          <w:b/>
          <w:bCs/>
          <w:spacing w:val="-1"/>
          <w:w w:val="105"/>
          <w:sz w:val="20"/>
          <w:szCs w:val="20"/>
        </w:rPr>
        <w:t>U</w:t>
      </w:r>
      <w:r w:rsidRPr="002358D1">
        <w:rPr>
          <w:rFonts w:ascii="Tahoma" w:eastAsia="Tahoma" w:hAnsi="Tahoma" w:cs="Tahoma"/>
          <w:b/>
          <w:bCs/>
          <w:w w:val="105"/>
          <w:sz w:val="20"/>
          <w:szCs w:val="20"/>
        </w:rPr>
        <w:t>R</w:t>
      </w:r>
      <w:r w:rsidRPr="002358D1">
        <w:rPr>
          <w:rFonts w:ascii="Tahoma" w:eastAsia="Tahoma" w:hAnsi="Tahoma" w:cs="Tahoma"/>
          <w:b/>
          <w:bCs/>
          <w:spacing w:val="1"/>
          <w:w w:val="105"/>
          <w:sz w:val="20"/>
          <w:szCs w:val="20"/>
        </w:rPr>
        <w:t>A</w:t>
      </w:r>
      <w:r w:rsidRPr="002358D1">
        <w:rPr>
          <w:rFonts w:ascii="Tahoma" w:eastAsia="Tahoma" w:hAnsi="Tahoma" w:cs="Tahoma"/>
          <w:b/>
          <w:bCs/>
          <w:spacing w:val="2"/>
          <w:w w:val="105"/>
          <w:sz w:val="20"/>
          <w:szCs w:val="20"/>
        </w:rPr>
        <w:t>L</w:t>
      </w:r>
      <w:r w:rsidRPr="002358D1">
        <w:rPr>
          <w:rFonts w:ascii="Tahoma" w:eastAsia="Tahoma" w:hAnsi="Tahoma" w:cs="Tahoma"/>
          <w:b/>
          <w:bCs/>
          <w:w w:val="105"/>
          <w:sz w:val="20"/>
          <w:szCs w:val="20"/>
        </w:rPr>
        <w:t>I</w:t>
      </w:r>
      <w:r w:rsidRPr="002358D1">
        <w:rPr>
          <w:rFonts w:ascii="Tahoma" w:eastAsia="Tahoma" w:hAnsi="Tahoma" w:cs="Tahoma"/>
          <w:b/>
          <w:bCs/>
          <w:spacing w:val="-18"/>
          <w:w w:val="105"/>
          <w:sz w:val="20"/>
          <w:szCs w:val="20"/>
        </w:rPr>
        <w:t xml:space="preserve"> </w:t>
      </w:r>
      <w:r w:rsidRPr="002358D1">
        <w:rPr>
          <w:rFonts w:ascii="Tahoma" w:eastAsia="Tahoma" w:hAnsi="Tahoma" w:cs="Tahoma"/>
          <w:b/>
          <w:bCs/>
          <w:spacing w:val="1"/>
          <w:w w:val="105"/>
          <w:sz w:val="20"/>
          <w:szCs w:val="20"/>
        </w:rPr>
        <w:t>O</w:t>
      </w:r>
      <w:r w:rsidRPr="002358D1">
        <w:rPr>
          <w:rFonts w:ascii="Tahoma" w:eastAsia="Tahoma" w:hAnsi="Tahoma" w:cs="Tahoma"/>
          <w:b/>
          <w:bCs/>
          <w:w w:val="105"/>
          <w:sz w:val="20"/>
          <w:szCs w:val="20"/>
        </w:rPr>
        <w:t>D</w:t>
      </w:r>
      <w:r w:rsidRPr="002358D1">
        <w:rPr>
          <w:rFonts w:ascii="Tahoma" w:eastAsia="Tahoma" w:hAnsi="Tahoma" w:cs="Tahoma"/>
          <w:b/>
          <w:bCs/>
          <w:spacing w:val="-17"/>
          <w:w w:val="105"/>
          <w:sz w:val="20"/>
          <w:szCs w:val="20"/>
        </w:rPr>
        <w:t xml:space="preserve"> </w:t>
      </w:r>
      <w:r w:rsidRPr="002358D1">
        <w:rPr>
          <w:rFonts w:ascii="Tahoma" w:eastAsia="Tahoma" w:hAnsi="Tahoma" w:cs="Tahoma"/>
          <w:b/>
          <w:bCs/>
          <w:w w:val="105"/>
          <w:sz w:val="20"/>
          <w:szCs w:val="20"/>
        </w:rPr>
        <w:t>AR</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IFICI</w:t>
      </w:r>
      <w:r w:rsidRPr="002358D1">
        <w:rPr>
          <w:rFonts w:ascii="Tahoma" w:eastAsia="Tahoma" w:hAnsi="Tahoma" w:cs="Tahoma"/>
          <w:b/>
          <w:bCs/>
          <w:spacing w:val="1"/>
          <w:w w:val="105"/>
          <w:sz w:val="20"/>
          <w:szCs w:val="20"/>
        </w:rPr>
        <w:t>AL</w:t>
      </w:r>
      <w:r w:rsidRPr="002358D1">
        <w:rPr>
          <w:rFonts w:ascii="Tahoma" w:eastAsia="Tahoma" w:hAnsi="Tahoma" w:cs="Tahoma"/>
          <w:b/>
          <w:bCs/>
          <w:w w:val="105"/>
          <w:sz w:val="20"/>
          <w:szCs w:val="20"/>
        </w:rPr>
        <w:t>I</w:t>
      </w:r>
    </w:p>
    <w:p w14:paraId="054898D7" w14:textId="77777777" w:rsidR="00961DCE" w:rsidRPr="002358D1" w:rsidRDefault="00961DCE" w:rsidP="0064007E">
      <w:pPr>
        <w:spacing w:line="245" w:lineRule="auto"/>
        <w:jc w:val="center"/>
        <w:rPr>
          <w:rFonts w:ascii="Tahoma" w:hAnsi="Tahoma" w:cs="Tahoma"/>
          <w:sz w:val="20"/>
          <w:szCs w:val="20"/>
        </w:rPr>
      </w:pPr>
    </w:p>
    <w:p w14:paraId="4D1C18F1"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26"/>
          <w:w w:val="105"/>
          <w:sz w:val="20"/>
          <w:szCs w:val="20"/>
        </w:rPr>
        <w:t xml:space="preserve"> </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on</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tra</w:t>
      </w:r>
      <w:r w:rsidRPr="002358D1">
        <w:rPr>
          <w:rFonts w:ascii="Tahoma" w:hAnsi="Tahoma" w:cs="Tahoma"/>
          <w:spacing w:val="23"/>
          <w:w w:val="105"/>
          <w:sz w:val="20"/>
          <w:szCs w:val="20"/>
        </w:rPr>
        <w:t xml:space="preserve"> </w:t>
      </w:r>
      <w:r w:rsidRPr="002358D1">
        <w:rPr>
          <w:rFonts w:ascii="Tahoma" w:hAnsi="Tahoma" w:cs="Tahoma"/>
          <w:w w:val="105"/>
          <w:sz w:val="20"/>
          <w:szCs w:val="20"/>
        </w:rPr>
        <w:t>da</w:t>
      </w:r>
      <w:r w:rsidRPr="002358D1">
        <w:rPr>
          <w:rFonts w:ascii="Tahoma" w:hAnsi="Tahoma" w:cs="Tahoma"/>
          <w:spacing w:val="22"/>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io</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ma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w w:val="105"/>
          <w:sz w:val="20"/>
          <w:szCs w:val="20"/>
        </w:rPr>
        <w:t>sog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ri</w:t>
      </w:r>
      <w:r w:rsidRPr="002358D1">
        <w:rPr>
          <w:rFonts w:ascii="Tahoma" w:hAnsi="Tahoma" w:cs="Tahoma"/>
          <w:spacing w:val="2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43"/>
          <w:w w:val="105"/>
          <w:sz w:val="20"/>
          <w:szCs w:val="20"/>
        </w:rPr>
        <w:t xml:space="preserve"> </w:t>
      </w:r>
      <w:r w:rsidRPr="002358D1">
        <w:rPr>
          <w:rFonts w:ascii="Tahoma" w:hAnsi="Tahoma" w:cs="Tahoma"/>
          <w:w w:val="105"/>
          <w:sz w:val="20"/>
          <w:szCs w:val="20"/>
        </w:rPr>
        <w:t>da</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rsi</w:t>
      </w:r>
      <w:r w:rsidRPr="002358D1">
        <w:rPr>
          <w:rFonts w:ascii="Tahoma" w:hAnsi="Tahoma" w:cs="Tahoma"/>
          <w:spacing w:val="22"/>
          <w:w w:val="105"/>
          <w:sz w:val="20"/>
          <w:szCs w:val="20"/>
        </w:rPr>
        <w:t xml:space="preserve"> </w:t>
      </w:r>
      <w:r w:rsidRPr="002358D1">
        <w:rPr>
          <w:rFonts w:ascii="Tahoma" w:hAnsi="Tahoma" w:cs="Tahoma"/>
          <w:w w:val="105"/>
          <w:sz w:val="20"/>
          <w:szCs w:val="20"/>
        </w:rPr>
        <w:t>a</w:t>
      </w:r>
      <w:r w:rsidRPr="002358D1">
        <w:rPr>
          <w:rFonts w:ascii="Tahoma" w:hAnsi="Tahoma" w:cs="Tahoma"/>
          <w:spacing w:val="2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2"/>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rc</w:t>
      </w:r>
      <w:r w:rsidRPr="002358D1">
        <w:rPr>
          <w:rFonts w:ascii="Tahoma" w:hAnsi="Tahoma" w:cs="Tahoma"/>
          <w:spacing w:val="-1"/>
          <w:w w:val="105"/>
          <w:sz w:val="20"/>
          <w:szCs w:val="20"/>
        </w:rPr>
        <w:t>o</w:t>
      </w:r>
      <w:r w:rsidRPr="002358D1">
        <w:rPr>
          <w:rFonts w:ascii="Tahoma" w:hAnsi="Tahoma" w:cs="Tahoma"/>
          <w:w w:val="105"/>
          <w:sz w:val="20"/>
          <w:szCs w:val="20"/>
        </w:rPr>
        <w:t>scritto</w:t>
      </w:r>
      <w:r w:rsidRPr="002358D1">
        <w:rPr>
          <w:rFonts w:ascii="Tahoma" w:hAnsi="Tahoma" w:cs="Tahoma"/>
          <w:spacing w:val="22"/>
          <w:w w:val="105"/>
          <w:sz w:val="20"/>
          <w:szCs w:val="20"/>
        </w:rPr>
        <w:t xml:space="preserve"> </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22"/>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a</w:t>
      </w:r>
    </w:p>
    <w:p w14:paraId="49F5AF2A"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6"/>
          <w:w w:val="105"/>
          <w:sz w:val="20"/>
          <w:szCs w:val="20"/>
        </w:rPr>
        <w:t xml:space="preserve"> </w:t>
      </w:r>
      <w:r w:rsidRPr="002358D1">
        <w:rPr>
          <w:rFonts w:ascii="Tahoma" w:hAnsi="Tahoma" w:cs="Tahoma"/>
          <w:w w:val="105"/>
          <w:sz w:val="20"/>
          <w:szCs w:val="20"/>
        </w:rPr>
        <w:t>posa</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o</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1"/>
          <w:w w:val="105"/>
          <w:sz w:val="20"/>
          <w:szCs w:val="20"/>
        </w:rPr>
        <w:t>rme</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scritte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
          <w:w w:val="105"/>
          <w:sz w:val="20"/>
          <w:szCs w:val="20"/>
        </w:rPr>
        <w:t xml:space="preserve"> </w:t>
      </w:r>
      <w:r w:rsidRPr="002358D1">
        <w:rPr>
          <w:rFonts w:ascii="Tahoma" w:hAnsi="Tahoma" w:cs="Tahoma"/>
          <w:w w:val="105"/>
          <w:sz w:val="20"/>
          <w:szCs w:val="20"/>
        </w:rPr>
        <w:t>si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de</w:t>
      </w:r>
      <w:r w:rsidRPr="002358D1">
        <w:rPr>
          <w:rFonts w:ascii="Tahoma" w:hAnsi="Tahoma" w:cs="Tahoma"/>
          <w:spacing w:val="-17"/>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p>
    <w:p w14:paraId="714DC163"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1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4"/>
          <w:w w:val="105"/>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ri</w:t>
      </w:r>
      <w:r w:rsidRPr="002358D1">
        <w:rPr>
          <w:rFonts w:ascii="Tahoma" w:hAnsi="Tahoma" w:cs="Tahoma"/>
          <w:spacing w:val="1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provv</w:t>
      </w:r>
      <w:r w:rsidRPr="002358D1">
        <w:rPr>
          <w:rFonts w:ascii="Tahoma" w:hAnsi="Tahoma" w:cs="Tahoma"/>
          <w:spacing w:val="-1"/>
          <w:w w:val="105"/>
          <w:sz w:val="20"/>
          <w:szCs w:val="20"/>
        </w:rPr>
        <w:t>i</w:t>
      </w:r>
      <w:r w:rsidRPr="002358D1">
        <w:rPr>
          <w:rFonts w:ascii="Tahoma" w:hAnsi="Tahoma" w:cs="Tahoma"/>
          <w:w w:val="105"/>
          <w:sz w:val="20"/>
          <w:szCs w:val="20"/>
        </w:rPr>
        <w:t>sor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45"/>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4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4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ccess</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41"/>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to</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1"/>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4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42"/>
          <w:w w:val="105"/>
          <w:sz w:val="20"/>
          <w:szCs w:val="20"/>
        </w:rPr>
        <w:t xml:space="preserve"> </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lun</w:t>
      </w:r>
      <w:r w:rsidRPr="002358D1">
        <w:rPr>
          <w:rFonts w:ascii="Tahoma" w:hAnsi="Tahoma" w:cs="Tahoma"/>
          <w:spacing w:val="1"/>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5"/>
          <w:w w:val="105"/>
          <w:sz w:val="20"/>
          <w:szCs w:val="20"/>
        </w:rPr>
        <w:t xml:space="preserve"> </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sci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6"/>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8"/>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eastAsia="Times New Roman" w:hAnsi="Tahoma" w:cs="Tahoma"/>
          <w:w w:val="103"/>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4"/>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cca</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5"/>
          <w:w w:val="105"/>
          <w:sz w:val="20"/>
          <w:szCs w:val="20"/>
        </w:rPr>
        <w:t xml:space="preserve"> </w:t>
      </w:r>
      <w:r w:rsidRPr="002358D1">
        <w:rPr>
          <w:rFonts w:ascii="Tahoma" w:hAnsi="Tahoma" w:cs="Tahoma"/>
          <w:w w:val="105"/>
          <w:sz w:val="20"/>
          <w:szCs w:val="20"/>
        </w:rPr>
        <w:t>od</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stre</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bo,</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proofErr w:type="spellStart"/>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go</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ni</w:t>
      </w:r>
      <w:proofErr w:type="spellEnd"/>
      <w:r w:rsidRPr="002358D1">
        <w:rPr>
          <w:rFonts w:ascii="Tahoma" w:hAnsi="Tahoma" w:cs="Tahoma"/>
          <w:w w:val="105"/>
          <w:sz w:val="20"/>
          <w:szCs w:val="20"/>
        </w:rPr>
        <w:t>,</w:t>
      </w:r>
      <w:r w:rsidRPr="002358D1">
        <w:rPr>
          <w:rFonts w:ascii="Tahoma" w:hAnsi="Tahoma" w:cs="Tahoma"/>
          <w:spacing w:val="5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1"/>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ccorr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49"/>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4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49"/>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50"/>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ccorr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9"/>
          <w:w w:val="105"/>
          <w:sz w:val="20"/>
          <w:szCs w:val="20"/>
        </w:rPr>
        <w:t xml:space="preserve"> </w:t>
      </w:r>
      <w:proofErr w:type="spellStart"/>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pe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proofErr w:type="spellEnd"/>
      <w:r w:rsidRPr="002358D1">
        <w:rPr>
          <w:rFonts w:ascii="Tahoma" w:hAnsi="Tahoma" w:cs="Tahoma"/>
          <w:spacing w:val="4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5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3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hiu</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40"/>
          <w:w w:val="105"/>
          <w:sz w:val="20"/>
          <w:szCs w:val="20"/>
        </w:rPr>
        <w:t xml:space="preserve"> </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4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9"/>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cc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iun</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3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38"/>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ul</w:t>
      </w:r>
      <w:r w:rsidRPr="002358D1">
        <w:rPr>
          <w:rFonts w:ascii="Tahoma" w:hAnsi="Tahoma" w:cs="Tahoma"/>
          <w:w w:val="105"/>
          <w:sz w:val="20"/>
          <w:szCs w:val="20"/>
        </w:rPr>
        <w:t>iz</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2"/>
          <w:w w:val="105"/>
          <w:sz w:val="20"/>
          <w:szCs w:val="20"/>
        </w:rPr>
        <w:t>a</w:t>
      </w:r>
      <w:r w:rsidRPr="002358D1">
        <w:rPr>
          <w:rFonts w:ascii="Tahoma" w:hAnsi="Tahoma" w:cs="Tahoma"/>
          <w:w w:val="105"/>
          <w:sz w:val="20"/>
          <w:szCs w:val="20"/>
        </w:rPr>
        <w:t>ta</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spacing w:val="1"/>
          <w:w w:val="105"/>
          <w:sz w:val="20"/>
          <w:szCs w:val="20"/>
        </w:rPr>
        <w:t>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a</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zzo</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un</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i</w:t>
      </w:r>
      <w:r w:rsidRPr="002358D1">
        <w:rPr>
          <w:rFonts w:ascii="Tahoma" w:hAnsi="Tahoma" w:cs="Tahoma"/>
          <w:w w:val="105"/>
          <w:sz w:val="20"/>
          <w:szCs w:val="20"/>
        </w:rPr>
        <w:t>sor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tre</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à</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oc</w:t>
      </w:r>
      <w:r w:rsidRPr="002358D1">
        <w:rPr>
          <w:rFonts w:ascii="Tahoma" w:hAnsi="Tahoma" w:cs="Tahoma"/>
          <w:spacing w:val="1"/>
          <w:w w:val="105"/>
          <w:sz w:val="20"/>
          <w:szCs w:val="20"/>
        </w:rPr>
        <w:t>a</w:t>
      </w:r>
      <w:r w:rsidRPr="002358D1">
        <w:rPr>
          <w:rFonts w:ascii="Tahoma" w:hAnsi="Tahoma" w:cs="Tahoma"/>
          <w:w w:val="105"/>
          <w:sz w:val="20"/>
          <w:szCs w:val="20"/>
        </w:rPr>
        <w:t>te</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0"/>
          <w:w w:val="105"/>
          <w:sz w:val="20"/>
          <w:szCs w:val="20"/>
        </w:rPr>
        <w:t xml:space="preserve"> </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ul</w:t>
      </w:r>
      <w:r w:rsidRPr="002358D1">
        <w:rPr>
          <w:rFonts w:ascii="Tahoma" w:hAnsi="Tahoma" w:cs="Tahoma"/>
          <w:spacing w:val="1"/>
          <w:w w:val="105"/>
          <w:sz w:val="20"/>
          <w:szCs w:val="20"/>
        </w:rPr>
        <w:t>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9"/>
          <w:w w:val="105"/>
          <w:sz w:val="20"/>
          <w:szCs w:val="20"/>
        </w:rPr>
        <w:t xml:space="preserve"> </w:t>
      </w:r>
      <w:r w:rsidRPr="002358D1">
        <w:rPr>
          <w:rFonts w:ascii="Tahoma" w:hAnsi="Tahoma" w:cs="Tahoma"/>
          <w:w w:val="105"/>
          <w:sz w:val="20"/>
          <w:szCs w:val="20"/>
        </w:rPr>
        <w:t>il</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tto</w:t>
      </w:r>
      <w:r w:rsidRPr="002358D1">
        <w:rPr>
          <w:rFonts w:ascii="Tahoma" w:hAnsi="Tahoma" w:cs="Tahoma"/>
          <w:spacing w:val="-1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f</w:t>
      </w:r>
      <w:r w:rsidRPr="002358D1">
        <w:rPr>
          <w:rFonts w:ascii="Tahoma" w:hAnsi="Tahoma" w:cs="Tahoma"/>
          <w:spacing w:val="-1"/>
          <w:w w:val="105"/>
          <w:sz w:val="20"/>
          <w:szCs w:val="20"/>
        </w:rPr>
        <w:t>ini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0"/>
          <w:w w:val="105"/>
          <w:sz w:val="20"/>
          <w:szCs w:val="20"/>
        </w:rPr>
        <w:t xml:space="preserve"> </w:t>
      </w:r>
      <w:r w:rsidRPr="002358D1">
        <w:rPr>
          <w:rFonts w:ascii="Tahoma" w:hAnsi="Tahoma" w:cs="Tahoma"/>
          <w:w w:val="105"/>
          <w:sz w:val="20"/>
          <w:szCs w:val="20"/>
        </w:rPr>
        <w:t>la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osa</w:t>
      </w:r>
      <w:r w:rsidRPr="002358D1">
        <w:rPr>
          <w:rFonts w:ascii="Tahoma" w:hAnsi="Tahoma" w:cs="Tahoma"/>
          <w:spacing w:val="-9"/>
          <w:w w:val="105"/>
          <w:sz w:val="20"/>
          <w:szCs w:val="20"/>
        </w:rPr>
        <w:t xml:space="preserve"> </w:t>
      </w:r>
      <w:r w:rsidRPr="002358D1">
        <w:rPr>
          <w:rFonts w:ascii="Tahoma" w:hAnsi="Tahoma" w:cs="Tahoma"/>
          <w:w w:val="105"/>
          <w:sz w:val="20"/>
          <w:szCs w:val="20"/>
        </w:rPr>
        <w:t>in</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p>
    <w:p w14:paraId="4F00D8B8"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2"/>
          <w:w w:val="105"/>
          <w:sz w:val="20"/>
          <w:szCs w:val="20"/>
        </w:rPr>
        <w:t xml:space="preserve"> </w:t>
      </w:r>
      <w:r w:rsidRPr="002358D1">
        <w:rPr>
          <w:rFonts w:ascii="Tahoma" w:hAnsi="Tahoma" w:cs="Tahoma"/>
          <w:w w:val="105"/>
          <w:sz w:val="20"/>
          <w:szCs w:val="20"/>
        </w:rPr>
        <w:t>di</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sivi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 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tro</w:t>
      </w:r>
      <w:r w:rsidRPr="002358D1">
        <w:rPr>
          <w:rFonts w:ascii="Tahoma" w:hAnsi="Tahoma" w:cs="Tahoma"/>
          <w:spacing w:val="1"/>
          <w:w w:val="105"/>
          <w:sz w:val="20"/>
          <w:szCs w:val="20"/>
        </w:rPr>
        <w:t xml:space="preserve"> </w:t>
      </w:r>
      <w:r w:rsidRPr="002358D1">
        <w:rPr>
          <w:rFonts w:ascii="Tahoma" w:hAnsi="Tahoma" w:cs="Tahoma"/>
          <w:w w:val="105"/>
          <w:sz w:val="20"/>
          <w:szCs w:val="20"/>
        </w:rPr>
        <w:t>i p</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ra</w:t>
      </w:r>
      <w:r w:rsidRPr="002358D1">
        <w:rPr>
          <w:rFonts w:ascii="Tahoma" w:hAnsi="Tahoma" w:cs="Tahoma"/>
          <w:spacing w:val="1"/>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ssi o</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un</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16"/>
          <w:w w:val="105"/>
          <w:sz w:val="20"/>
          <w:szCs w:val="20"/>
        </w:rPr>
        <w:t xml:space="preserve"> </w:t>
      </w:r>
      <w:r w:rsidRPr="002358D1">
        <w:rPr>
          <w:rFonts w:ascii="Tahoma" w:hAnsi="Tahoma" w:cs="Tahoma"/>
          <w:w w:val="105"/>
          <w:sz w:val="20"/>
          <w:szCs w:val="20"/>
        </w:rPr>
        <w:t>tra</w:t>
      </w:r>
      <w:r w:rsidRPr="002358D1">
        <w:rPr>
          <w:rFonts w:ascii="Tahoma" w:hAnsi="Tahoma" w:cs="Tahoma"/>
          <w:spacing w:val="17"/>
          <w:w w:val="105"/>
          <w:sz w:val="20"/>
          <w:szCs w:val="20"/>
        </w:rPr>
        <w:t xml:space="preserve"> </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w w:val="105"/>
          <w:sz w:val="20"/>
          <w:szCs w:val="20"/>
        </w:rPr>
        <w:t>da</w:t>
      </w:r>
      <w:r w:rsidRPr="002358D1">
        <w:rPr>
          <w:rFonts w:ascii="Tahoma" w:hAnsi="Tahoma" w:cs="Tahoma"/>
          <w:spacing w:val="1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odo</w:t>
      </w:r>
      <w:r w:rsidRPr="002358D1">
        <w:rPr>
          <w:rFonts w:ascii="Tahoma" w:hAnsi="Tahoma" w:cs="Tahoma"/>
          <w:spacing w:val="16"/>
          <w:w w:val="105"/>
          <w:sz w:val="20"/>
          <w:szCs w:val="20"/>
        </w:rPr>
        <w:t xml:space="preserve"> </w:t>
      </w:r>
      <w:r w:rsidRPr="002358D1">
        <w:rPr>
          <w:rFonts w:ascii="Tahoma" w:hAnsi="Tahoma" w:cs="Tahoma"/>
          <w:w w:val="105"/>
          <w:sz w:val="20"/>
          <w:szCs w:val="20"/>
        </w:rPr>
        <w:t>da</w:t>
      </w:r>
      <w:r w:rsidRPr="002358D1">
        <w:rPr>
          <w:rFonts w:ascii="Tahoma" w:hAnsi="Tahoma" w:cs="Tahoma"/>
          <w:spacing w:val="16"/>
          <w:w w:val="105"/>
          <w:sz w:val="20"/>
          <w:szCs w:val="20"/>
        </w:rPr>
        <w:t xml:space="preserve"> </w:t>
      </w:r>
      <w:r w:rsidRPr="002358D1">
        <w:rPr>
          <w:rFonts w:ascii="Tahoma" w:hAnsi="Tahoma" w:cs="Tahoma"/>
          <w:w w:val="105"/>
          <w:sz w:val="20"/>
          <w:szCs w:val="20"/>
        </w:rPr>
        <w:t>ott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uo</w:t>
      </w:r>
      <w:r w:rsidRPr="002358D1">
        <w:rPr>
          <w:rFonts w:ascii="Tahoma" w:hAnsi="Tahoma" w:cs="Tahoma"/>
          <w:w w:val="105"/>
          <w:sz w:val="20"/>
          <w:szCs w:val="20"/>
        </w:rPr>
        <w:t>n</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o</w:t>
      </w:r>
      <w:r w:rsidRPr="002358D1">
        <w:rPr>
          <w:rFonts w:ascii="Tahoma" w:hAnsi="Tahoma" w:cs="Tahoma"/>
          <w:w w:val="105"/>
          <w:sz w:val="20"/>
          <w:szCs w:val="20"/>
        </w:rPr>
        <w:t>ve</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9"/>
          <w:w w:val="105"/>
          <w:sz w:val="20"/>
          <w:szCs w:val="20"/>
        </w:rPr>
        <w:t xml:space="preserve"> </w:t>
      </w:r>
      <w:r w:rsidRPr="002358D1">
        <w:rPr>
          <w:rFonts w:ascii="Tahoma" w:hAnsi="Tahoma" w:cs="Tahoma"/>
          <w:spacing w:val="-1"/>
          <w:w w:val="105"/>
          <w:sz w:val="20"/>
          <w:szCs w:val="20"/>
        </w:rPr>
        <w:t>u</w:t>
      </w:r>
      <w:r w:rsidRPr="002358D1">
        <w:rPr>
          <w:rFonts w:ascii="Tahoma" w:hAnsi="Tahoma" w:cs="Tahoma"/>
          <w:w w:val="105"/>
          <w:sz w:val="20"/>
          <w:szCs w:val="20"/>
        </w:rPr>
        <w:t>n</w:t>
      </w:r>
      <w:r w:rsidRPr="002358D1">
        <w:rPr>
          <w:rFonts w:ascii="Tahoma" w:hAnsi="Tahoma" w:cs="Tahoma"/>
          <w:spacing w:val="-18"/>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1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w:t>
      </w:r>
    </w:p>
    <w:p w14:paraId="6E86D818" w14:textId="77777777" w:rsidR="00961DCE" w:rsidRPr="002358D1" w:rsidRDefault="00961DCE" w:rsidP="00F0699B"/>
    <w:p w14:paraId="461CF4F9" w14:textId="77777777" w:rsidR="00493CEB" w:rsidRPr="002358D1" w:rsidRDefault="00961DCE" w:rsidP="0064007E">
      <w:pPr>
        <w:pStyle w:val="Titolo3"/>
        <w:spacing w:before="0" w:line="245" w:lineRule="auto"/>
        <w:rPr>
          <w:rFonts w:cs="Tahoma"/>
          <w:spacing w:val="1"/>
          <w:w w:val="105"/>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sidR="00493CEB" w:rsidRPr="002358D1">
        <w:rPr>
          <w:rFonts w:cs="Tahoma"/>
          <w:spacing w:val="1"/>
          <w:w w:val="105"/>
          <w:szCs w:val="20"/>
        </w:rPr>
        <w:t>25</w:t>
      </w:r>
    </w:p>
    <w:p w14:paraId="5FEECFCB" w14:textId="77777777" w:rsidR="00961DCE" w:rsidRPr="002358D1" w:rsidRDefault="00961DCE" w:rsidP="0064007E">
      <w:pPr>
        <w:pStyle w:val="Titolo3"/>
        <w:spacing w:before="0" w:line="245" w:lineRule="auto"/>
        <w:rPr>
          <w:rFonts w:cs="Tahoma"/>
          <w:b w:val="0"/>
          <w:bCs w:val="0"/>
          <w:szCs w:val="20"/>
        </w:rPr>
      </w:pPr>
      <w:r w:rsidRPr="002358D1">
        <w:rPr>
          <w:rFonts w:cs="Tahoma"/>
          <w:spacing w:val="1"/>
          <w:w w:val="105"/>
          <w:szCs w:val="20"/>
        </w:rPr>
        <w:t>OP</w:t>
      </w:r>
      <w:r w:rsidRPr="002358D1">
        <w:rPr>
          <w:rFonts w:cs="Tahoma"/>
          <w:w w:val="105"/>
          <w:szCs w:val="20"/>
        </w:rPr>
        <w:t>ERE</w:t>
      </w:r>
      <w:r w:rsidRPr="002358D1">
        <w:rPr>
          <w:rFonts w:cs="Tahoma"/>
          <w:spacing w:val="-20"/>
          <w:w w:val="105"/>
          <w:szCs w:val="20"/>
        </w:rPr>
        <w:t xml:space="preserve"> </w:t>
      </w:r>
      <w:r w:rsidRPr="002358D1">
        <w:rPr>
          <w:rFonts w:cs="Tahoma"/>
          <w:spacing w:val="1"/>
          <w:w w:val="105"/>
          <w:szCs w:val="20"/>
        </w:rPr>
        <w:t>D</w:t>
      </w:r>
      <w:r w:rsidRPr="002358D1">
        <w:rPr>
          <w:rFonts w:cs="Tahoma"/>
          <w:w w:val="105"/>
          <w:szCs w:val="20"/>
        </w:rPr>
        <w:t>A</w:t>
      </w:r>
      <w:r w:rsidRPr="002358D1">
        <w:rPr>
          <w:rFonts w:cs="Tahoma"/>
          <w:spacing w:val="-18"/>
          <w:w w:val="105"/>
          <w:szCs w:val="20"/>
        </w:rPr>
        <w:t xml:space="preserve"> </w:t>
      </w:r>
      <w:r w:rsidRPr="002358D1">
        <w:rPr>
          <w:rFonts w:cs="Tahoma"/>
          <w:w w:val="105"/>
          <w:szCs w:val="20"/>
        </w:rPr>
        <w:t>FA</w:t>
      </w:r>
      <w:r w:rsidRPr="002358D1">
        <w:rPr>
          <w:rFonts w:cs="Tahoma"/>
          <w:spacing w:val="1"/>
          <w:w w:val="105"/>
          <w:szCs w:val="20"/>
        </w:rPr>
        <w:t>BB</w:t>
      </w:r>
      <w:r w:rsidRPr="002358D1">
        <w:rPr>
          <w:rFonts w:cs="Tahoma"/>
          <w:w w:val="105"/>
          <w:szCs w:val="20"/>
        </w:rPr>
        <w:t>RO</w:t>
      </w:r>
    </w:p>
    <w:p w14:paraId="67A688B1" w14:textId="77777777" w:rsidR="00961DCE" w:rsidRPr="002358D1" w:rsidRDefault="00961DCE" w:rsidP="0064007E">
      <w:pPr>
        <w:spacing w:line="245" w:lineRule="auto"/>
        <w:rPr>
          <w:rFonts w:ascii="Tahoma" w:hAnsi="Tahoma" w:cs="Tahoma"/>
          <w:sz w:val="20"/>
          <w:szCs w:val="20"/>
        </w:rPr>
      </w:pPr>
    </w:p>
    <w:p w14:paraId="7AD6E85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Tu</w:t>
      </w:r>
      <w:r w:rsidRPr="002358D1">
        <w:rPr>
          <w:rFonts w:ascii="Tahoma" w:hAnsi="Tahoma" w:cs="Tahoma"/>
          <w:w w:val="105"/>
          <w:sz w:val="20"/>
          <w:szCs w:val="20"/>
        </w:rPr>
        <w:t>tti</w:t>
      </w:r>
      <w:r w:rsidRPr="002358D1">
        <w:rPr>
          <w:rFonts w:ascii="Tahoma" w:hAnsi="Tahoma" w:cs="Tahoma"/>
          <w:spacing w:val="38"/>
          <w:w w:val="105"/>
          <w:sz w:val="20"/>
          <w:szCs w:val="20"/>
        </w:rPr>
        <w:t xml:space="preserve"> </w:t>
      </w:r>
      <w:r w:rsidRPr="002358D1">
        <w:rPr>
          <w:rFonts w:ascii="Tahoma" w:hAnsi="Tahoma" w:cs="Tahoma"/>
          <w:w w:val="105"/>
          <w:sz w:val="20"/>
          <w:szCs w:val="20"/>
        </w:rPr>
        <w:t>i</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ri</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lo</w:t>
      </w:r>
      <w:r w:rsidRPr="002358D1">
        <w:rPr>
          <w:rFonts w:ascii="Tahoma" w:hAnsi="Tahoma" w:cs="Tahoma"/>
          <w:spacing w:val="39"/>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36"/>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7"/>
          <w:w w:val="105"/>
          <w:sz w:val="20"/>
          <w:szCs w:val="20"/>
        </w:rPr>
        <w:t xml:space="preserve"> </w:t>
      </w:r>
      <w:r w:rsidRPr="002358D1">
        <w:rPr>
          <w:rFonts w:ascii="Tahoma" w:hAnsi="Tahoma" w:cs="Tahoma"/>
          <w:w w:val="105"/>
          <w:sz w:val="20"/>
          <w:szCs w:val="20"/>
        </w:rPr>
        <w:t>se</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no</w:t>
      </w:r>
      <w:r w:rsidRPr="002358D1">
        <w:rPr>
          <w:rFonts w:ascii="Tahoma" w:hAnsi="Tahoma" w:cs="Tahoma"/>
          <w:w w:val="105"/>
          <w:sz w:val="20"/>
          <w:szCs w:val="20"/>
        </w:rPr>
        <w:t>n</w:t>
      </w:r>
      <w:r w:rsidRPr="002358D1">
        <w:rPr>
          <w:rFonts w:ascii="Tahoma" w:hAnsi="Tahoma" w:cs="Tahoma"/>
          <w:spacing w:val="3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rs</w:t>
      </w:r>
      <w:r w:rsidRPr="002358D1">
        <w:rPr>
          <w:rFonts w:ascii="Tahoma" w:hAnsi="Tahoma" w:cs="Tahoma"/>
          <w:spacing w:val="2"/>
          <w:w w:val="105"/>
          <w:sz w:val="20"/>
          <w:szCs w:val="20"/>
        </w:rPr>
        <w:t>a</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spos</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37"/>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co</w:t>
      </w:r>
      <w:r w:rsidRPr="002358D1">
        <w:rPr>
          <w:rFonts w:ascii="Tahoma" w:hAnsi="Tahoma" w:cs="Tahoma"/>
          <w:spacing w:val="3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30"/>
          <w:w w:val="105"/>
          <w:sz w:val="20"/>
          <w:szCs w:val="20"/>
        </w:rPr>
        <w:t xml:space="preserve"> </w:t>
      </w:r>
      <w:r w:rsidRPr="002358D1">
        <w:rPr>
          <w:rFonts w:ascii="Tahoma" w:hAnsi="Tahoma" w:cs="Tahoma"/>
          <w:w w:val="105"/>
          <w:sz w:val="20"/>
          <w:szCs w:val="20"/>
        </w:rPr>
        <w:t>a</w:t>
      </w:r>
      <w:r w:rsidRPr="002358D1">
        <w:rPr>
          <w:rFonts w:ascii="Tahoma" w:hAnsi="Tahoma" w:cs="Tahoma"/>
          <w:spacing w:val="3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6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31"/>
          <w:w w:val="105"/>
          <w:sz w:val="20"/>
          <w:szCs w:val="20"/>
        </w:rPr>
        <w:t xml:space="preserve"> </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hAnsi="Tahoma" w:cs="Tahoma"/>
          <w:spacing w:val="31"/>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3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3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ssi</w:t>
      </w:r>
      <w:r w:rsidRPr="002358D1">
        <w:rPr>
          <w:rFonts w:ascii="Tahoma" w:hAnsi="Tahoma" w:cs="Tahoma"/>
          <w:spacing w:val="30"/>
          <w:w w:val="105"/>
          <w:sz w:val="20"/>
          <w:szCs w:val="20"/>
        </w:rPr>
        <w:t xml:space="preserve"> </w:t>
      </w:r>
      <w:r w:rsidRPr="002358D1">
        <w:rPr>
          <w:rFonts w:ascii="Tahoma" w:hAnsi="Tahoma" w:cs="Tahoma"/>
          <w:w w:val="105"/>
          <w:sz w:val="20"/>
          <w:szCs w:val="20"/>
        </w:rPr>
        <w:t>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iu</w:t>
      </w:r>
      <w:r w:rsidRPr="002358D1">
        <w:rPr>
          <w:rFonts w:ascii="Tahoma" w:hAnsi="Tahoma" w:cs="Tahoma"/>
          <w:spacing w:val="1"/>
          <w:w w:val="105"/>
          <w:sz w:val="20"/>
          <w:szCs w:val="20"/>
        </w:rPr>
        <w:t>t</w:t>
      </w:r>
      <w:r w:rsidRPr="002358D1">
        <w:rPr>
          <w:rFonts w:ascii="Tahoma" w:hAnsi="Tahoma" w:cs="Tahoma"/>
          <w:w w:val="105"/>
          <w:sz w:val="20"/>
          <w:szCs w:val="20"/>
        </w:rPr>
        <w:t>a</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4"/>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w w:val="105"/>
          <w:sz w:val="20"/>
          <w:szCs w:val="20"/>
        </w:rPr>
        <w:t>posa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tta</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dd</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w w:val="105"/>
          <w:sz w:val="20"/>
          <w:szCs w:val="20"/>
        </w:rPr>
        <w:t>tor</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2"/>
          <w:w w:val="105"/>
          <w:sz w:val="20"/>
          <w:szCs w:val="20"/>
        </w:rPr>
        <w:t xml:space="preserve"> </w:t>
      </w:r>
      <w:r w:rsidRPr="002358D1">
        <w:rPr>
          <w:rFonts w:ascii="Tahoma" w:hAnsi="Tahoma" w:cs="Tahoma"/>
          <w:w w:val="105"/>
          <w:sz w:val="20"/>
          <w:szCs w:val="20"/>
        </w:rPr>
        <w:t>a</w:t>
      </w:r>
      <w:r w:rsidRPr="002358D1">
        <w:rPr>
          <w:rFonts w:ascii="Tahoma" w:hAnsi="Tahoma" w:cs="Tahoma"/>
          <w:spacing w:val="14"/>
          <w:w w:val="105"/>
          <w:sz w:val="20"/>
          <w:szCs w:val="20"/>
        </w:rPr>
        <w:t xml:space="preserve"> </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eastAsia="Times New Roman" w:hAnsi="Tahoma" w:cs="Tahoma"/>
          <w:w w:val="103"/>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se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be</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so</w:t>
      </w:r>
      <w:r w:rsidRPr="002358D1">
        <w:rPr>
          <w:rFonts w:ascii="Tahoma" w:hAnsi="Tahoma" w:cs="Tahoma"/>
          <w:spacing w:val="-1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so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w w:val="105"/>
          <w:sz w:val="20"/>
          <w:szCs w:val="20"/>
        </w:rPr>
        <w:t>ci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lor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4"/>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lastRenderedPageBreak/>
        <w:t>p</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3"/>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p>
    <w:p w14:paraId="219CE724" w14:textId="77777777" w:rsidR="00961DCE" w:rsidRPr="002358D1" w:rsidRDefault="00961DCE" w:rsidP="00462557">
      <w:pPr>
        <w:pStyle w:val="Corpotesto"/>
        <w:numPr>
          <w:ilvl w:val="0"/>
          <w:numId w:val="58"/>
        </w:numPr>
        <w:tabs>
          <w:tab w:val="left" w:pos="1004"/>
        </w:tabs>
        <w:autoSpaceDE/>
        <w:autoSpaceDN/>
        <w:adjustRightInd/>
        <w:spacing w:line="245" w:lineRule="auto"/>
        <w:ind w:left="1002" w:firstLine="0"/>
        <w:jc w:val="left"/>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tra</w:t>
      </w:r>
      <w:r w:rsidRPr="002358D1">
        <w:rPr>
          <w:rFonts w:ascii="Tahoma" w:hAnsi="Tahoma" w:cs="Tahoma"/>
          <w:spacing w:val="10"/>
          <w:w w:val="105"/>
          <w:sz w:val="20"/>
          <w:szCs w:val="20"/>
        </w:rPr>
        <w:t xml:space="preserve"> </w:t>
      </w:r>
      <w:r w:rsidRPr="002358D1">
        <w:rPr>
          <w:rFonts w:ascii="Tahoma" w:hAnsi="Tahoma" w:cs="Tahoma"/>
          <w:w w:val="105"/>
          <w:sz w:val="20"/>
          <w:szCs w:val="20"/>
        </w:rPr>
        <w:t>da</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io,</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sig</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il</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non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é</w:t>
      </w:r>
      <w:r w:rsidRPr="002358D1">
        <w:rPr>
          <w:rFonts w:ascii="Tahoma" w:hAnsi="Tahoma" w:cs="Tahoma"/>
          <w:spacing w:val="4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fo</w:t>
      </w:r>
      <w:r w:rsidRPr="002358D1">
        <w:rPr>
          <w:rFonts w:ascii="Tahoma" w:hAnsi="Tahoma" w:cs="Tahoma"/>
          <w:spacing w:val="1"/>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bo</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p>
    <w:p w14:paraId="1B5C2221" w14:textId="77777777" w:rsidR="00961DCE" w:rsidRPr="002358D1" w:rsidRDefault="00961DCE" w:rsidP="00462557">
      <w:pPr>
        <w:pStyle w:val="Corpotesto"/>
        <w:numPr>
          <w:ilvl w:val="0"/>
          <w:numId w:val="58"/>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lor</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w w:val="105"/>
          <w:sz w:val="20"/>
          <w:szCs w:val="20"/>
        </w:rPr>
        <w:t>io</w:t>
      </w:r>
      <w:r w:rsidRPr="002358D1">
        <w:rPr>
          <w:rFonts w:ascii="Tahoma" w:hAnsi="Tahoma" w:cs="Tahoma"/>
          <w:spacing w:val="-11"/>
          <w:w w:val="105"/>
          <w:sz w:val="20"/>
          <w:szCs w:val="20"/>
        </w:rPr>
        <w:t xml:space="preserve"> </w:t>
      </w:r>
      <w:r w:rsidRPr="002358D1">
        <w:rPr>
          <w:rFonts w:ascii="Tahoma" w:hAnsi="Tahoma" w:cs="Tahoma"/>
          <w:spacing w:val="2"/>
          <w:w w:val="105"/>
          <w:sz w:val="20"/>
          <w:szCs w:val="20"/>
        </w:rPr>
        <w:t>a</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bo</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m</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o-si</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co;</w:t>
      </w:r>
    </w:p>
    <w:p w14:paraId="3895FB7E" w14:textId="77777777" w:rsidR="00961DCE" w:rsidRPr="002358D1" w:rsidRDefault="00961DCE" w:rsidP="00462557">
      <w:pPr>
        <w:pStyle w:val="Corpotesto"/>
        <w:numPr>
          <w:ilvl w:val="0"/>
          <w:numId w:val="58"/>
        </w:numPr>
        <w:tabs>
          <w:tab w:val="left" w:pos="1004"/>
        </w:tabs>
        <w:autoSpaceDE/>
        <w:autoSpaceDN/>
        <w:adjustRightInd/>
        <w:spacing w:line="245" w:lineRule="auto"/>
        <w:ind w:left="1004" w:firstLine="0"/>
        <w:jc w:val="left"/>
        <w:rPr>
          <w:rFonts w:ascii="Tahoma" w:hAnsi="Tahoma" w:cs="Tahoma"/>
          <w:sz w:val="20"/>
          <w:szCs w:val="20"/>
        </w:rPr>
      </w:pP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ro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orto</w:t>
      </w:r>
      <w:r w:rsidRPr="002358D1">
        <w:rPr>
          <w:rFonts w:ascii="Tahoma" w:hAnsi="Tahoma" w:cs="Tahoma"/>
          <w:spacing w:val="-9"/>
          <w:w w:val="105"/>
          <w:sz w:val="20"/>
          <w:szCs w:val="20"/>
        </w:rPr>
        <w:t xml:space="preserve"> </w:t>
      </w:r>
      <w:r w:rsidRPr="002358D1">
        <w:rPr>
          <w:rFonts w:ascii="Tahoma" w:hAnsi="Tahoma" w:cs="Tahoma"/>
          <w:w w:val="105"/>
          <w:sz w:val="20"/>
          <w:szCs w:val="20"/>
        </w:rPr>
        <w:t>in</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ovvero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sc</w:t>
      </w:r>
      <w:r w:rsidRPr="002358D1">
        <w:rPr>
          <w:rFonts w:ascii="Tahoma" w:hAnsi="Tahoma" w:cs="Tahoma"/>
          <w:spacing w:val="1"/>
          <w:w w:val="105"/>
          <w:sz w:val="20"/>
          <w:szCs w:val="20"/>
        </w:rPr>
        <w:t>e</w:t>
      </w:r>
      <w:r w:rsidRPr="002358D1">
        <w:rPr>
          <w:rFonts w:ascii="Tahoma" w:hAnsi="Tahoma" w:cs="Tahoma"/>
          <w:w w:val="105"/>
          <w:sz w:val="20"/>
          <w:szCs w:val="20"/>
        </w:rPr>
        <w:t>sa</w:t>
      </w:r>
      <w:r w:rsidRPr="002358D1">
        <w:rPr>
          <w:rFonts w:ascii="Tahoma" w:hAnsi="Tahoma" w:cs="Tahoma"/>
          <w:spacing w:val="-7"/>
          <w:w w:val="105"/>
          <w:sz w:val="20"/>
          <w:szCs w:val="20"/>
        </w:rPr>
        <w:t xml:space="preserve"> </w:t>
      </w:r>
      <w:r w:rsidRPr="002358D1">
        <w:rPr>
          <w:rFonts w:ascii="Tahoma" w:hAnsi="Tahoma" w:cs="Tahoma"/>
          <w:w w:val="105"/>
          <w:sz w:val="20"/>
          <w:szCs w:val="20"/>
        </w:rPr>
        <w:t>in</w:t>
      </w:r>
      <w:r w:rsidRPr="002358D1">
        <w:rPr>
          <w:rFonts w:ascii="Tahoma" w:hAnsi="Tahoma" w:cs="Tahoma"/>
          <w:spacing w:val="-8"/>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sso.</w:t>
      </w:r>
    </w:p>
    <w:p w14:paraId="6CDDF0C1" w14:textId="77777777" w:rsidR="00961DCE" w:rsidRPr="002358D1" w:rsidRDefault="00961DCE" w:rsidP="0064007E">
      <w:pPr>
        <w:pStyle w:val="Corpotesto"/>
        <w:spacing w:line="245" w:lineRule="auto"/>
        <w:rPr>
          <w:rFonts w:ascii="Tahoma" w:hAnsi="Tahoma" w:cs="Tahoma"/>
          <w:sz w:val="20"/>
          <w:szCs w:val="20"/>
        </w:rPr>
      </w:pPr>
      <w:proofErr w:type="gramStart"/>
      <w:r w:rsidRPr="002358D1">
        <w:rPr>
          <w:rFonts w:ascii="Tahoma" w:hAnsi="Tahoma" w:cs="Tahoma"/>
          <w:w w:val="105"/>
          <w:sz w:val="20"/>
          <w:szCs w:val="20"/>
        </w:rPr>
        <w:t>In</w:t>
      </w:r>
      <w:r w:rsidRPr="002358D1">
        <w:rPr>
          <w:rFonts w:ascii="Tahoma" w:hAnsi="Tahoma" w:cs="Tahoma"/>
          <w:spacing w:val="2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rt</w:t>
      </w:r>
      <w:r w:rsidRPr="002358D1">
        <w:rPr>
          <w:rFonts w:ascii="Tahoma" w:hAnsi="Tahoma" w:cs="Tahoma"/>
          <w:spacing w:val="-1"/>
          <w:w w:val="105"/>
          <w:sz w:val="20"/>
          <w:szCs w:val="20"/>
        </w:rPr>
        <w:t>i</w:t>
      </w:r>
      <w:r w:rsidRPr="002358D1">
        <w:rPr>
          <w:rFonts w:ascii="Tahoma" w:hAnsi="Tahoma" w:cs="Tahoma"/>
          <w:w w:val="105"/>
          <w:sz w:val="20"/>
          <w:szCs w:val="20"/>
        </w:rPr>
        <w:t>co</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re</w:t>
      </w:r>
      <w:proofErr w:type="gramEnd"/>
      <w:r w:rsidRPr="002358D1">
        <w:rPr>
          <w:rFonts w:ascii="Tahoma" w:hAnsi="Tahoma" w:cs="Tahoma"/>
          <w:spacing w:val="27"/>
          <w:w w:val="105"/>
          <w:sz w:val="20"/>
          <w:szCs w:val="20"/>
        </w:rPr>
        <w:t xml:space="preserve"> </w:t>
      </w:r>
      <w:r w:rsidRPr="002358D1">
        <w:rPr>
          <w:rFonts w:ascii="Tahoma" w:hAnsi="Tahoma" w:cs="Tahoma"/>
          <w:w w:val="105"/>
          <w:sz w:val="20"/>
          <w:szCs w:val="20"/>
        </w:rPr>
        <w:t>i</w:t>
      </w:r>
      <w:r w:rsidRPr="002358D1">
        <w:rPr>
          <w:rFonts w:ascii="Tahoma" w:hAnsi="Tahoma" w:cs="Tahoma"/>
          <w:spacing w:val="2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28"/>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rro</w:t>
      </w:r>
      <w:r w:rsidRPr="002358D1">
        <w:rPr>
          <w:rFonts w:ascii="Tahoma" w:hAnsi="Tahoma" w:cs="Tahoma"/>
          <w:spacing w:val="26"/>
          <w:w w:val="105"/>
          <w:sz w:val="20"/>
          <w:szCs w:val="20"/>
        </w:rPr>
        <w:t xml:space="preserve"> </w:t>
      </w:r>
      <w:r w:rsidRPr="002358D1">
        <w:rPr>
          <w:rFonts w:ascii="Tahoma" w:hAnsi="Tahoma" w:cs="Tahoma"/>
          <w:w w:val="105"/>
          <w:sz w:val="20"/>
          <w:szCs w:val="20"/>
        </w:rPr>
        <w:t>a</w:t>
      </w:r>
      <w:r w:rsidRPr="002358D1">
        <w:rPr>
          <w:rFonts w:ascii="Tahoma" w:hAnsi="Tahoma" w:cs="Tahoma"/>
          <w:spacing w:val="28"/>
          <w:w w:val="105"/>
          <w:sz w:val="20"/>
          <w:szCs w:val="20"/>
        </w:rPr>
        <w:t xml:space="preserve"> </w:t>
      </w:r>
      <w:r w:rsidRPr="002358D1">
        <w:rPr>
          <w:rFonts w:ascii="Tahoma" w:hAnsi="Tahoma" w:cs="Tahoma"/>
          <w:w w:val="105"/>
          <w:sz w:val="20"/>
          <w:szCs w:val="20"/>
        </w:rPr>
        <w:t>dopp</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w w:val="105"/>
          <w:sz w:val="20"/>
          <w:szCs w:val="20"/>
        </w:rPr>
        <w:t>T</w:t>
      </w:r>
      <w:r w:rsidRPr="002358D1">
        <w:rPr>
          <w:rFonts w:ascii="Tahoma" w:hAnsi="Tahoma" w:cs="Tahoma"/>
          <w:spacing w:val="22"/>
          <w:w w:val="105"/>
          <w:sz w:val="20"/>
          <w:szCs w:val="20"/>
        </w:rPr>
        <w:t xml:space="preserve"> </w:t>
      </w:r>
      <w:r w:rsidRPr="002358D1">
        <w:rPr>
          <w:rFonts w:ascii="Tahoma" w:hAnsi="Tahoma" w:cs="Tahoma"/>
          <w:w w:val="105"/>
          <w:sz w:val="20"/>
          <w:szCs w:val="20"/>
        </w:rPr>
        <w:t>o</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ro</w:t>
      </w:r>
      <w:r w:rsidRPr="002358D1">
        <w:rPr>
          <w:rFonts w:ascii="Tahoma" w:hAnsi="Tahoma" w:cs="Tahoma"/>
          <w:spacing w:val="24"/>
          <w:w w:val="105"/>
          <w:sz w:val="20"/>
          <w:szCs w:val="20"/>
        </w:rPr>
        <w:t xml:space="preserve"> </w:t>
      </w:r>
      <w:r w:rsidRPr="002358D1">
        <w:rPr>
          <w:rFonts w:ascii="Tahoma" w:hAnsi="Tahoma" w:cs="Tahoma"/>
          <w:w w:val="105"/>
          <w:sz w:val="20"/>
          <w:szCs w:val="20"/>
        </w:rPr>
        <w:t>pro</w:t>
      </w:r>
      <w:r w:rsidRPr="002358D1">
        <w:rPr>
          <w:rFonts w:ascii="Tahoma" w:hAnsi="Tahoma" w:cs="Tahoma"/>
          <w:spacing w:val="-1"/>
          <w:w w:val="105"/>
          <w:sz w:val="20"/>
          <w:szCs w:val="20"/>
        </w:rPr>
        <w:t>fi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g</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so</w:t>
      </w:r>
      <w:r w:rsidRPr="002358D1">
        <w:rPr>
          <w:rFonts w:ascii="Tahoma" w:hAnsi="Tahoma" w:cs="Tahoma"/>
          <w:spacing w:val="24"/>
          <w:w w:val="105"/>
          <w:sz w:val="20"/>
          <w:szCs w:val="20"/>
        </w:rPr>
        <w:t xml:space="preserve"> </w:t>
      </w:r>
      <w:r w:rsidRPr="002358D1">
        <w:rPr>
          <w:rFonts w:ascii="Tahoma" w:hAnsi="Tahoma" w:cs="Tahoma"/>
          <w:w w:val="105"/>
          <w:sz w:val="20"/>
          <w:szCs w:val="20"/>
        </w:rPr>
        <w:t>di</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ccez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lun</w:t>
      </w:r>
      <w:r w:rsidRPr="002358D1">
        <w:rPr>
          <w:rFonts w:ascii="Tahoma" w:hAnsi="Tahoma" w:cs="Tahoma"/>
          <w:spacing w:val="1"/>
          <w:w w:val="105"/>
          <w:sz w:val="20"/>
          <w:szCs w:val="20"/>
        </w:rPr>
        <w:t>g</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zz</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g</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zza</w:t>
      </w:r>
      <w:r w:rsidRPr="002358D1">
        <w:rPr>
          <w:rFonts w:ascii="Tahoma" w:hAnsi="Tahoma" w:cs="Tahoma"/>
          <w:spacing w:val="-11"/>
          <w:w w:val="105"/>
          <w:sz w:val="20"/>
          <w:szCs w:val="20"/>
        </w:rPr>
        <w:t xml:space="preserve"> </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2"/>
          <w:w w:val="105"/>
          <w:sz w:val="20"/>
          <w:szCs w:val="20"/>
        </w:rPr>
        <w:t xml:space="preserve"> </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ccorra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un</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pposita</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a</w:t>
      </w:r>
      <w:r w:rsidRPr="002358D1">
        <w:rPr>
          <w:rFonts w:ascii="Tahoma" w:hAnsi="Tahoma" w:cs="Tahoma"/>
          <w:w w:val="105"/>
          <w:sz w:val="20"/>
          <w:szCs w:val="20"/>
        </w:rPr>
        <w:t>bbr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196A101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ltre</w:t>
      </w:r>
      <w:r w:rsidRPr="002358D1">
        <w:rPr>
          <w:rFonts w:ascii="Tahoma" w:hAnsi="Tahoma" w:cs="Tahoma"/>
          <w:spacing w:val="-5"/>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6"/>
          <w:w w:val="105"/>
          <w:sz w:val="20"/>
          <w:szCs w:val="20"/>
        </w:rPr>
        <w:t xml:space="preserve"> </w:t>
      </w:r>
      <w:r w:rsidRPr="002358D1">
        <w:rPr>
          <w:rFonts w:ascii="Tahoma" w:hAnsi="Tahoma" w:cs="Tahoma"/>
          <w:w w:val="105"/>
          <w:sz w:val="20"/>
          <w:szCs w:val="20"/>
        </w:rPr>
        <w:t>sopra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or</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ccorr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ste</w:t>
      </w:r>
      <w:r w:rsidRPr="002358D1">
        <w:rPr>
          <w:rFonts w:ascii="Tahoma" w:eastAsia="Times New Roman" w:hAnsi="Tahoma" w:cs="Tahoma"/>
          <w:w w:val="103"/>
          <w:sz w:val="20"/>
          <w:szCs w:val="20"/>
        </w:rPr>
        <w:t xml:space="preserve"> </w:t>
      </w:r>
      <w:r w:rsidRPr="002358D1">
        <w:rPr>
          <w:rFonts w:ascii="Tahoma" w:hAnsi="Tahoma" w:cs="Tahoma"/>
          <w:w w:val="105"/>
          <w:sz w:val="20"/>
          <w:szCs w:val="20"/>
        </w:rPr>
        <w:t>di</w:t>
      </w:r>
      <w:r w:rsidRPr="002358D1">
        <w:rPr>
          <w:rFonts w:ascii="Tahoma" w:hAnsi="Tahoma" w:cs="Tahoma"/>
          <w:spacing w:val="2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2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2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l</w:t>
      </w:r>
      <w:r w:rsidRPr="002358D1">
        <w:rPr>
          <w:rFonts w:ascii="Tahoma" w:hAnsi="Tahoma" w:cs="Tahoma"/>
          <w:w w:val="105"/>
          <w:sz w:val="20"/>
          <w:szCs w:val="20"/>
        </w:rPr>
        <w:t>ic</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3"/>
          <w:w w:val="105"/>
          <w:sz w:val="20"/>
          <w:szCs w:val="20"/>
        </w:rPr>
        <w:t xml:space="preserve"> </w:t>
      </w:r>
      <w:proofErr w:type="spellStart"/>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p</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proofErr w:type="spellEnd"/>
      <w:r w:rsidRPr="002358D1">
        <w:rPr>
          <w:rFonts w:ascii="Tahoma" w:hAnsi="Tahoma" w:cs="Tahoma"/>
          <w:w w:val="105"/>
          <w:sz w:val="20"/>
          <w:szCs w:val="20"/>
        </w:rPr>
        <w:t>,</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rd</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vv</w:t>
      </w:r>
      <w:r w:rsidRPr="002358D1">
        <w:rPr>
          <w:rFonts w:ascii="Tahoma" w:hAnsi="Tahoma" w:cs="Tahoma"/>
          <w:spacing w:val="-1"/>
          <w:w w:val="105"/>
          <w:sz w:val="20"/>
          <w:szCs w:val="20"/>
        </w:rPr>
        <w:t>ol</w:t>
      </w:r>
      <w:r w:rsidRPr="002358D1">
        <w:rPr>
          <w:rFonts w:ascii="Tahoma" w:hAnsi="Tahoma" w:cs="Tahoma"/>
          <w:spacing w:val="1"/>
          <w:w w:val="105"/>
          <w:sz w:val="20"/>
          <w:szCs w:val="20"/>
        </w:rPr>
        <w:t>g</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1"/>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ul</w:t>
      </w:r>
      <w:r w:rsidRPr="002358D1">
        <w:rPr>
          <w:rFonts w:ascii="Tahoma" w:hAnsi="Tahoma" w:cs="Tahoma"/>
          <w:w w:val="105"/>
          <w:sz w:val="20"/>
          <w:szCs w:val="20"/>
        </w:rPr>
        <w:t>lo</w:t>
      </w:r>
      <w:r w:rsidRPr="002358D1">
        <w:rPr>
          <w:rFonts w:ascii="Tahoma" w:hAnsi="Tahoma" w:cs="Tahoma"/>
          <w:spacing w:val="-1"/>
          <w:w w:val="105"/>
          <w:sz w:val="20"/>
          <w:szCs w:val="20"/>
        </w:rPr>
        <w:t>ni</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w:t>
      </w:r>
      <w:r w:rsidRPr="002358D1">
        <w:rPr>
          <w:rFonts w:ascii="Tahoma" w:hAnsi="Tahoma" w:cs="Tahoma"/>
          <w:w w:val="105"/>
          <w:sz w:val="20"/>
          <w:szCs w:val="20"/>
        </w:rPr>
        <w:t>od</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3"/>
          <w:w w:val="105"/>
          <w:sz w:val="20"/>
          <w:szCs w:val="20"/>
        </w:rPr>
        <w:t xml:space="preserve"> </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4"/>
          <w:w w:val="105"/>
          <w:sz w:val="20"/>
          <w:szCs w:val="20"/>
        </w:rPr>
        <w:t xml:space="preserve"> </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w:t>
      </w:r>
      <w:r w:rsidRPr="002358D1">
        <w:rPr>
          <w:rFonts w:ascii="Tahoma" w:hAnsi="Tahoma" w:cs="Tahoma"/>
          <w:w w:val="105"/>
          <w:sz w:val="20"/>
          <w:szCs w:val="20"/>
        </w:rPr>
        <w:t>ri</w:t>
      </w:r>
      <w:r w:rsidRPr="002358D1">
        <w:rPr>
          <w:rFonts w:ascii="Tahoma" w:hAnsi="Tahoma" w:cs="Tahoma"/>
          <w:spacing w:val="3"/>
          <w:w w:val="105"/>
          <w:sz w:val="20"/>
          <w:szCs w:val="20"/>
        </w:rPr>
        <w:t xml:space="preserve"> </w:t>
      </w:r>
      <w:r w:rsidRPr="002358D1">
        <w:rPr>
          <w:rFonts w:ascii="Tahoma" w:hAnsi="Tahoma" w:cs="Tahoma"/>
          <w:w w:val="105"/>
          <w:sz w:val="20"/>
          <w:szCs w:val="20"/>
        </w:rPr>
        <w:t>di</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3"/>
          <w:w w:val="105"/>
          <w:sz w:val="20"/>
          <w:szCs w:val="20"/>
        </w:rPr>
        <w:t xml:space="preserve"> </w:t>
      </w:r>
      <w:r w:rsidRPr="002358D1">
        <w:rPr>
          <w:rFonts w:ascii="Tahoma" w:hAnsi="Tahoma" w:cs="Tahoma"/>
          <w:w w:val="105"/>
          <w:sz w:val="20"/>
          <w:szCs w:val="20"/>
        </w:rPr>
        <w:t>ovvero</w:t>
      </w:r>
      <w:r w:rsidRPr="002358D1">
        <w:rPr>
          <w:rFonts w:ascii="Tahoma" w:hAnsi="Tahoma" w:cs="Tahoma"/>
          <w:spacing w:val="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u</w:t>
      </w:r>
      <w:r w:rsidRPr="002358D1">
        <w:rPr>
          <w:rFonts w:ascii="Tahoma" w:hAnsi="Tahoma" w:cs="Tahoma"/>
          <w:w w:val="105"/>
          <w:sz w:val="20"/>
          <w:szCs w:val="20"/>
        </w:rPr>
        <w:t>e</w:t>
      </w:r>
      <w:r w:rsidRPr="002358D1">
        <w:rPr>
          <w:rFonts w:ascii="Tahoma" w:hAnsi="Tahoma" w:cs="Tahoma"/>
          <w:spacing w:val="3"/>
          <w:w w:val="105"/>
          <w:sz w:val="20"/>
          <w:szCs w:val="20"/>
        </w:rPr>
        <w:t xml:space="preserve"> </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tre</w:t>
      </w:r>
      <w:r w:rsidRPr="002358D1">
        <w:rPr>
          <w:rFonts w:ascii="Tahoma" w:eastAsia="Times New Roman" w:hAnsi="Tahoma" w:cs="Tahoma"/>
          <w:w w:val="103"/>
          <w:sz w:val="20"/>
          <w:szCs w:val="20"/>
        </w:rPr>
        <w:t xml:space="preserve"> </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9"/>
          <w:w w:val="105"/>
          <w:sz w:val="20"/>
          <w:szCs w:val="20"/>
        </w:rPr>
        <w:t xml:space="preserve"> </w:t>
      </w:r>
      <w:r w:rsidRPr="002358D1">
        <w:rPr>
          <w:rFonts w:ascii="Tahoma" w:hAnsi="Tahoma" w:cs="Tahoma"/>
          <w:w w:val="105"/>
          <w:sz w:val="20"/>
          <w:szCs w:val="20"/>
        </w:rPr>
        <w:t>tra</w:t>
      </w:r>
      <w:r w:rsidRPr="002358D1">
        <w:rPr>
          <w:rFonts w:ascii="Tahoma" w:hAnsi="Tahoma" w:cs="Tahoma"/>
          <w:spacing w:val="-8"/>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or</w:t>
      </w:r>
      <w:r w:rsidRPr="002358D1">
        <w:rPr>
          <w:rFonts w:ascii="Tahoma" w:hAnsi="Tahoma" w:cs="Tahoma"/>
          <w:spacing w:val="-1"/>
          <w:w w:val="105"/>
          <w:sz w:val="20"/>
          <w:szCs w:val="20"/>
        </w:rPr>
        <w:t>o</w:t>
      </w:r>
      <w:r w:rsidRPr="002358D1">
        <w:rPr>
          <w:rFonts w:ascii="Tahoma" w:hAnsi="Tahoma" w:cs="Tahoma"/>
          <w:w w:val="105"/>
          <w:sz w:val="20"/>
          <w:szCs w:val="20"/>
        </w:rPr>
        <w:t>.</w:t>
      </w:r>
    </w:p>
    <w:p w14:paraId="14F8962E"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f</w:t>
      </w:r>
      <w:r w:rsidRPr="002358D1">
        <w:rPr>
          <w:rFonts w:ascii="Tahoma" w:hAnsi="Tahoma" w:cs="Tahoma"/>
          <w:spacing w:val="-1"/>
          <w:w w:val="105"/>
          <w:sz w:val="20"/>
          <w:szCs w:val="20"/>
        </w:rPr>
        <w:t>i</w:t>
      </w:r>
      <w:r w:rsidRPr="002358D1">
        <w:rPr>
          <w:rFonts w:ascii="Tahoma" w:hAnsi="Tahoma" w:cs="Tahoma"/>
          <w:w w:val="105"/>
          <w:sz w:val="20"/>
          <w:szCs w:val="20"/>
        </w:rPr>
        <w:t>ssi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rro</w:t>
      </w:r>
      <w:r w:rsidRPr="002358D1">
        <w:rPr>
          <w:rFonts w:ascii="Tahoma" w:hAnsi="Tahoma" w:cs="Tahoma"/>
          <w:spacing w:val="12"/>
          <w:w w:val="105"/>
          <w:sz w:val="20"/>
          <w:szCs w:val="20"/>
        </w:rPr>
        <w:t xml:space="preserve"> </w:t>
      </w:r>
      <w:r w:rsidRPr="002358D1">
        <w:rPr>
          <w:rFonts w:ascii="Tahoma" w:hAnsi="Tahoma" w:cs="Tahoma"/>
          <w:w w:val="105"/>
          <w:sz w:val="20"/>
          <w:szCs w:val="20"/>
        </w:rPr>
        <w:t>si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1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rot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o</w:t>
      </w:r>
      <w:r w:rsidRPr="002358D1">
        <w:rPr>
          <w:rFonts w:ascii="Tahoma" w:hAnsi="Tahoma" w:cs="Tahoma"/>
          <w:w w:val="105"/>
          <w:sz w:val="20"/>
          <w:szCs w:val="20"/>
        </w:rPr>
        <w:t>vv</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ma</w:t>
      </w:r>
      <w:r w:rsidRPr="002358D1">
        <w:rPr>
          <w:rFonts w:ascii="Tahoma" w:hAnsi="Tahoma" w:cs="Tahoma"/>
          <w:spacing w:val="-1"/>
          <w:w w:val="105"/>
          <w:sz w:val="20"/>
          <w:szCs w:val="20"/>
        </w:rPr>
        <w:t>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l</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29"/>
          <w:w w:val="105"/>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a</w:t>
      </w:r>
      <w:r w:rsidRPr="002358D1">
        <w:rPr>
          <w:rFonts w:ascii="Tahoma" w:hAnsi="Tahoma" w:cs="Tahoma"/>
          <w:w w:val="105"/>
          <w:sz w:val="20"/>
          <w:szCs w:val="20"/>
        </w:rPr>
        <w:t>se</w:t>
      </w:r>
      <w:r w:rsidRPr="002358D1">
        <w:rPr>
          <w:rFonts w:ascii="Tahoma" w:hAnsi="Tahoma" w:cs="Tahoma"/>
          <w:spacing w:val="2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lu</w:t>
      </w:r>
      <w:r w:rsidRPr="002358D1">
        <w:rPr>
          <w:rFonts w:ascii="Tahoma" w:hAnsi="Tahoma" w:cs="Tahoma"/>
          <w:w w:val="105"/>
          <w:sz w:val="20"/>
          <w:szCs w:val="20"/>
        </w:rPr>
        <w:t>ce</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2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2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fin</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rsi</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de</w:t>
      </w:r>
      <w:r w:rsidRPr="002358D1">
        <w:rPr>
          <w:rFonts w:ascii="Tahoma" w:hAnsi="Tahoma" w:cs="Tahoma"/>
          <w:spacing w:val="27"/>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te</w:t>
      </w:r>
      <w:r w:rsidRPr="002358D1">
        <w:rPr>
          <w:rFonts w:ascii="Tahoma" w:hAnsi="Tahoma" w:cs="Tahoma"/>
          <w:spacing w:val="2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w w:val="105"/>
          <w:sz w:val="20"/>
          <w:szCs w:val="20"/>
        </w:rPr>
        <w:t>i</w:t>
      </w:r>
      <w:r w:rsidRPr="002358D1">
        <w:rPr>
          <w:rFonts w:ascii="Tahoma" w:hAnsi="Tahoma" w:cs="Tahoma"/>
          <w:spacing w:val="26"/>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vv</w:t>
      </w:r>
      <w:r w:rsidRPr="002358D1">
        <w:rPr>
          <w:rFonts w:ascii="Tahoma" w:hAnsi="Tahoma" w:cs="Tahoma"/>
          <w:spacing w:val="-1"/>
          <w:w w:val="105"/>
          <w:sz w:val="20"/>
          <w:szCs w:val="20"/>
        </w:rPr>
        <w:t>o</w:t>
      </w:r>
      <w:r w:rsidRPr="002358D1">
        <w:rPr>
          <w:rFonts w:ascii="Tahoma" w:hAnsi="Tahoma" w:cs="Tahoma"/>
          <w:w w:val="105"/>
          <w:sz w:val="20"/>
          <w:szCs w:val="20"/>
        </w:rPr>
        <w:t>lg</w:t>
      </w:r>
      <w:r w:rsidRPr="002358D1">
        <w:rPr>
          <w:rFonts w:ascii="Tahoma" w:hAnsi="Tahoma" w:cs="Tahoma"/>
          <w:spacing w:val="-1"/>
          <w:w w:val="105"/>
          <w:sz w:val="20"/>
          <w:szCs w:val="20"/>
        </w:rPr>
        <w:t>i</w:t>
      </w:r>
      <w:r w:rsidRPr="002358D1">
        <w:rPr>
          <w:rFonts w:ascii="Tahoma" w:hAnsi="Tahoma" w:cs="Tahoma"/>
          <w:spacing w:val="1"/>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no</w:t>
      </w:r>
      <w:r w:rsidRPr="002358D1">
        <w:rPr>
          <w:rFonts w:ascii="Tahoma" w:hAnsi="Tahoma" w:cs="Tahoma"/>
          <w:w w:val="105"/>
          <w:sz w:val="20"/>
          <w:szCs w:val="20"/>
        </w:rPr>
        <w:t>.</w:t>
      </w:r>
    </w:p>
    <w:p w14:paraId="1FA6294C" w14:textId="77777777" w:rsidR="00961DCE" w:rsidRPr="002358D1" w:rsidRDefault="00961DCE" w:rsidP="00F0699B"/>
    <w:p w14:paraId="448B0022" w14:textId="77777777" w:rsidR="00961DCE" w:rsidRPr="002358D1" w:rsidRDefault="00961DCE" w:rsidP="0064007E">
      <w:pPr>
        <w:pStyle w:val="Titolo3"/>
        <w:spacing w:before="0" w:line="245" w:lineRule="auto"/>
        <w:ind w:left="3"/>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sidR="00493CEB" w:rsidRPr="002358D1">
        <w:rPr>
          <w:rFonts w:cs="Tahoma"/>
          <w:spacing w:val="1"/>
          <w:w w:val="105"/>
          <w:szCs w:val="20"/>
        </w:rPr>
        <w:t>26</w:t>
      </w:r>
    </w:p>
    <w:p w14:paraId="2390E2AF" w14:textId="77777777" w:rsidR="00961DCE" w:rsidRPr="002358D1" w:rsidRDefault="00961DCE" w:rsidP="0064007E">
      <w:pPr>
        <w:spacing w:line="245" w:lineRule="auto"/>
        <w:jc w:val="center"/>
        <w:rPr>
          <w:rFonts w:ascii="Tahoma" w:eastAsia="Tahoma" w:hAnsi="Tahoma" w:cs="Tahoma"/>
          <w:sz w:val="20"/>
          <w:szCs w:val="20"/>
        </w:rPr>
      </w:pPr>
      <w:r w:rsidRPr="002358D1">
        <w:rPr>
          <w:rFonts w:ascii="Tahoma" w:eastAsia="Tahoma" w:hAnsi="Tahoma" w:cs="Tahoma"/>
          <w:b/>
          <w:bCs/>
          <w:w w:val="105"/>
          <w:sz w:val="20"/>
          <w:szCs w:val="20"/>
        </w:rPr>
        <w:t>M</w:t>
      </w:r>
      <w:r w:rsidRPr="002358D1">
        <w:rPr>
          <w:rFonts w:ascii="Tahoma" w:eastAsia="Tahoma" w:hAnsi="Tahoma" w:cs="Tahoma"/>
          <w:b/>
          <w:bCs/>
          <w:spacing w:val="1"/>
          <w:w w:val="105"/>
          <w:sz w:val="20"/>
          <w:szCs w:val="20"/>
        </w:rPr>
        <w:t>AN</w:t>
      </w:r>
      <w:r w:rsidRPr="002358D1">
        <w:rPr>
          <w:rFonts w:ascii="Tahoma" w:eastAsia="Tahoma" w:hAnsi="Tahoma" w:cs="Tahoma"/>
          <w:b/>
          <w:bCs/>
          <w:spacing w:val="-1"/>
          <w:w w:val="105"/>
          <w:sz w:val="20"/>
          <w:szCs w:val="20"/>
        </w:rPr>
        <w:t>U</w:t>
      </w:r>
      <w:r w:rsidRPr="002358D1">
        <w:rPr>
          <w:rFonts w:ascii="Tahoma" w:eastAsia="Tahoma" w:hAnsi="Tahoma" w:cs="Tahoma"/>
          <w:b/>
          <w:bCs/>
          <w:w w:val="105"/>
          <w:sz w:val="20"/>
          <w:szCs w:val="20"/>
        </w:rPr>
        <w:t>F</w:t>
      </w:r>
      <w:r w:rsidRPr="002358D1">
        <w:rPr>
          <w:rFonts w:ascii="Tahoma" w:eastAsia="Tahoma" w:hAnsi="Tahoma" w:cs="Tahoma"/>
          <w:b/>
          <w:bCs/>
          <w:spacing w:val="1"/>
          <w:w w:val="105"/>
          <w:sz w:val="20"/>
          <w:szCs w:val="20"/>
        </w:rPr>
        <w:t>A</w:t>
      </w:r>
      <w:r w:rsidRPr="002358D1">
        <w:rPr>
          <w:rFonts w:ascii="Tahoma" w:eastAsia="Tahoma" w:hAnsi="Tahoma" w:cs="Tahoma"/>
          <w:b/>
          <w:bCs/>
          <w:w w:val="105"/>
          <w:sz w:val="20"/>
          <w:szCs w:val="20"/>
        </w:rPr>
        <w:t>T</w:t>
      </w:r>
      <w:r w:rsidRPr="002358D1">
        <w:rPr>
          <w:rFonts w:ascii="Tahoma" w:eastAsia="Tahoma" w:hAnsi="Tahoma" w:cs="Tahoma"/>
          <w:b/>
          <w:bCs/>
          <w:spacing w:val="1"/>
          <w:w w:val="105"/>
          <w:sz w:val="20"/>
          <w:szCs w:val="20"/>
        </w:rPr>
        <w:t>T</w:t>
      </w:r>
      <w:r w:rsidRPr="002358D1">
        <w:rPr>
          <w:rFonts w:ascii="Tahoma" w:eastAsia="Tahoma" w:hAnsi="Tahoma" w:cs="Tahoma"/>
          <w:b/>
          <w:bCs/>
          <w:w w:val="105"/>
          <w:sz w:val="20"/>
          <w:szCs w:val="20"/>
        </w:rPr>
        <w:t>I</w:t>
      </w:r>
      <w:r w:rsidRPr="002358D1">
        <w:rPr>
          <w:rFonts w:ascii="Tahoma" w:eastAsia="Tahoma" w:hAnsi="Tahoma" w:cs="Tahoma"/>
          <w:b/>
          <w:bCs/>
          <w:spacing w:val="-16"/>
          <w:w w:val="105"/>
          <w:sz w:val="20"/>
          <w:szCs w:val="20"/>
        </w:rPr>
        <w:t xml:space="preserve"> </w:t>
      </w:r>
      <w:r w:rsidRPr="002358D1">
        <w:rPr>
          <w:rFonts w:ascii="Tahoma" w:eastAsia="Tahoma" w:hAnsi="Tahoma" w:cs="Tahoma"/>
          <w:b/>
          <w:bCs/>
          <w:spacing w:val="1"/>
          <w:w w:val="105"/>
          <w:sz w:val="20"/>
          <w:szCs w:val="20"/>
        </w:rPr>
        <w:t>SP</w:t>
      </w:r>
      <w:r w:rsidRPr="002358D1">
        <w:rPr>
          <w:rFonts w:ascii="Tahoma" w:eastAsia="Tahoma" w:hAnsi="Tahoma" w:cs="Tahoma"/>
          <w:b/>
          <w:bCs/>
          <w:w w:val="105"/>
          <w:sz w:val="20"/>
          <w:szCs w:val="20"/>
        </w:rPr>
        <w:t>ECI</w:t>
      </w:r>
      <w:r w:rsidRPr="002358D1">
        <w:rPr>
          <w:rFonts w:ascii="Tahoma" w:eastAsia="Tahoma" w:hAnsi="Tahoma" w:cs="Tahoma"/>
          <w:b/>
          <w:bCs/>
          <w:spacing w:val="1"/>
          <w:w w:val="105"/>
          <w:sz w:val="20"/>
          <w:szCs w:val="20"/>
        </w:rPr>
        <w:t>AL</w:t>
      </w:r>
      <w:r w:rsidRPr="002358D1">
        <w:rPr>
          <w:rFonts w:ascii="Tahoma" w:eastAsia="Tahoma" w:hAnsi="Tahoma" w:cs="Tahoma"/>
          <w:b/>
          <w:bCs/>
          <w:w w:val="105"/>
          <w:sz w:val="20"/>
          <w:szCs w:val="20"/>
        </w:rPr>
        <w:t>I</w:t>
      </w:r>
      <w:r w:rsidRPr="002358D1">
        <w:rPr>
          <w:rFonts w:ascii="Tahoma" w:eastAsia="Tahoma" w:hAnsi="Tahoma" w:cs="Tahoma"/>
          <w:b/>
          <w:bCs/>
          <w:spacing w:val="-16"/>
          <w:w w:val="105"/>
          <w:sz w:val="20"/>
          <w:szCs w:val="20"/>
        </w:rPr>
        <w:t xml:space="preserve"> </w:t>
      </w:r>
      <w:r w:rsidRPr="002358D1">
        <w:rPr>
          <w:rFonts w:ascii="Tahoma" w:eastAsia="Tahoma" w:hAnsi="Tahoma" w:cs="Tahoma"/>
          <w:b/>
          <w:bCs/>
          <w:w w:val="105"/>
          <w:sz w:val="20"/>
          <w:szCs w:val="20"/>
        </w:rPr>
        <w:t>IN</w:t>
      </w:r>
      <w:r w:rsidRPr="002358D1">
        <w:rPr>
          <w:rFonts w:ascii="Tahoma" w:eastAsia="Tahoma" w:hAnsi="Tahoma" w:cs="Tahoma"/>
          <w:b/>
          <w:bCs/>
          <w:spacing w:val="-14"/>
          <w:w w:val="105"/>
          <w:sz w:val="20"/>
          <w:szCs w:val="20"/>
        </w:rPr>
        <w:t xml:space="preserve"> </w:t>
      </w:r>
      <w:r w:rsidRPr="002358D1">
        <w:rPr>
          <w:rFonts w:ascii="Tahoma" w:eastAsia="Tahoma" w:hAnsi="Tahoma" w:cs="Tahoma"/>
          <w:b/>
          <w:bCs/>
          <w:w w:val="105"/>
          <w:sz w:val="20"/>
          <w:szCs w:val="20"/>
        </w:rPr>
        <w:t>C</w:t>
      </w:r>
      <w:r w:rsidRPr="002358D1">
        <w:rPr>
          <w:rFonts w:ascii="Tahoma" w:eastAsia="Tahoma" w:hAnsi="Tahoma" w:cs="Tahoma"/>
          <w:b/>
          <w:bCs/>
          <w:spacing w:val="1"/>
          <w:w w:val="105"/>
          <w:sz w:val="20"/>
          <w:szCs w:val="20"/>
        </w:rPr>
        <w:t>L</w:t>
      </w:r>
      <w:r w:rsidRPr="002358D1">
        <w:rPr>
          <w:rFonts w:ascii="Tahoma" w:eastAsia="Tahoma" w:hAnsi="Tahoma" w:cs="Tahoma"/>
          <w:b/>
          <w:bCs/>
          <w:w w:val="105"/>
          <w:sz w:val="20"/>
          <w:szCs w:val="20"/>
        </w:rPr>
        <w:t>S</w:t>
      </w:r>
      <w:r w:rsidRPr="002358D1">
        <w:rPr>
          <w:rFonts w:ascii="Tahoma" w:eastAsia="Tahoma" w:hAnsi="Tahoma" w:cs="Tahoma"/>
          <w:b/>
          <w:bCs/>
          <w:spacing w:val="-14"/>
          <w:w w:val="105"/>
          <w:sz w:val="20"/>
          <w:szCs w:val="20"/>
        </w:rPr>
        <w:t xml:space="preserve"> </w:t>
      </w:r>
      <w:r w:rsidRPr="002358D1">
        <w:rPr>
          <w:rFonts w:ascii="Tahoma" w:eastAsia="Tahoma" w:hAnsi="Tahoma" w:cs="Tahoma"/>
          <w:b/>
          <w:bCs/>
          <w:w w:val="105"/>
          <w:sz w:val="20"/>
          <w:szCs w:val="20"/>
        </w:rPr>
        <w:t>O</w:t>
      </w:r>
      <w:r w:rsidRPr="002358D1">
        <w:rPr>
          <w:rFonts w:ascii="Tahoma" w:eastAsia="Tahoma" w:hAnsi="Tahoma" w:cs="Tahoma"/>
          <w:b/>
          <w:bCs/>
          <w:spacing w:val="-15"/>
          <w:w w:val="105"/>
          <w:sz w:val="20"/>
          <w:szCs w:val="20"/>
        </w:rPr>
        <w:t xml:space="preserve"> </w:t>
      </w:r>
      <w:r w:rsidRPr="002358D1">
        <w:rPr>
          <w:rFonts w:ascii="Tahoma" w:eastAsia="Tahoma" w:hAnsi="Tahoma" w:cs="Tahoma"/>
          <w:b/>
          <w:bCs/>
          <w:spacing w:val="-1"/>
          <w:w w:val="105"/>
          <w:sz w:val="20"/>
          <w:szCs w:val="20"/>
        </w:rPr>
        <w:t>C</w:t>
      </w:r>
      <w:r w:rsidRPr="002358D1">
        <w:rPr>
          <w:rFonts w:ascii="Tahoma" w:eastAsia="Tahoma" w:hAnsi="Tahoma" w:cs="Tahoma"/>
          <w:b/>
          <w:bCs/>
          <w:w w:val="105"/>
          <w:sz w:val="20"/>
          <w:szCs w:val="20"/>
        </w:rPr>
        <w:t>.C</w:t>
      </w:r>
      <w:r w:rsidRPr="002358D1">
        <w:rPr>
          <w:rFonts w:ascii="Tahoma" w:eastAsia="Tahoma" w:hAnsi="Tahoma" w:cs="Tahoma"/>
          <w:b/>
          <w:bCs/>
          <w:spacing w:val="-1"/>
          <w:w w:val="105"/>
          <w:sz w:val="20"/>
          <w:szCs w:val="20"/>
        </w:rPr>
        <w:t>.</w:t>
      </w:r>
      <w:r w:rsidRPr="002358D1">
        <w:rPr>
          <w:rFonts w:ascii="Tahoma" w:eastAsia="Tahoma" w:hAnsi="Tahoma" w:cs="Tahoma"/>
          <w:b/>
          <w:bCs/>
          <w:spacing w:val="1"/>
          <w:w w:val="105"/>
          <w:sz w:val="20"/>
          <w:szCs w:val="20"/>
        </w:rPr>
        <w:t>A</w:t>
      </w:r>
      <w:r w:rsidRPr="002358D1">
        <w:rPr>
          <w:rFonts w:ascii="Tahoma" w:eastAsia="Tahoma" w:hAnsi="Tahoma" w:cs="Tahoma"/>
          <w:b/>
          <w:bCs/>
          <w:w w:val="105"/>
          <w:sz w:val="20"/>
          <w:szCs w:val="20"/>
        </w:rPr>
        <w:t>.</w:t>
      </w:r>
    </w:p>
    <w:p w14:paraId="08550E3F" w14:textId="77777777" w:rsidR="00961DCE" w:rsidRPr="002358D1" w:rsidRDefault="00961DCE" w:rsidP="0064007E">
      <w:pPr>
        <w:spacing w:line="245" w:lineRule="auto"/>
        <w:rPr>
          <w:rFonts w:ascii="Tahoma" w:hAnsi="Tahoma" w:cs="Tahoma"/>
          <w:sz w:val="20"/>
          <w:szCs w:val="20"/>
        </w:rPr>
      </w:pPr>
    </w:p>
    <w:p w14:paraId="421042FB" w14:textId="77777777" w:rsidR="00961DCE" w:rsidRPr="002358D1" w:rsidRDefault="00961DCE" w:rsidP="0064007E">
      <w:pPr>
        <w:pStyle w:val="Corpotesto"/>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43"/>
          <w:w w:val="105"/>
          <w:sz w:val="20"/>
          <w:szCs w:val="20"/>
        </w:rPr>
        <w:t xml:space="preserve"> </w:t>
      </w:r>
      <w:r w:rsidRPr="002358D1">
        <w:rPr>
          <w:rFonts w:ascii="Tahoma" w:hAnsi="Tahoma" w:cs="Tahoma"/>
          <w:w w:val="105"/>
          <w:sz w:val="20"/>
          <w:szCs w:val="20"/>
        </w:rPr>
        <w:t>di</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eme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1"/>
          <w:w w:val="105"/>
          <w:sz w:val="20"/>
          <w:szCs w:val="20"/>
        </w:rPr>
        <w:t xml:space="preserve"> </w:t>
      </w:r>
      <w:r w:rsidRPr="002358D1">
        <w:rPr>
          <w:rFonts w:ascii="Tahoma" w:hAnsi="Tahoma" w:cs="Tahoma"/>
          <w:w w:val="105"/>
          <w:sz w:val="20"/>
          <w:szCs w:val="20"/>
        </w:rPr>
        <w:t>a</w:t>
      </w:r>
      <w:r w:rsidRPr="002358D1">
        <w:rPr>
          <w:rFonts w:ascii="Tahoma" w:hAnsi="Tahoma" w:cs="Tahoma"/>
          <w:spacing w:val="43"/>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41"/>
          <w:w w:val="105"/>
          <w:sz w:val="20"/>
          <w:szCs w:val="20"/>
        </w:rPr>
        <w:t xml:space="preserve"> </w:t>
      </w:r>
      <w:r w:rsidRPr="002358D1">
        <w:rPr>
          <w:rFonts w:ascii="Tahoma" w:hAnsi="Tahoma" w:cs="Tahoma"/>
          <w:w w:val="105"/>
          <w:sz w:val="20"/>
          <w:szCs w:val="20"/>
        </w:rPr>
        <w:t>sv</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u</w:t>
      </w:r>
      <w:r w:rsidRPr="002358D1">
        <w:rPr>
          <w:rFonts w:ascii="Tahoma" w:hAnsi="Tahoma" w:cs="Tahoma"/>
          <w:w w:val="105"/>
          <w:sz w:val="20"/>
          <w:szCs w:val="20"/>
        </w:rPr>
        <w:t>ppo</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spacing w:val="1"/>
          <w:w w:val="105"/>
          <w:sz w:val="20"/>
          <w:szCs w:val="20"/>
        </w:rPr>
        <w:t>ea</w:t>
      </w:r>
      <w:r w:rsidRPr="002358D1">
        <w:rPr>
          <w:rFonts w:ascii="Tahoma" w:hAnsi="Tahoma" w:cs="Tahoma"/>
          <w:w w:val="105"/>
          <w:sz w:val="20"/>
          <w:szCs w:val="20"/>
        </w:rPr>
        <w:t>re</w:t>
      </w:r>
      <w:r w:rsidRPr="002358D1">
        <w:rPr>
          <w:rFonts w:ascii="Tahoma" w:hAnsi="Tahoma" w:cs="Tahoma"/>
          <w:spacing w:val="40"/>
          <w:w w:val="105"/>
          <w:sz w:val="20"/>
          <w:szCs w:val="20"/>
        </w:rPr>
        <w:t xml:space="preserve"> </w:t>
      </w:r>
      <w:r w:rsidRPr="002358D1">
        <w:rPr>
          <w:rFonts w:ascii="Tahoma" w:hAnsi="Tahoma" w:cs="Tahoma"/>
          <w:w w:val="105"/>
          <w:sz w:val="20"/>
          <w:szCs w:val="20"/>
        </w:rPr>
        <w:t>si</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w w:val="105"/>
          <w:sz w:val="20"/>
          <w:szCs w:val="20"/>
        </w:rPr>
        <w:t>rà</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lun</w:t>
      </w:r>
      <w:r w:rsidRPr="002358D1">
        <w:rPr>
          <w:rFonts w:ascii="Tahoma" w:hAnsi="Tahoma" w:cs="Tahoma"/>
          <w:spacing w:val="1"/>
          <w:w w:val="105"/>
          <w:sz w:val="20"/>
          <w:szCs w:val="20"/>
        </w:rPr>
        <w:t>g</w:t>
      </w:r>
      <w:r w:rsidRPr="002358D1">
        <w:rPr>
          <w:rFonts w:ascii="Tahoma" w:hAnsi="Tahoma" w:cs="Tahoma"/>
          <w:w w:val="105"/>
          <w:sz w:val="20"/>
          <w:szCs w:val="20"/>
        </w:rPr>
        <w:t>o</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sse</w:t>
      </w:r>
      <w:r w:rsidRPr="002358D1">
        <w:rPr>
          <w:rFonts w:ascii="Tahoma" w:hAnsi="Tahoma" w:cs="Tahoma"/>
          <w:spacing w:val="4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4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w:t>
      </w:r>
      <w:r w:rsidRPr="002358D1">
        <w:rPr>
          <w:rFonts w:ascii="Tahoma" w:hAnsi="Tahoma" w:cs="Tahoma"/>
          <w:w w:val="105"/>
          <w:sz w:val="20"/>
          <w:szCs w:val="20"/>
        </w:rPr>
        <w:t>o</w:t>
      </w:r>
      <w:r w:rsidRPr="002358D1">
        <w:rPr>
          <w:rFonts w:ascii="Tahoma" w:hAnsi="Tahoma" w:cs="Tahoma"/>
          <w:spacing w:val="39"/>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tr</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w:t>
      </w:r>
    </w:p>
    <w:p w14:paraId="04E66497" w14:textId="77777777" w:rsidR="00961DCE" w:rsidRPr="002358D1" w:rsidRDefault="00961DCE" w:rsidP="00F0699B"/>
    <w:p w14:paraId="15AD9A53" w14:textId="77777777" w:rsidR="00493CEB" w:rsidRPr="002358D1" w:rsidRDefault="00493CEB" w:rsidP="0064007E">
      <w:pPr>
        <w:pStyle w:val="Titolo3"/>
        <w:spacing w:before="0" w:line="245" w:lineRule="auto"/>
        <w:ind w:left="3"/>
        <w:rPr>
          <w:rFonts w:cs="Tahoma"/>
          <w:b w:val="0"/>
          <w:bCs w:val="0"/>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sidRPr="002358D1">
        <w:rPr>
          <w:rFonts w:cs="Tahoma"/>
          <w:spacing w:val="1"/>
          <w:w w:val="105"/>
          <w:szCs w:val="20"/>
        </w:rPr>
        <w:t>27</w:t>
      </w:r>
    </w:p>
    <w:p w14:paraId="40060EBC" w14:textId="77777777" w:rsidR="00493CEB" w:rsidRPr="002358D1" w:rsidRDefault="00493CEB" w:rsidP="0064007E">
      <w:pPr>
        <w:spacing w:line="245" w:lineRule="auto"/>
        <w:ind w:firstLine="3"/>
        <w:jc w:val="center"/>
        <w:rPr>
          <w:rFonts w:ascii="Tahoma" w:eastAsia="Tahoma" w:hAnsi="Tahoma" w:cs="Tahoma"/>
          <w:b/>
          <w:bCs/>
          <w:w w:val="105"/>
          <w:sz w:val="20"/>
          <w:szCs w:val="20"/>
        </w:rPr>
      </w:pPr>
      <w:r w:rsidRPr="002358D1">
        <w:rPr>
          <w:rFonts w:ascii="Tahoma" w:eastAsia="Tahoma" w:hAnsi="Tahoma" w:cs="Tahoma"/>
          <w:b/>
          <w:bCs/>
          <w:w w:val="105"/>
          <w:sz w:val="20"/>
          <w:szCs w:val="20"/>
        </w:rPr>
        <w:t>IMPIANTO ELETTRICO</w:t>
      </w:r>
    </w:p>
    <w:p w14:paraId="43701F0F" w14:textId="77777777" w:rsidR="00493CEB" w:rsidRPr="002358D1" w:rsidRDefault="00493CEB" w:rsidP="0064007E">
      <w:pPr>
        <w:spacing w:line="245" w:lineRule="auto"/>
        <w:ind w:firstLine="3"/>
        <w:jc w:val="center"/>
        <w:rPr>
          <w:rFonts w:ascii="Tahoma" w:eastAsia="Tahoma" w:hAnsi="Tahoma" w:cs="Tahoma"/>
          <w:sz w:val="20"/>
          <w:szCs w:val="20"/>
        </w:rPr>
      </w:pPr>
    </w:p>
    <w:p w14:paraId="3F645758" w14:textId="77777777" w:rsidR="00961DCE" w:rsidRPr="002358D1" w:rsidRDefault="00961DCE" w:rsidP="0064007E">
      <w:pPr>
        <w:pStyle w:val="Corpotesto"/>
        <w:tabs>
          <w:tab w:val="left" w:pos="284"/>
        </w:tabs>
        <w:autoSpaceDE/>
        <w:autoSpaceDN/>
        <w:adjustRightInd/>
        <w:spacing w:line="245" w:lineRule="auto"/>
        <w:jc w:val="left"/>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bi</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7"/>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tte</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spacing w:val="-1"/>
          <w:w w:val="105"/>
          <w:sz w:val="20"/>
          <w:szCs w:val="20"/>
        </w:rPr>
        <w:t>o</w:t>
      </w:r>
      <w:r w:rsidRPr="002358D1">
        <w:rPr>
          <w:rFonts w:ascii="Tahoma" w:hAnsi="Tahoma" w:cs="Tahoma"/>
          <w:spacing w:val="1"/>
          <w:w w:val="105"/>
          <w:sz w:val="20"/>
          <w:szCs w:val="20"/>
        </w:rPr>
        <w:t>t</w:t>
      </w:r>
      <w:r w:rsidRPr="002358D1">
        <w:rPr>
          <w:rFonts w:ascii="Tahoma" w:hAnsi="Tahoma" w:cs="Tahoma"/>
          <w:w w:val="105"/>
          <w:sz w:val="20"/>
          <w:szCs w:val="20"/>
        </w:rPr>
        <w:t>ti</w:t>
      </w:r>
      <w:r w:rsidRPr="002358D1">
        <w:rPr>
          <w:rFonts w:ascii="Tahoma" w:hAnsi="Tahoma" w:cs="Tahoma"/>
          <w:spacing w:val="7"/>
          <w:w w:val="105"/>
          <w:sz w:val="20"/>
          <w:szCs w:val="20"/>
        </w:rPr>
        <w:t xml:space="preserve"> </w:t>
      </w:r>
      <w:r w:rsidRPr="002358D1">
        <w:rPr>
          <w:rFonts w:ascii="Tahoma" w:hAnsi="Tahoma" w:cs="Tahoma"/>
          <w:w w:val="105"/>
          <w:sz w:val="20"/>
          <w:szCs w:val="20"/>
        </w:rPr>
        <w:t>sb</w:t>
      </w:r>
      <w:r w:rsidRPr="002358D1">
        <w:rPr>
          <w:rFonts w:ascii="Tahoma" w:hAnsi="Tahoma" w:cs="Tahoma"/>
          <w:spacing w:val="1"/>
          <w:w w:val="105"/>
          <w:sz w:val="20"/>
          <w:szCs w:val="20"/>
        </w:rPr>
        <w:t>a</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w w:val="105"/>
          <w:sz w:val="20"/>
          <w:szCs w:val="20"/>
        </w:rPr>
        <w:t>tto</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f</w:t>
      </w:r>
      <w:r w:rsidRPr="002358D1">
        <w:rPr>
          <w:rFonts w:ascii="Tahoma" w:hAnsi="Tahoma" w:cs="Tahoma"/>
          <w:spacing w:val="1"/>
          <w:w w:val="105"/>
          <w:sz w:val="20"/>
          <w:szCs w:val="20"/>
        </w:rPr>
        <w:t>e</w:t>
      </w:r>
      <w:r w:rsidRPr="002358D1">
        <w:rPr>
          <w:rFonts w:ascii="Tahoma" w:hAnsi="Tahoma" w:cs="Tahoma"/>
          <w:w w:val="105"/>
          <w:sz w:val="20"/>
          <w:szCs w:val="20"/>
        </w:rPr>
        <w:t>rro</w:t>
      </w:r>
      <w:r w:rsidRPr="002358D1">
        <w:rPr>
          <w:rFonts w:ascii="Tahoma" w:hAnsi="Tahoma" w:cs="Tahoma"/>
          <w:spacing w:val="7"/>
          <w:w w:val="105"/>
          <w:sz w:val="20"/>
          <w:szCs w:val="20"/>
        </w:rPr>
        <w:t xml:space="preserve"> </w:t>
      </w:r>
      <w:r w:rsidRPr="002358D1">
        <w:rPr>
          <w:rFonts w:ascii="Tahoma" w:hAnsi="Tahoma" w:cs="Tahoma"/>
          <w:w w:val="105"/>
          <w:sz w:val="20"/>
          <w:szCs w:val="20"/>
        </w:rPr>
        <w:t>z</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4"/>
          <w:w w:val="105"/>
          <w:sz w:val="20"/>
          <w:szCs w:val="20"/>
        </w:rPr>
        <w:t xml:space="preserve"> </w:t>
      </w:r>
      <w:r w:rsidRPr="002358D1">
        <w:rPr>
          <w:rFonts w:ascii="Tahoma" w:hAnsi="Tahoma" w:cs="Tahoma"/>
          <w:w w:val="105"/>
          <w:sz w:val="20"/>
          <w:szCs w:val="20"/>
        </w:rPr>
        <w:t>di</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5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5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spacing w:val="1"/>
          <w:w w:val="105"/>
          <w:sz w:val="20"/>
          <w:szCs w:val="20"/>
        </w:rPr>
        <w:t>ea</w:t>
      </w:r>
      <w:r w:rsidRPr="002358D1">
        <w:rPr>
          <w:rFonts w:ascii="Tahoma" w:hAnsi="Tahoma" w:cs="Tahoma"/>
          <w:w w:val="105"/>
          <w:sz w:val="20"/>
          <w:szCs w:val="20"/>
        </w:rPr>
        <w:t>re</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53"/>
          <w:w w:val="105"/>
          <w:sz w:val="20"/>
          <w:szCs w:val="20"/>
        </w:rPr>
        <w:t xml:space="preserve"> </w:t>
      </w:r>
      <w:r w:rsidRPr="002358D1">
        <w:rPr>
          <w:rFonts w:ascii="Tahoma" w:hAnsi="Tahoma" w:cs="Tahoma"/>
          <w:w w:val="105"/>
          <w:sz w:val="20"/>
          <w:szCs w:val="20"/>
        </w:rPr>
        <w:t>svi</w:t>
      </w:r>
      <w:r w:rsidRPr="002358D1">
        <w:rPr>
          <w:rFonts w:ascii="Tahoma" w:hAnsi="Tahoma" w:cs="Tahoma"/>
          <w:spacing w:val="-1"/>
          <w:w w:val="105"/>
          <w:sz w:val="20"/>
          <w:szCs w:val="20"/>
        </w:rPr>
        <w:t>lu</w:t>
      </w:r>
      <w:r w:rsidRPr="002358D1">
        <w:rPr>
          <w:rFonts w:ascii="Tahoma" w:hAnsi="Tahoma" w:cs="Tahoma"/>
          <w:spacing w:val="1"/>
          <w:w w:val="105"/>
          <w:sz w:val="20"/>
          <w:szCs w:val="20"/>
        </w:rPr>
        <w:t>p</w:t>
      </w:r>
      <w:r w:rsidRPr="002358D1">
        <w:rPr>
          <w:rFonts w:ascii="Tahoma" w:hAnsi="Tahoma" w:cs="Tahoma"/>
          <w:w w:val="105"/>
          <w:sz w:val="20"/>
          <w:szCs w:val="20"/>
        </w:rPr>
        <w:t>po</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spacing w:val="1"/>
          <w:w w:val="105"/>
          <w:sz w:val="20"/>
          <w:szCs w:val="20"/>
        </w:rPr>
        <w:t>ea</w:t>
      </w:r>
      <w:r w:rsidRPr="002358D1">
        <w:rPr>
          <w:rFonts w:ascii="Tahoma" w:hAnsi="Tahoma" w:cs="Tahoma"/>
          <w:w w:val="105"/>
          <w:sz w:val="20"/>
          <w:szCs w:val="20"/>
        </w:rPr>
        <w:t>re</w:t>
      </w:r>
      <w:r w:rsidRPr="002358D1">
        <w:rPr>
          <w:rFonts w:ascii="Tahoma" w:hAnsi="Tahoma" w:cs="Tahoma"/>
          <w:spacing w:val="53"/>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53"/>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53"/>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cid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2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3"/>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sfridi</w:t>
      </w:r>
      <w:r w:rsidRPr="002358D1">
        <w:rPr>
          <w:rFonts w:ascii="Tahoma" w:hAnsi="Tahoma" w:cs="Tahoma"/>
          <w:spacing w:val="22"/>
          <w:w w:val="105"/>
          <w:sz w:val="20"/>
          <w:szCs w:val="20"/>
        </w:rPr>
        <w:t xml:space="preserve"> </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3"/>
          <w:w w:val="105"/>
          <w:sz w:val="20"/>
          <w:szCs w:val="20"/>
        </w:rPr>
        <w:t xml:space="preserve"> </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zzi</w:t>
      </w:r>
      <w:r w:rsidRPr="002358D1">
        <w:rPr>
          <w:rFonts w:ascii="Tahoma" w:hAnsi="Tahoma" w:cs="Tahoma"/>
          <w:spacing w:val="2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pe</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w w:val="105"/>
          <w:sz w:val="20"/>
          <w:szCs w:val="20"/>
        </w:rPr>
        <w:t>os</w:t>
      </w:r>
      <w:r w:rsidRPr="002358D1">
        <w:rPr>
          <w:rFonts w:ascii="Tahoma" w:hAnsi="Tahoma" w:cs="Tahoma"/>
          <w:spacing w:val="1"/>
          <w:w w:val="105"/>
          <w:sz w:val="20"/>
          <w:szCs w:val="20"/>
        </w:rPr>
        <w:t>tame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o</w:t>
      </w:r>
      <w:r w:rsidRPr="002358D1">
        <w:rPr>
          <w:rFonts w:ascii="Tahoma" w:hAnsi="Tahoma" w:cs="Tahoma"/>
          <w:w w:val="105"/>
          <w:sz w:val="20"/>
          <w:szCs w:val="20"/>
        </w:rPr>
        <w:t>rd</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0"/>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pport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me</w:t>
      </w:r>
      <w:r w:rsidRPr="002358D1">
        <w:rPr>
          <w:rFonts w:ascii="Tahoma" w:hAnsi="Tahoma" w:cs="Tahoma"/>
          <w:spacing w:val="-1"/>
          <w:w w:val="105"/>
          <w:sz w:val="20"/>
          <w:szCs w:val="20"/>
        </w:rPr>
        <w:t>n</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w w:val="105"/>
          <w:sz w:val="20"/>
          <w:szCs w:val="20"/>
        </w:rPr>
        <w:t>rs</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1"/>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re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te</w:t>
      </w:r>
      <w:r w:rsidRPr="002358D1">
        <w:rPr>
          <w:rFonts w:ascii="Tahoma" w:hAnsi="Tahoma" w:cs="Tahoma"/>
          <w:spacing w:val="-11"/>
          <w:w w:val="105"/>
          <w:sz w:val="20"/>
          <w:szCs w:val="20"/>
        </w:rPr>
        <w:t xml:space="preserve"> </w:t>
      </w:r>
      <w:r w:rsidRPr="002358D1">
        <w:rPr>
          <w:rFonts w:ascii="Tahoma" w:hAnsi="Tahoma" w:cs="Tahoma"/>
          <w:w w:val="105"/>
          <w:sz w:val="20"/>
          <w:szCs w:val="20"/>
        </w:rPr>
        <w:t>con</w:t>
      </w:r>
      <w:r w:rsidRPr="002358D1">
        <w:rPr>
          <w:rFonts w:ascii="Tahoma" w:hAnsi="Tahoma" w:cs="Tahoma"/>
          <w:spacing w:val="-11"/>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pa</w:t>
      </w:r>
      <w:r w:rsidRPr="002358D1">
        <w:rPr>
          <w:rFonts w:ascii="Tahoma" w:hAnsi="Tahoma" w:cs="Tahoma"/>
          <w:spacing w:val="-1"/>
          <w:w w:val="105"/>
          <w:sz w:val="20"/>
          <w:szCs w:val="20"/>
        </w:rPr>
        <w:t>n</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07779D18" w14:textId="77777777" w:rsidR="00961DCE" w:rsidRPr="002358D1" w:rsidRDefault="00961DCE" w:rsidP="0064007E">
      <w:pPr>
        <w:pStyle w:val="Corpotesto"/>
        <w:tabs>
          <w:tab w:val="left" w:pos="284"/>
        </w:tabs>
        <w:autoSpaceDE/>
        <w:autoSpaceDN/>
        <w:adjustRightInd/>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2"/>
          <w:w w:val="105"/>
          <w:sz w:val="20"/>
          <w:szCs w:val="20"/>
        </w:rPr>
        <w:t xml:space="preserve"> </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w w:val="105"/>
          <w:sz w:val="20"/>
          <w:szCs w:val="20"/>
        </w:rPr>
        <w:t>MT</w:t>
      </w:r>
      <w:r w:rsidRPr="002358D1">
        <w:rPr>
          <w:rFonts w:ascii="Tahoma" w:hAnsi="Tahoma" w:cs="Tahoma"/>
          <w:spacing w:val="13"/>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BT</w:t>
      </w:r>
      <w:r w:rsidRPr="002358D1">
        <w:rPr>
          <w:rFonts w:ascii="Tahoma" w:hAnsi="Tahoma" w:cs="Tahoma"/>
          <w:spacing w:val="10"/>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spacing w:val="1"/>
          <w:w w:val="105"/>
          <w:sz w:val="20"/>
          <w:szCs w:val="20"/>
        </w:rPr>
        <w:t>ea</w:t>
      </w:r>
      <w:r w:rsidRPr="002358D1">
        <w:rPr>
          <w:rFonts w:ascii="Tahoma" w:hAnsi="Tahoma" w:cs="Tahoma"/>
          <w:w w:val="105"/>
          <w:sz w:val="20"/>
          <w:szCs w:val="20"/>
        </w:rPr>
        <w:t>re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eastAsia="Times New Roman" w:hAnsi="Tahoma" w:cs="Tahoma"/>
          <w:w w:val="103"/>
          <w:sz w:val="20"/>
          <w:szCs w:val="20"/>
        </w:rPr>
        <w:t xml:space="preserve"> </w:t>
      </w:r>
      <w:r w:rsidRPr="002358D1">
        <w:rPr>
          <w:rFonts w:ascii="Tahoma" w:hAnsi="Tahoma" w:cs="Tahoma"/>
          <w:w w:val="105"/>
          <w:sz w:val="20"/>
          <w:szCs w:val="20"/>
        </w:rPr>
        <w:t>svi</w:t>
      </w:r>
      <w:r w:rsidRPr="002358D1">
        <w:rPr>
          <w:rFonts w:ascii="Tahoma" w:hAnsi="Tahoma" w:cs="Tahoma"/>
          <w:spacing w:val="-1"/>
          <w:w w:val="105"/>
          <w:sz w:val="20"/>
          <w:szCs w:val="20"/>
        </w:rPr>
        <w:t>lu</w:t>
      </w:r>
      <w:r w:rsidRPr="002358D1">
        <w:rPr>
          <w:rFonts w:ascii="Tahoma" w:hAnsi="Tahoma" w:cs="Tahoma"/>
          <w:spacing w:val="1"/>
          <w:w w:val="105"/>
          <w:sz w:val="20"/>
          <w:szCs w:val="20"/>
        </w:rPr>
        <w:t>p</w:t>
      </w:r>
      <w:r w:rsidRPr="002358D1">
        <w:rPr>
          <w:rFonts w:ascii="Tahoma" w:hAnsi="Tahoma" w:cs="Tahoma"/>
          <w:w w:val="105"/>
          <w:sz w:val="20"/>
          <w:szCs w:val="20"/>
        </w:rPr>
        <w:t>po</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spacing w:val="1"/>
          <w:w w:val="105"/>
          <w:sz w:val="20"/>
          <w:szCs w:val="20"/>
        </w:rPr>
        <w:t>ea</w:t>
      </w:r>
      <w:r w:rsidRPr="002358D1">
        <w:rPr>
          <w:rFonts w:ascii="Tahoma" w:hAnsi="Tahoma" w:cs="Tahoma"/>
          <w:w w:val="105"/>
          <w:sz w:val="20"/>
          <w:szCs w:val="20"/>
        </w:rPr>
        <w:t>re</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10"/>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iun</w:t>
      </w:r>
      <w:r w:rsidRPr="002358D1">
        <w:rPr>
          <w:rFonts w:ascii="Tahoma" w:hAnsi="Tahoma" w:cs="Tahoma"/>
          <w:spacing w:val="1"/>
          <w:w w:val="105"/>
          <w:sz w:val="20"/>
          <w:szCs w:val="20"/>
        </w:rPr>
        <w:t>ge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10"/>
          <w:w w:val="105"/>
          <w:sz w:val="20"/>
          <w:szCs w:val="20"/>
        </w:rPr>
        <w:t xml:space="preserve"> </w:t>
      </w:r>
      <w:r w:rsidRPr="002358D1">
        <w:rPr>
          <w:rFonts w:ascii="Tahoma" w:hAnsi="Tahoma" w:cs="Tahoma"/>
          <w:w w:val="105"/>
          <w:sz w:val="20"/>
          <w:szCs w:val="20"/>
        </w:rPr>
        <w:t>1</w:t>
      </w:r>
      <w:r w:rsidRPr="002358D1">
        <w:rPr>
          <w:rFonts w:ascii="Tahoma" w:hAnsi="Tahoma" w:cs="Tahoma"/>
          <w:spacing w:val="10"/>
          <w:w w:val="105"/>
          <w:sz w:val="20"/>
          <w:szCs w:val="20"/>
        </w:rPr>
        <w:t xml:space="preserve"> </w:t>
      </w:r>
      <w:r w:rsidRPr="002358D1">
        <w:rPr>
          <w:rFonts w:ascii="Tahoma" w:hAnsi="Tahoma" w:cs="Tahoma"/>
          <w:w w:val="105"/>
          <w:sz w:val="20"/>
          <w:szCs w:val="20"/>
        </w:rPr>
        <w:t>m</w:t>
      </w:r>
      <w:r w:rsidRPr="002358D1">
        <w:rPr>
          <w:rFonts w:ascii="Tahoma" w:hAnsi="Tahoma" w:cs="Tahoma"/>
          <w:spacing w:val="11"/>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dro</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ssi</w:t>
      </w:r>
      <w:r w:rsidRPr="002358D1">
        <w:rPr>
          <w:rFonts w:ascii="Tahoma" w:hAnsi="Tahoma" w:cs="Tahoma"/>
          <w:spacing w:val="8"/>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22"/>
          <w:w w:val="105"/>
          <w:sz w:val="20"/>
          <w:szCs w:val="20"/>
        </w:rPr>
        <w:t xml:space="preserve"> </w:t>
      </w:r>
      <w:r w:rsidRPr="002358D1">
        <w:rPr>
          <w:rFonts w:ascii="Tahoma" w:hAnsi="Tahoma" w:cs="Tahoma"/>
          <w:w w:val="105"/>
          <w:sz w:val="20"/>
          <w:szCs w:val="20"/>
        </w:rPr>
        <w:t>o</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ul</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22"/>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T</w:t>
      </w:r>
      <w:r w:rsidRPr="002358D1">
        <w:rPr>
          <w:rFonts w:ascii="Tahoma" w:hAnsi="Tahoma" w:cs="Tahoma"/>
          <w:spacing w:val="21"/>
          <w:w w:val="105"/>
          <w:sz w:val="20"/>
          <w:szCs w:val="20"/>
        </w:rPr>
        <w:t xml:space="preserve"> </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di</w:t>
      </w:r>
      <w:r w:rsidRPr="002358D1">
        <w:rPr>
          <w:rFonts w:ascii="Tahoma" w:hAnsi="Tahoma" w:cs="Tahoma"/>
          <w:spacing w:val="22"/>
          <w:w w:val="105"/>
          <w:sz w:val="20"/>
          <w:szCs w:val="20"/>
        </w:rPr>
        <w:t xml:space="preserve"> </w:t>
      </w:r>
      <w:r w:rsidRPr="002358D1">
        <w:rPr>
          <w:rFonts w:ascii="Tahoma" w:hAnsi="Tahoma" w:cs="Tahoma"/>
          <w:w w:val="105"/>
          <w:sz w:val="20"/>
          <w:szCs w:val="20"/>
        </w:rPr>
        <w:t>BT</w:t>
      </w:r>
      <w:r w:rsidRPr="002358D1">
        <w:rPr>
          <w:rFonts w:ascii="Tahoma" w:hAnsi="Tahoma" w:cs="Tahoma"/>
          <w:spacing w:val="2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w:t>
      </w:r>
      <w:r w:rsidRPr="002358D1">
        <w:rPr>
          <w:rFonts w:ascii="Tahoma" w:hAnsi="Tahoma" w:cs="Tahoma"/>
          <w:spacing w:val="-1"/>
          <w:w w:val="105"/>
          <w:sz w:val="20"/>
          <w:szCs w:val="20"/>
        </w:rPr>
        <w:t>i</w:t>
      </w:r>
      <w:r w:rsidRPr="002358D1">
        <w:rPr>
          <w:rFonts w:ascii="Tahoma" w:hAnsi="Tahoma" w:cs="Tahoma"/>
          <w:spacing w:val="1"/>
          <w:w w:val="105"/>
          <w:sz w:val="20"/>
          <w:szCs w:val="20"/>
        </w:rPr>
        <w:t>de</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2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2"/>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sfrid</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2"/>
          <w:w w:val="105"/>
          <w:sz w:val="20"/>
          <w:szCs w:val="20"/>
        </w:rPr>
        <w:t xml:space="preserve"> </w:t>
      </w:r>
      <w:r w:rsidRPr="002358D1">
        <w:rPr>
          <w:rFonts w:ascii="Tahoma" w:hAnsi="Tahoma" w:cs="Tahoma"/>
          <w:w w:val="105"/>
          <w:sz w:val="20"/>
          <w:szCs w:val="20"/>
        </w:rPr>
        <w:t>i</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pi</w:t>
      </w:r>
      <w:r w:rsidRPr="002358D1">
        <w:rPr>
          <w:rFonts w:ascii="Tahoma" w:hAnsi="Tahoma" w:cs="Tahoma"/>
          <w:spacing w:val="2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rda</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1"/>
          <w:w w:val="105"/>
          <w:sz w:val="20"/>
          <w:szCs w:val="20"/>
        </w:rPr>
        <w:t xml:space="preserve"> </w:t>
      </w:r>
      <w:proofErr w:type="gramStart"/>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rca</w:t>
      </w:r>
      <w:proofErr w:type="gramEnd"/>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scl</w:t>
      </w:r>
      <w:r w:rsidRPr="002358D1">
        <w:rPr>
          <w:rFonts w:ascii="Tahoma" w:hAnsi="Tahoma" w:cs="Tahoma"/>
          <w:spacing w:val="-1"/>
          <w:w w:val="105"/>
          <w:sz w:val="20"/>
          <w:szCs w:val="20"/>
        </w:rPr>
        <w:t>u</w:t>
      </w:r>
      <w:r w:rsidRPr="002358D1">
        <w:rPr>
          <w:rFonts w:ascii="Tahoma" w:hAnsi="Tahoma" w:cs="Tahoma"/>
          <w:w w:val="105"/>
          <w:sz w:val="20"/>
          <w:szCs w:val="20"/>
        </w:rPr>
        <w:t>si</w:t>
      </w:r>
      <w:r w:rsidRPr="002358D1">
        <w:rPr>
          <w:rFonts w:ascii="Tahoma" w:hAnsi="Tahoma" w:cs="Tahoma"/>
          <w:spacing w:val="-9"/>
          <w:w w:val="105"/>
          <w:sz w:val="20"/>
          <w:szCs w:val="20"/>
        </w:rPr>
        <w:t xml:space="preserve"> </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9"/>
          <w:w w:val="105"/>
          <w:sz w:val="20"/>
          <w:szCs w:val="20"/>
        </w:rPr>
        <w:t xml:space="preserve"> </w:t>
      </w:r>
      <w:r w:rsidRPr="002358D1">
        <w:rPr>
          <w:rFonts w:ascii="Tahoma" w:hAnsi="Tahoma" w:cs="Tahoma"/>
          <w:w w:val="105"/>
          <w:sz w:val="20"/>
          <w:szCs w:val="20"/>
        </w:rPr>
        <w:t>M</w:t>
      </w:r>
      <w:r w:rsidRPr="002358D1">
        <w:rPr>
          <w:rFonts w:ascii="Tahoma" w:hAnsi="Tahoma" w:cs="Tahoma"/>
          <w:spacing w:val="-1"/>
          <w:w w:val="105"/>
          <w:sz w:val="20"/>
          <w:szCs w:val="20"/>
        </w:rPr>
        <w:t>T</w:t>
      </w:r>
      <w:r w:rsidRPr="002358D1">
        <w:rPr>
          <w:rFonts w:ascii="Tahoma" w:hAnsi="Tahoma" w:cs="Tahoma"/>
          <w:w w:val="105"/>
          <w:sz w:val="20"/>
          <w:szCs w:val="20"/>
        </w:rPr>
        <w:t>.</w:t>
      </w:r>
    </w:p>
    <w:p w14:paraId="12D25832" w14:textId="77777777" w:rsidR="00961DCE" w:rsidRPr="002358D1" w:rsidRDefault="00961DCE" w:rsidP="0064007E">
      <w:pPr>
        <w:pStyle w:val="Corpotesto"/>
        <w:tabs>
          <w:tab w:val="left" w:pos="284"/>
        </w:tabs>
        <w:autoSpaceDE/>
        <w:autoSpaceDN/>
        <w:adjustRightInd/>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MT</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6"/>
          <w:w w:val="105"/>
          <w:sz w:val="20"/>
          <w:szCs w:val="20"/>
        </w:rPr>
        <w:t xml:space="preserve"> </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w:t>
      </w:r>
      <w:r w:rsidRPr="002358D1">
        <w:rPr>
          <w:rFonts w:ascii="Tahoma" w:hAnsi="Tahoma" w:cs="Tahoma"/>
          <w:spacing w:val="-1"/>
          <w:w w:val="105"/>
          <w:sz w:val="20"/>
          <w:szCs w:val="20"/>
        </w:rPr>
        <w:t>o</w:t>
      </w:r>
      <w:r w:rsidRPr="002358D1">
        <w:rPr>
          <w:rFonts w:ascii="Tahoma" w:hAnsi="Tahoma" w:cs="Tahoma"/>
          <w:w w:val="105"/>
          <w:sz w:val="20"/>
          <w:szCs w:val="20"/>
        </w:rPr>
        <w:t>.</w:t>
      </w:r>
      <w:r w:rsidRPr="002358D1">
        <w:rPr>
          <w:rFonts w:ascii="Tahoma" w:hAnsi="Tahoma" w:cs="Tahoma"/>
          <w:spacing w:val="-6"/>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hAnsi="Tahoma" w:cs="Tahoma"/>
          <w:spacing w:val="-6"/>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zzo</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6"/>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T</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6"/>
          <w:w w:val="105"/>
          <w:sz w:val="20"/>
          <w:szCs w:val="20"/>
        </w:rPr>
        <w:t xml:space="preserve"> </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occ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6"/>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5"/>
          <w:w w:val="105"/>
          <w:sz w:val="20"/>
          <w:szCs w:val="20"/>
        </w:rPr>
        <w:t xml:space="preserve"> </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te</w:t>
      </w:r>
      <w:r w:rsidRPr="002358D1">
        <w:rPr>
          <w:rFonts w:ascii="Tahoma" w:hAnsi="Tahoma" w:cs="Tahoma"/>
          <w:w w:val="105"/>
          <w:sz w:val="20"/>
          <w:szCs w:val="20"/>
        </w:rPr>
        <w:t>ssi</w:t>
      </w:r>
    </w:p>
    <w:p w14:paraId="2A8E2BAA" w14:textId="77777777" w:rsidR="00961DCE" w:rsidRPr="002358D1" w:rsidRDefault="00961DCE" w:rsidP="0064007E">
      <w:pPr>
        <w:pStyle w:val="Corpotesto"/>
        <w:tabs>
          <w:tab w:val="left" w:pos="284"/>
        </w:tabs>
        <w:autoSpaceDE/>
        <w:autoSpaceDN/>
        <w:adjustRightInd/>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3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vi</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uni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ri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so</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ti</w:t>
      </w:r>
      <w:r w:rsidRPr="002358D1">
        <w:rPr>
          <w:rFonts w:ascii="Tahoma" w:hAnsi="Tahoma" w:cs="Tahoma"/>
          <w:spacing w:val="3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0"/>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l</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me</w:t>
      </w:r>
      <w:r w:rsidRPr="002358D1">
        <w:rPr>
          <w:rFonts w:ascii="Tahoma" w:hAnsi="Tahoma" w:cs="Tahoma"/>
          <w:w w:val="105"/>
          <w:sz w:val="20"/>
          <w:szCs w:val="20"/>
        </w:rPr>
        <w:t>tro</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spacing w:val="1"/>
          <w:w w:val="105"/>
          <w:sz w:val="20"/>
          <w:szCs w:val="20"/>
        </w:rPr>
        <w:t>ea</w:t>
      </w:r>
      <w:r w:rsidRPr="002358D1">
        <w:rPr>
          <w:rFonts w:ascii="Tahoma" w:hAnsi="Tahoma" w:cs="Tahoma"/>
          <w:w w:val="105"/>
          <w:sz w:val="20"/>
          <w:szCs w:val="20"/>
        </w:rPr>
        <w:t>re</w:t>
      </w:r>
      <w:r w:rsidRPr="002358D1">
        <w:rPr>
          <w:rFonts w:ascii="Tahoma" w:hAnsi="Tahoma" w:cs="Tahoma"/>
          <w:spacing w:val="33"/>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i</w:t>
      </w: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ff</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29"/>
          <w:w w:val="105"/>
          <w:sz w:val="20"/>
          <w:szCs w:val="20"/>
        </w:rPr>
        <w:t xml:space="preserve"> </w:t>
      </w:r>
      <w:r w:rsidRPr="002358D1">
        <w:rPr>
          <w:rFonts w:ascii="Tahoma" w:hAnsi="Tahoma" w:cs="Tahoma"/>
          <w:w w:val="105"/>
          <w:sz w:val="20"/>
          <w:szCs w:val="20"/>
        </w:rPr>
        <w:t>svi</w:t>
      </w:r>
      <w:r w:rsidRPr="002358D1">
        <w:rPr>
          <w:rFonts w:ascii="Tahoma" w:hAnsi="Tahoma" w:cs="Tahoma"/>
          <w:spacing w:val="-1"/>
          <w:w w:val="105"/>
          <w:sz w:val="20"/>
          <w:szCs w:val="20"/>
        </w:rPr>
        <w:t>lu</w:t>
      </w:r>
      <w:r w:rsidRPr="002358D1">
        <w:rPr>
          <w:rFonts w:ascii="Tahoma" w:hAnsi="Tahoma" w:cs="Tahoma"/>
          <w:spacing w:val="1"/>
          <w:w w:val="105"/>
          <w:sz w:val="20"/>
          <w:szCs w:val="20"/>
        </w:rPr>
        <w:t>p</w:t>
      </w:r>
      <w:r w:rsidRPr="002358D1">
        <w:rPr>
          <w:rFonts w:ascii="Tahoma" w:hAnsi="Tahoma" w:cs="Tahoma"/>
          <w:w w:val="105"/>
          <w:sz w:val="20"/>
          <w:szCs w:val="20"/>
        </w:rPr>
        <w:t>po</w:t>
      </w:r>
      <w:r w:rsidRPr="002358D1">
        <w:rPr>
          <w:rFonts w:ascii="Tahoma" w:hAnsi="Tahoma" w:cs="Tahoma"/>
          <w:spacing w:val="2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iun</w:t>
      </w:r>
      <w:r w:rsidRPr="002358D1">
        <w:rPr>
          <w:rFonts w:ascii="Tahoma" w:hAnsi="Tahoma" w:cs="Tahoma"/>
          <w:spacing w:val="1"/>
          <w:w w:val="105"/>
          <w:sz w:val="20"/>
          <w:szCs w:val="20"/>
        </w:rPr>
        <w:t>ge</w:t>
      </w:r>
      <w:r w:rsidRPr="002358D1">
        <w:rPr>
          <w:rFonts w:ascii="Tahoma" w:hAnsi="Tahoma" w:cs="Tahoma"/>
          <w:spacing w:val="-1"/>
          <w:w w:val="105"/>
          <w:sz w:val="20"/>
          <w:szCs w:val="20"/>
        </w:rPr>
        <w:t>n</w:t>
      </w:r>
      <w:r w:rsidRPr="002358D1">
        <w:rPr>
          <w:rFonts w:ascii="Tahoma" w:hAnsi="Tahoma" w:cs="Tahoma"/>
          <w:w w:val="105"/>
          <w:sz w:val="20"/>
          <w:szCs w:val="20"/>
        </w:rPr>
        <w:t>do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3</w:t>
      </w:r>
      <w:r w:rsidRPr="002358D1">
        <w:rPr>
          <w:rFonts w:ascii="Tahoma" w:hAnsi="Tahoma" w:cs="Tahoma"/>
          <w:w w:val="105"/>
          <w:sz w:val="20"/>
          <w:szCs w:val="20"/>
        </w:rPr>
        <w:t>0</w:t>
      </w:r>
      <w:r w:rsidRPr="002358D1">
        <w:rPr>
          <w:rFonts w:ascii="Tahoma" w:hAnsi="Tahoma" w:cs="Tahoma"/>
          <w:spacing w:val="5"/>
          <w:w w:val="105"/>
          <w:sz w:val="20"/>
          <w:szCs w:val="20"/>
        </w:rPr>
        <w:t xml:space="preserve"> </w:t>
      </w:r>
      <w:r w:rsidRPr="002358D1">
        <w:rPr>
          <w:rFonts w:ascii="Tahoma" w:hAnsi="Tahoma" w:cs="Tahoma"/>
          <w:w w:val="105"/>
          <w:sz w:val="20"/>
          <w:szCs w:val="20"/>
        </w:rPr>
        <w:t>cm</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la</w:t>
      </w:r>
      <w:r w:rsidRPr="002358D1">
        <w:rPr>
          <w:rFonts w:ascii="Tahoma" w:hAnsi="Tahoma" w:cs="Tahoma"/>
          <w:spacing w:val="7"/>
          <w:w w:val="105"/>
          <w:sz w:val="20"/>
          <w:szCs w:val="20"/>
        </w:rPr>
        <w:t xml:space="preserve"> </w:t>
      </w:r>
      <w:r w:rsidRPr="002358D1">
        <w:rPr>
          <w:rFonts w:ascii="Tahoma" w:hAnsi="Tahoma" w:cs="Tahoma"/>
          <w:w w:val="105"/>
          <w:sz w:val="20"/>
          <w:szCs w:val="20"/>
        </w:rPr>
        <w:t>o</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tta</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6"/>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6"/>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2</w:t>
      </w:r>
      <w:r w:rsidRPr="002358D1">
        <w:rPr>
          <w:rFonts w:ascii="Tahoma" w:hAnsi="Tahoma" w:cs="Tahoma"/>
          <w:w w:val="105"/>
          <w:sz w:val="20"/>
          <w:szCs w:val="20"/>
        </w:rPr>
        <w:t>0</w:t>
      </w:r>
      <w:r w:rsidRPr="002358D1">
        <w:rPr>
          <w:rFonts w:ascii="Tahoma" w:hAnsi="Tahoma" w:cs="Tahoma"/>
          <w:spacing w:val="5"/>
          <w:w w:val="105"/>
          <w:sz w:val="20"/>
          <w:szCs w:val="20"/>
        </w:rPr>
        <w:t xml:space="preserve"> </w:t>
      </w:r>
      <w:r w:rsidRPr="002358D1">
        <w:rPr>
          <w:rFonts w:ascii="Tahoma" w:hAnsi="Tahoma" w:cs="Tahoma"/>
          <w:w w:val="105"/>
          <w:sz w:val="20"/>
          <w:szCs w:val="20"/>
        </w:rPr>
        <w:t>cm</w:t>
      </w:r>
      <w:r w:rsidRPr="002358D1">
        <w:rPr>
          <w:rFonts w:ascii="Tahoma" w:hAnsi="Tahoma" w:cs="Tahoma"/>
          <w:spacing w:val="7"/>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6"/>
          <w:w w:val="105"/>
          <w:sz w:val="20"/>
          <w:szCs w:val="20"/>
        </w:rPr>
        <w:t xml:space="preserve"> </w:t>
      </w:r>
      <w:r w:rsidRPr="002358D1">
        <w:rPr>
          <w:rFonts w:ascii="Tahoma" w:hAnsi="Tahoma" w:cs="Tahoma"/>
          <w:w w:val="105"/>
          <w:sz w:val="20"/>
          <w:szCs w:val="20"/>
        </w:rPr>
        <w:t>og</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4"/>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5"/>
          <w:w w:val="105"/>
          <w:sz w:val="20"/>
          <w:szCs w:val="20"/>
        </w:rPr>
        <w:t xml:space="preserve"> </w:t>
      </w:r>
      <w:r w:rsidRPr="002358D1">
        <w:rPr>
          <w:rFonts w:ascii="Tahoma" w:hAnsi="Tahoma" w:cs="Tahoma"/>
          <w:w w:val="105"/>
          <w:sz w:val="20"/>
          <w:szCs w:val="20"/>
        </w:rPr>
        <w:t>da</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tto.</w:t>
      </w:r>
      <w:r w:rsidRPr="002358D1">
        <w:rPr>
          <w:rFonts w:ascii="Tahoma" w:eastAsia="Times New Roman" w:hAnsi="Tahoma" w:cs="Tahoma"/>
          <w:w w:val="103"/>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
          <w:w w:val="105"/>
          <w:sz w:val="20"/>
          <w:szCs w:val="20"/>
        </w:rPr>
        <w:t xml:space="preserve"> </w:t>
      </w:r>
      <w:r w:rsidRPr="002358D1">
        <w:rPr>
          <w:rFonts w:ascii="Tahoma" w:hAnsi="Tahoma" w:cs="Tahoma"/>
          <w:spacing w:val="-1"/>
          <w:w w:val="105"/>
          <w:sz w:val="20"/>
          <w:szCs w:val="20"/>
        </w:rPr>
        <w:t>in</w:t>
      </w:r>
      <w:r w:rsidRPr="002358D1">
        <w:rPr>
          <w:rFonts w:ascii="Tahoma" w:hAnsi="Tahoma" w:cs="Tahoma"/>
          <w:w w:val="105"/>
          <w:sz w:val="20"/>
          <w:szCs w:val="20"/>
        </w:rPr>
        <w:t>cid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ze</w:t>
      </w:r>
      <w:r w:rsidRPr="002358D1">
        <w:rPr>
          <w:rFonts w:ascii="Tahoma" w:hAnsi="Tahoma" w:cs="Tahoma"/>
          <w:spacing w:val="3"/>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 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
          <w:w w:val="105"/>
          <w:sz w:val="20"/>
          <w:szCs w:val="20"/>
        </w:rPr>
        <w:t xml:space="preserve"> </w:t>
      </w:r>
      <w:r w:rsidRPr="002358D1">
        <w:rPr>
          <w:rFonts w:ascii="Tahoma" w:hAnsi="Tahoma" w:cs="Tahoma"/>
          <w:w w:val="105"/>
          <w:sz w:val="20"/>
          <w:szCs w:val="20"/>
        </w:rPr>
        <w:t>sfr</w:t>
      </w:r>
      <w:r w:rsidRPr="002358D1">
        <w:rPr>
          <w:rFonts w:ascii="Tahoma" w:hAnsi="Tahoma" w:cs="Tahoma"/>
          <w:spacing w:val="-1"/>
          <w:w w:val="105"/>
          <w:sz w:val="20"/>
          <w:szCs w:val="20"/>
        </w:rPr>
        <w:t>i</w:t>
      </w:r>
      <w:r w:rsidRPr="002358D1">
        <w:rPr>
          <w:rFonts w:ascii="Tahoma" w:hAnsi="Tahoma" w:cs="Tahoma"/>
          <w:spacing w:val="1"/>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ors</w:t>
      </w:r>
      <w:r w:rsidRPr="002358D1">
        <w:rPr>
          <w:rFonts w:ascii="Tahoma" w:hAnsi="Tahoma" w:cs="Tahoma"/>
          <w:spacing w:val="1"/>
          <w:w w:val="105"/>
          <w:sz w:val="20"/>
          <w:szCs w:val="20"/>
        </w:rPr>
        <w:t>e</w:t>
      </w:r>
      <w:r w:rsidRPr="002358D1">
        <w:rPr>
          <w:rFonts w:ascii="Tahoma" w:hAnsi="Tahoma" w:cs="Tahoma"/>
          <w:w w:val="105"/>
          <w:sz w:val="20"/>
          <w:szCs w:val="20"/>
        </w:rPr>
        <w:t>tti v</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fin</w:t>
      </w:r>
      <w:r w:rsidRPr="002358D1">
        <w:rPr>
          <w:rFonts w:ascii="Tahoma" w:hAnsi="Tahoma" w:cs="Tahoma"/>
          <w:w w:val="105"/>
          <w:sz w:val="20"/>
          <w:szCs w:val="20"/>
        </w:rPr>
        <w:t xml:space="preserve">o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
          <w:w w:val="105"/>
          <w:sz w:val="20"/>
          <w:szCs w:val="20"/>
        </w:rPr>
        <w:t xml:space="preserve"> </w:t>
      </w:r>
      <w:r w:rsidRPr="002358D1">
        <w:rPr>
          <w:rFonts w:ascii="Tahoma" w:hAnsi="Tahoma" w:cs="Tahoma"/>
          <w:w w:val="105"/>
          <w:sz w:val="20"/>
          <w:szCs w:val="20"/>
        </w:rPr>
        <w:t xml:space="preserve">di 6 </w:t>
      </w:r>
      <w:r w:rsidRPr="002358D1">
        <w:rPr>
          <w:rFonts w:ascii="Tahoma" w:hAnsi="Tahoma" w:cs="Tahoma"/>
          <w:spacing w:val="1"/>
          <w:w w:val="105"/>
          <w:sz w:val="20"/>
          <w:szCs w:val="20"/>
        </w:rPr>
        <w:t>mm</w:t>
      </w:r>
      <w:r w:rsidRPr="002358D1">
        <w:rPr>
          <w:rFonts w:ascii="Tahoma" w:hAnsi="Tahoma" w:cs="Tahoma"/>
          <w:w w:val="105"/>
          <w:sz w:val="20"/>
          <w:szCs w:val="20"/>
        </w:rPr>
        <w:t>²,</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m</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tti</w:t>
      </w:r>
      <w:r w:rsidRPr="002358D1">
        <w:rPr>
          <w:rFonts w:ascii="Tahoma" w:hAnsi="Tahoma" w:cs="Tahoma"/>
          <w:spacing w:val="1"/>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ssi</w:t>
      </w:r>
      <w:r w:rsidRPr="002358D1">
        <w:rPr>
          <w:rFonts w:ascii="Tahoma" w:eastAsia="Times New Roman" w:hAnsi="Tahoma" w:cs="Tahoma"/>
          <w:w w:val="103"/>
          <w:sz w:val="20"/>
          <w:szCs w:val="20"/>
        </w:rPr>
        <w:t xml:space="preserve"> </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spacing w:val="1"/>
          <w:w w:val="105"/>
          <w:sz w:val="20"/>
          <w:szCs w:val="20"/>
        </w:rPr>
        <w:t>t</w:t>
      </w:r>
      <w:r w:rsidRPr="002358D1">
        <w:rPr>
          <w:rFonts w:ascii="Tahoma" w:hAnsi="Tahoma" w:cs="Tahoma"/>
          <w:w w:val="105"/>
          <w:sz w:val="20"/>
          <w:szCs w:val="20"/>
        </w:rPr>
        <w:t>re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w:t>
      </w:r>
    </w:p>
    <w:p w14:paraId="2B2DE6C2" w14:textId="77777777" w:rsidR="00961DCE" w:rsidRPr="002358D1" w:rsidRDefault="00961DCE" w:rsidP="0064007E">
      <w:pPr>
        <w:pStyle w:val="Corpotesto"/>
        <w:tabs>
          <w:tab w:val="left" w:pos="284"/>
        </w:tabs>
        <w:autoSpaceDE/>
        <w:autoSpaceDN/>
        <w:adjustRightInd/>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e</w:t>
      </w:r>
      <w:r w:rsidRPr="002358D1">
        <w:rPr>
          <w:rFonts w:ascii="Tahoma" w:hAnsi="Tahoma" w:cs="Tahoma"/>
          <w:w w:val="105"/>
          <w:sz w:val="20"/>
          <w:szCs w:val="20"/>
        </w:rPr>
        <w:t>tte</w:t>
      </w:r>
      <w:r w:rsidRPr="002358D1">
        <w:rPr>
          <w:rFonts w:ascii="Tahoma" w:hAnsi="Tahoma" w:cs="Tahoma"/>
          <w:spacing w:val="29"/>
          <w:w w:val="105"/>
          <w:sz w:val="20"/>
          <w:szCs w:val="20"/>
        </w:rPr>
        <w:t xml:space="preserve"> </w:t>
      </w:r>
      <w:r w:rsidRPr="002358D1">
        <w:rPr>
          <w:rFonts w:ascii="Tahoma" w:hAnsi="Tahoma" w:cs="Tahoma"/>
          <w:w w:val="105"/>
          <w:sz w:val="20"/>
          <w:szCs w:val="20"/>
        </w:rPr>
        <w:t>di</w:t>
      </w:r>
      <w:r w:rsidRPr="002358D1">
        <w:rPr>
          <w:rFonts w:ascii="Tahoma" w:hAnsi="Tahoma" w:cs="Tahoma"/>
          <w:spacing w:val="27"/>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d</w:t>
      </w:r>
      <w:r w:rsidRPr="002358D1">
        <w:rPr>
          <w:rFonts w:ascii="Tahoma" w:hAnsi="Tahoma" w:cs="Tahoma"/>
          <w:spacing w:val="28"/>
          <w:w w:val="105"/>
          <w:sz w:val="20"/>
          <w:szCs w:val="20"/>
        </w:rPr>
        <w:t xml:space="preserve"> </w:t>
      </w:r>
      <w:r w:rsidRPr="002358D1">
        <w:rPr>
          <w:rFonts w:ascii="Tahoma" w:hAnsi="Tahoma" w:cs="Tahoma"/>
          <w:w w:val="105"/>
          <w:sz w:val="20"/>
          <w:szCs w:val="20"/>
        </w:rPr>
        <w:t>i</w:t>
      </w:r>
      <w:r w:rsidRPr="002358D1">
        <w:rPr>
          <w:rFonts w:ascii="Tahoma" w:hAnsi="Tahoma" w:cs="Tahoma"/>
          <w:spacing w:val="27"/>
          <w:w w:val="105"/>
          <w:sz w:val="20"/>
          <w:szCs w:val="20"/>
        </w:rPr>
        <w:t xml:space="preserve"> </w:t>
      </w:r>
      <w:r w:rsidRPr="002358D1">
        <w:rPr>
          <w:rFonts w:ascii="Tahoma" w:hAnsi="Tahoma" w:cs="Tahoma"/>
          <w:w w:val="105"/>
          <w:sz w:val="20"/>
          <w:szCs w:val="20"/>
        </w:rPr>
        <w:t>box</w:t>
      </w:r>
      <w:r w:rsidRPr="002358D1">
        <w:rPr>
          <w:rFonts w:ascii="Tahoma" w:hAnsi="Tahoma" w:cs="Tahoma"/>
          <w:spacing w:val="2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w:t>
      </w:r>
      <w:r w:rsidRPr="002358D1">
        <w:rPr>
          <w:rFonts w:ascii="Tahoma" w:hAnsi="Tahoma" w:cs="Tahoma"/>
          <w:w w:val="105"/>
          <w:sz w:val="20"/>
          <w:szCs w:val="20"/>
        </w:rPr>
        <w:t>o</w:t>
      </w:r>
      <w:r w:rsidRPr="002358D1">
        <w:rPr>
          <w:rFonts w:ascii="Tahoma" w:hAnsi="Tahoma" w:cs="Tahoma"/>
          <w:spacing w:val="-1"/>
          <w:w w:val="105"/>
          <w:sz w:val="20"/>
          <w:szCs w:val="20"/>
        </w:rPr>
        <w:t>ni</w:t>
      </w:r>
      <w:r w:rsidRPr="002358D1">
        <w:rPr>
          <w:rFonts w:ascii="Tahoma" w:hAnsi="Tahoma" w:cs="Tahoma"/>
          <w:w w:val="105"/>
          <w:sz w:val="20"/>
          <w:szCs w:val="20"/>
        </w:rPr>
        <w:t>ci,</w:t>
      </w:r>
      <w:r w:rsidRPr="002358D1">
        <w:rPr>
          <w:rFonts w:ascii="Tahoma" w:hAnsi="Tahoma" w:cs="Tahoma"/>
          <w:spacing w:val="2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5"/>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26"/>
          <w:w w:val="105"/>
          <w:sz w:val="20"/>
          <w:szCs w:val="20"/>
        </w:rPr>
        <w:t xml:space="preserve"> </w:t>
      </w:r>
      <w:r w:rsidRPr="002358D1">
        <w:rPr>
          <w:rFonts w:ascii="Tahoma" w:hAnsi="Tahoma" w:cs="Tahoma"/>
          <w:w w:val="105"/>
          <w:sz w:val="20"/>
          <w:szCs w:val="20"/>
        </w:rPr>
        <w:t>a</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2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7"/>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log</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4"/>
          <w:w w:val="105"/>
          <w:sz w:val="20"/>
          <w:szCs w:val="20"/>
        </w:rPr>
        <w:t xml:space="preserve"> </w:t>
      </w:r>
      <w:r w:rsidRPr="002358D1">
        <w:rPr>
          <w:rFonts w:ascii="Tahoma" w:hAnsi="Tahoma" w:cs="Tahoma"/>
          <w:w w:val="105"/>
          <w:sz w:val="20"/>
          <w:szCs w:val="20"/>
        </w:rPr>
        <w:t>e</w:t>
      </w:r>
      <w:r w:rsidRPr="002358D1">
        <w:rPr>
          <w:rFonts w:ascii="Tahoma" w:hAnsi="Tahoma" w:cs="Tahoma"/>
          <w:spacing w:val="-5"/>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8"/>
          <w:w w:val="105"/>
          <w:sz w:val="20"/>
          <w:szCs w:val="20"/>
        </w:rPr>
        <w:t xml:space="preserve"> </w:t>
      </w:r>
      <w:r w:rsidRPr="002358D1">
        <w:rPr>
          <w:rFonts w:ascii="Tahoma" w:hAnsi="Tahoma" w:cs="Tahoma"/>
          <w:w w:val="105"/>
          <w:sz w:val="20"/>
          <w:szCs w:val="20"/>
        </w:rPr>
        <w:t>N</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7"/>
          <w:w w:val="105"/>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di</w:t>
      </w:r>
      <w:r w:rsidRPr="002358D1">
        <w:rPr>
          <w:rFonts w:ascii="Tahoma" w:hAnsi="Tahoma" w:cs="Tahoma"/>
          <w:spacing w:val="-8"/>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g</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8"/>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ccessori</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v</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hiu</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ti</w:t>
      </w:r>
      <w:r w:rsidRPr="002358D1">
        <w:rPr>
          <w:rFonts w:ascii="Tahoma" w:hAnsi="Tahoma" w:cs="Tahoma"/>
          <w:spacing w:val="9"/>
          <w:w w:val="105"/>
          <w:sz w:val="20"/>
          <w:szCs w:val="20"/>
        </w:rPr>
        <w:t xml:space="preserve"> </w:t>
      </w:r>
      <w:r w:rsidRPr="002358D1">
        <w:rPr>
          <w:rFonts w:ascii="Tahoma" w:hAnsi="Tahoma" w:cs="Tahoma"/>
          <w:w w:val="105"/>
          <w:sz w:val="20"/>
          <w:szCs w:val="20"/>
        </w:rPr>
        <w:t>a</w:t>
      </w:r>
      <w:r w:rsidRPr="002358D1">
        <w:rPr>
          <w:rFonts w:ascii="Tahoma" w:hAnsi="Tahoma" w:cs="Tahoma"/>
          <w:spacing w:val="1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w w:val="105"/>
          <w:sz w:val="20"/>
          <w:szCs w:val="20"/>
        </w:rPr>
        <w:t>o,</w:t>
      </w:r>
      <w:r w:rsidRPr="002358D1">
        <w:rPr>
          <w:rFonts w:ascii="Tahoma" w:hAnsi="Tahoma" w:cs="Tahoma"/>
          <w:spacing w:val="9"/>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ni</w:t>
      </w:r>
      <w:r w:rsidRPr="002358D1">
        <w:rPr>
          <w:rFonts w:ascii="Tahoma" w:hAnsi="Tahoma" w:cs="Tahoma"/>
          <w:spacing w:val="1"/>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i</w:t>
      </w:r>
      <w:r w:rsidRPr="002358D1">
        <w:rPr>
          <w:rFonts w:ascii="Tahoma" w:hAnsi="Tahoma" w:cs="Tahoma"/>
          <w:spacing w:val="9"/>
          <w:w w:val="105"/>
          <w:sz w:val="20"/>
          <w:szCs w:val="20"/>
        </w:rPr>
        <w:t xml:space="preserve"> </w:t>
      </w:r>
      <w:r w:rsidRPr="002358D1">
        <w:rPr>
          <w:rFonts w:ascii="Tahoma" w:hAnsi="Tahoma" w:cs="Tahoma"/>
          <w:w w:val="105"/>
          <w:sz w:val="20"/>
          <w:szCs w:val="20"/>
        </w:rPr>
        <w:t>di</w:t>
      </w:r>
      <w:r w:rsidRPr="002358D1">
        <w:rPr>
          <w:rFonts w:ascii="Tahoma" w:hAnsi="Tahoma" w:cs="Tahoma"/>
          <w:spacing w:val="1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nu</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9"/>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1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eastAsia="Times New Roman" w:hAnsi="Tahoma" w:cs="Tahoma"/>
          <w:w w:val="103"/>
          <w:sz w:val="20"/>
          <w:szCs w:val="20"/>
        </w:rPr>
        <w:t xml:space="preserve"> </w:t>
      </w:r>
      <w:r w:rsidRPr="002358D1">
        <w:rPr>
          <w:rFonts w:ascii="Tahoma" w:hAnsi="Tahoma" w:cs="Tahoma"/>
          <w:w w:val="105"/>
          <w:sz w:val="20"/>
          <w:szCs w:val="20"/>
        </w:rPr>
        <w:t>b</w:t>
      </w:r>
      <w:r w:rsidRPr="002358D1">
        <w:rPr>
          <w:rFonts w:ascii="Tahoma" w:hAnsi="Tahoma" w:cs="Tahoma"/>
          <w:spacing w:val="-1"/>
          <w:w w:val="105"/>
          <w:sz w:val="20"/>
          <w:szCs w:val="20"/>
        </w:rPr>
        <w:t>o</w:t>
      </w:r>
      <w:r w:rsidRPr="002358D1">
        <w:rPr>
          <w:rFonts w:ascii="Tahoma" w:hAnsi="Tahoma" w:cs="Tahoma"/>
          <w:w w:val="105"/>
          <w:sz w:val="20"/>
          <w:szCs w:val="20"/>
        </w:rPr>
        <w:t>x</w:t>
      </w:r>
      <w:r w:rsidRPr="002358D1">
        <w:rPr>
          <w:rFonts w:ascii="Tahoma" w:hAnsi="Tahoma" w:cs="Tahoma"/>
          <w:spacing w:val="-16"/>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spacing w:val="-1"/>
          <w:w w:val="105"/>
          <w:sz w:val="20"/>
          <w:szCs w:val="20"/>
        </w:rPr>
        <w:t>fon</w:t>
      </w:r>
      <w:r w:rsidRPr="002358D1">
        <w:rPr>
          <w:rFonts w:ascii="Tahoma" w:hAnsi="Tahoma" w:cs="Tahoma"/>
          <w:w w:val="105"/>
          <w:sz w:val="20"/>
          <w:szCs w:val="20"/>
        </w:rPr>
        <w:t>ici</w:t>
      </w:r>
      <w:r w:rsidRPr="002358D1">
        <w:rPr>
          <w:rFonts w:ascii="Tahoma" w:hAnsi="Tahoma" w:cs="Tahoma"/>
          <w:spacing w:val="-15"/>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5"/>
          <w:w w:val="105"/>
          <w:sz w:val="20"/>
          <w:szCs w:val="20"/>
        </w:rPr>
        <w:t xml:space="preserve"> </w:t>
      </w:r>
      <w:r w:rsidRPr="002358D1">
        <w:rPr>
          <w:rFonts w:ascii="Tahoma" w:hAnsi="Tahoma" w:cs="Tahoma"/>
          <w:w w:val="105"/>
          <w:sz w:val="20"/>
          <w:szCs w:val="20"/>
        </w:rPr>
        <w:t>co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ors</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w:t>
      </w:r>
    </w:p>
    <w:p w14:paraId="1AFA7DB1" w14:textId="77777777" w:rsidR="00961DCE" w:rsidRPr="002358D1" w:rsidRDefault="00961DCE" w:rsidP="0064007E">
      <w:pPr>
        <w:tabs>
          <w:tab w:val="left" w:pos="284"/>
        </w:tabs>
        <w:spacing w:line="245" w:lineRule="auto"/>
        <w:rPr>
          <w:rFonts w:ascii="Tahoma" w:hAnsi="Tahoma" w:cs="Tahoma"/>
          <w:sz w:val="20"/>
          <w:szCs w:val="20"/>
        </w:rPr>
      </w:pPr>
    </w:p>
    <w:p w14:paraId="16B4A148" w14:textId="77777777" w:rsidR="00961DCE" w:rsidRPr="002358D1" w:rsidRDefault="00961DCE" w:rsidP="0064007E">
      <w:pPr>
        <w:pStyle w:val="Titolo3"/>
        <w:keepNext w:val="0"/>
        <w:keepLines w:val="0"/>
        <w:tabs>
          <w:tab w:val="left" w:pos="284"/>
          <w:tab w:val="left" w:pos="398"/>
        </w:tabs>
        <w:autoSpaceDE/>
        <w:autoSpaceDN/>
        <w:adjustRightInd/>
        <w:spacing w:before="0" w:line="245" w:lineRule="auto"/>
        <w:jc w:val="left"/>
        <w:rPr>
          <w:rFonts w:cs="Tahoma"/>
          <w:b w:val="0"/>
          <w:bCs w:val="0"/>
          <w:szCs w:val="20"/>
        </w:rPr>
      </w:pPr>
      <w:r w:rsidRPr="002358D1">
        <w:rPr>
          <w:rFonts w:cs="Tahoma"/>
          <w:w w:val="105"/>
          <w:szCs w:val="20"/>
        </w:rPr>
        <w:t>App</w:t>
      </w:r>
      <w:r w:rsidRPr="002358D1">
        <w:rPr>
          <w:rFonts w:cs="Tahoma"/>
          <w:spacing w:val="1"/>
          <w:w w:val="105"/>
          <w:szCs w:val="20"/>
        </w:rPr>
        <w:t>a</w:t>
      </w:r>
      <w:r w:rsidRPr="002358D1">
        <w:rPr>
          <w:rFonts w:cs="Tahoma"/>
          <w:w w:val="105"/>
          <w:szCs w:val="20"/>
        </w:rPr>
        <w:t>r</w:t>
      </w:r>
      <w:r w:rsidRPr="002358D1">
        <w:rPr>
          <w:rFonts w:cs="Tahoma"/>
          <w:spacing w:val="-1"/>
          <w:w w:val="105"/>
          <w:szCs w:val="20"/>
        </w:rPr>
        <w:t>e</w:t>
      </w:r>
      <w:r w:rsidRPr="002358D1">
        <w:rPr>
          <w:rFonts w:cs="Tahoma"/>
          <w:spacing w:val="1"/>
          <w:w w:val="105"/>
          <w:szCs w:val="20"/>
        </w:rPr>
        <w:t>cc</w:t>
      </w:r>
      <w:r w:rsidRPr="002358D1">
        <w:rPr>
          <w:rFonts w:cs="Tahoma"/>
          <w:w w:val="105"/>
          <w:szCs w:val="20"/>
        </w:rPr>
        <w:t>hi</w:t>
      </w:r>
      <w:r w:rsidRPr="002358D1">
        <w:rPr>
          <w:rFonts w:cs="Tahoma"/>
          <w:spacing w:val="1"/>
          <w:w w:val="105"/>
          <w:szCs w:val="20"/>
        </w:rPr>
        <w:t>a</w:t>
      </w:r>
      <w:r w:rsidRPr="002358D1">
        <w:rPr>
          <w:rFonts w:cs="Tahoma"/>
          <w:spacing w:val="-1"/>
          <w:w w:val="105"/>
          <w:szCs w:val="20"/>
        </w:rPr>
        <w:t>t</w:t>
      </w:r>
      <w:r w:rsidRPr="002358D1">
        <w:rPr>
          <w:rFonts w:cs="Tahoma"/>
          <w:w w:val="105"/>
          <w:szCs w:val="20"/>
        </w:rPr>
        <w:t>ure</w:t>
      </w:r>
      <w:r w:rsidRPr="002358D1">
        <w:rPr>
          <w:rFonts w:cs="Tahoma"/>
          <w:spacing w:val="-19"/>
          <w:w w:val="105"/>
          <w:szCs w:val="20"/>
        </w:rPr>
        <w:t xml:space="preserve"> </w:t>
      </w:r>
      <w:r w:rsidRPr="002358D1">
        <w:rPr>
          <w:rFonts w:cs="Tahoma"/>
          <w:spacing w:val="-1"/>
          <w:w w:val="105"/>
          <w:szCs w:val="20"/>
        </w:rPr>
        <w:t>i</w:t>
      </w:r>
      <w:r w:rsidRPr="002358D1">
        <w:rPr>
          <w:rFonts w:cs="Tahoma"/>
          <w:w w:val="105"/>
          <w:szCs w:val="20"/>
        </w:rPr>
        <w:t>n</w:t>
      </w:r>
      <w:r w:rsidRPr="002358D1">
        <w:rPr>
          <w:rFonts w:cs="Tahoma"/>
          <w:spacing w:val="-19"/>
          <w:w w:val="105"/>
          <w:szCs w:val="20"/>
        </w:rPr>
        <w:t xml:space="preserve"> </w:t>
      </w:r>
      <w:r w:rsidRPr="002358D1">
        <w:rPr>
          <w:rFonts w:cs="Tahoma"/>
          <w:w w:val="105"/>
          <w:szCs w:val="20"/>
        </w:rPr>
        <w:t>g</w:t>
      </w:r>
      <w:r w:rsidRPr="002358D1">
        <w:rPr>
          <w:rFonts w:cs="Tahoma"/>
          <w:spacing w:val="-1"/>
          <w:w w:val="105"/>
          <w:szCs w:val="20"/>
        </w:rPr>
        <w:t>e</w:t>
      </w:r>
      <w:r w:rsidRPr="002358D1">
        <w:rPr>
          <w:rFonts w:cs="Tahoma"/>
          <w:w w:val="105"/>
          <w:szCs w:val="20"/>
        </w:rPr>
        <w:t>n</w:t>
      </w:r>
      <w:r w:rsidRPr="002358D1">
        <w:rPr>
          <w:rFonts w:cs="Tahoma"/>
          <w:spacing w:val="-1"/>
          <w:w w:val="105"/>
          <w:szCs w:val="20"/>
        </w:rPr>
        <w:t>e</w:t>
      </w:r>
      <w:r w:rsidRPr="002358D1">
        <w:rPr>
          <w:rFonts w:cs="Tahoma"/>
          <w:w w:val="105"/>
          <w:szCs w:val="20"/>
        </w:rPr>
        <w:t>r</w:t>
      </w:r>
      <w:r w:rsidRPr="002358D1">
        <w:rPr>
          <w:rFonts w:cs="Tahoma"/>
          <w:spacing w:val="1"/>
          <w:w w:val="105"/>
          <w:szCs w:val="20"/>
        </w:rPr>
        <w:t>a</w:t>
      </w:r>
      <w:r w:rsidRPr="002358D1">
        <w:rPr>
          <w:rFonts w:cs="Tahoma"/>
          <w:spacing w:val="-1"/>
          <w:w w:val="105"/>
          <w:szCs w:val="20"/>
        </w:rPr>
        <w:t>l</w:t>
      </w:r>
      <w:r w:rsidRPr="002358D1">
        <w:rPr>
          <w:rFonts w:cs="Tahoma"/>
          <w:w w:val="105"/>
          <w:szCs w:val="20"/>
        </w:rPr>
        <w:t>e</w:t>
      </w:r>
      <w:r w:rsidRPr="002358D1">
        <w:rPr>
          <w:rFonts w:cs="Tahoma"/>
          <w:spacing w:val="-19"/>
          <w:w w:val="105"/>
          <w:szCs w:val="20"/>
        </w:rPr>
        <w:t xml:space="preserve"> </w:t>
      </w:r>
      <w:r w:rsidRPr="002358D1">
        <w:rPr>
          <w:rFonts w:cs="Tahoma"/>
          <w:w w:val="105"/>
          <w:szCs w:val="20"/>
        </w:rPr>
        <w:t>e</w:t>
      </w:r>
      <w:r w:rsidRPr="002358D1">
        <w:rPr>
          <w:rFonts w:cs="Tahoma"/>
          <w:spacing w:val="-20"/>
          <w:w w:val="105"/>
          <w:szCs w:val="20"/>
        </w:rPr>
        <w:t xml:space="preserve"> </w:t>
      </w:r>
      <w:r w:rsidRPr="002358D1">
        <w:rPr>
          <w:rFonts w:cs="Tahoma"/>
          <w:w w:val="105"/>
          <w:szCs w:val="20"/>
        </w:rPr>
        <w:t>qu</w:t>
      </w:r>
      <w:r w:rsidRPr="002358D1">
        <w:rPr>
          <w:rFonts w:cs="Tahoma"/>
          <w:spacing w:val="1"/>
          <w:w w:val="105"/>
          <w:szCs w:val="20"/>
        </w:rPr>
        <w:t>a</w:t>
      </w:r>
      <w:r w:rsidRPr="002358D1">
        <w:rPr>
          <w:rFonts w:cs="Tahoma"/>
          <w:w w:val="105"/>
          <w:szCs w:val="20"/>
        </w:rPr>
        <w:t>dri</w:t>
      </w:r>
      <w:r w:rsidRPr="002358D1">
        <w:rPr>
          <w:rFonts w:cs="Tahoma"/>
          <w:spacing w:val="-19"/>
          <w:w w:val="105"/>
          <w:szCs w:val="20"/>
        </w:rPr>
        <w:t xml:space="preserve"> </w:t>
      </w:r>
      <w:r w:rsidRPr="002358D1">
        <w:rPr>
          <w:rFonts w:cs="Tahoma"/>
          <w:spacing w:val="-1"/>
          <w:w w:val="105"/>
          <w:szCs w:val="20"/>
        </w:rPr>
        <w:t>elett</w:t>
      </w:r>
      <w:r w:rsidRPr="002358D1">
        <w:rPr>
          <w:rFonts w:cs="Tahoma"/>
          <w:w w:val="105"/>
          <w:szCs w:val="20"/>
        </w:rPr>
        <w:t>r</w:t>
      </w:r>
      <w:r w:rsidRPr="002358D1">
        <w:rPr>
          <w:rFonts w:cs="Tahoma"/>
          <w:spacing w:val="-1"/>
          <w:w w:val="105"/>
          <w:szCs w:val="20"/>
        </w:rPr>
        <w:t>i</w:t>
      </w:r>
      <w:r w:rsidRPr="002358D1">
        <w:rPr>
          <w:rFonts w:cs="Tahoma"/>
          <w:spacing w:val="1"/>
          <w:w w:val="105"/>
          <w:szCs w:val="20"/>
        </w:rPr>
        <w:t>c</w:t>
      </w:r>
      <w:r w:rsidRPr="002358D1">
        <w:rPr>
          <w:rFonts w:cs="Tahoma"/>
          <w:spacing w:val="-1"/>
          <w:w w:val="105"/>
          <w:szCs w:val="20"/>
        </w:rPr>
        <w:t>i</w:t>
      </w:r>
      <w:r w:rsidRPr="002358D1">
        <w:rPr>
          <w:rFonts w:cs="Tahoma"/>
          <w:w w:val="105"/>
          <w:szCs w:val="20"/>
        </w:rPr>
        <w:t>.</w:t>
      </w:r>
    </w:p>
    <w:p w14:paraId="2A9C008E" w14:textId="77777777" w:rsidR="00961DCE" w:rsidRPr="002358D1" w:rsidRDefault="00961DCE" w:rsidP="0064007E">
      <w:pPr>
        <w:pStyle w:val="Corpotesto"/>
        <w:tabs>
          <w:tab w:val="left" w:pos="284"/>
        </w:tabs>
        <w:autoSpaceDE/>
        <w:autoSpaceDN/>
        <w:adjustRightInd/>
        <w:spacing w:line="245" w:lineRule="auto"/>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6"/>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re</w:t>
      </w:r>
      <w:r w:rsidRPr="002358D1">
        <w:rPr>
          <w:rFonts w:ascii="Tahoma" w:hAnsi="Tahoma" w:cs="Tahoma"/>
          <w:spacing w:val="27"/>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4"/>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te</w:t>
      </w:r>
      <w:r w:rsidRPr="002358D1">
        <w:rPr>
          <w:rFonts w:ascii="Tahoma" w:hAnsi="Tahoma" w:cs="Tahoma"/>
          <w:spacing w:val="25"/>
          <w:w w:val="105"/>
          <w:sz w:val="20"/>
          <w:szCs w:val="20"/>
        </w:rPr>
        <w:t xml:space="preserve"> </w:t>
      </w:r>
      <w:r w:rsidRPr="002358D1">
        <w:rPr>
          <w:rFonts w:ascii="Tahoma" w:hAnsi="Tahoma" w:cs="Tahoma"/>
          <w:w w:val="105"/>
          <w:sz w:val="20"/>
          <w:szCs w:val="20"/>
        </w:rPr>
        <w:t>a</w:t>
      </w:r>
      <w:r w:rsidRPr="002358D1">
        <w:rPr>
          <w:rFonts w:ascii="Tahoma" w:hAnsi="Tahoma" w:cs="Tahoma"/>
          <w:spacing w:val="25"/>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24"/>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25"/>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2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w w:val="105"/>
          <w:sz w:val="20"/>
          <w:szCs w:val="20"/>
        </w:rPr>
        <w:t>e</w:t>
      </w:r>
      <w:r w:rsidRPr="002358D1">
        <w:rPr>
          <w:rFonts w:ascii="Tahoma" w:hAnsi="Tahoma" w:cs="Tahoma"/>
          <w:spacing w:val="2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rt</w:t>
      </w:r>
      <w:r w:rsidRPr="002358D1">
        <w:rPr>
          <w:rFonts w:ascii="Tahoma" w:hAnsi="Tahoma" w:cs="Tahoma"/>
          <w:spacing w:val="1"/>
          <w:w w:val="105"/>
          <w:sz w:val="20"/>
          <w:szCs w:val="20"/>
        </w:rPr>
        <w:t>a</w:t>
      </w:r>
      <w:r w:rsidRPr="002358D1">
        <w:rPr>
          <w:rFonts w:ascii="Tahoma" w:hAnsi="Tahoma" w:cs="Tahoma"/>
          <w:w w:val="105"/>
          <w:sz w:val="20"/>
          <w:szCs w:val="20"/>
        </w:rPr>
        <w:t>ta</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tro</w:t>
      </w:r>
      <w:r w:rsidRPr="002358D1">
        <w:rPr>
          <w:rFonts w:ascii="Tahoma" w:hAnsi="Tahoma" w:cs="Tahoma"/>
          <w:spacing w:val="20"/>
          <w:w w:val="105"/>
          <w:sz w:val="20"/>
          <w:szCs w:val="20"/>
        </w:rPr>
        <w:t xml:space="preserve"> </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am</w:t>
      </w:r>
      <w:r w:rsidRPr="002358D1">
        <w:rPr>
          <w:rFonts w:ascii="Tahoma" w:hAnsi="Tahoma" w:cs="Tahoma"/>
          <w:w w:val="105"/>
          <w:sz w:val="20"/>
          <w:szCs w:val="20"/>
        </w:rPr>
        <w:t>pi</w:t>
      </w:r>
      <w:r w:rsidRPr="002358D1">
        <w:rPr>
          <w:rFonts w:ascii="Tahoma" w:hAnsi="Tahoma" w:cs="Tahoma"/>
          <w:spacing w:val="20"/>
          <w:w w:val="105"/>
          <w:sz w:val="20"/>
          <w:szCs w:val="20"/>
        </w:rPr>
        <w:t xml:space="preserve"> </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w:t>
      </w:r>
      <w:r w:rsidRPr="002358D1">
        <w:rPr>
          <w:rFonts w:ascii="Tahoma" w:hAnsi="Tahoma" w:cs="Tahoma"/>
          <w:spacing w:val="1"/>
          <w:w w:val="105"/>
          <w:sz w:val="20"/>
          <w:szCs w:val="20"/>
        </w:rPr>
        <w:t>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spacing w:val="1"/>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20"/>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si</w:t>
      </w:r>
      <w:r w:rsidRPr="002358D1">
        <w:rPr>
          <w:rFonts w:ascii="Tahoma" w:hAnsi="Tahoma" w:cs="Tahoma"/>
          <w:spacing w:val="2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2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ssori</w:t>
      </w:r>
      <w:r w:rsidRPr="002358D1">
        <w:rPr>
          <w:rFonts w:ascii="Tahoma" w:hAnsi="Tahoma" w:cs="Tahoma"/>
          <w:spacing w:val="2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21"/>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0"/>
          <w:w w:val="105"/>
          <w:sz w:val="20"/>
          <w:szCs w:val="20"/>
        </w:rPr>
        <w:t xml:space="preserve"> </w:t>
      </w:r>
      <w:r w:rsidRPr="002358D1">
        <w:rPr>
          <w:rFonts w:ascii="Tahoma" w:hAnsi="Tahoma" w:cs="Tahoma"/>
          <w:spacing w:val="-1"/>
          <w:w w:val="105"/>
          <w:sz w:val="20"/>
          <w:szCs w:val="20"/>
        </w:rPr>
        <w:t>o</w:t>
      </w:r>
      <w:r w:rsidRPr="002358D1">
        <w:rPr>
          <w:rFonts w:ascii="Tahoma" w:hAnsi="Tahoma" w:cs="Tahoma"/>
          <w:spacing w:val="1"/>
          <w:w w:val="105"/>
          <w:sz w:val="20"/>
          <w:szCs w:val="20"/>
        </w:rPr>
        <w:t>pe</w:t>
      </w:r>
      <w:r w:rsidRPr="002358D1">
        <w:rPr>
          <w:rFonts w:ascii="Tahoma" w:hAnsi="Tahoma" w:cs="Tahoma"/>
          <w:w w:val="105"/>
          <w:sz w:val="20"/>
          <w:szCs w:val="20"/>
        </w:rPr>
        <w:t>ra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ta</w:t>
      </w:r>
      <w:r w:rsidRPr="002358D1">
        <w:rPr>
          <w:rFonts w:ascii="Tahoma" w:hAnsi="Tahoma" w:cs="Tahoma"/>
          <w:spacing w:val="-23"/>
          <w:w w:val="105"/>
          <w:sz w:val="20"/>
          <w:szCs w:val="20"/>
        </w:rPr>
        <w:t xml:space="preserve"> </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3DCE004F" w14:textId="77777777" w:rsidR="00961DCE" w:rsidRPr="002358D1" w:rsidRDefault="00961DCE" w:rsidP="0064007E">
      <w:pPr>
        <w:pStyle w:val="Corpotesto"/>
        <w:tabs>
          <w:tab w:val="left" w:pos="284"/>
        </w:tabs>
        <w:autoSpaceDE/>
        <w:autoSpaceDN/>
        <w:adjustRightInd/>
        <w:spacing w:line="245" w:lineRule="auto"/>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41"/>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dri</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41"/>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4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41"/>
          <w:w w:val="105"/>
          <w:sz w:val="20"/>
          <w:szCs w:val="20"/>
        </w:rPr>
        <w:t xml:space="preserve"> </w:t>
      </w:r>
      <w:r w:rsidRPr="002358D1">
        <w:rPr>
          <w:rFonts w:ascii="Tahoma" w:hAnsi="Tahoma" w:cs="Tahoma"/>
          <w:w w:val="105"/>
          <w:sz w:val="20"/>
          <w:szCs w:val="20"/>
        </w:rPr>
        <w:t>a</w:t>
      </w:r>
      <w:r w:rsidRPr="002358D1">
        <w:rPr>
          <w:rFonts w:ascii="Tahoma" w:hAnsi="Tahoma" w:cs="Tahoma"/>
          <w:spacing w:val="42"/>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42"/>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41"/>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40"/>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39"/>
          <w:w w:val="105"/>
          <w:sz w:val="20"/>
          <w:szCs w:val="20"/>
        </w:rPr>
        <w:t xml:space="preserve"> </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
          <w:w w:val="105"/>
          <w:sz w:val="20"/>
          <w:szCs w:val="20"/>
        </w:rPr>
        <w:t>l</w:t>
      </w:r>
      <w:r w:rsidRPr="002358D1">
        <w:rPr>
          <w:rFonts w:ascii="Tahoma" w:hAnsi="Tahoma" w:cs="Tahoma"/>
          <w:w w:val="105"/>
          <w:sz w:val="20"/>
          <w:szCs w:val="20"/>
        </w:rPr>
        <w:t>og</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4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2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i</w:t>
      </w:r>
      <w:r w:rsidRPr="002358D1">
        <w:rPr>
          <w:rFonts w:ascii="Tahoma" w:hAnsi="Tahoma" w:cs="Tahoma"/>
          <w:w w:val="105"/>
          <w:sz w:val="20"/>
          <w:szCs w:val="20"/>
        </w:rPr>
        <w:t>:</w:t>
      </w:r>
    </w:p>
    <w:p w14:paraId="22EE9D6F" w14:textId="77777777" w:rsidR="00961DCE" w:rsidRPr="002358D1" w:rsidRDefault="00961DCE" w:rsidP="00462557">
      <w:pPr>
        <w:pStyle w:val="Corpotesto"/>
        <w:numPr>
          <w:ilvl w:val="2"/>
          <w:numId w:val="67"/>
        </w:numPr>
        <w:tabs>
          <w:tab w:val="left" w:pos="709"/>
        </w:tabs>
        <w:autoSpaceDE/>
        <w:autoSpaceDN/>
        <w:adjustRightInd/>
        <w:spacing w:line="245" w:lineRule="auto"/>
        <w:ind w:left="1297" w:hanging="283"/>
        <w:jc w:val="left"/>
        <w:rPr>
          <w:rFonts w:ascii="Tahoma" w:hAnsi="Tahoma" w:cs="Tahoma"/>
          <w:sz w:val="20"/>
          <w:szCs w:val="20"/>
        </w:rPr>
      </w:pPr>
      <w:r w:rsidRPr="002358D1">
        <w:rPr>
          <w:rFonts w:ascii="Tahoma" w:hAnsi="Tahoma" w:cs="Tahoma"/>
          <w:w w:val="105"/>
          <w:sz w:val="20"/>
          <w:szCs w:val="20"/>
        </w:rPr>
        <w:t>s</w:t>
      </w:r>
      <w:r w:rsidRPr="002358D1">
        <w:rPr>
          <w:rFonts w:ascii="Tahoma" w:hAnsi="Tahoma" w:cs="Tahoma"/>
          <w:spacing w:val="-1"/>
          <w:w w:val="105"/>
          <w:sz w:val="20"/>
          <w:szCs w:val="20"/>
        </w:rPr>
        <w:t>u</w:t>
      </w:r>
      <w:r w:rsidRPr="002358D1">
        <w:rPr>
          <w:rFonts w:ascii="Tahoma" w:hAnsi="Tahoma" w:cs="Tahoma"/>
          <w:spacing w:val="1"/>
          <w:w w:val="105"/>
          <w:sz w:val="20"/>
          <w:szCs w:val="20"/>
        </w:rPr>
        <w:t>pe</w:t>
      </w:r>
      <w:r w:rsidRPr="002358D1">
        <w:rPr>
          <w:rFonts w:ascii="Tahoma" w:hAnsi="Tahoma" w:cs="Tahoma"/>
          <w:w w:val="105"/>
          <w:sz w:val="20"/>
          <w:szCs w:val="20"/>
        </w:rPr>
        <w:t>r</w:t>
      </w:r>
      <w:r w:rsidRPr="002358D1">
        <w:rPr>
          <w:rFonts w:ascii="Tahoma" w:hAnsi="Tahoma" w:cs="Tahoma"/>
          <w:spacing w:val="-1"/>
          <w:w w:val="105"/>
          <w:sz w:val="20"/>
          <w:szCs w:val="20"/>
        </w:rPr>
        <w:t>fi</w:t>
      </w:r>
      <w:r w:rsidRPr="002358D1">
        <w:rPr>
          <w:rFonts w:ascii="Tahoma" w:hAnsi="Tahoma" w:cs="Tahoma"/>
          <w:w w:val="105"/>
          <w:sz w:val="20"/>
          <w:szCs w:val="20"/>
        </w:rPr>
        <w:t>cie</w:t>
      </w:r>
      <w:r w:rsidRPr="002358D1">
        <w:rPr>
          <w:rFonts w:ascii="Tahoma" w:hAnsi="Tahoma" w:cs="Tahoma"/>
          <w:spacing w:val="-13"/>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de</w:t>
      </w:r>
      <w:r w:rsidRPr="002358D1">
        <w:rPr>
          <w:rFonts w:ascii="Tahoma" w:hAnsi="Tahoma" w:cs="Tahoma"/>
          <w:spacing w:val="-1"/>
          <w:w w:val="105"/>
          <w:sz w:val="20"/>
          <w:szCs w:val="20"/>
        </w:rPr>
        <w:t>l</w:t>
      </w:r>
      <w:r w:rsidRPr="002358D1">
        <w:rPr>
          <w:rFonts w:ascii="Tahoma" w:hAnsi="Tahoma" w:cs="Tahoma"/>
          <w:w w:val="105"/>
          <w:sz w:val="20"/>
          <w:szCs w:val="20"/>
        </w:rPr>
        <w:t>la</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rp</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a</w:t>
      </w:r>
      <w:r w:rsidRPr="002358D1">
        <w:rPr>
          <w:rFonts w:ascii="Tahoma" w:hAnsi="Tahoma" w:cs="Tahoma"/>
          <w:spacing w:val="-11"/>
          <w:w w:val="105"/>
          <w:sz w:val="20"/>
          <w:szCs w:val="20"/>
        </w:rPr>
        <w:t xml:space="preserve"> </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w w:val="105"/>
          <w:sz w:val="20"/>
          <w:szCs w:val="20"/>
        </w:rPr>
        <w:t>vo</w:t>
      </w:r>
      <w:r w:rsidRPr="002358D1">
        <w:rPr>
          <w:rFonts w:ascii="Tahoma" w:hAnsi="Tahoma" w:cs="Tahoma"/>
          <w:spacing w:val="-13"/>
          <w:w w:val="105"/>
          <w:sz w:val="20"/>
          <w:szCs w:val="20"/>
        </w:rPr>
        <w:t xml:space="preserve"> </w:t>
      </w:r>
      <w:r w:rsidRPr="002358D1">
        <w:rPr>
          <w:rFonts w:ascii="Tahoma" w:hAnsi="Tahoma" w:cs="Tahoma"/>
          <w:w w:val="105"/>
          <w:sz w:val="20"/>
          <w:szCs w:val="20"/>
        </w:rPr>
        <w:t>gr</w:t>
      </w:r>
      <w:r w:rsidRPr="002358D1">
        <w:rPr>
          <w:rFonts w:ascii="Tahoma" w:hAnsi="Tahoma" w:cs="Tahoma"/>
          <w:spacing w:val="1"/>
          <w:w w:val="105"/>
          <w:sz w:val="20"/>
          <w:szCs w:val="20"/>
        </w:rPr>
        <w:t>a</w:t>
      </w:r>
      <w:r w:rsidRPr="002358D1">
        <w:rPr>
          <w:rFonts w:ascii="Tahoma" w:hAnsi="Tahoma" w:cs="Tahoma"/>
          <w:w w:val="105"/>
          <w:sz w:val="20"/>
          <w:szCs w:val="20"/>
        </w:rPr>
        <w:t>do</w:t>
      </w:r>
      <w:r w:rsidRPr="002358D1">
        <w:rPr>
          <w:rFonts w:ascii="Tahoma" w:hAnsi="Tahoma" w:cs="Tahoma"/>
          <w:spacing w:val="-13"/>
          <w:w w:val="105"/>
          <w:sz w:val="20"/>
          <w:szCs w:val="20"/>
        </w:rPr>
        <w:t xml:space="preserve"> </w:t>
      </w:r>
      <w:r w:rsidRPr="002358D1">
        <w:rPr>
          <w:rFonts w:ascii="Tahoma" w:hAnsi="Tahoma" w:cs="Tahoma"/>
          <w:w w:val="105"/>
          <w:sz w:val="20"/>
          <w:szCs w:val="20"/>
        </w:rPr>
        <w:t>di</w:t>
      </w:r>
      <w:r w:rsidRPr="002358D1">
        <w:rPr>
          <w:rFonts w:ascii="Tahoma" w:hAnsi="Tahoma" w:cs="Tahoma"/>
          <w:spacing w:val="-13"/>
          <w:w w:val="105"/>
          <w:sz w:val="20"/>
          <w:szCs w:val="20"/>
        </w:rPr>
        <w:t xml:space="preserve"> </w:t>
      </w:r>
      <w:r w:rsidRPr="002358D1">
        <w:rPr>
          <w:rFonts w:ascii="Tahoma" w:hAnsi="Tahoma" w:cs="Tahoma"/>
          <w:w w:val="105"/>
          <w:sz w:val="20"/>
          <w:szCs w:val="20"/>
        </w:rPr>
        <w:t>prot</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3"/>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w:t>
      </w:r>
    </w:p>
    <w:p w14:paraId="371A70C9" w14:textId="77777777" w:rsidR="00961DCE" w:rsidRPr="002358D1" w:rsidRDefault="00961DCE" w:rsidP="00462557">
      <w:pPr>
        <w:pStyle w:val="Corpotesto"/>
        <w:numPr>
          <w:ilvl w:val="2"/>
          <w:numId w:val="67"/>
        </w:numPr>
        <w:tabs>
          <w:tab w:val="left" w:pos="709"/>
        </w:tabs>
        <w:autoSpaceDE/>
        <w:autoSpaceDN/>
        <w:adjustRightInd/>
        <w:spacing w:line="245" w:lineRule="auto"/>
        <w:ind w:left="1297" w:hanging="283"/>
        <w:jc w:val="left"/>
        <w:rPr>
          <w:rFonts w:ascii="Tahoma" w:hAnsi="Tahoma" w:cs="Tahoma"/>
          <w:sz w:val="20"/>
          <w:szCs w:val="20"/>
        </w:rPr>
      </w:pP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17"/>
          <w:w w:val="105"/>
          <w:sz w:val="20"/>
          <w:szCs w:val="20"/>
        </w:rPr>
        <w:t xml:space="preserve"> </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6"/>
          <w:w w:val="105"/>
          <w:sz w:val="20"/>
          <w:szCs w:val="20"/>
        </w:rPr>
        <w:t xml:space="preserve"> </w:t>
      </w:r>
      <w:r w:rsidRPr="002358D1">
        <w:rPr>
          <w:rFonts w:ascii="Tahoma" w:hAnsi="Tahoma" w:cs="Tahoma"/>
          <w:w w:val="105"/>
          <w:sz w:val="20"/>
          <w:szCs w:val="20"/>
        </w:rPr>
        <w:t>i</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ttor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fu</w:t>
      </w:r>
      <w:r w:rsidRPr="002358D1">
        <w:rPr>
          <w:rFonts w:ascii="Tahoma" w:hAnsi="Tahoma" w:cs="Tahoma"/>
          <w:w w:val="105"/>
          <w:sz w:val="20"/>
          <w:szCs w:val="20"/>
        </w:rPr>
        <w:t>sib</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cc.</w:t>
      </w:r>
    </w:p>
    <w:p w14:paraId="0C65911C" w14:textId="77777777" w:rsidR="00961DCE" w:rsidRPr="002358D1" w:rsidRDefault="002B3A17" w:rsidP="0064007E">
      <w:pPr>
        <w:pStyle w:val="Corpotesto"/>
        <w:tabs>
          <w:tab w:val="left" w:pos="709"/>
        </w:tabs>
        <w:spacing w:line="245" w:lineRule="auto"/>
        <w:ind w:left="709" w:hanging="283"/>
        <w:rPr>
          <w:rFonts w:ascii="Tahoma" w:hAnsi="Tahoma" w:cs="Tahoma"/>
          <w:sz w:val="20"/>
          <w:szCs w:val="20"/>
        </w:rPr>
      </w:pPr>
      <w:r>
        <w:rPr>
          <w:rFonts w:ascii="Tahoma" w:hAnsi="Tahoma" w:cs="Tahoma"/>
          <w:w w:val="105"/>
          <w:sz w:val="20"/>
          <w:szCs w:val="20"/>
        </w:rPr>
        <w:t xml:space="preserve">     </w:t>
      </w:r>
      <w:r w:rsidR="00961DCE" w:rsidRPr="002358D1">
        <w:rPr>
          <w:rFonts w:ascii="Tahoma" w:hAnsi="Tahoma" w:cs="Tahoma"/>
          <w:w w:val="105"/>
          <w:sz w:val="20"/>
          <w:szCs w:val="20"/>
        </w:rPr>
        <w:t>N</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i</w:t>
      </w:r>
      <w:r w:rsidR="00961DCE" w:rsidRPr="002358D1">
        <w:rPr>
          <w:rFonts w:ascii="Tahoma" w:hAnsi="Tahoma" w:cs="Tahoma"/>
          <w:spacing w:val="3"/>
          <w:w w:val="105"/>
          <w:sz w:val="20"/>
          <w:szCs w:val="20"/>
        </w:rPr>
        <w:t xml:space="preserve"> </w:t>
      </w:r>
      <w:r w:rsidR="00961DCE" w:rsidRPr="002358D1">
        <w:rPr>
          <w:rFonts w:ascii="Tahoma" w:hAnsi="Tahoma" w:cs="Tahoma"/>
          <w:w w:val="105"/>
          <w:sz w:val="20"/>
          <w:szCs w:val="20"/>
        </w:rPr>
        <w:t>q</w:t>
      </w:r>
      <w:r w:rsidR="00961DCE" w:rsidRPr="002358D1">
        <w:rPr>
          <w:rFonts w:ascii="Tahoma" w:hAnsi="Tahoma" w:cs="Tahoma"/>
          <w:spacing w:val="-1"/>
          <w:w w:val="105"/>
          <w:sz w:val="20"/>
          <w:szCs w:val="20"/>
        </w:rPr>
        <w:t>u</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dri</w:t>
      </w:r>
      <w:r w:rsidR="00961DCE" w:rsidRPr="002358D1">
        <w:rPr>
          <w:rFonts w:ascii="Tahoma" w:hAnsi="Tahoma" w:cs="Tahoma"/>
          <w:spacing w:val="4"/>
          <w:w w:val="105"/>
          <w:sz w:val="20"/>
          <w:szCs w:val="20"/>
        </w:rPr>
        <w:t xml:space="preserve"> </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a</w:t>
      </w:r>
      <w:r w:rsidR="00961DCE" w:rsidRPr="002358D1">
        <w:rPr>
          <w:rFonts w:ascii="Tahoma" w:hAnsi="Tahoma" w:cs="Tahoma"/>
          <w:spacing w:val="6"/>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rp</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a</w:t>
      </w:r>
      <w:r w:rsidR="00961DCE" w:rsidRPr="002358D1">
        <w:rPr>
          <w:rFonts w:ascii="Tahoma" w:hAnsi="Tahoma" w:cs="Tahoma"/>
          <w:spacing w:val="3"/>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w:t>
      </w:r>
      <w:r w:rsidR="00961DCE" w:rsidRPr="002358D1">
        <w:rPr>
          <w:rFonts w:ascii="Tahoma" w:hAnsi="Tahoma" w:cs="Tahoma"/>
          <w:spacing w:val="1"/>
          <w:w w:val="105"/>
          <w:sz w:val="20"/>
          <w:szCs w:val="20"/>
        </w:rPr>
        <w:t>m</w:t>
      </w:r>
      <w:r w:rsidR="00961DCE" w:rsidRPr="002358D1">
        <w:rPr>
          <w:rFonts w:ascii="Tahoma" w:hAnsi="Tahoma" w:cs="Tahoma"/>
          <w:w w:val="105"/>
          <w:sz w:val="20"/>
          <w:szCs w:val="20"/>
        </w:rPr>
        <w:t>pr</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rà</w:t>
      </w:r>
      <w:r w:rsidR="00961DCE" w:rsidRPr="002358D1">
        <w:rPr>
          <w:rFonts w:ascii="Tahoma" w:hAnsi="Tahoma" w:cs="Tahoma"/>
          <w:spacing w:val="2"/>
          <w:w w:val="105"/>
          <w:sz w:val="20"/>
          <w:szCs w:val="20"/>
        </w:rPr>
        <w:t xml:space="preserve"> </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e</w:t>
      </w:r>
      <w:r w:rsidR="00961DCE" w:rsidRPr="002358D1">
        <w:rPr>
          <w:rFonts w:ascii="Tahoma" w:hAnsi="Tahoma" w:cs="Tahoma"/>
          <w:spacing w:val="3"/>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ni</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w:t>
      </w:r>
      <w:r w:rsidR="00961DCE" w:rsidRPr="002358D1">
        <w:rPr>
          <w:rFonts w:ascii="Tahoma" w:hAnsi="Tahoma" w:cs="Tahoma"/>
          <w:spacing w:val="2"/>
          <w:w w:val="105"/>
          <w:sz w:val="20"/>
          <w:szCs w:val="20"/>
        </w:rPr>
        <w:t xml:space="preserve"> </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e</w:t>
      </w:r>
      <w:r w:rsidR="00961DCE" w:rsidRPr="002358D1">
        <w:rPr>
          <w:rFonts w:ascii="Tahoma" w:hAnsi="Tahoma" w:cs="Tahoma"/>
          <w:spacing w:val="2"/>
          <w:w w:val="105"/>
          <w:sz w:val="20"/>
          <w:szCs w:val="20"/>
        </w:rPr>
        <w:t xml:space="preserve"> </w:t>
      </w:r>
      <w:r w:rsidR="00961DCE" w:rsidRPr="002358D1">
        <w:rPr>
          <w:rFonts w:ascii="Tahoma" w:hAnsi="Tahoma" w:cs="Tahoma"/>
          <w:spacing w:val="1"/>
          <w:w w:val="105"/>
          <w:sz w:val="20"/>
          <w:szCs w:val="20"/>
        </w:rPr>
        <w:t>ma</w:t>
      </w:r>
      <w:r w:rsidR="00961DCE" w:rsidRPr="002358D1">
        <w:rPr>
          <w:rFonts w:ascii="Tahoma" w:hAnsi="Tahoma" w:cs="Tahoma"/>
          <w:spacing w:val="-1"/>
          <w:w w:val="105"/>
          <w:sz w:val="20"/>
          <w:szCs w:val="20"/>
        </w:rPr>
        <w:t>ni</w:t>
      </w:r>
      <w:r w:rsidR="00961DCE" w:rsidRPr="002358D1">
        <w:rPr>
          <w:rFonts w:ascii="Tahoma" w:hAnsi="Tahoma" w:cs="Tahoma"/>
          <w:spacing w:val="1"/>
          <w:w w:val="105"/>
          <w:sz w:val="20"/>
          <w:szCs w:val="20"/>
        </w:rPr>
        <w:t>g</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i</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w:t>
      </w:r>
      <w:r w:rsidR="00961DCE" w:rsidRPr="002358D1">
        <w:rPr>
          <w:rFonts w:ascii="Tahoma" w:hAnsi="Tahoma" w:cs="Tahoma"/>
          <w:spacing w:val="2"/>
          <w:w w:val="105"/>
          <w:sz w:val="20"/>
          <w:szCs w:val="20"/>
        </w:rPr>
        <w:t xml:space="preserve"> </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e</w:t>
      </w:r>
      <w:r w:rsidR="00961DCE" w:rsidRPr="002358D1">
        <w:rPr>
          <w:rFonts w:ascii="Tahoma" w:hAnsi="Tahoma" w:cs="Tahoma"/>
          <w:spacing w:val="3"/>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w:t>
      </w:r>
      <w:r w:rsidR="00961DCE" w:rsidRPr="002358D1">
        <w:rPr>
          <w:rFonts w:ascii="Tahoma" w:hAnsi="Tahoma" w:cs="Tahoma"/>
          <w:spacing w:val="1"/>
          <w:w w:val="105"/>
          <w:sz w:val="20"/>
          <w:szCs w:val="20"/>
        </w:rPr>
        <w:t xml:space="preserve"> </w:t>
      </w:r>
      <w:r w:rsidR="00961DCE" w:rsidRPr="002358D1">
        <w:rPr>
          <w:rFonts w:ascii="Tahoma" w:hAnsi="Tahoma" w:cs="Tahoma"/>
          <w:w w:val="105"/>
          <w:sz w:val="20"/>
          <w:szCs w:val="20"/>
        </w:rPr>
        <w:t>i</w:t>
      </w:r>
      <w:r w:rsidR="00961DCE" w:rsidRPr="002358D1">
        <w:rPr>
          <w:rFonts w:ascii="Tahoma" w:hAnsi="Tahoma" w:cs="Tahoma"/>
          <w:spacing w:val="1"/>
          <w:w w:val="105"/>
          <w:sz w:val="20"/>
          <w:szCs w:val="20"/>
        </w:rPr>
        <w:t xml:space="preserve"> </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nn</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li</w:t>
      </w:r>
      <w:r w:rsidR="00961DCE" w:rsidRPr="002358D1">
        <w:rPr>
          <w:rFonts w:ascii="Tahoma" w:hAnsi="Tahoma" w:cs="Tahoma"/>
          <w:spacing w:val="1"/>
          <w:w w:val="105"/>
          <w:sz w:val="20"/>
          <w:szCs w:val="20"/>
        </w:rPr>
        <w:t xml:space="preserve"> </w:t>
      </w:r>
      <w:r w:rsidR="00961DCE" w:rsidRPr="002358D1">
        <w:rPr>
          <w:rFonts w:ascii="Tahoma" w:hAnsi="Tahoma" w:cs="Tahoma"/>
          <w:w w:val="105"/>
          <w:sz w:val="20"/>
          <w:szCs w:val="20"/>
        </w:rPr>
        <w:t>tr</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fo</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ti</w:t>
      </w:r>
      <w:r w:rsidR="00961DCE" w:rsidRPr="002358D1">
        <w:rPr>
          <w:rFonts w:ascii="Tahoma" w:hAnsi="Tahoma" w:cs="Tahoma"/>
          <w:spacing w:val="1"/>
          <w:w w:val="105"/>
          <w:sz w:val="20"/>
          <w:szCs w:val="20"/>
        </w:rPr>
        <w:t xml:space="preserve"> </w:t>
      </w:r>
      <w:r w:rsidR="00961DCE" w:rsidRPr="002358D1">
        <w:rPr>
          <w:rFonts w:ascii="Tahoma" w:hAnsi="Tahoma" w:cs="Tahoma"/>
          <w:w w:val="105"/>
          <w:sz w:val="20"/>
          <w:szCs w:val="20"/>
        </w:rPr>
        <w:t>p</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eastAsia="Times New Roman" w:hAnsi="Tahoma" w:cs="Tahoma"/>
          <w:w w:val="103"/>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on</w:t>
      </w:r>
      <w:r w:rsidR="00961DCE" w:rsidRPr="002358D1">
        <w:rPr>
          <w:rFonts w:ascii="Tahoma" w:hAnsi="Tahoma" w:cs="Tahoma"/>
          <w:spacing w:val="1"/>
          <w:w w:val="105"/>
          <w:sz w:val="20"/>
          <w:szCs w:val="20"/>
        </w:rPr>
        <w:t>te</w:t>
      </w:r>
      <w:r w:rsidR="00961DCE" w:rsidRPr="002358D1">
        <w:rPr>
          <w:rFonts w:ascii="Tahoma" w:hAnsi="Tahoma" w:cs="Tahoma"/>
          <w:spacing w:val="-1"/>
          <w:w w:val="105"/>
          <w:sz w:val="20"/>
          <w:szCs w:val="20"/>
        </w:rPr>
        <w:t>n</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re</w:t>
      </w:r>
      <w:r w:rsidR="00961DCE" w:rsidRPr="002358D1">
        <w:rPr>
          <w:rFonts w:ascii="Tahoma" w:hAnsi="Tahoma" w:cs="Tahoma"/>
          <w:spacing w:val="3"/>
          <w:w w:val="105"/>
          <w:sz w:val="20"/>
          <w:szCs w:val="20"/>
        </w:rPr>
        <w:t xml:space="preserve"> </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e</w:t>
      </w:r>
      <w:r w:rsidR="00961DCE" w:rsidRPr="002358D1">
        <w:rPr>
          <w:rFonts w:ascii="Tahoma" w:hAnsi="Tahoma" w:cs="Tahoma"/>
          <w:spacing w:val="3"/>
          <w:w w:val="105"/>
          <w:sz w:val="20"/>
          <w:szCs w:val="20"/>
        </w:rPr>
        <w:t xml:space="preserve"> </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pp</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cc</w:t>
      </w:r>
      <w:r w:rsidR="00961DCE" w:rsidRPr="002358D1">
        <w:rPr>
          <w:rFonts w:ascii="Tahoma" w:hAnsi="Tahoma" w:cs="Tahoma"/>
          <w:spacing w:val="-1"/>
          <w:w w:val="105"/>
          <w:sz w:val="20"/>
          <w:szCs w:val="20"/>
        </w:rPr>
        <w:t>hi</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w:t>
      </w:r>
      <w:r w:rsidR="00961DCE" w:rsidRPr="002358D1">
        <w:rPr>
          <w:rFonts w:ascii="Tahoma" w:hAnsi="Tahoma" w:cs="Tahoma"/>
          <w:spacing w:val="1"/>
          <w:w w:val="105"/>
          <w:sz w:val="20"/>
          <w:szCs w:val="20"/>
        </w:rPr>
        <w:t xml:space="preserve"> </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e</w:t>
      </w:r>
      <w:r w:rsidR="00961DCE" w:rsidRPr="002358D1">
        <w:rPr>
          <w:rFonts w:ascii="Tahoma" w:hAnsi="Tahoma" w:cs="Tahoma"/>
          <w:spacing w:val="4"/>
          <w:w w:val="105"/>
          <w:sz w:val="20"/>
          <w:szCs w:val="20"/>
        </w:rPr>
        <w:t xml:space="preserve"> </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h</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w:t>
      </w:r>
      <w:r w:rsidR="00961DCE" w:rsidRPr="002358D1">
        <w:rPr>
          <w:rFonts w:ascii="Tahoma" w:hAnsi="Tahoma" w:cs="Tahoma"/>
          <w:spacing w:val="1"/>
          <w:w w:val="105"/>
          <w:sz w:val="20"/>
          <w:szCs w:val="20"/>
        </w:rPr>
        <w:t xml:space="preserve"> e</w:t>
      </w:r>
      <w:r w:rsidR="00961DCE" w:rsidRPr="002358D1">
        <w:rPr>
          <w:rFonts w:ascii="Tahoma" w:hAnsi="Tahoma" w:cs="Tahoma"/>
          <w:w w:val="105"/>
          <w:sz w:val="20"/>
          <w:szCs w:val="20"/>
        </w:rPr>
        <w:t>cc.</w:t>
      </w:r>
      <w:r w:rsidR="00961DCE" w:rsidRPr="002358D1">
        <w:rPr>
          <w:rFonts w:ascii="Tahoma" w:hAnsi="Tahoma" w:cs="Tahoma"/>
          <w:spacing w:val="65"/>
          <w:w w:val="105"/>
          <w:sz w:val="20"/>
          <w:szCs w:val="20"/>
        </w:rPr>
        <w:t xml:space="preserve"> </w:t>
      </w:r>
      <w:r w:rsidR="00961DCE" w:rsidRPr="002358D1">
        <w:rPr>
          <w:rFonts w:ascii="Tahoma" w:hAnsi="Tahoma" w:cs="Tahoma"/>
          <w:w w:val="105"/>
          <w:sz w:val="20"/>
          <w:szCs w:val="20"/>
        </w:rPr>
        <w:t>G</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i</w:t>
      </w:r>
      <w:r w:rsidR="00961DCE" w:rsidRPr="002358D1">
        <w:rPr>
          <w:rFonts w:ascii="Tahoma" w:hAnsi="Tahoma" w:cs="Tahoma"/>
          <w:spacing w:val="65"/>
          <w:w w:val="105"/>
          <w:sz w:val="20"/>
          <w:szCs w:val="20"/>
        </w:rPr>
        <w:t xml:space="preserve"> </w:t>
      </w:r>
      <w:proofErr w:type="gramStart"/>
      <w:r w:rsidR="00961DCE" w:rsidRPr="002358D1">
        <w:rPr>
          <w:rFonts w:ascii="Tahoma" w:hAnsi="Tahoma" w:cs="Tahoma"/>
          <w:spacing w:val="-1"/>
          <w:w w:val="105"/>
          <w:sz w:val="20"/>
          <w:szCs w:val="20"/>
        </w:rPr>
        <w:t>in</w:t>
      </w:r>
      <w:r w:rsidR="00961DCE" w:rsidRPr="002358D1">
        <w:rPr>
          <w:rFonts w:ascii="Tahoma" w:hAnsi="Tahoma" w:cs="Tahoma"/>
          <w:spacing w:val="1"/>
          <w:w w:val="105"/>
          <w:sz w:val="20"/>
          <w:szCs w:val="20"/>
        </w:rPr>
        <w:t>te</w:t>
      </w:r>
      <w:r w:rsidR="00961DCE" w:rsidRPr="002358D1">
        <w:rPr>
          <w:rFonts w:ascii="Tahoma" w:hAnsi="Tahoma" w:cs="Tahoma"/>
          <w:w w:val="105"/>
          <w:sz w:val="20"/>
          <w:szCs w:val="20"/>
        </w:rPr>
        <w:t>rr</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tt</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 xml:space="preserve">ri  </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u</w:t>
      </w:r>
      <w:r w:rsidR="00961DCE" w:rsidRPr="002358D1">
        <w:rPr>
          <w:rFonts w:ascii="Tahoma" w:hAnsi="Tahoma" w:cs="Tahoma"/>
          <w:w w:val="105"/>
          <w:sz w:val="20"/>
          <w:szCs w:val="20"/>
        </w:rPr>
        <w:t>to</w:t>
      </w:r>
      <w:r w:rsidR="00961DCE" w:rsidRPr="002358D1">
        <w:rPr>
          <w:rFonts w:ascii="Tahoma" w:hAnsi="Tahoma" w:cs="Tahoma"/>
          <w:spacing w:val="1"/>
          <w:w w:val="105"/>
          <w:sz w:val="20"/>
          <w:szCs w:val="20"/>
        </w:rPr>
        <w:t>ma</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ci</w:t>
      </w:r>
      <w:proofErr w:type="gramEnd"/>
      <w:r w:rsidR="00961DCE" w:rsidRPr="002358D1">
        <w:rPr>
          <w:rFonts w:ascii="Tahoma" w:hAnsi="Tahoma" w:cs="Tahoma"/>
          <w:spacing w:val="65"/>
          <w:w w:val="105"/>
          <w:sz w:val="20"/>
          <w:szCs w:val="20"/>
        </w:rPr>
        <w:t xml:space="preserve"> </w:t>
      </w:r>
      <w:r w:rsidR="00961DCE" w:rsidRPr="002358D1">
        <w:rPr>
          <w:rFonts w:ascii="Tahoma" w:hAnsi="Tahoma" w:cs="Tahoma"/>
          <w:spacing w:val="1"/>
          <w:w w:val="105"/>
          <w:sz w:val="20"/>
          <w:szCs w:val="20"/>
        </w:rPr>
        <w:t>ma</w:t>
      </w:r>
      <w:r w:rsidR="00961DCE" w:rsidRPr="002358D1">
        <w:rPr>
          <w:rFonts w:ascii="Tahoma" w:hAnsi="Tahoma" w:cs="Tahoma"/>
          <w:w w:val="105"/>
          <w:sz w:val="20"/>
          <w:szCs w:val="20"/>
        </w:rPr>
        <w:t>g</w:t>
      </w:r>
      <w:r w:rsidR="00961DCE" w:rsidRPr="002358D1">
        <w:rPr>
          <w:rFonts w:ascii="Tahoma" w:hAnsi="Tahoma" w:cs="Tahoma"/>
          <w:spacing w:val="-1"/>
          <w:w w:val="105"/>
          <w:sz w:val="20"/>
          <w:szCs w:val="20"/>
        </w:rPr>
        <w:t>n</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tot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m</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ci  o</w:t>
      </w:r>
      <w:r w:rsidR="00961DCE" w:rsidRPr="002358D1">
        <w:rPr>
          <w:rFonts w:ascii="Tahoma" w:eastAsia="Times New Roman" w:hAnsi="Tahoma" w:cs="Tahoma"/>
          <w:w w:val="103"/>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f</w:t>
      </w:r>
      <w:r w:rsidR="00961DCE" w:rsidRPr="002358D1">
        <w:rPr>
          <w:rFonts w:ascii="Tahoma" w:hAnsi="Tahoma" w:cs="Tahoma"/>
          <w:spacing w:val="-3"/>
          <w:w w:val="105"/>
          <w:sz w:val="20"/>
          <w:szCs w:val="20"/>
        </w:rPr>
        <w:t>f</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e</w:t>
      </w:r>
      <w:r w:rsidR="00961DCE" w:rsidRPr="002358D1">
        <w:rPr>
          <w:rFonts w:ascii="Tahoma" w:hAnsi="Tahoma" w:cs="Tahoma"/>
          <w:spacing w:val="-1"/>
          <w:w w:val="105"/>
          <w:sz w:val="20"/>
          <w:szCs w:val="20"/>
        </w:rPr>
        <w:t>n</w:t>
      </w:r>
      <w:r w:rsidR="00961DCE" w:rsidRPr="002358D1">
        <w:rPr>
          <w:rFonts w:ascii="Tahoma" w:hAnsi="Tahoma" w:cs="Tahoma"/>
          <w:w w:val="105"/>
          <w:sz w:val="20"/>
          <w:szCs w:val="20"/>
        </w:rPr>
        <w:t>z</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i,</w:t>
      </w:r>
      <w:r w:rsidR="00961DCE" w:rsidRPr="002358D1">
        <w:rPr>
          <w:rFonts w:ascii="Tahoma" w:hAnsi="Tahoma" w:cs="Tahoma"/>
          <w:spacing w:val="12"/>
          <w:w w:val="105"/>
          <w:sz w:val="20"/>
          <w:szCs w:val="20"/>
        </w:rPr>
        <w:t xml:space="preserve"> </w:t>
      </w:r>
      <w:r w:rsidR="00961DCE" w:rsidRPr="002358D1">
        <w:rPr>
          <w:rFonts w:ascii="Tahoma" w:hAnsi="Tahoma" w:cs="Tahoma"/>
          <w:w w:val="105"/>
          <w:sz w:val="20"/>
          <w:szCs w:val="20"/>
        </w:rPr>
        <w:t>i</w:t>
      </w:r>
      <w:r w:rsidR="00961DCE" w:rsidRPr="002358D1">
        <w:rPr>
          <w:rFonts w:ascii="Tahoma" w:hAnsi="Tahoma" w:cs="Tahoma"/>
          <w:spacing w:val="12"/>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z</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o</w:t>
      </w:r>
      <w:r w:rsidR="00961DCE" w:rsidRPr="002358D1">
        <w:rPr>
          <w:rFonts w:ascii="Tahoma" w:hAnsi="Tahoma" w:cs="Tahoma"/>
          <w:spacing w:val="-1"/>
          <w:w w:val="105"/>
          <w:sz w:val="20"/>
          <w:szCs w:val="20"/>
        </w:rPr>
        <w:t>n</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tori</w:t>
      </w:r>
      <w:r w:rsidR="00961DCE" w:rsidRPr="002358D1">
        <w:rPr>
          <w:rFonts w:ascii="Tahoma" w:hAnsi="Tahoma" w:cs="Tahoma"/>
          <w:spacing w:val="12"/>
          <w:w w:val="105"/>
          <w:sz w:val="20"/>
          <w:szCs w:val="20"/>
        </w:rPr>
        <w:t xml:space="preserve"> </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d</w:t>
      </w:r>
      <w:r w:rsidR="00961DCE" w:rsidRPr="002358D1">
        <w:rPr>
          <w:rFonts w:ascii="Tahoma" w:hAnsi="Tahoma" w:cs="Tahoma"/>
          <w:spacing w:val="14"/>
          <w:w w:val="105"/>
          <w:sz w:val="20"/>
          <w:szCs w:val="20"/>
        </w:rPr>
        <w:t xml:space="preserve"> </w:t>
      </w:r>
      <w:r w:rsidR="00961DCE" w:rsidRPr="002358D1">
        <w:rPr>
          <w:rFonts w:ascii="Tahoma" w:hAnsi="Tahoma" w:cs="Tahoma"/>
          <w:w w:val="105"/>
          <w:sz w:val="20"/>
          <w:szCs w:val="20"/>
        </w:rPr>
        <w:t>i</w:t>
      </w:r>
      <w:r w:rsidR="00961DCE" w:rsidRPr="002358D1">
        <w:rPr>
          <w:rFonts w:ascii="Tahoma" w:hAnsi="Tahoma" w:cs="Tahoma"/>
          <w:spacing w:val="12"/>
          <w:w w:val="105"/>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on</w:t>
      </w:r>
      <w:r w:rsidR="00961DCE" w:rsidRPr="002358D1">
        <w:rPr>
          <w:rFonts w:ascii="Tahoma" w:hAnsi="Tahoma" w:cs="Tahoma"/>
          <w:spacing w:val="1"/>
          <w:w w:val="105"/>
          <w:sz w:val="20"/>
          <w:szCs w:val="20"/>
        </w:rPr>
        <w:t>ta</w:t>
      </w:r>
      <w:r w:rsidR="00961DCE" w:rsidRPr="002358D1">
        <w:rPr>
          <w:rFonts w:ascii="Tahoma" w:hAnsi="Tahoma" w:cs="Tahoma"/>
          <w:w w:val="105"/>
          <w:sz w:val="20"/>
          <w:szCs w:val="20"/>
        </w:rPr>
        <w:t>tt</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ri</w:t>
      </w:r>
      <w:r w:rsidR="00961DCE" w:rsidRPr="002358D1">
        <w:rPr>
          <w:rFonts w:ascii="Tahoma" w:hAnsi="Tahoma" w:cs="Tahoma"/>
          <w:spacing w:val="10"/>
          <w:w w:val="105"/>
          <w:sz w:val="20"/>
          <w:szCs w:val="20"/>
        </w:rPr>
        <w:t xml:space="preserve"> </w:t>
      </w:r>
      <w:r w:rsidR="00961DCE" w:rsidRPr="002358D1">
        <w:rPr>
          <w:rFonts w:ascii="Tahoma" w:hAnsi="Tahoma" w:cs="Tahoma"/>
          <w:w w:val="105"/>
          <w:sz w:val="20"/>
          <w:szCs w:val="20"/>
        </w:rPr>
        <w:t>da</w:t>
      </w:r>
      <w:r w:rsidR="00961DCE" w:rsidRPr="002358D1">
        <w:rPr>
          <w:rFonts w:ascii="Tahoma" w:hAnsi="Tahoma" w:cs="Tahoma"/>
          <w:spacing w:val="12"/>
          <w:w w:val="105"/>
          <w:sz w:val="20"/>
          <w:szCs w:val="20"/>
        </w:rPr>
        <w:t xml:space="preserve"> </w:t>
      </w:r>
      <w:r w:rsidR="00961DCE" w:rsidRPr="002358D1">
        <w:rPr>
          <w:rFonts w:ascii="Tahoma" w:hAnsi="Tahoma" w:cs="Tahoma"/>
          <w:w w:val="105"/>
          <w:sz w:val="20"/>
          <w:szCs w:val="20"/>
        </w:rPr>
        <w:t>q</w:t>
      </w:r>
      <w:r w:rsidR="00961DCE" w:rsidRPr="002358D1">
        <w:rPr>
          <w:rFonts w:ascii="Tahoma" w:hAnsi="Tahoma" w:cs="Tahoma"/>
          <w:spacing w:val="-1"/>
          <w:w w:val="105"/>
          <w:sz w:val="20"/>
          <w:szCs w:val="20"/>
        </w:rPr>
        <w:t>u</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dro,</w:t>
      </w:r>
      <w:r w:rsidR="00961DCE" w:rsidRPr="002358D1">
        <w:rPr>
          <w:rFonts w:ascii="Tahoma" w:hAnsi="Tahoma" w:cs="Tahoma"/>
          <w:spacing w:val="9"/>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2"/>
          <w:w w:val="105"/>
          <w:sz w:val="20"/>
          <w:szCs w:val="20"/>
        </w:rPr>
        <w:t>a</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nn</w:t>
      </w:r>
      <w:r w:rsidR="00961DCE" w:rsidRPr="002358D1">
        <w:rPr>
          <w:rFonts w:ascii="Tahoma" w:hAnsi="Tahoma" w:cs="Tahoma"/>
          <w:w w:val="105"/>
          <w:sz w:val="20"/>
          <w:szCs w:val="20"/>
        </w:rPr>
        <w:t>o</w:t>
      </w:r>
      <w:r w:rsidR="00961DCE" w:rsidRPr="002358D1">
        <w:rPr>
          <w:rFonts w:ascii="Tahoma" w:hAnsi="Tahoma" w:cs="Tahoma"/>
          <w:spacing w:val="11"/>
          <w:w w:val="105"/>
          <w:sz w:val="20"/>
          <w:szCs w:val="20"/>
        </w:rPr>
        <w:t xml:space="preserve"> </w:t>
      </w:r>
      <w:r w:rsidR="00961DCE" w:rsidRPr="002358D1">
        <w:rPr>
          <w:rFonts w:ascii="Tahoma" w:hAnsi="Tahoma" w:cs="Tahoma"/>
          <w:w w:val="105"/>
          <w:sz w:val="20"/>
          <w:szCs w:val="20"/>
        </w:rPr>
        <w:t>d</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st</w:t>
      </w:r>
      <w:r w:rsidR="00961DCE" w:rsidRPr="002358D1">
        <w:rPr>
          <w:rFonts w:ascii="Tahoma" w:hAnsi="Tahoma" w:cs="Tahoma"/>
          <w:spacing w:val="-1"/>
          <w:w w:val="105"/>
          <w:sz w:val="20"/>
          <w:szCs w:val="20"/>
        </w:rPr>
        <w:t>in</w:t>
      </w:r>
      <w:r w:rsidR="00961DCE" w:rsidRPr="002358D1">
        <w:rPr>
          <w:rFonts w:ascii="Tahoma" w:hAnsi="Tahoma" w:cs="Tahoma"/>
          <w:spacing w:val="1"/>
          <w:w w:val="105"/>
          <w:sz w:val="20"/>
          <w:szCs w:val="20"/>
        </w:rPr>
        <w:t>t</w:t>
      </w:r>
      <w:r w:rsidR="00961DCE" w:rsidRPr="002358D1">
        <w:rPr>
          <w:rFonts w:ascii="Tahoma" w:hAnsi="Tahoma" w:cs="Tahoma"/>
          <w:w w:val="105"/>
          <w:sz w:val="20"/>
          <w:szCs w:val="20"/>
        </w:rPr>
        <w:t>i</w:t>
      </w:r>
      <w:r w:rsidR="00961DCE" w:rsidRPr="002358D1">
        <w:rPr>
          <w:rFonts w:ascii="Tahoma" w:hAnsi="Tahoma" w:cs="Tahoma"/>
          <w:spacing w:val="10"/>
          <w:w w:val="105"/>
          <w:sz w:val="20"/>
          <w:szCs w:val="20"/>
        </w:rPr>
        <w:t xml:space="preserve"> </w:t>
      </w:r>
      <w:r w:rsidR="00961DCE" w:rsidRPr="002358D1">
        <w:rPr>
          <w:rFonts w:ascii="Tahoma" w:hAnsi="Tahoma" w:cs="Tahoma"/>
          <w:w w:val="105"/>
          <w:sz w:val="20"/>
          <w:szCs w:val="20"/>
        </w:rPr>
        <w:t>s</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on</w:t>
      </w:r>
      <w:r w:rsidR="00961DCE" w:rsidRPr="002358D1">
        <w:rPr>
          <w:rFonts w:ascii="Tahoma" w:hAnsi="Tahoma" w:cs="Tahoma"/>
          <w:spacing w:val="1"/>
          <w:w w:val="105"/>
          <w:sz w:val="20"/>
          <w:szCs w:val="20"/>
        </w:rPr>
        <w:t>d</w:t>
      </w:r>
      <w:r w:rsidR="00961DCE" w:rsidRPr="002358D1">
        <w:rPr>
          <w:rFonts w:ascii="Tahoma" w:hAnsi="Tahoma" w:cs="Tahoma"/>
          <w:w w:val="105"/>
          <w:sz w:val="20"/>
          <w:szCs w:val="20"/>
        </w:rPr>
        <w:t>o</w:t>
      </w:r>
      <w:r w:rsidR="00961DCE" w:rsidRPr="002358D1">
        <w:rPr>
          <w:rFonts w:ascii="Tahoma" w:hAnsi="Tahoma" w:cs="Tahoma"/>
          <w:spacing w:val="11"/>
          <w:w w:val="105"/>
          <w:sz w:val="20"/>
          <w:szCs w:val="20"/>
        </w:rPr>
        <w:t xml:space="preserve"> </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e</w:t>
      </w:r>
      <w:r w:rsidR="00961DCE" w:rsidRPr="002358D1">
        <w:rPr>
          <w:rFonts w:ascii="Tahoma" w:hAnsi="Tahoma" w:cs="Tahoma"/>
          <w:spacing w:val="11"/>
          <w:w w:val="105"/>
          <w:sz w:val="20"/>
          <w:szCs w:val="20"/>
        </w:rPr>
        <w:t xml:space="preserve"> </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sp</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tt</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ve</w:t>
      </w:r>
      <w:r w:rsidR="00961DCE" w:rsidRPr="002358D1">
        <w:rPr>
          <w:rFonts w:ascii="Tahoma" w:eastAsia="Times New Roman" w:hAnsi="Tahoma" w:cs="Tahoma"/>
          <w:w w:val="103"/>
          <w:sz w:val="20"/>
          <w:szCs w:val="20"/>
        </w:rPr>
        <w:t xml:space="preserve"> </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a</w:t>
      </w:r>
      <w:r w:rsidR="00961DCE" w:rsidRPr="002358D1">
        <w:rPr>
          <w:rFonts w:ascii="Tahoma" w:hAnsi="Tahoma" w:cs="Tahoma"/>
          <w:w w:val="105"/>
          <w:sz w:val="20"/>
          <w:szCs w:val="20"/>
        </w:rPr>
        <w:t>tt</w:t>
      </w:r>
      <w:r w:rsidR="00961DCE" w:rsidRPr="002358D1">
        <w:rPr>
          <w:rFonts w:ascii="Tahoma" w:hAnsi="Tahoma" w:cs="Tahoma"/>
          <w:spacing w:val="1"/>
          <w:w w:val="105"/>
          <w:sz w:val="20"/>
          <w:szCs w:val="20"/>
        </w:rPr>
        <w:t>e</w:t>
      </w:r>
      <w:r w:rsidR="00961DCE" w:rsidRPr="002358D1">
        <w:rPr>
          <w:rFonts w:ascii="Tahoma" w:hAnsi="Tahoma" w:cs="Tahoma"/>
          <w:w w:val="105"/>
          <w:sz w:val="20"/>
          <w:szCs w:val="20"/>
        </w:rPr>
        <w:t>r</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st</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c</w:t>
      </w:r>
      <w:r w:rsidR="00961DCE" w:rsidRPr="002358D1">
        <w:rPr>
          <w:rFonts w:ascii="Tahoma" w:hAnsi="Tahoma" w:cs="Tahoma"/>
          <w:spacing w:val="-1"/>
          <w:w w:val="105"/>
          <w:sz w:val="20"/>
          <w:szCs w:val="20"/>
        </w:rPr>
        <w:t>h</w:t>
      </w:r>
      <w:r w:rsidR="00961DCE" w:rsidRPr="002358D1">
        <w:rPr>
          <w:rFonts w:ascii="Tahoma" w:hAnsi="Tahoma" w:cs="Tahoma"/>
          <w:w w:val="105"/>
          <w:sz w:val="20"/>
          <w:szCs w:val="20"/>
        </w:rPr>
        <w:t>e</w:t>
      </w:r>
      <w:r w:rsidR="00961DCE" w:rsidRPr="002358D1">
        <w:rPr>
          <w:rFonts w:ascii="Tahoma" w:hAnsi="Tahoma" w:cs="Tahoma"/>
          <w:spacing w:val="-17"/>
          <w:w w:val="105"/>
          <w:sz w:val="20"/>
          <w:szCs w:val="20"/>
        </w:rPr>
        <w:t xml:space="preserve"> </w:t>
      </w:r>
      <w:r w:rsidR="00961DCE" w:rsidRPr="002358D1">
        <w:rPr>
          <w:rFonts w:ascii="Tahoma" w:hAnsi="Tahoma" w:cs="Tahoma"/>
          <w:w w:val="105"/>
          <w:sz w:val="20"/>
          <w:szCs w:val="20"/>
        </w:rPr>
        <w:t>e</w:t>
      </w:r>
      <w:r w:rsidR="00961DCE" w:rsidRPr="002358D1">
        <w:rPr>
          <w:rFonts w:ascii="Tahoma" w:hAnsi="Tahoma" w:cs="Tahoma"/>
          <w:spacing w:val="-17"/>
          <w:w w:val="105"/>
          <w:sz w:val="20"/>
          <w:szCs w:val="20"/>
        </w:rPr>
        <w:t xml:space="preserve"> </w:t>
      </w:r>
      <w:r w:rsidR="00961DCE" w:rsidRPr="002358D1">
        <w:rPr>
          <w:rFonts w:ascii="Tahoma" w:hAnsi="Tahoma" w:cs="Tahoma"/>
          <w:w w:val="105"/>
          <w:sz w:val="20"/>
          <w:szCs w:val="20"/>
        </w:rPr>
        <w:t>t</w:t>
      </w:r>
      <w:r w:rsidR="00961DCE" w:rsidRPr="002358D1">
        <w:rPr>
          <w:rFonts w:ascii="Tahoma" w:hAnsi="Tahoma" w:cs="Tahoma"/>
          <w:spacing w:val="-1"/>
          <w:w w:val="105"/>
          <w:sz w:val="20"/>
          <w:szCs w:val="20"/>
        </w:rPr>
        <w:t>i</w:t>
      </w:r>
      <w:r w:rsidR="00961DCE" w:rsidRPr="002358D1">
        <w:rPr>
          <w:rFonts w:ascii="Tahoma" w:hAnsi="Tahoma" w:cs="Tahoma"/>
          <w:spacing w:val="1"/>
          <w:w w:val="105"/>
          <w:sz w:val="20"/>
          <w:szCs w:val="20"/>
        </w:rPr>
        <w:t>p</w:t>
      </w:r>
      <w:r w:rsidR="00961DCE" w:rsidRPr="002358D1">
        <w:rPr>
          <w:rFonts w:ascii="Tahoma" w:hAnsi="Tahoma" w:cs="Tahoma"/>
          <w:spacing w:val="-1"/>
          <w:w w:val="105"/>
          <w:sz w:val="20"/>
          <w:szCs w:val="20"/>
        </w:rPr>
        <w:t>o</w:t>
      </w:r>
      <w:r w:rsidR="00961DCE" w:rsidRPr="002358D1">
        <w:rPr>
          <w:rFonts w:ascii="Tahoma" w:hAnsi="Tahoma" w:cs="Tahoma"/>
          <w:w w:val="105"/>
          <w:sz w:val="20"/>
          <w:szCs w:val="20"/>
        </w:rPr>
        <w:t>l</w:t>
      </w:r>
      <w:r w:rsidR="00961DCE" w:rsidRPr="002358D1">
        <w:rPr>
          <w:rFonts w:ascii="Tahoma" w:hAnsi="Tahoma" w:cs="Tahoma"/>
          <w:spacing w:val="-1"/>
          <w:w w:val="105"/>
          <w:sz w:val="20"/>
          <w:szCs w:val="20"/>
        </w:rPr>
        <w:t>o</w:t>
      </w:r>
      <w:r w:rsidR="00961DCE" w:rsidRPr="002358D1">
        <w:rPr>
          <w:rFonts w:ascii="Tahoma" w:hAnsi="Tahoma" w:cs="Tahoma"/>
          <w:spacing w:val="1"/>
          <w:w w:val="105"/>
          <w:sz w:val="20"/>
          <w:szCs w:val="20"/>
        </w:rPr>
        <w:t>g</w:t>
      </w:r>
      <w:r w:rsidR="00961DCE" w:rsidRPr="002358D1">
        <w:rPr>
          <w:rFonts w:ascii="Tahoma" w:hAnsi="Tahoma" w:cs="Tahoma"/>
          <w:spacing w:val="-1"/>
          <w:w w:val="105"/>
          <w:sz w:val="20"/>
          <w:szCs w:val="20"/>
        </w:rPr>
        <w:t>i</w:t>
      </w:r>
      <w:r w:rsidR="00961DCE" w:rsidRPr="002358D1">
        <w:rPr>
          <w:rFonts w:ascii="Tahoma" w:hAnsi="Tahoma" w:cs="Tahoma"/>
          <w:w w:val="105"/>
          <w:sz w:val="20"/>
          <w:szCs w:val="20"/>
        </w:rPr>
        <w:t>e</w:t>
      </w:r>
      <w:r w:rsidR="00961DCE" w:rsidRPr="002358D1">
        <w:rPr>
          <w:rFonts w:ascii="Tahoma" w:hAnsi="Tahoma" w:cs="Tahoma"/>
          <w:spacing w:val="-17"/>
          <w:w w:val="105"/>
          <w:sz w:val="20"/>
          <w:szCs w:val="20"/>
        </w:rPr>
        <w:t xml:space="preserve"> </w:t>
      </w:r>
      <w:r w:rsidR="00961DCE" w:rsidRPr="002358D1">
        <w:rPr>
          <w:rFonts w:ascii="Tahoma" w:hAnsi="Tahoma" w:cs="Tahoma"/>
          <w:w w:val="105"/>
          <w:sz w:val="20"/>
          <w:szCs w:val="20"/>
        </w:rPr>
        <w:t>q</w:t>
      </w:r>
      <w:r w:rsidR="00961DCE" w:rsidRPr="002358D1">
        <w:rPr>
          <w:rFonts w:ascii="Tahoma" w:hAnsi="Tahoma" w:cs="Tahoma"/>
          <w:spacing w:val="-1"/>
          <w:w w:val="105"/>
          <w:sz w:val="20"/>
          <w:szCs w:val="20"/>
        </w:rPr>
        <w:t>u</w:t>
      </w:r>
      <w:r w:rsidR="00961DCE" w:rsidRPr="002358D1">
        <w:rPr>
          <w:rFonts w:ascii="Tahoma" w:hAnsi="Tahoma" w:cs="Tahoma"/>
          <w:spacing w:val="1"/>
          <w:w w:val="105"/>
          <w:sz w:val="20"/>
          <w:szCs w:val="20"/>
        </w:rPr>
        <w:t>a</w:t>
      </w:r>
      <w:r w:rsidR="00961DCE" w:rsidRPr="002358D1">
        <w:rPr>
          <w:rFonts w:ascii="Tahoma" w:hAnsi="Tahoma" w:cs="Tahoma"/>
          <w:spacing w:val="-1"/>
          <w:w w:val="105"/>
          <w:sz w:val="20"/>
          <w:szCs w:val="20"/>
        </w:rPr>
        <w:t>l</w:t>
      </w:r>
      <w:r w:rsidR="00961DCE" w:rsidRPr="002358D1">
        <w:rPr>
          <w:rFonts w:ascii="Tahoma" w:hAnsi="Tahoma" w:cs="Tahoma"/>
          <w:w w:val="105"/>
          <w:sz w:val="20"/>
          <w:szCs w:val="20"/>
        </w:rPr>
        <w:t>i:</w:t>
      </w:r>
    </w:p>
    <w:p w14:paraId="2F7C9A97" w14:textId="77777777" w:rsidR="00961DCE" w:rsidRPr="002358D1" w:rsidRDefault="00961DCE" w:rsidP="00462557">
      <w:pPr>
        <w:pStyle w:val="Corpotesto"/>
        <w:numPr>
          <w:ilvl w:val="2"/>
          <w:numId w:val="67"/>
        </w:numPr>
        <w:tabs>
          <w:tab w:val="left" w:pos="709"/>
        </w:tabs>
        <w:autoSpaceDE/>
        <w:autoSpaceDN/>
        <w:adjustRightInd/>
        <w:spacing w:line="245" w:lineRule="auto"/>
        <w:ind w:left="1297" w:hanging="283"/>
        <w:jc w:val="left"/>
        <w:rPr>
          <w:rFonts w:ascii="Tahoma" w:hAnsi="Tahoma" w:cs="Tahoma"/>
          <w:sz w:val="20"/>
          <w:szCs w:val="20"/>
        </w:rPr>
      </w:pP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2"/>
          <w:w w:val="105"/>
          <w:sz w:val="20"/>
          <w:szCs w:val="20"/>
        </w:rPr>
        <w:t>m</w:t>
      </w:r>
      <w:r w:rsidRPr="002358D1">
        <w:rPr>
          <w:rFonts w:ascii="Tahoma" w:hAnsi="Tahoma" w:cs="Tahoma"/>
          <w:spacing w:val="1"/>
          <w:w w:val="105"/>
          <w:sz w:val="20"/>
          <w:szCs w:val="20"/>
        </w:rPr>
        <w:t>e</w:t>
      </w:r>
      <w:r w:rsidRPr="002358D1">
        <w:rPr>
          <w:rFonts w:ascii="Tahoma" w:hAnsi="Tahoma" w:cs="Tahoma"/>
          <w:w w:val="105"/>
          <w:sz w:val="20"/>
          <w:szCs w:val="20"/>
        </w:rPr>
        <w:t>ro</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de</w:t>
      </w:r>
      <w:r w:rsidRPr="002358D1">
        <w:rPr>
          <w:rFonts w:ascii="Tahoma" w:hAnsi="Tahoma" w:cs="Tahoma"/>
          <w:w w:val="105"/>
          <w:sz w:val="20"/>
          <w:szCs w:val="20"/>
        </w:rPr>
        <w:t>i</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i</w:t>
      </w:r>
      <w:r w:rsidRPr="002358D1">
        <w:rPr>
          <w:rFonts w:ascii="Tahoma" w:hAnsi="Tahoma" w:cs="Tahoma"/>
          <w:w w:val="105"/>
          <w:sz w:val="20"/>
          <w:szCs w:val="20"/>
        </w:rPr>
        <w:t>;</w:t>
      </w:r>
    </w:p>
    <w:p w14:paraId="5A436E44" w14:textId="77777777" w:rsidR="00961DCE" w:rsidRPr="002358D1" w:rsidRDefault="00961DCE" w:rsidP="00462557">
      <w:pPr>
        <w:pStyle w:val="Corpotesto"/>
        <w:numPr>
          <w:ilvl w:val="2"/>
          <w:numId w:val="67"/>
        </w:numPr>
        <w:tabs>
          <w:tab w:val="left" w:pos="709"/>
        </w:tabs>
        <w:autoSpaceDE/>
        <w:autoSpaceDN/>
        <w:adjustRightInd/>
        <w:spacing w:line="245" w:lineRule="auto"/>
        <w:ind w:left="1297" w:hanging="283"/>
        <w:jc w:val="left"/>
        <w:rPr>
          <w:rFonts w:ascii="Tahoma" w:hAnsi="Tahoma" w:cs="Tahoma"/>
          <w:sz w:val="20"/>
          <w:szCs w:val="20"/>
        </w:rPr>
      </w:pP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si</w:t>
      </w:r>
      <w:r w:rsidRPr="002358D1">
        <w:rPr>
          <w:rFonts w:ascii="Tahoma" w:hAnsi="Tahoma" w:cs="Tahoma"/>
          <w:spacing w:val="-1"/>
          <w:w w:val="105"/>
          <w:sz w:val="20"/>
          <w:szCs w:val="20"/>
        </w:rPr>
        <w:t>on</w:t>
      </w:r>
      <w:r w:rsidRPr="002358D1">
        <w:rPr>
          <w:rFonts w:ascii="Tahoma" w:hAnsi="Tahoma" w:cs="Tahoma"/>
          <w:w w:val="105"/>
          <w:sz w:val="20"/>
          <w:szCs w:val="20"/>
        </w:rPr>
        <w:t>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1"/>
          <w:w w:val="105"/>
          <w:sz w:val="20"/>
          <w:szCs w:val="20"/>
        </w:rPr>
        <w:t>m</w:t>
      </w:r>
      <w:r w:rsidRPr="002358D1">
        <w:rPr>
          <w:rFonts w:ascii="Tahoma" w:hAnsi="Tahoma" w:cs="Tahoma"/>
          <w:spacing w:val="-1"/>
          <w:w w:val="105"/>
          <w:sz w:val="20"/>
          <w:szCs w:val="20"/>
        </w:rPr>
        <w:t>in</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p>
    <w:p w14:paraId="67EA179E" w14:textId="77777777" w:rsidR="00961DCE" w:rsidRPr="002358D1" w:rsidRDefault="00961DCE" w:rsidP="00462557">
      <w:pPr>
        <w:pStyle w:val="Corpotesto"/>
        <w:numPr>
          <w:ilvl w:val="2"/>
          <w:numId w:val="67"/>
        </w:numPr>
        <w:tabs>
          <w:tab w:val="left" w:pos="709"/>
        </w:tabs>
        <w:autoSpaceDE/>
        <w:autoSpaceDN/>
        <w:adjustRightInd/>
        <w:spacing w:line="245" w:lineRule="auto"/>
        <w:ind w:left="1297" w:hanging="283"/>
        <w:jc w:val="left"/>
        <w:rPr>
          <w:rFonts w:ascii="Tahoma" w:hAnsi="Tahoma" w:cs="Tahoma"/>
          <w:sz w:val="20"/>
          <w:szCs w:val="20"/>
        </w:rPr>
      </w:pPr>
      <w:r w:rsidRPr="002358D1">
        <w:rPr>
          <w:rFonts w:ascii="Tahoma" w:hAnsi="Tahoma" w:cs="Tahoma"/>
          <w:spacing w:val="-1"/>
          <w:w w:val="105"/>
          <w:sz w:val="20"/>
          <w:szCs w:val="20"/>
        </w:rPr>
        <w:lastRenderedPageBreak/>
        <w:t>l</w:t>
      </w:r>
      <w:r w:rsidRPr="002358D1">
        <w:rPr>
          <w:rFonts w:ascii="Tahoma" w:hAnsi="Tahoma" w:cs="Tahoma"/>
          <w:w w:val="105"/>
          <w:sz w:val="20"/>
          <w:szCs w:val="20"/>
        </w:rPr>
        <w:t>a</w:t>
      </w:r>
      <w:r w:rsidRPr="002358D1">
        <w:rPr>
          <w:rFonts w:ascii="Tahoma" w:hAnsi="Tahoma" w:cs="Tahoma"/>
          <w:spacing w:val="-1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te</w:t>
      </w:r>
      <w:r w:rsidRPr="002358D1">
        <w:rPr>
          <w:rFonts w:ascii="Tahoma" w:hAnsi="Tahoma" w:cs="Tahoma"/>
          <w:spacing w:val="-17"/>
          <w:w w:val="105"/>
          <w:sz w:val="20"/>
          <w:szCs w:val="20"/>
        </w:rPr>
        <w:t xml:space="preserve"> </w:t>
      </w:r>
      <w:r w:rsidRPr="002358D1">
        <w:rPr>
          <w:rFonts w:ascii="Tahoma" w:hAnsi="Tahoma" w:cs="Tahoma"/>
          <w:spacing w:val="-1"/>
          <w:w w:val="105"/>
          <w:sz w:val="20"/>
          <w:szCs w:val="20"/>
        </w:rPr>
        <w:t>no</w:t>
      </w:r>
      <w:r w:rsidRPr="002358D1">
        <w:rPr>
          <w:rFonts w:ascii="Tahoma" w:hAnsi="Tahoma" w:cs="Tahoma"/>
          <w:spacing w:val="2"/>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p>
    <w:p w14:paraId="1A98FE57" w14:textId="77777777" w:rsidR="00961DCE" w:rsidRPr="002358D1" w:rsidRDefault="00961DCE" w:rsidP="00462557">
      <w:pPr>
        <w:pStyle w:val="Corpotesto"/>
        <w:numPr>
          <w:ilvl w:val="2"/>
          <w:numId w:val="67"/>
        </w:numPr>
        <w:tabs>
          <w:tab w:val="left" w:pos="709"/>
        </w:tabs>
        <w:autoSpaceDE/>
        <w:autoSpaceDN/>
        <w:adjustRightInd/>
        <w:spacing w:line="245" w:lineRule="auto"/>
        <w:ind w:left="1297" w:hanging="283"/>
        <w:jc w:val="left"/>
        <w:rPr>
          <w:rFonts w:ascii="Tahoma" w:hAnsi="Tahoma" w:cs="Tahoma"/>
          <w:sz w:val="20"/>
          <w:szCs w:val="20"/>
        </w:rPr>
      </w:pP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6"/>
          <w:w w:val="105"/>
          <w:sz w:val="20"/>
          <w:szCs w:val="20"/>
        </w:rPr>
        <w:t xml:space="preserve"> </w:t>
      </w:r>
      <w:r w:rsidRPr="002358D1">
        <w:rPr>
          <w:rFonts w:ascii="Tahoma" w:hAnsi="Tahoma" w:cs="Tahoma"/>
          <w:spacing w:val="1"/>
          <w:w w:val="105"/>
          <w:sz w:val="20"/>
          <w:szCs w:val="20"/>
        </w:rPr>
        <w:t>p</w:t>
      </w:r>
      <w:r w:rsidRPr="002358D1">
        <w:rPr>
          <w:rFonts w:ascii="Tahoma" w:hAnsi="Tahoma" w:cs="Tahoma"/>
          <w:w w:val="105"/>
          <w:sz w:val="20"/>
          <w:szCs w:val="20"/>
        </w:rPr>
        <w:t>ot</w:t>
      </w:r>
      <w:r w:rsidRPr="002358D1">
        <w:rPr>
          <w:rFonts w:ascii="Tahoma" w:hAnsi="Tahoma" w:cs="Tahoma"/>
          <w:spacing w:val="1"/>
          <w:w w:val="105"/>
          <w:sz w:val="20"/>
          <w:szCs w:val="20"/>
        </w:rPr>
        <w:t>e</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w w:val="105"/>
          <w:sz w:val="20"/>
          <w:szCs w:val="20"/>
        </w:rPr>
        <w:t>di</w:t>
      </w:r>
      <w:r w:rsidRPr="002358D1">
        <w:rPr>
          <w:rFonts w:ascii="Tahoma" w:hAnsi="Tahoma" w:cs="Tahoma"/>
          <w:spacing w:val="-15"/>
          <w:w w:val="105"/>
          <w:sz w:val="20"/>
          <w:szCs w:val="20"/>
        </w:rPr>
        <w:t xml:space="preserve"> </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si</w:t>
      </w:r>
      <w:r w:rsidRPr="002358D1">
        <w:rPr>
          <w:rFonts w:ascii="Tahoma" w:hAnsi="Tahoma" w:cs="Tahoma"/>
          <w:spacing w:val="1"/>
          <w:w w:val="105"/>
          <w:sz w:val="20"/>
          <w:szCs w:val="20"/>
        </w:rPr>
        <w:t>mme</w:t>
      </w:r>
      <w:r w:rsidRPr="002358D1">
        <w:rPr>
          <w:rFonts w:ascii="Tahoma" w:hAnsi="Tahoma" w:cs="Tahoma"/>
          <w:w w:val="105"/>
          <w:sz w:val="20"/>
          <w:szCs w:val="20"/>
        </w:rPr>
        <w:t>tr</w:t>
      </w:r>
      <w:r w:rsidRPr="002358D1">
        <w:rPr>
          <w:rFonts w:ascii="Tahoma" w:hAnsi="Tahoma" w:cs="Tahoma"/>
          <w:spacing w:val="-1"/>
          <w:w w:val="105"/>
          <w:sz w:val="20"/>
          <w:szCs w:val="20"/>
        </w:rPr>
        <w:t>i</w:t>
      </w:r>
      <w:r w:rsidRPr="002358D1">
        <w:rPr>
          <w:rFonts w:ascii="Tahoma" w:hAnsi="Tahoma" w:cs="Tahoma"/>
          <w:w w:val="105"/>
          <w:sz w:val="20"/>
          <w:szCs w:val="20"/>
        </w:rPr>
        <w:t>co;</w:t>
      </w:r>
    </w:p>
    <w:p w14:paraId="7A61FF55" w14:textId="77777777" w:rsidR="00961DCE" w:rsidRPr="002358D1" w:rsidRDefault="00961DCE" w:rsidP="00462557">
      <w:pPr>
        <w:pStyle w:val="Corpotesto"/>
        <w:numPr>
          <w:ilvl w:val="2"/>
          <w:numId w:val="67"/>
        </w:numPr>
        <w:tabs>
          <w:tab w:val="left" w:pos="709"/>
        </w:tabs>
        <w:autoSpaceDE/>
        <w:autoSpaceDN/>
        <w:adjustRightInd/>
        <w:spacing w:line="245" w:lineRule="auto"/>
        <w:ind w:left="1297" w:hanging="283"/>
        <w:rPr>
          <w:rFonts w:ascii="Tahoma" w:hAnsi="Tahoma" w:cs="Tahoma"/>
          <w:sz w:val="20"/>
          <w:szCs w:val="20"/>
        </w:rPr>
      </w:pP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3"/>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12"/>
          <w:w w:val="105"/>
          <w:sz w:val="20"/>
          <w:szCs w:val="20"/>
        </w:rPr>
        <w:t xml:space="preserve"> </w:t>
      </w:r>
      <w:r w:rsidRPr="002358D1">
        <w:rPr>
          <w:rFonts w:ascii="Tahoma" w:hAnsi="Tahoma" w:cs="Tahoma"/>
          <w:w w:val="105"/>
          <w:sz w:val="20"/>
          <w:szCs w:val="20"/>
        </w:rPr>
        <w:t>di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tti</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ta</w:t>
      </w:r>
      <w:r w:rsidRPr="002358D1">
        <w:rPr>
          <w:rFonts w:ascii="Tahoma" w:hAnsi="Tahoma" w:cs="Tahoma"/>
          <w:w w:val="105"/>
          <w:sz w:val="20"/>
          <w:szCs w:val="20"/>
        </w:rPr>
        <w:t>tti</w:t>
      </w:r>
      <w:r w:rsidRPr="002358D1">
        <w:rPr>
          <w:rFonts w:ascii="Tahoma" w:hAnsi="Tahoma" w:cs="Tahoma"/>
          <w:spacing w:val="12"/>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st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or</w:t>
      </w:r>
      <w:r w:rsidRPr="002358D1">
        <w:rPr>
          <w:rFonts w:ascii="Tahoma" w:hAnsi="Tahoma" w:cs="Tahoma"/>
          <w:spacing w:val="-1"/>
          <w:w w:val="105"/>
          <w:sz w:val="20"/>
          <w:szCs w:val="20"/>
        </w:rPr>
        <w:t>i</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s</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r</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12"/>
          <w:w w:val="105"/>
          <w:sz w:val="20"/>
          <w:szCs w:val="20"/>
        </w:rPr>
        <w:t xml:space="preserve"> </w:t>
      </w:r>
      <w:r w:rsidRPr="002358D1">
        <w:rPr>
          <w:rFonts w:ascii="Tahoma" w:hAnsi="Tahoma" w:cs="Tahoma"/>
          <w:w w:val="105"/>
          <w:sz w:val="20"/>
          <w:szCs w:val="20"/>
        </w:rPr>
        <w:t>o</w:t>
      </w:r>
      <w:r w:rsidRPr="002358D1">
        <w:rPr>
          <w:rFonts w:ascii="Tahoma" w:hAnsi="Tahoma" w:cs="Tahoma"/>
          <w:spacing w:val="13"/>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i</w:t>
      </w:r>
      <w:r w:rsidRPr="002358D1">
        <w:rPr>
          <w:rFonts w:ascii="Tahoma" w:hAnsi="Tahoma" w:cs="Tahoma"/>
          <w:w w:val="105"/>
          <w:sz w:val="20"/>
          <w:szCs w:val="20"/>
        </w:rPr>
        <w:t>li</w:t>
      </w:r>
      <w:r w:rsidRPr="002358D1">
        <w:rPr>
          <w:rFonts w:ascii="Tahoma" w:hAnsi="Tahoma" w:cs="Tahoma"/>
          <w:spacing w:val="12"/>
          <w:w w:val="105"/>
          <w:sz w:val="20"/>
          <w:szCs w:val="20"/>
        </w:rPr>
        <w:t xml:space="preserve"> </w:t>
      </w:r>
      <w:r w:rsidRPr="002358D1">
        <w:rPr>
          <w:rFonts w:ascii="Tahoma" w:hAnsi="Tahoma" w:cs="Tahoma"/>
          <w:w w:val="105"/>
          <w:sz w:val="20"/>
          <w:szCs w:val="20"/>
        </w:rPr>
        <w:t>su</w:t>
      </w:r>
      <w:r w:rsidRPr="002358D1">
        <w:rPr>
          <w:rFonts w:ascii="Tahoma" w:hAnsi="Tahoma" w:cs="Tahoma"/>
          <w:spacing w:val="12"/>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w w:val="105"/>
          <w:sz w:val="20"/>
          <w:szCs w:val="20"/>
        </w:rPr>
        <w:t>l</w:t>
      </w:r>
      <w:r w:rsidRPr="002358D1">
        <w:rPr>
          <w:rFonts w:ascii="Tahoma" w:hAnsi="Tahoma" w:cs="Tahoma"/>
          <w:spacing w:val="-1"/>
          <w:w w:val="105"/>
          <w:sz w:val="20"/>
          <w:szCs w:val="20"/>
        </w:rPr>
        <w:t>o</w:t>
      </w:r>
      <w:r w:rsidRPr="002358D1">
        <w:rPr>
          <w:rFonts w:ascii="Tahoma" w:hAnsi="Tahoma" w:cs="Tahoma"/>
          <w:spacing w:val="1"/>
          <w:w w:val="105"/>
          <w:sz w:val="20"/>
          <w:szCs w:val="20"/>
        </w:rPr>
        <w:t>)</w:t>
      </w:r>
      <w:r w:rsidRPr="002358D1">
        <w:rPr>
          <w:rFonts w:ascii="Tahoma" w:hAnsi="Tahoma" w:cs="Tahoma"/>
          <w:w w:val="105"/>
          <w:sz w:val="20"/>
          <w:szCs w:val="20"/>
        </w:rPr>
        <w:t>;</w:t>
      </w:r>
      <w:r w:rsidRPr="002358D1">
        <w:rPr>
          <w:rFonts w:ascii="Tahoma" w:eastAsia="Times New Roman" w:hAnsi="Tahoma" w:cs="Tahoma"/>
          <w:w w:val="103"/>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5"/>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w w:val="105"/>
          <w:sz w:val="20"/>
          <w:szCs w:val="20"/>
        </w:rPr>
        <w:t>cid</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za</w:t>
      </w:r>
      <w:r w:rsidRPr="002358D1">
        <w:rPr>
          <w:rFonts w:ascii="Tahoma" w:hAnsi="Tahoma" w:cs="Tahoma"/>
          <w:spacing w:val="-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i</w:t>
      </w:r>
      <w:r w:rsidRPr="002358D1">
        <w:rPr>
          <w:rFonts w:ascii="Tahoma" w:hAnsi="Tahoma" w:cs="Tahoma"/>
          <w:spacing w:val="-6"/>
          <w:w w:val="105"/>
          <w:sz w:val="20"/>
          <w:szCs w:val="20"/>
        </w:rPr>
        <w:t xml:space="preserve"> </w:t>
      </w:r>
      <w:r w:rsidRPr="002358D1">
        <w:rPr>
          <w:rFonts w:ascii="Tahoma" w:hAnsi="Tahoma" w:cs="Tahoma"/>
          <w:spacing w:val="1"/>
          <w:w w:val="105"/>
          <w:sz w:val="20"/>
          <w:szCs w:val="20"/>
        </w:rPr>
        <w:t>ma</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5"/>
          <w:w w:val="105"/>
          <w:sz w:val="20"/>
          <w:szCs w:val="20"/>
        </w:rPr>
        <w:t xml:space="preserve"> </w:t>
      </w:r>
      <w:r w:rsidRPr="002358D1">
        <w:rPr>
          <w:rFonts w:ascii="Tahoma" w:hAnsi="Tahoma" w:cs="Tahoma"/>
          <w:w w:val="105"/>
          <w:sz w:val="20"/>
          <w:szCs w:val="20"/>
        </w:rPr>
        <w:t>occ</w:t>
      </w:r>
      <w:r w:rsidRPr="002358D1">
        <w:rPr>
          <w:rFonts w:ascii="Tahoma" w:hAnsi="Tahoma" w:cs="Tahoma"/>
          <w:spacing w:val="-1"/>
          <w:w w:val="105"/>
          <w:sz w:val="20"/>
          <w:szCs w:val="20"/>
        </w:rPr>
        <w:t>o</w:t>
      </w:r>
      <w:r w:rsidRPr="002358D1">
        <w:rPr>
          <w:rFonts w:ascii="Tahoma" w:hAnsi="Tahoma" w:cs="Tahoma"/>
          <w:w w:val="105"/>
          <w:sz w:val="20"/>
          <w:szCs w:val="20"/>
        </w:rPr>
        <w:t>rr</w:t>
      </w:r>
      <w:r w:rsidRPr="002358D1">
        <w:rPr>
          <w:rFonts w:ascii="Tahoma" w:hAnsi="Tahoma" w:cs="Tahoma"/>
          <w:spacing w:val="1"/>
          <w:w w:val="105"/>
          <w:sz w:val="20"/>
          <w:szCs w:val="20"/>
        </w:rPr>
        <w:t>e</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5"/>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b</w:t>
      </w:r>
      <w:r w:rsidRPr="002358D1">
        <w:rPr>
          <w:rFonts w:ascii="Tahoma" w:hAnsi="Tahoma" w:cs="Tahoma"/>
          <w:spacing w:val="-1"/>
          <w:w w:val="105"/>
          <w:sz w:val="20"/>
          <w:szCs w:val="20"/>
        </w:rPr>
        <w:t>l</w:t>
      </w:r>
      <w:r w:rsidRPr="002358D1">
        <w:rPr>
          <w:rFonts w:ascii="Tahoma" w:hAnsi="Tahoma" w:cs="Tahoma"/>
          <w:spacing w:val="2"/>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7"/>
          <w:w w:val="105"/>
          <w:sz w:val="20"/>
          <w:szCs w:val="20"/>
        </w:rPr>
        <w:t xml:space="preserve"> </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a</w:t>
      </w:r>
      <w:r w:rsidRPr="002358D1">
        <w:rPr>
          <w:rFonts w:ascii="Tahoma" w:hAnsi="Tahoma" w:cs="Tahoma"/>
          <w:spacing w:val="-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onn</w:t>
      </w:r>
      <w:r w:rsidRPr="002358D1">
        <w:rPr>
          <w:rFonts w:ascii="Tahoma" w:hAnsi="Tahoma" w:cs="Tahoma"/>
          <w:spacing w:val="1"/>
          <w:w w:val="105"/>
          <w:sz w:val="20"/>
          <w:szCs w:val="20"/>
        </w:rPr>
        <w:t>e</w:t>
      </w:r>
      <w:r w:rsidRPr="002358D1">
        <w:rPr>
          <w:rFonts w:ascii="Tahoma" w:hAnsi="Tahoma" w:cs="Tahoma"/>
          <w:w w:val="105"/>
          <w:sz w:val="20"/>
          <w:szCs w:val="20"/>
        </w:rPr>
        <w:t>ss</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e</w:t>
      </w:r>
      <w:r w:rsidRPr="002358D1">
        <w:rPr>
          <w:rFonts w:ascii="Tahoma" w:hAnsi="Tahoma" w:cs="Tahoma"/>
          <w:spacing w:val="-7"/>
          <w:w w:val="105"/>
          <w:sz w:val="20"/>
          <w:szCs w:val="20"/>
        </w:rPr>
        <w:t xml:space="preserve"> </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le</w:t>
      </w:r>
      <w:r w:rsidRPr="002358D1">
        <w:rPr>
          <w:rFonts w:ascii="Tahoma" w:hAnsi="Tahoma" w:cs="Tahoma"/>
          <w:spacing w:val="-6"/>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ba</w:t>
      </w:r>
      <w:r w:rsidRPr="002358D1">
        <w:rPr>
          <w:rFonts w:ascii="Tahoma" w:hAnsi="Tahoma" w:cs="Tahoma"/>
          <w:w w:val="105"/>
          <w:sz w:val="20"/>
          <w:szCs w:val="20"/>
        </w:rPr>
        <w:t>rre</w:t>
      </w:r>
      <w:r w:rsidRPr="002358D1">
        <w:rPr>
          <w:rFonts w:ascii="Tahoma" w:hAnsi="Tahoma" w:cs="Tahoma"/>
          <w:spacing w:val="-23"/>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l</w:t>
      </w:r>
      <w:r w:rsidRPr="002358D1">
        <w:rPr>
          <w:rFonts w:ascii="Tahoma" w:eastAsia="Times New Roman" w:hAnsi="Tahoma" w:cs="Tahoma"/>
          <w:spacing w:val="1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w w:val="105"/>
          <w:sz w:val="20"/>
          <w:szCs w:val="20"/>
        </w:rPr>
        <w:t>dro</w:t>
      </w:r>
      <w:r w:rsidRPr="002358D1">
        <w:rPr>
          <w:rFonts w:ascii="Tahoma" w:hAnsi="Tahoma" w:cs="Tahoma"/>
          <w:spacing w:val="-15"/>
          <w:w w:val="105"/>
          <w:sz w:val="20"/>
          <w:szCs w:val="20"/>
        </w:rPr>
        <w:t xml:space="preserve"> </w:t>
      </w:r>
      <w:r w:rsidRPr="002358D1">
        <w:rPr>
          <w:rFonts w:ascii="Tahoma" w:hAnsi="Tahoma" w:cs="Tahoma"/>
          <w:w w:val="105"/>
          <w:sz w:val="20"/>
          <w:szCs w:val="20"/>
        </w:rPr>
        <w:t>e</w:t>
      </w:r>
      <w:r w:rsidRPr="002358D1">
        <w:rPr>
          <w:rFonts w:ascii="Tahoma" w:hAnsi="Tahoma" w:cs="Tahoma"/>
          <w:spacing w:val="-14"/>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to</w:t>
      </w:r>
      <w:r w:rsidRPr="002358D1">
        <w:rPr>
          <w:rFonts w:ascii="Tahoma" w:hAnsi="Tahoma" w:cs="Tahoma"/>
          <w:spacing w:val="-15"/>
          <w:w w:val="105"/>
          <w:sz w:val="20"/>
          <w:szCs w:val="20"/>
        </w:rPr>
        <w:t xml:space="preserve"> </w:t>
      </w:r>
      <w:r w:rsidRPr="002358D1">
        <w:rPr>
          <w:rFonts w:ascii="Tahoma" w:hAnsi="Tahoma" w:cs="Tahoma"/>
          <w:w w:val="105"/>
          <w:sz w:val="20"/>
          <w:szCs w:val="20"/>
        </w:rPr>
        <w:t>occ</w:t>
      </w:r>
      <w:r w:rsidRPr="002358D1">
        <w:rPr>
          <w:rFonts w:ascii="Tahoma" w:hAnsi="Tahoma" w:cs="Tahoma"/>
          <w:spacing w:val="-1"/>
          <w:w w:val="105"/>
          <w:sz w:val="20"/>
          <w:szCs w:val="20"/>
        </w:rPr>
        <w:t>o</w:t>
      </w:r>
      <w:r w:rsidRPr="002358D1">
        <w:rPr>
          <w:rFonts w:ascii="Tahoma" w:hAnsi="Tahoma" w:cs="Tahoma"/>
          <w:w w:val="105"/>
          <w:sz w:val="20"/>
          <w:szCs w:val="20"/>
        </w:rPr>
        <w:t>rre</w:t>
      </w:r>
      <w:r w:rsidRPr="002358D1">
        <w:rPr>
          <w:rFonts w:ascii="Tahoma" w:hAnsi="Tahoma" w:cs="Tahoma"/>
          <w:spacing w:val="-14"/>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4"/>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15"/>
          <w:w w:val="105"/>
          <w:sz w:val="20"/>
          <w:szCs w:val="20"/>
        </w:rPr>
        <w:t xml:space="preserve"> </w:t>
      </w:r>
      <w:r w:rsidRPr="002358D1">
        <w:rPr>
          <w:rFonts w:ascii="Tahoma" w:hAnsi="Tahoma" w:cs="Tahoma"/>
          <w:w w:val="105"/>
          <w:sz w:val="20"/>
          <w:szCs w:val="20"/>
        </w:rPr>
        <w:t>l</w:t>
      </w:r>
      <w:r w:rsidRPr="002358D1">
        <w:rPr>
          <w:rFonts w:ascii="Tahoma" w:hAnsi="Tahoma" w:cs="Tahoma"/>
          <w:spacing w:val="1"/>
          <w:w w:val="105"/>
          <w:sz w:val="20"/>
          <w:szCs w:val="20"/>
        </w:rPr>
        <w:t>'</w:t>
      </w:r>
      <w:r w:rsidRPr="002358D1">
        <w:rPr>
          <w:rFonts w:ascii="Tahoma" w:hAnsi="Tahoma" w:cs="Tahoma"/>
          <w:spacing w:val="-1"/>
          <w:w w:val="105"/>
          <w:sz w:val="20"/>
          <w:szCs w:val="20"/>
        </w:rPr>
        <w:t>in</w:t>
      </w:r>
      <w:r w:rsidRPr="002358D1">
        <w:rPr>
          <w:rFonts w:ascii="Tahoma" w:hAnsi="Tahoma" w:cs="Tahoma"/>
          <w:spacing w:val="1"/>
          <w:w w:val="105"/>
          <w:sz w:val="20"/>
          <w:szCs w:val="20"/>
        </w:rPr>
        <w:t>te</w:t>
      </w:r>
      <w:r w:rsidRPr="002358D1">
        <w:rPr>
          <w:rFonts w:ascii="Tahoma" w:hAnsi="Tahoma" w:cs="Tahoma"/>
          <w:w w:val="105"/>
          <w:sz w:val="20"/>
          <w:szCs w:val="20"/>
        </w:rPr>
        <w:t>rr</w:t>
      </w:r>
      <w:r w:rsidRPr="002358D1">
        <w:rPr>
          <w:rFonts w:ascii="Tahoma" w:hAnsi="Tahoma" w:cs="Tahoma"/>
          <w:spacing w:val="-1"/>
          <w:w w:val="105"/>
          <w:sz w:val="20"/>
          <w:szCs w:val="20"/>
        </w:rPr>
        <w:t>u</w:t>
      </w:r>
      <w:r w:rsidRPr="002358D1">
        <w:rPr>
          <w:rFonts w:ascii="Tahoma" w:hAnsi="Tahoma" w:cs="Tahoma"/>
          <w:w w:val="105"/>
          <w:sz w:val="20"/>
          <w:szCs w:val="20"/>
        </w:rPr>
        <w:t>tt</w:t>
      </w:r>
      <w:r w:rsidRPr="002358D1">
        <w:rPr>
          <w:rFonts w:ascii="Tahoma" w:hAnsi="Tahoma" w:cs="Tahoma"/>
          <w:spacing w:val="-1"/>
          <w:w w:val="105"/>
          <w:sz w:val="20"/>
          <w:szCs w:val="20"/>
        </w:rPr>
        <w:t>o</w:t>
      </w:r>
      <w:r w:rsidRPr="002358D1">
        <w:rPr>
          <w:rFonts w:ascii="Tahoma" w:hAnsi="Tahoma" w:cs="Tahoma"/>
          <w:w w:val="105"/>
          <w:sz w:val="20"/>
          <w:szCs w:val="20"/>
        </w:rPr>
        <w:t>re</w:t>
      </w:r>
      <w:r w:rsidRPr="002358D1">
        <w:rPr>
          <w:rFonts w:ascii="Tahoma" w:hAnsi="Tahoma" w:cs="Tahoma"/>
          <w:spacing w:val="-14"/>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1C8D54C5" w14:textId="77777777" w:rsidR="00961DCE" w:rsidRPr="002358D1" w:rsidRDefault="00961DCE" w:rsidP="00462557">
      <w:pPr>
        <w:pStyle w:val="Corpotesto"/>
        <w:numPr>
          <w:ilvl w:val="1"/>
          <w:numId w:val="67"/>
        </w:numPr>
        <w:tabs>
          <w:tab w:val="left" w:pos="709"/>
        </w:tabs>
        <w:autoSpaceDE/>
        <w:autoSpaceDN/>
        <w:adjustRightInd/>
        <w:spacing w:line="245" w:lineRule="auto"/>
        <w:ind w:left="1001" w:hanging="283"/>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47"/>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w w:val="105"/>
          <w:sz w:val="20"/>
          <w:szCs w:val="20"/>
        </w:rPr>
        <w:t>rpi</w:t>
      </w:r>
      <w:r w:rsidRPr="002358D1">
        <w:rPr>
          <w:rFonts w:ascii="Tahoma" w:hAnsi="Tahoma" w:cs="Tahoma"/>
          <w:spacing w:val="48"/>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l</w:t>
      </w:r>
      <w:r w:rsidRPr="002358D1">
        <w:rPr>
          <w:rFonts w:ascii="Tahoma" w:hAnsi="Tahoma" w:cs="Tahoma"/>
          <w:spacing w:val="-1"/>
          <w:w w:val="105"/>
          <w:sz w:val="20"/>
          <w:szCs w:val="20"/>
        </w:rPr>
        <w:t>lu</w:t>
      </w:r>
      <w:r w:rsidRPr="002358D1">
        <w:rPr>
          <w:rFonts w:ascii="Tahoma" w:hAnsi="Tahoma" w:cs="Tahoma"/>
          <w:spacing w:val="2"/>
          <w:w w:val="105"/>
          <w:sz w:val="20"/>
          <w:szCs w:val="20"/>
        </w:rPr>
        <w:t>m</w:t>
      </w:r>
      <w:r w:rsidRPr="002358D1">
        <w:rPr>
          <w:rFonts w:ascii="Tahoma" w:hAnsi="Tahoma" w:cs="Tahoma"/>
          <w:spacing w:val="-1"/>
          <w:w w:val="105"/>
          <w:sz w:val="20"/>
          <w:szCs w:val="20"/>
        </w:rPr>
        <w:t>in</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ti</w:t>
      </w:r>
      <w:r w:rsidRPr="002358D1">
        <w:rPr>
          <w:rFonts w:ascii="Tahoma" w:hAnsi="Tahoma" w:cs="Tahoma"/>
          <w:spacing w:val="47"/>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4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47"/>
          <w:w w:val="105"/>
          <w:sz w:val="20"/>
          <w:szCs w:val="20"/>
        </w:rPr>
        <w:t xml:space="preserve"> </w:t>
      </w:r>
      <w:r w:rsidRPr="002358D1">
        <w:rPr>
          <w:rFonts w:ascii="Tahoma" w:hAnsi="Tahoma" w:cs="Tahoma"/>
          <w:w w:val="105"/>
          <w:sz w:val="20"/>
          <w:szCs w:val="20"/>
        </w:rPr>
        <w:t>a</w:t>
      </w:r>
      <w:r w:rsidRPr="002358D1">
        <w:rPr>
          <w:rFonts w:ascii="Tahoma" w:hAnsi="Tahoma" w:cs="Tahoma"/>
          <w:spacing w:val="47"/>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45"/>
          <w:w w:val="105"/>
          <w:sz w:val="20"/>
          <w:szCs w:val="20"/>
        </w:rPr>
        <w:t xml:space="preserve"> </w:t>
      </w:r>
      <w:r w:rsidRPr="002358D1">
        <w:rPr>
          <w:rFonts w:ascii="Tahoma" w:hAnsi="Tahoma" w:cs="Tahoma"/>
          <w:w w:val="105"/>
          <w:sz w:val="20"/>
          <w:szCs w:val="20"/>
        </w:rPr>
        <w:t>s</w:t>
      </w:r>
      <w:r w:rsidRPr="002358D1">
        <w:rPr>
          <w:rFonts w:ascii="Tahoma" w:hAnsi="Tahoma" w:cs="Tahoma"/>
          <w:spacing w:val="1"/>
          <w:w w:val="105"/>
          <w:sz w:val="20"/>
          <w:szCs w:val="20"/>
        </w:rPr>
        <w:t>e</w:t>
      </w:r>
      <w:r w:rsidRPr="002358D1">
        <w:rPr>
          <w:rFonts w:ascii="Tahoma" w:hAnsi="Tahoma" w:cs="Tahoma"/>
          <w:w w:val="105"/>
          <w:sz w:val="20"/>
          <w:szCs w:val="20"/>
        </w:rPr>
        <w:t>c</w:t>
      </w:r>
      <w:r w:rsidRPr="002358D1">
        <w:rPr>
          <w:rFonts w:ascii="Tahoma" w:hAnsi="Tahoma" w:cs="Tahoma"/>
          <w:spacing w:val="-1"/>
          <w:w w:val="105"/>
          <w:sz w:val="20"/>
          <w:szCs w:val="20"/>
        </w:rPr>
        <w:t>on</w:t>
      </w:r>
      <w:r w:rsidRPr="002358D1">
        <w:rPr>
          <w:rFonts w:ascii="Tahoma" w:hAnsi="Tahoma" w:cs="Tahoma"/>
          <w:spacing w:val="1"/>
          <w:w w:val="105"/>
          <w:sz w:val="20"/>
          <w:szCs w:val="20"/>
        </w:rPr>
        <w:t>d</w:t>
      </w:r>
      <w:r w:rsidRPr="002358D1">
        <w:rPr>
          <w:rFonts w:ascii="Tahoma" w:hAnsi="Tahoma" w:cs="Tahoma"/>
          <w:w w:val="105"/>
          <w:sz w:val="20"/>
          <w:szCs w:val="20"/>
        </w:rPr>
        <w:t>o</w:t>
      </w:r>
      <w:r w:rsidRPr="002358D1">
        <w:rPr>
          <w:rFonts w:ascii="Tahoma" w:hAnsi="Tahoma" w:cs="Tahoma"/>
          <w:spacing w:val="4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47"/>
          <w:w w:val="105"/>
          <w:sz w:val="20"/>
          <w:szCs w:val="20"/>
        </w:rPr>
        <w:t xml:space="preserve"> </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sp</w:t>
      </w:r>
      <w:r w:rsidRPr="002358D1">
        <w:rPr>
          <w:rFonts w:ascii="Tahoma" w:hAnsi="Tahoma" w:cs="Tahoma"/>
          <w:spacing w:val="1"/>
          <w:w w:val="105"/>
          <w:sz w:val="20"/>
          <w:szCs w:val="20"/>
        </w:rPr>
        <w:t>e</w:t>
      </w:r>
      <w:r w:rsidRPr="002358D1">
        <w:rPr>
          <w:rFonts w:ascii="Tahoma" w:hAnsi="Tahoma" w:cs="Tahoma"/>
          <w:w w:val="105"/>
          <w:sz w:val="20"/>
          <w:szCs w:val="20"/>
        </w:rPr>
        <w:t>tt</w:t>
      </w:r>
      <w:r w:rsidRPr="002358D1">
        <w:rPr>
          <w:rFonts w:ascii="Tahoma" w:hAnsi="Tahoma" w:cs="Tahoma"/>
          <w:spacing w:val="-1"/>
          <w:w w:val="105"/>
          <w:sz w:val="20"/>
          <w:szCs w:val="20"/>
        </w:rPr>
        <w:t>i</w:t>
      </w:r>
      <w:r w:rsidRPr="002358D1">
        <w:rPr>
          <w:rFonts w:ascii="Tahoma" w:hAnsi="Tahoma" w:cs="Tahoma"/>
          <w:w w:val="105"/>
          <w:sz w:val="20"/>
          <w:szCs w:val="20"/>
        </w:rPr>
        <w:t>ve</w:t>
      </w:r>
      <w:r w:rsidRPr="002358D1">
        <w:rPr>
          <w:rFonts w:ascii="Tahoma" w:hAnsi="Tahoma" w:cs="Tahoma"/>
          <w:spacing w:val="46"/>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w w:val="105"/>
          <w:sz w:val="20"/>
          <w:szCs w:val="20"/>
        </w:rPr>
        <w:t>tt</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1"/>
          <w:w w:val="105"/>
          <w:sz w:val="20"/>
          <w:szCs w:val="20"/>
        </w:rPr>
        <w:t>i</w:t>
      </w:r>
      <w:r w:rsidRPr="002358D1">
        <w:rPr>
          <w:rFonts w:ascii="Tahoma" w:hAnsi="Tahoma" w:cs="Tahoma"/>
          <w:w w:val="105"/>
          <w:sz w:val="20"/>
          <w:szCs w:val="20"/>
        </w:rPr>
        <w:t>st</w:t>
      </w:r>
      <w:r w:rsidRPr="002358D1">
        <w:rPr>
          <w:rFonts w:ascii="Tahoma" w:hAnsi="Tahoma" w:cs="Tahoma"/>
          <w:spacing w:val="-1"/>
          <w:w w:val="105"/>
          <w:sz w:val="20"/>
          <w:szCs w:val="20"/>
        </w:rPr>
        <w:t>i</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45"/>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o</w:t>
      </w:r>
      <w:r w:rsidRPr="002358D1">
        <w:rPr>
          <w:rFonts w:ascii="Tahoma" w:hAnsi="Tahoma" w:cs="Tahoma"/>
          <w:spacing w:val="1"/>
          <w:w w:val="105"/>
          <w:sz w:val="20"/>
          <w:szCs w:val="20"/>
        </w:rPr>
        <w:t>g</w:t>
      </w:r>
      <w:r w:rsidRPr="002358D1">
        <w:rPr>
          <w:rFonts w:ascii="Tahoma" w:hAnsi="Tahoma" w:cs="Tahoma"/>
          <w:spacing w:val="-1"/>
          <w:w w:val="105"/>
          <w:sz w:val="20"/>
          <w:szCs w:val="20"/>
        </w:rPr>
        <w:t>i</w:t>
      </w:r>
      <w:r w:rsidRPr="002358D1">
        <w:rPr>
          <w:rFonts w:ascii="Tahoma" w:hAnsi="Tahoma" w:cs="Tahoma"/>
          <w:w w:val="105"/>
          <w:sz w:val="20"/>
          <w:szCs w:val="20"/>
        </w:rPr>
        <w:t>e</w:t>
      </w:r>
      <w:r w:rsidRPr="002358D1">
        <w:rPr>
          <w:rFonts w:ascii="Tahoma" w:hAnsi="Tahoma" w:cs="Tahoma"/>
          <w:spacing w:val="47"/>
          <w:w w:val="105"/>
          <w:sz w:val="20"/>
          <w:szCs w:val="20"/>
        </w:rPr>
        <w:t xml:space="preserve"> </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o</w:t>
      </w:r>
      <w:r w:rsidRPr="002358D1">
        <w:rPr>
          <w:rFonts w:ascii="Tahoma" w:hAnsi="Tahoma" w:cs="Tahoma"/>
          <w:spacing w:val="1"/>
          <w:w w:val="105"/>
          <w:sz w:val="20"/>
          <w:szCs w:val="20"/>
        </w:rPr>
        <w:t>te</w:t>
      </w:r>
      <w:r w:rsidRPr="002358D1">
        <w:rPr>
          <w:rFonts w:ascii="Tahoma" w:hAnsi="Tahoma" w:cs="Tahoma"/>
          <w:spacing w:val="-1"/>
          <w:w w:val="105"/>
          <w:sz w:val="20"/>
          <w:szCs w:val="20"/>
        </w:rPr>
        <w:t>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it</w:t>
      </w:r>
      <w:r w:rsidRPr="002358D1">
        <w:rPr>
          <w:rFonts w:ascii="Tahoma" w:hAnsi="Tahoma" w:cs="Tahoma"/>
          <w:spacing w:val="1"/>
          <w:w w:val="105"/>
          <w:sz w:val="20"/>
          <w:szCs w:val="20"/>
        </w:rPr>
        <w:t>à</w:t>
      </w:r>
      <w:r w:rsidRPr="002358D1">
        <w:rPr>
          <w:rFonts w:ascii="Tahoma" w:hAnsi="Tahoma" w:cs="Tahoma"/>
          <w:w w:val="105"/>
          <w:sz w:val="20"/>
          <w:szCs w:val="20"/>
        </w:rPr>
        <w:t>.</w:t>
      </w:r>
      <w:r w:rsidRPr="002358D1">
        <w:rPr>
          <w:rFonts w:ascii="Tahoma" w:hAnsi="Tahoma" w:cs="Tahoma"/>
          <w:spacing w:val="29"/>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29"/>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1"/>
          <w:w w:val="105"/>
          <w:sz w:val="20"/>
          <w:szCs w:val="20"/>
        </w:rPr>
        <w:t>m</w:t>
      </w:r>
      <w:r w:rsidRPr="002358D1">
        <w:rPr>
          <w:rFonts w:ascii="Tahoma" w:hAnsi="Tahoma" w:cs="Tahoma"/>
          <w:w w:val="105"/>
          <w:sz w:val="20"/>
          <w:szCs w:val="20"/>
        </w:rPr>
        <w:t>pr</w:t>
      </w:r>
      <w:r w:rsidRPr="002358D1">
        <w:rPr>
          <w:rFonts w:ascii="Tahoma" w:hAnsi="Tahoma" w:cs="Tahoma"/>
          <w:spacing w:val="1"/>
          <w:w w:val="105"/>
          <w:sz w:val="20"/>
          <w:szCs w:val="20"/>
        </w:rPr>
        <w:t>e</w:t>
      </w:r>
      <w:r w:rsidRPr="002358D1">
        <w:rPr>
          <w:rFonts w:ascii="Tahoma" w:hAnsi="Tahoma" w:cs="Tahoma"/>
          <w:w w:val="105"/>
          <w:sz w:val="20"/>
          <w:szCs w:val="20"/>
        </w:rPr>
        <w:t>se</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31"/>
          <w:w w:val="105"/>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d</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30"/>
          <w:w w:val="105"/>
          <w:sz w:val="20"/>
          <w:szCs w:val="20"/>
        </w:rPr>
        <w:t xml:space="preserve"> </w:t>
      </w:r>
      <w:r w:rsidRPr="002358D1">
        <w:rPr>
          <w:rFonts w:ascii="Tahoma" w:hAnsi="Tahoma" w:cs="Tahoma"/>
          <w:w w:val="105"/>
          <w:sz w:val="20"/>
          <w:szCs w:val="20"/>
        </w:rPr>
        <w:t>i</w:t>
      </w:r>
      <w:r w:rsidRPr="002358D1">
        <w:rPr>
          <w:rFonts w:ascii="Tahoma" w:hAnsi="Tahoma" w:cs="Tahoma"/>
          <w:spacing w:val="29"/>
          <w:w w:val="105"/>
          <w:sz w:val="20"/>
          <w:szCs w:val="20"/>
        </w:rPr>
        <w:t xml:space="preserve"> </w:t>
      </w:r>
      <w:r w:rsidRPr="002358D1">
        <w:rPr>
          <w:rFonts w:ascii="Tahoma" w:hAnsi="Tahoma" w:cs="Tahoma"/>
          <w:w w:val="105"/>
          <w:sz w:val="20"/>
          <w:szCs w:val="20"/>
        </w:rPr>
        <w:t>port</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spacing w:val="1"/>
          <w:w w:val="105"/>
          <w:sz w:val="20"/>
          <w:szCs w:val="20"/>
        </w:rPr>
        <w:t>am</w:t>
      </w:r>
      <w:r w:rsidRPr="002358D1">
        <w:rPr>
          <w:rFonts w:ascii="Tahoma" w:hAnsi="Tahoma" w:cs="Tahoma"/>
          <w:w w:val="105"/>
          <w:sz w:val="20"/>
          <w:szCs w:val="20"/>
        </w:rPr>
        <w:t>p</w:t>
      </w:r>
      <w:r w:rsidRPr="002358D1">
        <w:rPr>
          <w:rFonts w:ascii="Tahoma" w:hAnsi="Tahoma" w:cs="Tahoma"/>
          <w:spacing w:val="1"/>
          <w:w w:val="105"/>
          <w:sz w:val="20"/>
          <w:szCs w:val="20"/>
        </w:rPr>
        <w:t>a</w:t>
      </w:r>
      <w:r w:rsidRPr="002358D1">
        <w:rPr>
          <w:rFonts w:ascii="Tahoma" w:hAnsi="Tahoma" w:cs="Tahoma"/>
          <w:w w:val="105"/>
          <w:sz w:val="20"/>
          <w:szCs w:val="20"/>
        </w:rPr>
        <w:t>de</w:t>
      </w:r>
      <w:r w:rsidRPr="002358D1">
        <w:rPr>
          <w:rFonts w:ascii="Tahoma" w:hAnsi="Tahoma" w:cs="Tahoma"/>
          <w:spacing w:val="30"/>
          <w:w w:val="105"/>
          <w:sz w:val="20"/>
          <w:szCs w:val="20"/>
        </w:rPr>
        <w:t xml:space="preserve"> </w:t>
      </w:r>
      <w:r w:rsidRPr="002358D1">
        <w:rPr>
          <w:rFonts w:ascii="Tahoma" w:hAnsi="Tahoma" w:cs="Tahoma"/>
          <w:w w:val="105"/>
          <w:sz w:val="20"/>
          <w:szCs w:val="20"/>
        </w:rPr>
        <w:t>e</w:t>
      </w:r>
      <w:r w:rsidRPr="002358D1">
        <w:rPr>
          <w:rFonts w:ascii="Tahoma" w:hAnsi="Tahoma" w:cs="Tahoma"/>
          <w:spacing w:val="30"/>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3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29"/>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ccessori</w:t>
      </w:r>
      <w:r w:rsidRPr="002358D1">
        <w:rPr>
          <w:rFonts w:ascii="Tahoma" w:hAnsi="Tahoma" w:cs="Tahoma"/>
          <w:spacing w:val="29"/>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e</w:t>
      </w:r>
      <w:r w:rsidRPr="002358D1">
        <w:rPr>
          <w:rFonts w:ascii="Tahoma" w:hAnsi="Tahoma" w:cs="Tahoma"/>
          <w:w w:val="105"/>
          <w:sz w:val="20"/>
          <w:szCs w:val="20"/>
        </w:rPr>
        <w:t>r</w:t>
      </w:r>
      <w:r w:rsidRPr="002358D1">
        <w:rPr>
          <w:rFonts w:ascii="Tahoma" w:hAnsi="Tahoma" w:cs="Tahoma"/>
          <w:spacing w:val="30"/>
          <w:w w:val="105"/>
          <w:sz w:val="20"/>
          <w:szCs w:val="20"/>
        </w:rPr>
        <w:t xml:space="preserve"> </w:t>
      </w:r>
      <w:r w:rsidRPr="002358D1">
        <w:rPr>
          <w:rFonts w:ascii="Tahoma" w:hAnsi="Tahoma" w:cs="Tahoma"/>
          <w:w w:val="105"/>
          <w:sz w:val="20"/>
          <w:szCs w:val="20"/>
        </w:rPr>
        <w:t>d</w:t>
      </w:r>
      <w:r w:rsidRPr="002358D1">
        <w:rPr>
          <w:rFonts w:ascii="Tahoma" w:hAnsi="Tahoma" w:cs="Tahoma"/>
          <w:spacing w:val="1"/>
          <w:w w:val="105"/>
          <w:sz w:val="20"/>
          <w:szCs w:val="20"/>
        </w:rPr>
        <w:t>a</w:t>
      </w:r>
      <w:r w:rsidRPr="002358D1">
        <w:rPr>
          <w:rFonts w:ascii="Tahoma" w:hAnsi="Tahoma" w:cs="Tahoma"/>
          <w:w w:val="105"/>
          <w:sz w:val="20"/>
          <w:szCs w:val="20"/>
        </w:rPr>
        <w:t>re</w:t>
      </w:r>
      <w:r w:rsidRPr="002358D1">
        <w:rPr>
          <w:rFonts w:ascii="Tahoma" w:hAnsi="Tahoma" w:cs="Tahoma"/>
          <w:spacing w:val="30"/>
          <w:w w:val="105"/>
          <w:sz w:val="20"/>
          <w:szCs w:val="20"/>
        </w:rPr>
        <w:t xml:space="preserve"> </w:t>
      </w:r>
      <w:r w:rsidRPr="002358D1">
        <w:rPr>
          <w:rFonts w:ascii="Tahoma" w:hAnsi="Tahoma" w:cs="Tahoma"/>
          <w:spacing w:val="-1"/>
          <w:w w:val="105"/>
          <w:sz w:val="20"/>
          <w:szCs w:val="20"/>
        </w:rPr>
        <w:t>i</w:t>
      </w:r>
      <w:r w:rsidRPr="002358D1">
        <w:rPr>
          <w:rFonts w:ascii="Tahoma" w:hAnsi="Tahoma" w:cs="Tahoma"/>
          <w:w w:val="105"/>
          <w:sz w:val="20"/>
          <w:szCs w:val="20"/>
        </w:rPr>
        <w:t>n</w:t>
      </w:r>
      <w:r w:rsidRPr="002358D1">
        <w:rPr>
          <w:rFonts w:ascii="Tahoma" w:hAnsi="Tahoma" w:cs="Tahoma"/>
          <w:spacing w:val="26"/>
          <w:w w:val="105"/>
          <w:sz w:val="20"/>
          <w:szCs w:val="20"/>
        </w:rPr>
        <w:t xml:space="preserve"> </w:t>
      </w:r>
      <w:r w:rsidRPr="002358D1">
        <w:rPr>
          <w:rFonts w:ascii="Tahoma" w:hAnsi="Tahoma" w:cs="Tahoma"/>
          <w:w w:val="105"/>
          <w:sz w:val="20"/>
          <w:szCs w:val="20"/>
        </w:rPr>
        <w:t>op</w:t>
      </w:r>
      <w:r w:rsidRPr="002358D1">
        <w:rPr>
          <w:rFonts w:ascii="Tahoma" w:hAnsi="Tahoma" w:cs="Tahoma"/>
          <w:spacing w:val="1"/>
          <w:w w:val="105"/>
          <w:sz w:val="20"/>
          <w:szCs w:val="20"/>
        </w:rPr>
        <w:t>e</w:t>
      </w:r>
      <w:r w:rsidRPr="002358D1">
        <w:rPr>
          <w:rFonts w:ascii="Tahoma" w:hAnsi="Tahoma" w:cs="Tahoma"/>
          <w:w w:val="105"/>
          <w:sz w:val="20"/>
          <w:szCs w:val="20"/>
        </w:rPr>
        <w:t>ra</w:t>
      </w:r>
      <w:r w:rsidRPr="002358D1">
        <w:rPr>
          <w:rFonts w:ascii="Tahoma" w:eastAsia="Times New Roman" w:hAnsi="Tahoma" w:cs="Tahoma"/>
          <w:w w:val="103"/>
          <w:sz w:val="20"/>
          <w:szCs w:val="20"/>
        </w:rPr>
        <w:t xml:space="preserve"> </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pp</w:t>
      </w:r>
      <w:r w:rsidRPr="002358D1">
        <w:rPr>
          <w:rFonts w:ascii="Tahoma" w:hAnsi="Tahoma" w:cs="Tahoma"/>
          <w:spacing w:val="1"/>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e</w:t>
      </w:r>
      <w:r w:rsidRPr="002358D1">
        <w:rPr>
          <w:rFonts w:ascii="Tahoma" w:hAnsi="Tahoma" w:cs="Tahoma"/>
          <w:w w:val="105"/>
          <w:sz w:val="20"/>
          <w:szCs w:val="20"/>
        </w:rPr>
        <w:t>cc</w:t>
      </w:r>
      <w:r w:rsidRPr="002358D1">
        <w:rPr>
          <w:rFonts w:ascii="Tahoma" w:hAnsi="Tahoma" w:cs="Tahoma"/>
          <w:spacing w:val="-1"/>
          <w:w w:val="105"/>
          <w:sz w:val="20"/>
          <w:szCs w:val="20"/>
        </w:rPr>
        <w:t>hi</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u</w:t>
      </w:r>
      <w:r w:rsidRPr="002358D1">
        <w:rPr>
          <w:rFonts w:ascii="Tahoma" w:hAnsi="Tahoma" w:cs="Tahoma"/>
          <w:w w:val="105"/>
          <w:sz w:val="20"/>
          <w:szCs w:val="20"/>
        </w:rPr>
        <w:t>ra</w:t>
      </w:r>
      <w:r w:rsidRPr="002358D1">
        <w:rPr>
          <w:rFonts w:ascii="Tahoma" w:hAnsi="Tahoma" w:cs="Tahoma"/>
          <w:spacing w:val="-24"/>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o</w:t>
      </w:r>
      <w:r w:rsidRPr="002358D1">
        <w:rPr>
          <w:rFonts w:ascii="Tahoma" w:hAnsi="Tahoma" w:cs="Tahoma"/>
          <w:spacing w:val="2"/>
          <w:w w:val="105"/>
          <w:sz w:val="20"/>
          <w:szCs w:val="20"/>
        </w:rPr>
        <w:t>m</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ta</w:t>
      </w:r>
      <w:r w:rsidRPr="002358D1">
        <w:rPr>
          <w:rFonts w:ascii="Tahoma" w:hAnsi="Tahoma" w:cs="Tahoma"/>
          <w:spacing w:val="-23"/>
          <w:w w:val="105"/>
          <w:sz w:val="20"/>
          <w:szCs w:val="20"/>
        </w:rPr>
        <w:t xml:space="preserve"> </w:t>
      </w:r>
      <w:r w:rsidRPr="002358D1">
        <w:rPr>
          <w:rFonts w:ascii="Tahoma" w:hAnsi="Tahoma" w:cs="Tahoma"/>
          <w:w w:val="105"/>
          <w:sz w:val="20"/>
          <w:szCs w:val="20"/>
        </w:rPr>
        <w:t>e</w:t>
      </w:r>
      <w:r w:rsidRPr="002358D1">
        <w:rPr>
          <w:rFonts w:ascii="Tahoma" w:hAnsi="Tahoma" w:cs="Tahoma"/>
          <w:spacing w:val="-23"/>
          <w:w w:val="105"/>
          <w:sz w:val="20"/>
          <w:szCs w:val="20"/>
        </w:rPr>
        <w:t xml:space="preserve"> </w:t>
      </w:r>
      <w:r w:rsidRPr="002358D1">
        <w:rPr>
          <w:rFonts w:ascii="Tahoma" w:hAnsi="Tahoma" w:cs="Tahoma"/>
          <w:spacing w:val="-1"/>
          <w:w w:val="105"/>
          <w:sz w:val="20"/>
          <w:szCs w:val="20"/>
        </w:rPr>
        <w:t>fun</w:t>
      </w:r>
      <w:r w:rsidRPr="002358D1">
        <w:rPr>
          <w:rFonts w:ascii="Tahoma" w:hAnsi="Tahoma" w:cs="Tahoma"/>
          <w:w w:val="105"/>
          <w:sz w:val="20"/>
          <w:szCs w:val="20"/>
        </w:rPr>
        <w:t>z</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spacing w:val="1"/>
          <w:w w:val="105"/>
          <w:sz w:val="20"/>
          <w:szCs w:val="20"/>
        </w:rPr>
        <w:t>a</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e</w:t>
      </w:r>
      <w:r w:rsidRPr="002358D1">
        <w:rPr>
          <w:rFonts w:ascii="Tahoma" w:hAnsi="Tahoma" w:cs="Tahoma"/>
          <w:w w:val="105"/>
          <w:sz w:val="20"/>
          <w:szCs w:val="20"/>
        </w:rPr>
        <w:t>.</w:t>
      </w:r>
    </w:p>
    <w:p w14:paraId="74F9CAD3" w14:textId="77777777" w:rsidR="00961DCE" w:rsidRPr="002358D1" w:rsidRDefault="00961DCE" w:rsidP="00462557">
      <w:pPr>
        <w:pStyle w:val="Corpotesto"/>
        <w:numPr>
          <w:ilvl w:val="1"/>
          <w:numId w:val="67"/>
        </w:numPr>
        <w:tabs>
          <w:tab w:val="left" w:pos="709"/>
        </w:tabs>
        <w:autoSpaceDE/>
        <w:autoSpaceDN/>
        <w:adjustRightInd/>
        <w:spacing w:line="245" w:lineRule="auto"/>
        <w:ind w:left="1001" w:hanging="283"/>
        <w:rPr>
          <w:rFonts w:ascii="Tahoma" w:hAnsi="Tahoma" w:cs="Tahoma"/>
          <w:sz w:val="20"/>
          <w:szCs w:val="20"/>
        </w:rPr>
      </w:pPr>
      <w:r w:rsidRPr="002358D1">
        <w:rPr>
          <w:rFonts w:ascii="Tahoma" w:hAnsi="Tahoma" w:cs="Tahoma"/>
          <w:w w:val="105"/>
          <w:sz w:val="20"/>
          <w:szCs w:val="20"/>
        </w:rPr>
        <w:t>I</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tti</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e</w:t>
      </w:r>
      <w:r w:rsidRPr="002358D1">
        <w:rPr>
          <w:rFonts w:ascii="Tahoma" w:hAnsi="Tahoma" w:cs="Tahoma"/>
          <w:spacing w:val="-1"/>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ttr</w:t>
      </w:r>
      <w:r w:rsidRPr="002358D1">
        <w:rPr>
          <w:rFonts w:ascii="Tahoma" w:hAnsi="Tahoma" w:cs="Tahoma"/>
          <w:spacing w:val="-1"/>
          <w:w w:val="105"/>
          <w:sz w:val="20"/>
          <w:szCs w:val="20"/>
        </w:rPr>
        <w:t>i</w:t>
      </w:r>
      <w:r w:rsidRPr="002358D1">
        <w:rPr>
          <w:rFonts w:ascii="Tahoma" w:hAnsi="Tahoma" w:cs="Tahoma"/>
          <w:w w:val="105"/>
          <w:sz w:val="20"/>
          <w:szCs w:val="20"/>
        </w:rPr>
        <w:t>ci</w:t>
      </w:r>
      <w:r w:rsidRPr="002358D1">
        <w:rPr>
          <w:rFonts w:ascii="Tahoma" w:hAnsi="Tahoma" w:cs="Tahoma"/>
          <w:spacing w:val="37"/>
          <w:w w:val="105"/>
          <w:sz w:val="20"/>
          <w:szCs w:val="20"/>
        </w:rPr>
        <w:t xml:space="preserve"> </w:t>
      </w:r>
      <w:r w:rsidRPr="002358D1">
        <w:rPr>
          <w:rFonts w:ascii="Tahoma" w:hAnsi="Tahoma" w:cs="Tahoma"/>
          <w:w w:val="105"/>
          <w:sz w:val="20"/>
          <w:szCs w:val="20"/>
        </w:rPr>
        <w:t>di</w:t>
      </w:r>
      <w:r w:rsidRPr="002358D1">
        <w:rPr>
          <w:rFonts w:ascii="Tahoma" w:hAnsi="Tahoma" w:cs="Tahoma"/>
          <w:spacing w:val="38"/>
          <w:w w:val="105"/>
          <w:sz w:val="20"/>
          <w:szCs w:val="20"/>
        </w:rPr>
        <w:t xml:space="preserve"> </w:t>
      </w:r>
      <w:r w:rsidRPr="002358D1">
        <w:rPr>
          <w:rFonts w:ascii="Tahoma" w:hAnsi="Tahoma" w:cs="Tahoma"/>
          <w:w w:val="105"/>
          <w:sz w:val="20"/>
          <w:szCs w:val="20"/>
        </w:rPr>
        <w:t>q</w:t>
      </w:r>
      <w:r w:rsidRPr="002358D1">
        <w:rPr>
          <w:rFonts w:ascii="Tahoma" w:hAnsi="Tahoma" w:cs="Tahoma"/>
          <w:spacing w:val="-1"/>
          <w:w w:val="105"/>
          <w:sz w:val="20"/>
          <w:szCs w:val="20"/>
        </w:rPr>
        <w:t>u</w:t>
      </w:r>
      <w:r w:rsidRPr="002358D1">
        <w:rPr>
          <w:rFonts w:ascii="Tahoma" w:hAnsi="Tahoma" w:cs="Tahoma"/>
          <w:spacing w:val="1"/>
          <w:w w:val="105"/>
          <w:sz w:val="20"/>
          <w:szCs w:val="20"/>
        </w:rPr>
        <w:t>a</w:t>
      </w:r>
      <w:r w:rsidRPr="002358D1">
        <w:rPr>
          <w:rFonts w:ascii="Tahoma" w:hAnsi="Tahoma" w:cs="Tahoma"/>
          <w:spacing w:val="-1"/>
          <w:w w:val="105"/>
          <w:sz w:val="20"/>
          <w:szCs w:val="20"/>
        </w:rPr>
        <w:t>l</w:t>
      </w:r>
      <w:r w:rsidRPr="002358D1">
        <w:rPr>
          <w:rFonts w:ascii="Tahoma" w:hAnsi="Tahoma" w:cs="Tahoma"/>
          <w:w w:val="105"/>
          <w:sz w:val="20"/>
          <w:szCs w:val="20"/>
        </w:rPr>
        <w:t>s</w:t>
      </w:r>
      <w:r w:rsidRPr="002358D1">
        <w:rPr>
          <w:rFonts w:ascii="Tahoma" w:hAnsi="Tahoma" w:cs="Tahoma"/>
          <w:spacing w:val="-1"/>
          <w:w w:val="105"/>
          <w:sz w:val="20"/>
          <w:szCs w:val="20"/>
        </w:rPr>
        <w:t>i</w:t>
      </w:r>
      <w:r w:rsidRPr="002358D1">
        <w:rPr>
          <w:rFonts w:ascii="Tahoma" w:hAnsi="Tahoma" w:cs="Tahoma"/>
          <w:spacing w:val="2"/>
          <w:w w:val="105"/>
          <w:sz w:val="20"/>
          <w:szCs w:val="20"/>
        </w:rPr>
        <w:t>a</w:t>
      </w:r>
      <w:r w:rsidRPr="002358D1">
        <w:rPr>
          <w:rFonts w:ascii="Tahoma" w:hAnsi="Tahoma" w:cs="Tahoma"/>
          <w:w w:val="105"/>
          <w:sz w:val="20"/>
          <w:szCs w:val="20"/>
        </w:rPr>
        <w:t>si</w:t>
      </w:r>
      <w:r w:rsidRPr="002358D1">
        <w:rPr>
          <w:rFonts w:ascii="Tahoma" w:hAnsi="Tahoma" w:cs="Tahoma"/>
          <w:spacing w:val="38"/>
          <w:w w:val="105"/>
          <w:sz w:val="20"/>
          <w:szCs w:val="20"/>
        </w:rPr>
        <w:t xml:space="preserve"> </w:t>
      </w:r>
      <w:r w:rsidRPr="002358D1">
        <w:rPr>
          <w:rFonts w:ascii="Tahoma" w:hAnsi="Tahoma" w:cs="Tahoma"/>
          <w:w w:val="105"/>
          <w:sz w:val="20"/>
          <w:szCs w:val="20"/>
        </w:rPr>
        <w:t>t</w:t>
      </w:r>
      <w:r w:rsidRPr="002358D1">
        <w:rPr>
          <w:rFonts w:ascii="Tahoma" w:hAnsi="Tahoma" w:cs="Tahoma"/>
          <w:spacing w:val="-1"/>
          <w:w w:val="105"/>
          <w:sz w:val="20"/>
          <w:szCs w:val="20"/>
        </w:rPr>
        <w:t>i</w:t>
      </w:r>
      <w:r w:rsidRPr="002358D1">
        <w:rPr>
          <w:rFonts w:ascii="Tahoma" w:hAnsi="Tahoma" w:cs="Tahoma"/>
          <w:spacing w:val="1"/>
          <w:w w:val="105"/>
          <w:sz w:val="20"/>
          <w:szCs w:val="20"/>
        </w:rPr>
        <w:t>p</w:t>
      </w:r>
      <w:r w:rsidRPr="002358D1">
        <w:rPr>
          <w:rFonts w:ascii="Tahoma" w:hAnsi="Tahoma" w:cs="Tahoma"/>
          <w:w w:val="105"/>
          <w:sz w:val="20"/>
          <w:szCs w:val="20"/>
        </w:rPr>
        <w:t>o</w:t>
      </w:r>
      <w:r w:rsidRPr="002358D1">
        <w:rPr>
          <w:rFonts w:ascii="Tahoma" w:hAnsi="Tahoma" w:cs="Tahoma"/>
          <w:spacing w:val="38"/>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38"/>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38"/>
          <w:w w:val="105"/>
          <w:sz w:val="20"/>
          <w:szCs w:val="20"/>
        </w:rPr>
        <w:t xml:space="preserve"> </w:t>
      </w:r>
      <w:r w:rsidRPr="002358D1">
        <w:rPr>
          <w:rFonts w:ascii="Tahoma" w:hAnsi="Tahoma" w:cs="Tahoma"/>
          <w:w w:val="105"/>
          <w:sz w:val="20"/>
          <w:szCs w:val="20"/>
        </w:rPr>
        <w:t>a</w:t>
      </w:r>
      <w:r w:rsidRPr="002358D1">
        <w:rPr>
          <w:rFonts w:ascii="Tahoma" w:hAnsi="Tahoma" w:cs="Tahoma"/>
          <w:spacing w:val="39"/>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r w:rsidRPr="002358D1">
        <w:rPr>
          <w:rFonts w:ascii="Tahoma" w:hAnsi="Tahoma" w:cs="Tahoma"/>
          <w:spacing w:val="37"/>
          <w:w w:val="105"/>
          <w:sz w:val="20"/>
          <w:szCs w:val="20"/>
        </w:rPr>
        <w:t xml:space="preserve"> </w:t>
      </w:r>
      <w:r w:rsidRPr="002358D1">
        <w:rPr>
          <w:rFonts w:ascii="Tahoma" w:hAnsi="Tahoma" w:cs="Tahoma"/>
          <w:w w:val="105"/>
          <w:sz w:val="20"/>
          <w:szCs w:val="20"/>
        </w:rPr>
        <w:t>di</w:t>
      </w:r>
      <w:r w:rsidRPr="002358D1">
        <w:rPr>
          <w:rFonts w:ascii="Tahoma" w:hAnsi="Tahoma" w:cs="Tahoma"/>
          <w:spacing w:val="38"/>
          <w:w w:val="105"/>
          <w:sz w:val="20"/>
          <w:szCs w:val="20"/>
        </w:rPr>
        <w:t xml:space="preserve"> </w:t>
      </w:r>
      <w:r w:rsidRPr="002358D1">
        <w:rPr>
          <w:rFonts w:ascii="Tahoma" w:hAnsi="Tahoma" w:cs="Tahoma"/>
          <w:spacing w:val="-1"/>
          <w:w w:val="105"/>
          <w:sz w:val="20"/>
          <w:szCs w:val="20"/>
        </w:rPr>
        <w:t>f</w:t>
      </w:r>
      <w:r w:rsidRPr="002358D1">
        <w:rPr>
          <w:rFonts w:ascii="Tahoma" w:hAnsi="Tahoma" w:cs="Tahoma"/>
          <w:w w:val="105"/>
          <w:sz w:val="20"/>
          <w:szCs w:val="20"/>
        </w:rPr>
        <w:t>r</w:t>
      </w:r>
      <w:r w:rsidRPr="002358D1">
        <w:rPr>
          <w:rFonts w:ascii="Tahoma" w:hAnsi="Tahoma" w:cs="Tahoma"/>
          <w:spacing w:val="-1"/>
          <w:w w:val="105"/>
          <w:sz w:val="20"/>
          <w:szCs w:val="20"/>
        </w:rPr>
        <w:t>u</w:t>
      </w:r>
      <w:r w:rsidRPr="002358D1">
        <w:rPr>
          <w:rFonts w:ascii="Tahoma" w:hAnsi="Tahoma" w:cs="Tahoma"/>
          <w:w w:val="105"/>
          <w:sz w:val="20"/>
          <w:szCs w:val="20"/>
        </w:rPr>
        <w:t>tto</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m</w:t>
      </w:r>
      <w:r w:rsidRPr="002358D1">
        <w:rPr>
          <w:rFonts w:ascii="Tahoma" w:hAnsi="Tahoma" w:cs="Tahoma"/>
          <w:w w:val="105"/>
          <w:sz w:val="20"/>
          <w:szCs w:val="20"/>
        </w:rPr>
        <w:t>o</w:t>
      </w:r>
      <w:r w:rsidRPr="002358D1">
        <w:rPr>
          <w:rFonts w:ascii="Tahoma" w:hAnsi="Tahoma" w:cs="Tahoma"/>
          <w:spacing w:val="-1"/>
          <w:w w:val="105"/>
          <w:sz w:val="20"/>
          <w:szCs w:val="20"/>
        </w:rPr>
        <w:t>n</w:t>
      </w:r>
      <w:r w:rsidRPr="002358D1">
        <w:rPr>
          <w:rFonts w:ascii="Tahoma" w:hAnsi="Tahoma" w:cs="Tahoma"/>
          <w:w w:val="105"/>
          <w:sz w:val="20"/>
          <w:szCs w:val="20"/>
        </w:rPr>
        <w:t>t</w:t>
      </w:r>
      <w:r w:rsidRPr="002358D1">
        <w:rPr>
          <w:rFonts w:ascii="Tahoma" w:hAnsi="Tahoma" w:cs="Tahoma"/>
          <w:spacing w:val="1"/>
          <w:w w:val="105"/>
          <w:sz w:val="20"/>
          <w:szCs w:val="20"/>
        </w:rPr>
        <w:t>a</w:t>
      </w:r>
      <w:r w:rsidRPr="002358D1">
        <w:rPr>
          <w:rFonts w:ascii="Tahoma" w:hAnsi="Tahoma" w:cs="Tahoma"/>
          <w:w w:val="105"/>
          <w:sz w:val="20"/>
          <w:szCs w:val="20"/>
        </w:rPr>
        <w:t>to.</w:t>
      </w:r>
      <w:r w:rsidRPr="002358D1">
        <w:rPr>
          <w:rFonts w:ascii="Tahoma" w:hAnsi="Tahoma" w:cs="Tahoma"/>
          <w:spacing w:val="38"/>
          <w:w w:val="105"/>
          <w:sz w:val="20"/>
          <w:szCs w:val="20"/>
        </w:rPr>
        <w:t xml:space="preserve"> </w:t>
      </w:r>
      <w:r w:rsidRPr="002358D1">
        <w:rPr>
          <w:rFonts w:ascii="Tahoma" w:hAnsi="Tahoma" w:cs="Tahoma"/>
          <w:w w:val="105"/>
          <w:sz w:val="20"/>
          <w:szCs w:val="20"/>
        </w:rPr>
        <w:t>So</w:t>
      </w:r>
      <w:r w:rsidRPr="002358D1">
        <w:rPr>
          <w:rFonts w:ascii="Tahoma" w:hAnsi="Tahoma" w:cs="Tahoma"/>
          <w:spacing w:val="-1"/>
          <w:w w:val="105"/>
          <w:sz w:val="20"/>
          <w:szCs w:val="20"/>
        </w:rPr>
        <w:t>n</w:t>
      </w:r>
      <w:r w:rsidRPr="002358D1">
        <w:rPr>
          <w:rFonts w:ascii="Tahoma" w:hAnsi="Tahoma" w:cs="Tahoma"/>
          <w:w w:val="105"/>
          <w:sz w:val="20"/>
          <w:szCs w:val="20"/>
        </w:rPr>
        <w:t>o</w:t>
      </w:r>
      <w:r w:rsidRPr="002358D1">
        <w:rPr>
          <w:rFonts w:ascii="Tahoma" w:hAnsi="Tahoma" w:cs="Tahoma"/>
          <w:spacing w:val="37"/>
          <w:w w:val="105"/>
          <w:sz w:val="20"/>
          <w:szCs w:val="20"/>
        </w:rPr>
        <w:t xml:space="preserve"> </w:t>
      </w:r>
      <w:r w:rsidRPr="002358D1">
        <w:rPr>
          <w:rFonts w:ascii="Tahoma" w:hAnsi="Tahoma" w:cs="Tahoma"/>
          <w:spacing w:val="1"/>
          <w:w w:val="105"/>
          <w:sz w:val="20"/>
          <w:szCs w:val="20"/>
        </w:rPr>
        <w:t>e</w:t>
      </w:r>
      <w:r w:rsidRPr="002358D1">
        <w:rPr>
          <w:rFonts w:ascii="Tahoma" w:hAnsi="Tahoma" w:cs="Tahoma"/>
          <w:w w:val="105"/>
          <w:sz w:val="20"/>
          <w:szCs w:val="20"/>
        </w:rPr>
        <w:t>sc</w:t>
      </w:r>
      <w:r w:rsidRPr="002358D1">
        <w:rPr>
          <w:rFonts w:ascii="Tahoma" w:hAnsi="Tahoma" w:cs="Tahoma"/>
          <w:spacing w:val="-1"/>
          <w:w w:val="105"/>
          <w:sz w:val="20"/>
          <w:szCs w:val="20"/>
        </w:rPr>
        <w:t>lu</w:t>
      </w:r>
      <w:r w:rsidRPr="002358D1">
        <w:rPr>
          <w:rFonts w:ascii="Tahoma" w:hAnsi="Tahoma" w:cs="Tahoma"/>
          <w:w w:val="105"/>
          <w:sz w:val="20"/>
          <w:szCs w:val="20"/>
        </w:rPr>
        <w:t>se</w:t>
      </w:r>
      <w:r w:rsidRPr="002358D1">
        <w:rPr>
          <w:rFonts w:ascii="Tahoma" w:hAnsi="Tahoma" w:cs="Tahoma"/>
          <w:spacing w:val="36"/>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eastAsia="Times New Roman" w:hAnsi="Tahoma" w:cs="Tahoma"/>
          <w:w w:val="103"/>
          <w:sz w:val="20"/>
          <w:szCs w:val="20"/>
        </w:rPr>
        <w:t xml:space="preserve"> </w:t>
      </w:r>
      <w:r w:rsidRPr="002358D1">
        <w:rPr>
          <w:rFonts w:ascii="Tahoma" w:hAnsi="Tahoma" w:cs="Tahoma"/>
          <w:w w:val="105"/>
          <w:sz w:val="20"/>
          <w:szCs w:val="20"/>
        </w:rPr>
        <w:t>sc</w:t>
      </w:r>
      <w:r w:rsidRPr="002358D1">
        <w:rPr>
          <w:rFonts w:ascii="Tahoma" w:hAnsi="Tahoma" w:cs="Tahoma"/>
          <w:spacing w:val="1"/>
          <w:w w:val="105"/>
          <w:sz w:val="20"/>
          <w:szCs w:val="20"/>
        </w:rPr>
        <w:t>a</w:t>
      </w:r>
      <w:r w:rsidRPr="002358D1">
        <w:rPr>
          <w:rFonts w:ascii="Tahoma" w:hAnsi="Tahoma" w:cs="Tahoma"/>
          <w:w w:val="105"/>
          <w:sz w:val="20"/>
          <w:szCs w:val="20"/>
        </w:rPr>
        <w:t>t</w:t>
      </w:r>
      <w:r w:rsidRPr="002358D1">
        <w:rPr>
          <w:rFonts w:ascii="Tahoma" w:hAnsi="Tahoma" w:cs="Tahoma"/>
          <w:spacing w:val="-1"/>
          <w:w w:val="105"/>
          <w:sz w:val="20"/>
          <w:szCs w:val="20"/>
        </w:rPr>
        <w:t>o</w:t>
      </w:r>
      <w:r w:rsidRPr="002358D1">
        <w:rPr>
          <w:rFonts w:ascii="Tahoma" w:hAnsi="Tahoma" w:cs="Tahoma"/>
          <w:w w:val="105"/>
          <w:sz w:val="20"/>
          <w:szCs w:val="20"/>
        </w:rPr>
        <w:t>l</w:t>
      </w:r>
      <w:r w:rsidRPr="002358D1">
        <w:rPr>
          <w:rFonts w:ascii="Tahoma" w:hAnsi="Tahoma" w:cs="Tahoma"/>
          <w:spacing w:val="1"/>
          <w:w w:val="105"/>
          <w:sz w:val="20"/>
          <w:szCs w:val="20"/>
        </w:rPr>
        <w:t>e</w:t>
      </w:r>
      <w:r w:rsidRPr="002358D1">
        <w:rPr>
          <w:rFonts w:ascii="Tahoma" w:hAnsi="Tahoma" w:cs="Tahoma"/>
          <w:w w:val="105"/>
          <w:sz w:val="20"/>
          <w:szCs w:val="20"/>
        </w:rPr>
        <w:t>,</w:t>
      </w:r>
      <w:r w:rsidRPr="002358D1">
        <w:rPr>
          <w:rFonts w:ascii="Tahoma" w:hAnsi="Tahoma" w:cs="Tahoma"/>
          <w:spacing w:val="-12"/>
          <w:w w:val="105"/>
          <w:sz w:val="20"/>
          <w:szCs w:val="20"/>
        </w:rPr>
        <w:t xml:space="preserve"> </w:t>
      </w:r>
      <w:r w:rsidRPr="002358D1">
        <w:rPr>
          <w:rFonts w:ascii="Tahoma" w:hAnsi="Tahoma" w:cs="Tahoma"/>
          <w:spacing w:val="-1"/>
          <w:w w:val="105"/>
          <w:sz w:val="20"/>
          <w:szCs w:val="20"/>
        </w:rPr>
        <w:t>l</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p</w:t>
      </w:r>
      <w:r w:rsidRPr="002358D1">
        <w:rPr>
          <w:rFonts w:ascii="Tahoma" w:hAnsi="Tahoma" w:cs="Tahoma"/>
          <w:spacing w:val="-1"/>
          <w:w w:val="105"/>
          <w:sz w:val="20"/>
          <w:szCs w:val="20"/>
        </w:rPr>
        <w:t>l</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e</w:t>
      </w:r>
      <w:r w:rsidRPr="002358D1">
        <w:rPr>
          <w:rFonts w:ascii="Tahoma" w:hAnsi="Tahoma" w:cs="Tahoma"/>
          <w:spacing w:val="-10"/>
          <w:w w:val="105"/>
          <w:sz w:val="20"/>
          <w:szCs w:val="20"/>
        </w:rPr>
        <w:t xml:space="preserve"> </w:t>
      </w:r>
      <w:r w:rsidRPr="002358D1">
        <w:rPr>
          <w:rFonts w:ascii="Tahoma" w:hAnsi="Tahoma" w:cs="Tahoma"/>
          <w:w w:val="105"/>
          <w:sz w:val="20"/>
          <w:szCs w:val="20"/>
        </w:rPr>
        <w:t>g</w:t>
      </w:r>
      <w:r w:rsidRPr="002358D1">
        <w:rPr>
          <w:rFonts w:ascii="Tahoma" w:hAnsi="Tahoma" w:cs="Tahoma"/>
          <w:spacing w:val="-1"/>
          <w:w w:val="105"/>
          <w:sz w:val="20"/>
          <w:szCs w:val="20"/>
        </w:rPr>
        <w:t>l</w:t>
      </w:r>
      <w:r w:rsidRPr="002358D1">
        <w:rPr>
          <w:rFonts w:ascii="Tahoma" w:hAnsi="Tahoma" w:cs="Tahoma"/>
          <w:w w:val="105"/>
          <w:sz w:val="20"/>
          <w:szCs w:val="20"/>
        </w:rPr>
        <w:t>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a</w:t>
      </w:r>
      <w:r w:rsidRPr="002358D1">
        <w:rPr>
          <w:rFonts w:ascii="Tahoma" w:hAnsi="Tahoma" w:cs="Tahoma"/>
          <w:w w:val="105"/>
          <w:sz w:val="20"/>
          <w:szCs w:val="20"/>
        </w:rPr>
        <w:t>cc</w:t>
      </w:r>
      <w:r w:rsidRPr="002358D1">
        <w:rPr>
          <w:rFonts w:ascii="Tahoma" w:hAnsi="Tahoma" w:cs="Tahoma"/>
          <w:spacing w:val="1"/>
          <w:w w:val="105"/>
          <w:sz w:val="20"/>
          <w:szCs w:val="20"/>
        </w:rPr>
        <w:t>e</w:t>
      </w:r>
      <w:r w:rsidRPr="002358D1">
        <w:rPr>
          <w:rFonts w:ascii="Tahoma" w:hAnsi="Tahoma" w:cs="Tahoma"/>
          <w:w w:val="105"/>
          <w:sz w:val="20"/>
          <w:szCs w:val="20"/>
        </w:rPr>
        <w:t>ssori</w:t>
      </w:r>
      <w:r w:rsidRPr="002358D1">
        <w:rPr>
          <w:rFonts w:ascii="Tahoma" w:hAnsi="Tahoma" w:cs="Tahoma"/>
          <w:spacing w:val="-10"/>
          <w:w w:val="105"/>
          <w:sz w:val="20"/>
          <w:szCs w:val="20"/>
        </w:rPr>
        <w:t xml:space="preserve"> </w:t>
      </w:r>
      <w:r w:rsidRPr="002358D1">
        <w:rPr>
          <w:rFonts w:ascii="Tahoma" w:hAnsi="Tahoma" w:cs="Tahoma"/>
          <w:w w:val="105"/>
          <w:sz w:val="20"/>
          <w:szCs w:val="20"/>
        </w:rPr>
        <w:t>di</w:t>
      </w:r>
      <w:r w:rsidRPr="002358D1">
        <w:rPr>
          <w:rFonts w:ascii="Tahoma" w:hAnsi="Tahoma" w:cs="Tahoma"/>
          <w:spacing w:val="-11"/>
          <w:w w:val="105"/>
          <w:sz w:val="20"/>
          <w:szCs w:val="20"/>
        </w:rPr>
        <w:t xml:space="preserve"> </w:t>
      </w:r>
      <w:r w:rsidRPr="002358D1">
        <w:rPr>
          <w:rFonts w:ascii="Tahoma" w:hAnsi="Tahoma" w:cs="Tahoma"/>
          <w:spacing w:val="-1"/>
          <w:w w:val="105"/>
          <w:sz w:val="20"/>
          <w:szCs w:val="20"/>
        </w:rPr>
        <w:t>fi</w:t>
      </w:r>
      <w:r w:rsidRPr="002358D1">
        <w:rPr>
          <w:rFonts w:ascii="Tahoma" w:hAnsi="Tahoma" w:cs="Tahoma"/>
          <w:w w:val="105"/>
          <w:sz w:val="20"/>
          <w:szCs w:val="20"/>
        </w:rPr>
        <w:t>ss</w:t>
      </w:r>
      <w:r w:rsidRPr="002358D1">
        <w:rPr>
          <w:rFonts w:ascii="Tahoma" w:hAnsi="Tahoma" w:cs="Tahoma"/>
          <w:spacing w:val="1"/>
          <w:w w:val="105"/>
          <w:sz w:val="20"/>
          <w:szCs w:val="20"/>
        </w:rPr>
        <w:t>a</w:t>
      </w:r>
      <w:r w:rsidRPr="002358D1">
        <w:rPr>
          <w:rFonts w:ascii="Tahoma" w:hAnsi="Tahoma" w:cs="Tahoma"/>
          <w:w w:val="105"/>
          <w:sz w:val="20"/>
          <w:szCs w:val="20"/>
        </w:rPr>
        <w:t>gg</w:t>
      </w:r>
      <w:r w:rsidRPr="002358D1">
        <w:rPr>
          <w:rFonts w:ascii="Tahoma" w:hAnsi="Tahoma" w:cs="Tahoma"/>
          <w:spacing w:val="-1"/>
          <w:w w:val="105"/>
          <w:sz w:val="20"/>
          <w:szCs w:val="20"/>
        </w:rPr>
        <w:t>i</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c</w:t>
      </w:r>
      <w:r w:rsidRPr="002358D1">
        <w:rPr>
          <w:rFonts w:ascii="Tahoma" w:hAnsi="Tahoma" w:cs="Tahoma"/>
          <w:spacing w:val="-1"/>
          <w:w w:val="105"/>
          <w:sz w:val="20"/>
          <w:szCs w:val="20"/>
        </w:rPr>
        <w:t>h</w:t>
      </w:r>
      <w:r w:rsidRPr="002358D1">
        <w:rPr>
          <w:rFonts w:ascii="Tahoma" w:hAnsi="Tahoma" w:cs="Tahoma"/>
          <w:w w:val="105"/>
          <w:sz w:val="20"/>
          <w:szCs w:val="20"/>
        </w:rPr>
        <w:t>e</w:t>
      </w:r>
      <w:r w:rsidRPr="002358D1">
        <w:rPr>
          <w:rFonts w:ascii="Tahoma" w:hAnsi="Tahoma" w:cs="Tahoma"/>
          <w:spacing w:val="-9"/>
          <w:w w:val="105"/>
          <w:sz w:val="20"/>
          <w:szCs w:val="20"/>
        </w:rPr>
        <w:t xml:space="preserve"> </w:t>
      </w:r>
      <w:r w:rsidRPr="002358D1">
        <w:rPr>
          <w:rFonts w:ascii="Tahoma" w:hAnsi="Tahoma" w:cs="Tahoma"/>
          <w:w w:val="105"/>
          <w:sz w:val="20"/>
          <w:szCs w:val="20"/>
        </w:rPr>
        <w:t>s</w:t>
      </w:r>
      <w:r w:rsidRPr="002358D1">
        <w:rPr>
          <w:rFonts w:ascii="Tahoma" w:hAnsi="Tahoma" w:cs="Tahoma"/>
          <w:spacing w:val="2"/>
          <w:w w:val="105"/>
          <w:sz w:val="20"/>
          <w:szCs w:val="20"/>
        </w:rPr>
        <w:t>a</w:t>
      </w:r>
      <w:r w:rsidRPr="002358D1">
        <w:rPr>
          <w:rFonts w:ascii="Tahoma" w:hAnsi="Tahoma" w:cs="Tahoma"/>
          <w:w w:val="105"/>
          <w:sz w:val="20"/>
          <w:szCs w:val="20"/>
        </w:rPr>
        <w:t>r</w:t>
      </w:r>
      <w:r w:rsidRPr="002358D1">
        <w:rPr>
          <w:rFonts w:ascii="Tahoma" w:hAnsi="Tahoma" w:cs="Tahoma"/>
          <w:spacing w:val="1"/>
          <w:w w:val="105"/>
          <w:sz w:val="20"/>
          <w:szCs w:val="20"/>
        </w:rPr>
        <w:t>a</w:t>
      </w:r>
      <w:r w:rsidRPr="002358D1">
        <w:rPr>
          <w:rFonts w:ascii="Tahoma" w:hAnsi="Tahoma" w:cs="Tahoma"/>
          <w:spacing w:val="-1"/>
          <w:w w:val="105"/>
          <w:sz w:val="20"/>
          <w:szCs w:val="20"/>
        </w:rPr>
        <w:t>nn</w:t>
      </w:r>
      <w:r w:rsidRPr="002358D1">
        <w:rPr>
          <w:rFonts w:ascii="Tahoma" w:hAnsi="Tahoma" w:cs="Tahoma"/>
          <w:w w:val="105"/>
          <w:sz w:val="20"/>
          <w:szCs w:val="20"/>
        </w:rPr>
        <w:t>o</w:t>
      </w:r>
      <w:r w:rsidRPr="002358D1">
        <w:rPr>
          <w:rFonts w:ascii="Tahoma" w:hAnsi="Tahoma" w:cs="Tahoma"/>
          <w:spacing w:val="-11"/>
          <w:w w:val="105"/>
          <w:sz w:val="20"/>
          <w:szCs w:val="20"/>
        </w:rPr>
        <w:t xml:space="preserve"> </w:t>
      </w:r>
      <w:r w:rsidRPr="002358D1">
        <w:rPr>
          <w:rFonts w:ascii="Tahoma" w:hAnsi="Tahoma" w:cs="Tahoma"/>
          <w:w w:val="105"/>
          <w:sz w:val="20"/>
          <w:szCs w:val="20"/>
        </w:rPr>
        <w:t>v</w:t>
      </w:r>
      <w:r w:rsidRPr="002358D1">
        <w:rPr>
          <w:rFonts w:ascii="Tahoma" w:hAnsi="Tahoma" w:cs="Tahoma"/>
          <w:spacing w:val="1"/>
          <w:w w:val="105"/>
          <w:sz w:val="20"/>
          <w:szCs w:val="20"/>
        </w:rPr>
        <w:t>a</w:t>
      </w:r>
      <w:r w:rsidRPr="002358D1">
        <w:rPr>
          <w:rFonts w:ascii="Tahoma" w:hAnsi="Tahoma" w:cs="Tahoma"/>
          <w:spacing w:val="-1"/>
          <w:w w:val="105"/>
          <w:sz w:val="20"/>
          <w:szCs w:val="20"/>
        </w:rPr>
        <w:t>lu</w:t>
      </w:r>
      <w:r w:rsidRPr="002358D1">
        <w:rPr>
          <w:rFonts w:ascii="Tahoma" w:hAnsi="Tahoma" w:cs="Tahoma"/>
          <w:spacing w:val="1"/>
          <w:w w:val="105"/>
          <w:sz w:val="20"/>
          <w:szCs w:val="20"/>
        </w:rPr>
        <w:t>ta</w:t>
      </w:r>
      <w:r w:rsidRPr="002358D1">
        <w:rPr>
          <w:rFonts w:ascii="Tahoma" w:hAnsi="Tahoma" w:cs="Tahoma"/>
          <w:w w:val="105"/>
          <w:sz w:val="20"/>
          <w:szCs w:val="20"/>
        </w:rPr>
        <w:t>ti</w:t>
      </w:r>
      <w:r w:rsidRPr="002358D1">
        <w:rPr>
          <w:rFonts w:ascii="Tahoma" w:hAnsi="Tahoma" w:cs="Tahoma"/>
          <w:spacing w:val="-11"/>
          <w:w w:val="105"/>
          <w:sz w:val="20"/>
          <w:szCs w:val="20"/>
        </w:rPr>
        <w:t xml:space="preserve"> </w:t>
      </w:r>
      <w:r w:rsidRPr="002358D1">
        <w:rPr>
          <w:rFonts w:ascii="Tahoma" w:hAnsi="Tahoma" w:cs="Tahoma"/>
          <w:w w:val="105"/>
          <w:sz w:val="20"/>
          <w:szCs w:val="20"/>
        </w:rPr>
        <w:t>a</w:t>
      </w:r>
      <w:r w:rsidRPr="002358D1">
        <w:rPr>
          <w:rFonts w:ascii="Tahoma" w:hAnsi="Tahoma" w:cs="Tahoma"/>
          <w:spacing w:val="-9"/>
          <w:w w:val="105"/>
          <w:sz w:val="20"/>
          <w:szCs w:val="20"/>
        </w:rPr>
        <w:t xml:space="preserve"> </w:t>
      </w:r>
      <w:r w:rsidRPr="002358D1">
        <w:rPr>
          <w:rFonts w:ascii="Tahoma" w:hAnsi="Tahoma" w:cs="Tahoma"/>
          <w:spacing w:val="-1"/>
          <w:w w:val="105"/>
          <w:sz w:val="20"/>
          <w:szCs w:val="20"/>
        </w:rPr>
        <w:t>nu</w:t>
      </w:r>
      <w:r w:rsidRPr="002358D1">
        <w:rPr>
          <w:rFonts w:ascii="Tahoma" w:hAnsi="Tahoma" w:cs="Tahoma"/>
          <w:spacing w:val="1"/>
          <w:w w:val="105"/>
          <w:sz w:val="20"/>
          <w:szCs w:val="20"/>
        </w:rPr>
        <w:t>me</w:t>
      </w:r>
      <w:r w:rsidRPr="002358D1">
        <w:rPr>
          <w:rFonts w:ascii="Tahoma" w:hAnsi="Tahoma" w:cs="Tahoma"/>
          <w:w w:val="105"/>
          <w:sz w:val="20"/>
          <w:szCs w:val="20"/>
        </w:rPr>
        <w:t>ro</w:t>
      </w:r>
    </w:p>
    <w:p w14:paraId="2DE708E0" w14:textId="77777777" w:rsidR="00961DCE" w:rsidRDefault="00961DCE" w:rsidP="00F0699B"/>
    <w:p w14:paraId="134C358C" w14:textId="77777777" w:rsidR="00A66188" w:rsidRDefault="00A66188" w:rsidP="0064007E">
      <w:pPr>
        <w:pStyle w:val="Titolo3"/>
        <w:spacing w:before="0" w:line="245" w:lineRule="auto"/>
        <w:ind w:left="3"/>
        <w:rPr>
          <w:rFonts w:cs="Tahoma"/>
          <w:spacing w:val="1"/>
          <w:w w:val="105"/>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Pr>
          <w:rFonts w:cs="Tahoma"/>
          <w:spacing w:val="1"/>
          <w:w w:val="105"/>
          <w:szCs w:val="20"/>
        </w:rPr>
        <w:t>28</w:t>
      </w:r>
    </w:p>
    <w:p w14:paraId="6DAEE9DD" w14:textId="77777777" w:rsidR="00A66188" w:rsidRPr="002358D1" w:rsidRDefault="00A66188" w:rsidP="0064007E">
      <w:pPr>
        <w:spacing w:line="245" w:lineRule="auto"/>
        <w:ind w:firstLine="3"/>
        <w:jc w:val="center"/>
        <w:rPr>
          <w:rFonts w:ascii="Tahoma" w:eastAsia="Tahoma" w:hAnsi="Tahoma" w:cs="Tahoma"/>
          <w:b/>
          <w:bCs/>
          <w:w w:val="105"/>
          <w:sz w:val="20"/>
          <w:szCs w:val="20"/>
        </w:rPr>
      </w:pPr>
      <w:r w:rsidRPr="002358D1">
        <w:rPr>
          <w:rFonts w:ascii="Tahoma" w:eastAsia="Tahoma" w:hAnsi="Tahoma" w:cs="Tahoma"/>
          <w:b/>
          <w:bCs/>
          <w:w w:val="105"/>
          <w:sz w:val="20"/>
          <w:szCs w:val="20"/>
        </w:rPr>
        <w:t xml:space="preserve">IMPIANTO </w:t>
      </w:r>
      <w:r>
        <w:rPr>
          <w:rFonts w:ascii="Tahoma" w:eastAsia="Tahoma" w:hAnsi="Tahoma" w:cs="Tahoma"/>
          <w:b/>
          <w:bCs/>
          <w:w w:val="105"/>
          <w:sz w:val="20"/>
          <w:szCs w:val="20"/>
        </w:rPr>
        <w:t>FOGNARIO</w:t>
      </w:r>
    </w:p>
    <w:p w14:paraId="6A4EB15A" w14:textId="77777777" w:rsidR="002B3A17" w:rsidRPr="002358D1" w:rsidRDefault="002B3A17" w:rsidP="0064007E">
      <w:pPr>
        <w:spacing w:line="245" w:lineRule="auto"/>
        <w:rPr>
          <w:rFonts w:ascii="Tahoma" w:hAnsi="Tahoma" w:cs="Tahoma"/>
          <w:sz w:val="20"/>
          <w:szCs w:val="20"/>
        </w:rPr>
      </w:pPr>
    </w:p>
    <w:p w14:paraId="67F6C374" w14:textId="77777777" w:rsidR="00493CEB" w:rsidRPr="002358D1" w:rsidRDefault="00493CEB" w:rsidP="0064007E">
      <w:pPr>
        <w:widowControl/>
        <w:shd w:val="clear" w:color="auto" w:fill="FFFFFF"/>
        <w:autoSpaceDE/>
        <w:autoSpaceDN/>
        <w:adjustRightInd/>
        <w:spacing w:line="245" w:lineRule="auto"/>
        <w:rPr>
          <w:rFonts w:ascii="Tahoma" w:eastAsia="Times New Roman" w:hAnsi="Tahoma" w:cs="Tahoma"/>
          <w:sz w:val="20"/>
          <w:szCs w:val="20"/>
          <w:shd w:val="clear" w:color="auto" w:fill="auto"/>
        </w:rPr>
      </w:pPr>
      <w:r w:rsidRPr="002358D1">
        <w:rPr>
          <w:rFonts w:ascii="Tahoma" w:hAnsi="Tahoma" w:cs="Tahoma"/>
          <w:b/>
          <w:bCs/>
          <w:sz w:val="20"/>
          <w:szCs w:val="20"/>
        </w:rPr>
        <w:t>Posa delle condotte a gravità</w:t>
      </w:r>
    </w:p>
    <w:p w14:paraId="00B5195A"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I tubi dovranno essere posati da valle verso monte e con il bicchiere orientato in senso contrario alla direzione del flusso, avendo cura che all’interno non penetrino detriti o materie estranee o venga danneggiata la superficie interna della condotta, delle testate, dei rivestimenti protettivi o delle guarnizioni di tenuta.</w:t>
      </w:r>
    </w:p>
    <w:p w14:paraId="3E9A4DDD"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b/>
          <w:bCs/>
          <w:color w:val="000000"/>
          <w:sz w:val="20"/>
          <w:szCs w:val="20"/>
        </w:rPr>
        <w:t>Collaudo</w:t>
      </w:r>
    </w:p>
    <w:p w14:paraId="40A9EBA8"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Il collaudo dovrà essere eseguito in conformità al progetto di norma ENV 1401-3 per le tubazioni in resine plastiche, alla normativa UNI EN 1610/99 per le tubazioni in calcestruzzo, e alla normativa DIN 4033 per le tubazioni in gres ceramico.</w:t>
      </w:r>
    </w:p>
    <w:p w14:paraId="51C25F33" w14:textId="77777777" w:rsidR="00493CEB" w:rsidRPr="002358D1" w:rsidRDefault="00493CEB" w:rsidP="0064007E">
      <w:pPr>
        <w:widowControl/>
        <w:shd w:val="clear" w:color="auto" w:fill="FFFFFF"/>
        <w:autoSpaceDE/>
        <w:autoSpaceDN/>
        <w:adjustRightInd/>
        <w:spacing w:line="245" w:lineRule="auto"/>
        <w:rPr>
          <w:rFonts w:ascii="Tahoma" w:hAnsi="Tahoma" w:cs="Tahoma"/>
          <w:sz w:val="20"/>
          <w:szCs w:val="20"/>
        </w:rPr>
      </w:pPr>
      <w:bookmarkStart w:id="561" w:name="art50"/>
      <w:bookmarkEnd w:id="561"/>
      <w:r w:rsidRPr="002358D1">
        <w:rPr>
          <w:rFonts w:ascii="Tahoma" w:hAnsi="Tahoma" w:cs="Tahoma"/>
          <w:b/>
          <w:bCs/>
          <w:sz w:val="20"/>
          <w:szCs w:val="20"/>
        </w:rPr>
        <w:t>Infissione di tubi mediante spinta idraulica</w:t>
      </w:r>
    </w:p>
    <w:p w14:paraId="28CB1932"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Sono a carico dell’Appaltatore tutti gli oneri per dare il lavoro ultimato a perfetta regola d’arte, comprese la fornitura e l’installazione delle presse di spinta, dei macchinari e di tutte le apparecchiature necessarie per l’infissione mediante spinta idraulica delle tubazioni. Sarà pure a suo carico la rimozione, a lavoro ultimato, di tutto il macchinario ed apparecchiature utilizzate, nonché dei materiali residui e la perfetta sistemazione dell’area d’intervento.</w:t>
      </w:r>
    </w:p>
    <w:p w14:paraId="12925BB3"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Gli elementi della tubazione dovranno avere le giunzioni a perfetta tenuta idraulica.</w:t>
      </w:r>
    </w:p>
    <w:p w14:paraId="13D48EEA"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 xml:space="preserve">L’infissione della tubazione avverrà mediante macchina </w:t>
      </w:r>
      <w:proofErr w:type="spellStart"/>
      <w:r w:rsidRPr="002358D1">
        <w:rPr>
          <w:rFonts w:ascii="Tahoma" w:hAnsi="Tahoma" w:cs="Tahoma"/>
          <w:color w:val="000000"/>
          <w:sz w:val="20"/>
          <w:szCs w:val="20"/>
        </w:rPr>
        <w:t>spingitubo</w:t>
      </w:r>
      <w:proofErr w:type="spellEnd"/>
      <w:r w:rsidRPr="002358D1">
        <w:rPr>
          <w:rFonts w:ascii="Tahoma" w:hAnsi="Tahoma" w:cs="Tahoma"/>
          <w:color w:val="000000"/>
          <w:sz w:val="20"/>
          <w:szCs w:val="20"/>
        </w:rPr>
        <w:t xml:space="preserve"> di tipo oleodinamico o altro metodo di perforazione, e trascinamento della tubazione purché approvata dalla </w:t>
      </w:r>
      <w:proofErr w:type="gramStart"/>
      <w:r w:rsidRPr="002358D1">
        <w:rPr>
          <w:rFonts w:ascii="Tahoma" w:hAnsi="Tahoma" w:cs="Tahoma"/>
          <w:color w:val="000000"/>
          <w:sz w:val="20"/>
          <w:szCs w:val="20"/>
        </w:rPr>
        <w:t>D.L..</w:t>
      </w:r>
      <w:proofErr w:type="gramEnd"/>
    </w:p>
    <w:p w14:paraId="5C7B52EA"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Ogni elemento della tubazione dovrà avere i fori passanti per la formazione del cuscinetto esterno di bentonite alimentato a pressione durante l’avanzamento e per l’iniezione del cemento a lavoro finito.</w:t>
      </w:r>
    </w:p>
    <w:p w14:paraId="0228C5C9"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 xml:space="preserve">La livelletta della tubazione e le sue tolleranze planimetriche saranno stabilite dalla </w:t>
      </w:r>
      <w:proofErr w:type="gramStart"/>
      <w:r w:rsidRPr="002358D1">
        <w:rPr>
          <w:rFonts w:ascii="Tahoma" w:hAnsi="Tahoma" w:cs="Tahoma"/>
          <w:color w:val="000000"/>
          <w:sz w:val="20"/>
          <w:szCs w:val="20"/>
        </w:rPr>
        <w:t>D.L..</w:t>
      </w:r>
      <w:proofErr w:type="gramEnd"/>
      <w:r w:rsidRPr="002358D1">
        <w:rPr>
          <w:rFonts w:ascii="Tahoma" w:hAnsi="Tahoma" w:cs="Tahoma"/>
          <w:color w:val="000000"/>
          <w:sz w:val="20"/>
          <w:szCs w:val="20"/>
        </w:rPr>
        <w:t xml:space="preserve"> Invece è stabilito che le tolleranze altimetriche non dovranno superare, partendo da monte, valori superiori ad 1 centimetro in diminuzione della pendenza prescritta e superiori a 2 centimetri in aumento della stessa, valutati su ogni 10 metri di tubazione.</w:t>
      </w:r>
    </w:p>
    <w:p w14:paraId="71385D46"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Sono inoltre a carico dell’Appaltatore: tutte le opere per l’installazione ed il funzionamento del cantiere, scavo e perforazioni per l’infissione della tubazione, il tiro in alto del materiale di risulta ed il suo conferimento a discarica con ogni onere compreso, la fornitura dell’acqua di lavoro, l’approvvigionamento di energia, impianti di ventilazione eventualmente necessari, aggottamenti, eventuali calcoli statici approvati dall’Ente interessato all’attraversamento, prove sui materiali.</w:t>
      </w:r>
    </w:p>
    <w:p w14:paraId="1A5F3B8C"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Dietro compenso, potranno essere richiesti all’Appaltatore eventuali carotaggi dei terreni e sondaggi orizzontali, preliminari alle operazioni di spinta delle condotte.</w:t>
      </w:r>
    </w:p>
    <w:p w14:paraId="527C30AA" w14:textId="77777777" w:rsidR="00493CEB" w:rsidRPr="002358D1" w:rsidRDefault="00493CEB" w:rsidP="0064007E">
      <w:pPr>
        <w:widowControl/>
        <w:shd w:val="clear" w:color="auto" w:fill="FFFFFF"/>
        <w:autoSpaceDE/>
        <w:autoSpaceDN/>
        <w:adjustRightInd/>
        <w:spacing w:line="245" w:lineRule="auto"/>
        <w:rPr>
          <w:rFonts w:ascii="Tahoma" w:hAnsi="Tahoma" w:cs="Tahoma"/>
          <w:sz w:val="20"/>
          <w:szCs w:val="20"/>
        </w:rPr>
      </w:pPr>
      <w:bookmarkStart w:id="562" w:name="art51"/>
      <w:bookmarkEnd w:id="562"/>
      <w:r w:rsidRPr="002358D1">
        <w:rPr>
          <w:rFonts w:ascii="Tahoma" w:hAnsi="Tahoma" w:cs="Tahoma"/>
          <w:b/>
          <w:bCs/>
          <w:sz w:val="20"/>
          <w:szCs w:val="20"/>
        </w:rPr>
        <w:t>Pozzetti</w:t>
      </w:r>
    </w:p>
    <w:p w14:paraId="0163DC8D"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I pozzetti d’ispezione, d’incrocio, di salto, di cacciata, di manovra, di sfiato di scarico e simili, saranno eseguiti secondo i disegni di progetto, sia che si tratti di manufatti realizzati in opera che prefabbricati.</w:t>
      </w:r>
    </w:p>
    <w:p w14:paraId="6F10CB30"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Nel caso dei manufatti realizzati in opera, i gradini della scaletta dovranno essere ben fissati, posizionati in perfetta verticale, allineati fra loro ed in asse col foro del sovrastante passo d’uomo della copertura. Dovrà essere posta particolare cura per non danneggiare la protezione anticorrosiva dei gradini stessi e delle pareti del pozzetto, eventualmente prescritte.</w:t>
      </w:r>
    </w:p>
    <w:p w14:paraId="724FD298"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 xml:space="preserve">I pozzetti prefabbricati di ispezione o di raccordo componibili, per fognature, in calcestruzzo </w:t>
      </w:r>
      <w:proofErr w:type="spellStart"/>
      <w:r w:rsidRPr="002358D1">
        <w:rPr>
          <w:rFonts w:ascii="Tahoma" w:hAnsi="Tahoma" w:cs="Tahoma"/>
          <w:color w:val="000000"/>
          <w:sz w:val="20"/>
          <w:szCs w:val="20"/>
        </w:rPr>
        <w:t>vibrocompresso</w:t>
      </w:r>
      <w:proofErr w:type="spellEnd"/>
      <w:r w:rsidRPr="002358D1">
        <w:rPr>
          <w:rFonts w:ascii="Tahoma" w:hAnsi="Tahoma" w:cs="Tahoma"/>
          <w:color w:val="000000"/>
          <w:sz w:val="20"/>
          <w:szCs w:val="20"/>
        </w:rPr>
        <w:t>, dovranno sopportare le spinte del terreno e del sovraccarico stradale in ogni componente, realizzato con l’impiego di cemento ad alta resistenza ai solfati in cui le giunzioni degli innesti, degli allacciamenti e delle canne di prolunga dovranno essere a tenuta ermetica affidata, se non diversamente prescritto, a guarnizioni di tenuta in gomma sintetica con sezione area non inferiore a 10 cm</w:t>
      </w:r>
      <w:r w:rsidRPr="002358D1">
        <w:rPr>
          <w:rFonts w:ascii="Tahoma" w:hAnsi="Tahoma" w:cs="Tahoma"/>
          <w:color w:val="000000"/>
          <w:sz w:val="20"/>
          <w:szCs w:val="20"/>
          <w:vertAlign w:val="superscript"/>
        </w:rPr>
        <w:t>2</w:t>
      </w:r>
      <w:r w:rsidRPr="002358D1">
        <w:rPr>
          <w:rFonts w:ascii="Tahoma" w:hAnsi="Tahoma" w:cs="Tahoma"/>
          <w:color w:val="000000"/>
          <w:sz w:val="20"/>
          <w:szCs w:val="20"/>
        </w:rPr>
        <w:t xml:space="preserve">, con durezza di 40 ± 5° IHRD conforme alle norme UNI EN 681-1/97, DIN 4060, ISO 4633, </w:t>
      </w:r>
      <w:proofErr w:type="spellStart"/>
      <w:r w:rsidRPr="002358D1">
        <w:rPr>
          <w:rFonts w:ascii="Tahoma" w:hAnsi="Tahoma" w:cs="Tahoma"/>
          <w:color w:val="000000"/>
          <w:sz w:val="20"/>
          <w:szCs w:val="20"/>
        </w:rPr>
        <w:t>pr</w:t>
      </w:r>
      <w:proofErr w:type="spellEnd"/>
      <w:r w:rsidRPr="002358D1">
        <w:rPr>
          <w:rFonts w:ascii="Tahoma" w:hAnsi="Tahoma" w:cs="Tahoma"/>
          <w:color w:val="000000"/>
          <w:sz w:val="20"/>
          <w:szCs w:val="20"/>
        </w:rPr>
        <w:t xml:space="preserve"> EN 681.1, incorporate nel giunto in fase di prefabbricazione.</w:t>
      </w:r>
    </w:p>
    <w:p w14:paraId="7B4EF4A5"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lastRenderedPageBreak/>
        <w:t>I gradini per scala di accesso saranno prescritti per pozzetti di altezza libera interna &gt; a 1000 mm, saranno posti negli appositi fori ad interasse verticale di 250 mm. I gradini dovranno essere conformi alla norma DIN 19555.</w:t>
      </w:r>
    </w:p>
    <w:p w14:paraId="1F0C5FA5"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Le tolleranze dimensionali, controllate in stabilimento e riferite alla circolarità delle giunzioni, degli innesti e degli allacciamenti, dovranno essere comprese tra l’1 e il 2% delle dimensioni nominali: I pozzetti dovranno essere a perfetta tenuta idraulica e tali da garantire il rispetto delle prescrizioni contenute nell’allegato 4 dei "criteri, metodologie e norme tecniche generali" di cui all’art. 2, lettere B), D), E), della Legge 10-05-1976, n. 319, recante le norme per la tutela delle acque.</w:t>
      </w:r>
    </w:p>
    <w:p w14:paraId="38BE009A"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Le solette di copertura verranno di norma realizzate fuori opera e saranno dimensionate, armate e realizzate in conformità alle prescrizioni progettuali ed ai carichi previsti in funzione della loro ubicazione.</w:t>
      </w:r>
    </w:p>
    <w:p w14:paraId="6C29EE9B" w14:textId="77777777" w:rsidR="00493CEB" w:rsidRPr="002358D1" w:rsidRDefault="00493CEB" w:rsidP="0064007E">
      <w:pPr>
        <w:widowControl/>
        <w:shd w:val="clear" w:color="auto" w:fill="FFFFFF"/>
        <w:autoSpaceDE/>
        <w:autoSpaceDN/>
        <w:adjustRightInd/>
        <w:spacing w:line="245" w:lineRule="auto"/>
        <w:rPr>
          <w:rFonts w:ascii="Tahoma" w:hAnsi="Tahoma" w:cs="Tahoma"/>
          <w:sz w:val="20"/>
          <w:szCs w:val="20"/>
        </w:rPr>
      </w:pPr>
      <w:bookmarkStart w:id="563" w:name="art52"/>
      <w:bookmarkEnd w:id="563"/>
      <w:r w:rsidRPr="002358D1">
        <w:rPr>
          <w:rFonts w:ascii="Tahoma" w:hAnsi="Tahoma" w:cs="Tahoma"/>
          <w:b/>
          <w:bCs/>
          <w:sz w:val="20"/>
          <w:szCs w:val="20"/>
        </w:rPr>
        <w:t>Dispositivi di chiusura e coronamento</w:t>
      </w:r>
    </w:p>
    <w:p w14:paraId="1FB3A845"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I dispositivi di chiusura e coronamento (chiusini e griglie) dovranno essere conformi per caratteristiche dei materiali di costruzione di prestazioni e di marcatura a quanto prescritto dalla norma </w:t>
      </w:r>
      <w:hyperlink r:id="rId24" w:history="1">
        <w:r w:rsidRPr="002358D1">
          <w:rPr>
            <w:rStyle w:val="Collegamentoipertestuale"/>
            <w:rFonts w:ascii="Tahoma" w:eastAsiaTheme="majorEastAsia" w:hAnsi="Tahoma" w:cs="Tahoma"/>
            <w:color w:val="054BB2"/>
            <w:sz w:val="20"/>
            <w:szCs w:val="20"/>
          </w:rPr>
          <w:t>UNI EN 124/95</w:t>
        </w:r>
      </w:hyperlink>
      <w:r w:rsidRPr="002358D1">
        <w:rPr>
          <w:rFonts w:ascii="Tahoma" w:hAnsi="Tahoma" w:cs="Tahoma"/>
          <w:color w:val="000000"/>
          <w:sz w:val="20"/>
          <w:szCs w:val="20"/>
        </w:rPr>
        <w:t>.</w:t>
      </w:r>
    </w:p>
    <w:p w14:paraId="4A4B3190"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Il marchio del fabbricante deve occupare una superficie non superiore al 2% di quella del coperchio e non deve riportare nomi propri di persone, riferimenti geografici riferiti al produttore o messaggi chiaramente pubblicitari</w:t>
      </w:r>
    </w:p>
    <w:p w14:paraId="41B93AA1" w14:textId="77777777" w:rsidR="00493CEB" w:rsidRPr="002358D1" w:rsidRDefault="00493CEB" w:rsidP="0064007E">
      <w:pPr>
        <w:pStyle w:val="NormaleWeb"/>
        <w:shd w:val="clear" w:color="auto" w:fill="FFFFFF"/>
        <w:spacing w:before="0" w:beforeAutospacing="0" w:after="0" w:afterAutospacing="0" w:line="245" w:lineRule="auto"/>
        <w:rPr>
          <w:rFonts w:ascii="Tahoma" w:hAnsi="Tahoma" w:cs="Tahoma"/>
          <w:color w:val="000000"/>
          <w:sz w:val="20"/>
          <w:szCs w:val="20"/>
        </w:rPr>
      </w:pPr>
      <w:r w:rsidRPr="002358D1">
        <w:rPr>
          <w:rFonts w:ascii="Tahoma" w:hAnsi="Tahoma" w:cs="Tahoma"/>
          <w:color w:val="000000"/>
          <w:sz w:val="20"/>
          <w:szCs w:val="20"/>
        </w:rPr>
        <w:t>A posa avvenuta, la superficie superiore del dispositivo dovrà trovarsi a perfetta quota del piano stradale finito.</w:t>
      </w:r>
    </w:p>
    <w:p w14:paraId="7A0AF9BE" w14:textId="77777777" w:rsidR="00A66188" w:rsidRDefault="00A66188" w:rsidP="00F0699B">
      <w:bookmarkStart w:id="564" w:name="art53"/>
      <w:bookmarkStart w:id="565" w:name="art54"/>
      <w:bookmarkEnd w:id="564"/>
      <w:bookmarkEnd w:id="565"/>
    </w:p>
    <w:p w14:paraId="121BE443" w14:textId="77777777" w:rsidR="00A66188" w:rsidRDefault="00A66188" w:rsidP="0064007E">
      <w:pPr>
        <w:pStyle w:val="Titolo3"/>
        <w:spacing w:before="0" w:line="245" w:lineRule="auto"/>
        <w:ind w:left="3"/>
        <w:rPr>
          <w:rFonts w:cs="Tahoma"/>
          <w:spacing w:val="1"/>
          <w:w w:val="105"/>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Pr>
          <w:rFonts w:cs="Tahoma"/>
          <w:spacing w:val="1"/>
          <w:w w:val="105"/>
          <w:szCs w:val="20"/>
        </w:rPr>
        <w:t>28.1</w:t>
      </w:r>
    </w:p>
    <w:p w14:paraId="5310AA17" w14:textId="77777777" w:rsidR="00A66188" w:rsidRDefault="00A66188" w:rsidP="0064007E">
      <w:pPr>
        <w:pStyle w:val="Default"/>
        <w:spacing w:line="245" w:lineRule="auto"/>
        <w:jc w:val="center"/>
        <w:rPr>
          <w:rFonts w:ascii="Tahoma" w:hAnsi="Tahoma" w:cs="Tahoma"/>
          <w:b/>
          <w:bCs/>
          <w:sz w:val="20"/>
          <w:szCs w:val="20"/>
        </w:rPr>
      </w:pPr>
    </w:p>
    <w:p w14:paraId="415A26B2" w14:textId="77777777" w:rsidR="006C1B55" w:rsidRPr="002358D1" w:rsidRDefault="006C1B55" w:rsidP="0064007E">
      <w:pPr>
        <w:pStyle w:val="Default"/>
        <w:spacing w:line="245" w:lineRule="auto"/>
        <w:jc w:val="center"/>
        <w:rPr>
          <w:rFonts w:ascii="Tahoma" w:hAnsi="Tahoma" w:cs="Tahoma"/>
          <w:b/>
          <w:bCs/>
          <w:sz w:val="20"/>
          <w:szCs w:val="20"/>
        </w:rPr>
      </w:pPr>
      <w:r w:rsidRPr="002358D1">
        <w:rPr>
          <w:rFonts w:ascii="Tahoma" w:hAnsi="Tahoma" w:cs="Tahoma"/>
          <w:b/>
          <w:bCs/>
          <w:sz w:val="20"/>
          <w:szCs w:val="20"/>
        </w:rPr>
        <w:t>POSA IN OPERA DEI CONDOTTI PREFABBRICATI</w:t>
      </w:r>
    </w:p>
    <w:p w14:paraId="3A8B5B8C" w14:textId="77777777" w:rsidR="006C1B55" w:rsidRPr="002358D1" w:rsidRDefault="006C1B55" w:rsidP="0064007E">
      <w:pPr>
        <w:pStyle w:val="Default"/>
        <w:spacing w:line="245" w:lineRule="auto"/>
        <w:rPr>
          <w:rFonts w:ascii="Tahoma" w:hAnsi="Tahoma" w:cs="Tahoma"/>
          <w:sz w:val="20"/>
          <w:szCs w:val="20"/>
        </w:rPr>
      </w:pPr>
    </w:p>
    <w:p w14:paraId="0F43DE62" w14:textId="77777777" w:rsidR="006C1B55" w:rsidRPr="002358D1" w:rsidRDefault="006C1B55" w:rsidP="0064007E">
      <w:pPr>
        <w:pStyle w:val="Default"/>
        <w:spacing w:line="245" w:lineRule="auto"/>
        <w:jc w:val="center"/>
        <w:rPr>
          <w:rFonts w:ascii="Tahoma" w:hAnsi="Tahoma" w:cs="Tahoma"/>
          <w:b/>
          <w:bCs/>
          <w:sz w:val="20"/>
          <w:szCs w:val="20"/>
        </w:rPr>
      </w:pPr>
      <w:r w:rsidRPr="002358D1">
        <w:rPr>
          <w:rFonts w:ascii="Tahoma" w:hAnsi="Tahoma" w:cs="Tahoma"/>
          <w:b/>
          <w:bCs/>
          <w:sz w:val="20"/>
          <w:szCs w:val="20"/>
        </w:rPr>
        <w:t>TUBI IN CLORURO DI POLIVINILE (P.V.C.) CONFORMI ALLE NORME UNI EN vigenti al momento della posa</w:t>
      </w:r>
    </w:p>
    <w:p w14:paraId="39B704E2" w14:textId="77777777" w:rsidR="006C1B55" w:rsidRPr="002358D1" w:rsidRDefault="006C1B55" w:rsidP="0064007E">
      <w:pPr>
        <w:pStyle w:val="Default"/>
        <w:spacing w:line="245" w:lineRule="auto"/>
        <w:rPr>
          <w:rFonts w:ascii="Tahoma" w:hAnsi="Tahoma" w:cs="Tahoma"/>
          <w:sz w:val="20"/>
          <w:szCs w:val="20"/>
        </w:rPr>
      </w:pPr>
    </w:p>
    <w:p w14:paraId="3D431D2E"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Le tubazioni in P.V.C. rigido (non plastificato) dovranno essere conformi alle norme vigenti alla posa della condotta: </w:t>
      </w:r>
    </w:p>
    <w:p w14:paraId="52C347B3" w14:textId="77777777" w:rsidR="006C1B55" w:rsidRPr="002358D1" w:rsidRDefault="006C1B55" w:rsidP="00462557">
      <w:pPr>
        <w:pStyle w:val="Default"/>
        <w:numPr>
          <w:ilvl w:val="0"/>
          <w:numId w:val="73"/>
        </w:numPr>
        <w:spacing w:line="245" w:lineRule="auto"/>
        <w:rPr>
          <w:rFonts w:ascii="Tahoma" w:hAnsi="Tahoma" w:cs="Tahoma"/>
          <w:sz w:val="20"/>
          <w:szCs w:val="20"/>
        </w:rPr>
      </w:pPr>
      <w:r w:rsidRPr="002358D1">
        <w:rPr>
          <w:rFonts w:ascii="Tahoma" w:hAnsi="Tahoma" w:cs="Tahoma"/>
          <w:sz w:val="20"/>
          <w:szCs w:val="20"/>
        </w:rPr>
        <w:t xml:space="preserve">• EN 1401: tubi di P.V.C. rigido (non plastificato) per condotte di scarico interrate. Tipi, dimensioni e caratteristiche. </w:t>
      </w:r>
    </w:p>
    <w:p w14:paraId="28A27DA3" w14:textId="77777777" w:rsidR="006C1B55" w:rsidRPr="002358D1" w:rsidRDefault="006C1B55" w:rsidP="00462557">
      <w:pPr>
        <w:pStyle w:val="Default"/>
        <w:numPr>
          <w:ilvl w:val="0"/>
          <w:numId w:val="73"/>
        </w:numPr>
        <w:spacing w:line="245" w:lineRule="auto"/>
        <w:rPr>
          <w:rFonts w:ascii="Tahoma" w:hAnsi="Tahoma" w:cs="Tahoma"/>
          <w:sz w:val="20"/>
          <w:szCs w:val="20"/>
        </w:rPr>
      </w:pPr>
      <w:r w:rsidRPr="002358D1">
        <w:rPr>
          <w:rFonts w:ascii="Tahoma" w:hAnsi="Tahoma" w:cs="Tahoma"/>
          <w:sz w:val="20"/>
          <w:szCs w:val="20"/>
        </w:rPr>
        <w:t xml:space="preserve">• EN 1401: tubi di P.V.C. rigido (non plastificato). Metodi di prova generali. </w:t>
      </w:r>
    </w:p>
    <w:p w14:paraId="7CBAA75C" w14:textId="77777777" w:rsidR="006C1B55" w:rsidRPr="002358D1" w:rsidRDefault="006C1B55" w:rsidP="00462557">
      <w:pPr>
        <w:pStyle w:val="Default"/>
        <w:numPr>
          <w:ilvl w:val="0"/>
          <w:numId w:val="73"/>
        </w:numPr>
        <w:spacing w:line="245" w:lineRule="auto"/>
        <w:rPr>
          <w:rFonts w:ascii="Tahoma" w:hAnsi="Tahoma" w:cs="Tahoma"/>
          <w:sz w:val="20"/>
          <w:szCs w:val="20"/>
        </w:rPr>
      </w:pPr>
      <w:r w:rsidRPr="002358D1">
        <w:rPr>
          <w:rFonts w:ascii="Tahoma" w:hAnsi="Tahoma" w:cs="Tahoma"/>
          <w:sz w:val="20"/>
          <w:szCs w:val="20"/>
        </w:rPr>
        <w:t xml:space="preserve">• UNI 7444/75: raccordi di P.V.C. rigido (non plastificato) per condotte di scarico di fluidi. Tipi, dimensioni e caratteristiche (limitata al D 200). </w:t>
      </w:r>
    </w:p>
    <w:p w14:paraId="1FB369C3" w14:textId="77777777" w:rsidR="006C1B55" w:rsidRPr="002358D1" w:rsidRDefault="006C1B55" w:rsidP="00462557">
      <w:pPr>
        <w:pStyle w:val="Default"/>
        <w:numPr>
          <w:ilvl w:val="0"/>
          <w:numId w:val="73"/>
        </w:numPr>
        <w:spacing w:line="245" w:lineRule="auto"/>
        <w:rPr>
          <w:rFonts w:ascii="Tahoma" w:hAnsi="Tahoma" w:cs="Tahoma"/>
          <w:sz w:val="20"/>
          <w:szCs w:val="20"/>
        </w:rPr>
      </w:pPr>
      <w:r w:rsidRPr="002358D1">
        <w:rPr>
          <w:rFonts w:ascii="Tahoma" w:hAnsi="Tahoma" w:cs="Tahoma"/>
          <w:sz w:val="20"/>
          <w:szCs w:val="20"/>
        </w:rPr>
        <w:t xml:space="preserve">• UNI 7449/75: Raccordi di P.V.C. rigido (non plastificato). Metodi di prova generali EN 1452: I tubi in P.V.C. rigido (non plastificato) per condotte di fluidi in pressione. Tipi, dimensionamenti e caratteristiche. </w:t>
      </w:r>
    </w:p>
    <w:p w14:paraId="40ED22B3" w14:textId="77777777" w:rsidR="006C1B55" w:rsidRPr="002358D1" w:rsidRDefault="006C1B55" w:rsidP="0064007E">
      <w:pPr>
        <w:pStyle w:val="Default"/>
        <w:spacing w:line="245" w:lineRule="auto"/>
        <w:rPr>
          <w:rFonts w:ascii="Tahoma" w:hAnsi="Tahoma" w:cs="Tahoma"/>
          <w:sz w:val="20"/>
          <w:szCs w:val="20"/>
        </w:rPr>
      </w:pPr>
    </w:p>
    <w:p w14:paraId="64590418"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I tubi, i raccordi e gli accessori in P.V.C. dovranno essere contrassegnati con il marchio di conformità IIP di proprietà dell'Ente Nazionale Italiano di unificazione UNI e gestito dall'Istituto Italiano dei Plastici, giuridicamente riconosciuto con DPR n. 120 dell'1.2.1975 e quando non rispondono a marchio IIP dovranno essere obbligatoriamente sottoposti ai vari collaudi. </w:t>
      </w:r>
    </w:p>
    <w:p w14:paraId="45FEE91B"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b/>
          <w:bCs/>
          <w:sz w:val="20"/>
          <w:szCs w:val="20"/>
        </w:rPr>
        <w:t xml:space="preserve">Tubi in pvc rigido per condotte fognarie civili e industriali secondo UNI 1401-1 (raccordi e pezzi speciali secondo UNI 7447 e </w:t>
      </w:r>
      <w:proofErr w:type="spellStart"/>
      <w:r w:rsidRPr="002358D1">
        <w:rPr>
          <w:rFonts w:ascii="Tahoma" w:hAnsi="Tahoma" w:cs="Tahoma"/>
          <w:b/>
          <w:bCs/>
          <w:sz w:val="20"/>
          <w:szCs w:val="20"/>
        </w:rPr>
        <w:t>Din</w:t>
      </w:r>
      <w:proofErr w:type="spellEnd"/>
      <w:r w:rsidRPr="002358D1">
        <w:rPr>
          <w:rFonts w:ascii="Tahoma" w:hAnsi="Tahoma" w:cs="Tahoma"/>
          <w:b/>
          <w:bCs/>
          <w:sz w:val="20"/>
          <w:szCs w:val="20"/>
        </w:rPr>
        <w:t xml:space="preserve"> 19534) </w:t>
      </w:r>
    </w:p>
    <w:p w14:paraId="5F418939"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Fornitura di tubi in PVC (polivinilcloruro) per condotte fognarie, lisci internamente ed esternamente privi di ondulazioni, aventi classe di rigidità anulare SN = 2-4-8 </w:t>
      </w:r>
      <w:proofErr w:type="spellStart"/>
      <w:r w:rsidRPr="002358D1">
        <w:rPr>
          <w:rFonts w:ascii="Tahoma" w:hAnsi="Tahoma" w:cs="Tahoma"/>
          <w:sz w:val="20"/>
          <w:szCs w:val="20"/>
        </w:rPr>
        <w:t>kN</w:t>
      </w:r>
      <w:proofErr w:type="spellEnd"/>
      <w:r w:rsidRPr="002358D1">
        <w:rPr>
          <w:rFonts w:ascii="Tahoma" w:hAnsi="Tahoma" w:cs="Tahoma"/>
          <w:sz w:val="20"/>
          <w:szCs w:val="20"/>
        </w:rPr>
        <w:t xml:space="preserve">/m² costruiti per garantire la rigidità anulare richiesta in conformità UNI 1401-1. Le tubazioni della fornitura saranno in barre della lunghezza utile di 6 m corredate da bicchiere di giunzione e guarnizione inamovibile in gomma a tenuta idraulica quest’ultima conforme alla normativa UNI EN 681-1. Ogni tubo porterà impresso in modo indelebile le seguenti caratteristiche, il nome commerciale, la data di produzione, il diametro esterno del tubo, la classe di rigidità, il rapporto standard dimensionale e potranno essere in alternativa di colore rosso mattone RAL 8023 o grigio opaco RAL 7037. </w:t>
      </w:r>
    </w:p>
    <w:p w14:paraId="703A366E"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I tubi saranno prodotti da Aziende operanti in regime di garanzia del Sistema Qualità secondo i principi della UNI EN ISO 9002, collaudati in stabilimento e sottoposti, secondo campionature, alla prova richieste dalla normativa di riferimento ed accompagnati da certificato di conformità alle norme di prodotto. </w:t>
      </w:r>
    </w:p>
    <w:p w14:paraId="04471B4B"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b/>
          <w:bCs/>
          <w:sz w:val="20"/>
          <w:szCs w:val="20"/>
        </w:rPr>
        <w:t xml:space="preserve">Tubi in pvc a parete strutturata per condotte fognarie civili e industriali secondo EN 13476-1/2002 (raccordi e pezzi speciali secondo UNI EN 1401) </w:t>
      </w:r>
    </w:p>
    <w:p w14:paraId="36EEAD24"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Fornitura di tubi in PVC-U (polivinilcloruro) a parete strutturata per condotte fognarie, lisci internamente ed esternamente privi di ondulazioni, aventi classe di rigidità anulare SN = 4-8-16 </w:t>
      </w:r>
      <w:proofErr w:type="spellStart"/>
      <w:r w:rsidRPr="002358D1">
        <w:rPr>
          <w:rFonts w:ascii="Tahoma" w:hAnsi="Tahoma" w:cs="Tahoma"/>
          <w:sz w:val="20"/>
          <w:szCs w:val="20"/>
        </w:rPr>
        <w:t>kN</w:t>
      </w:r>
      <w:proofErr w:type="spellEnd"/>
      <w:r w:rsidRPr="002358D1">
        <w:rPr>
          <w:rFonts w:ascii="Tahoma" w:hAnsi="Tahoma" w:cs="Tahoma"/>
          <w:sz w:val="20"/>
          <w:szCs w:val="20"/>
        </w:rPr>
        <w:t xml:space="preserve">/m² codice UD costruiti per estrusione di un particolare profilo a cavità interne disposte in posizione longitudinale di forma geometrica tale da garantire la rigidità anulare richiesta in conformità a EN 13476-2 Tipo A1. Le tubazioni della fornitura </w:t>
      </w:r>
      <w:r w:rsidRPr="002358D1">
        <w:rPr>
          <w:rFonts w:ascii="Tahoma" w:hAnsi="Tahoma" w:cs="Tahoma"/>
          <w:sz w:val="20"/>
          <w:szCs w:val="20"/>
        </w:rPr>
        <w:lastRenderedPageBreak/>
        <w:t xml:space="preserve">saranno in barre della lunghezza utile di 3/6 m corredate da bicchiere di giunzione e guarnizione inamovibile in gomma realizzata a tenuta idraulica quest’ultima conforme alla normativa UNI EN 681-1 con materiale elastomerico. </w:t>
      </w:r>
    </w:p>
    <w:p w14:paraId="7D750DF3"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Le tubazioni sono fabbricate utilizzando una mescola speciale con formulazione a base di PVC-U </w:t>
      </w:r>
      <w:proofErr w:type="spellStart"/>
      <w:r w:rsidRPr="002358D1">
        <w:rPr>
          <w:rFonts w:ascii="Tahoma" w:hAnsi="Tahoma" w:cs="Tahoma"/>
          <w:sz w:val="20"/>
          <w:szCs w:val="20"/>
        </w:rPr>
        <w:t>Sintex</w:t>
      </w:r>
      <w:proofErr w:type="spellEnd"/>
      <w:r w:rsidRPr="002358D1">
        <w:rPr>
          <w:rFonts w:ascii="Tahoma" w:hAnsi="Tahoma" w:cs="Tahoma"/>
          <w:sz w:val="20"/>
          <w:szCs w:val="20"/>
        </w:rPr>
        <w:t xml:space="preserve"> RS 21/43 di caratteristiche superiori a quella utilizzata per tubazioni a parete compatta. La particolare formulazione della mescola consente di garantire le caratteristiche della struttura nel corso dell'intera vita dell'opera </w:t>
      </w:r>
    </w:p>
    <w:p w14:paraId="0EA5153F"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Ogni tubo porterà impresso in modo indelebile le seguenti caratteristiche, il nome del fabbricante o marchio commerciale, il marchio di qualità, la data di produzione, trafila e lotto, il diametro esterno del tubo, la classe di rigidità SN, e potranno essere in alternativa di colore rosso bruno RAL 8023 o grigio opaco RAL 7037. </w:t>
      </w:r>
    </w:p>
    <w:p w14:paraId="6E2CD000"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I tubi oggetto sono fabbricati secondo tre distinte classi di rigidità: </w:t>
      </w:r>
    </w:p>
    <w:p w14:paraId="48348018"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SN= </w:t>
      </w:r>
      <w:proofErr w:type="spellStart"/>
      <w:r w:rsidRPr="002358D1">
        <w:rPr>
          <w:rFonts w:ascii="Tahoma" w:hAnsi="Tahoma" w:cs="Tahoma"/>
          <w:sz w:val="20"/>
          <w:szCs w:val="20"/>
        </w:rPr>
        <w:t>Stifness</w:t>
      </w:r>
      <w:proofErr w:type="spellEnd"/>
      <w:r w:rsidRPr="002358D1">
        <w:rPr>
          <w:rFonts w:ascii="Tahoma" w:hAnsi="Tahoma" w:cs="Tahoma"/>
          <w:sz w:val="20"/>
          <w:szCs w:val="20"/>
        </w:rPr>
        <w:t xml:space="preserve"> </w:t>
      </w:r>
      <w:proofErr w:type="spellStart"/>
      <w:r w:rsidRPr="002358D1">
        <w:rPr>
          <w:rFonts w:ascii="Tahoma" w:hAnsi="Tahoma" w:cs="Tahoma"/>
          <w:sz w:val="20"/>
          <w:szCs w:val="20"/>
        </w:rPr>
        <w:t>Nominal</w:t>
      </w:r>
      <w:proofErr w:type="spellEnd"/>
      <w:r w:rsidRPr="002358D1">
        <w:rPr>
          <w:rFonts w:ascii="Tahoma" w:hAnsi="Tahoma" w:cs="Tahoma"/>
          <w:sz w:val="20"/>
          <w:szCs w:val="20"/>
        </w:rPr>
        <w:t xml:space="preserve"> (Rigidità nominale) </w:t>
      </w:r>
    </w:p>
    <w:p w14:paraId="2122E85F"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Raccordi </w:t>
      </w:r>
    </w:p>
    <w:p w14:paraId="53393B35"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 xml:space="preserve">Fornitura di raccordi in PVC rigido con giunto a bicchiere e guarnizione in elastomero destinati al convogliamento di reflui di scarico denominati a pelo libero, per fognature civili, industriali o agricole, conformi alla norma UNI EN 1401 ottenuti per stampaggio da PVC esente da plastificanti. </w:t>
      </w:r>
    </w:p>
    <w:p w14:paraId="55A15105" w14:textId="77777777" w:rsidR="006C1B55" w:rsidRPr="002358D1" w:rsidRDefault="006C1B55" w:rsidP="0064007E">
      <w:pPr>
        <w:pStyle w:val="Default"/>
        <w:spacing w:line="245" w:lineRule="auto"/>
        <w:rPr>
          <w:rFonts w:ascii="Tahoma" w:hAnsi="Tahoma" w:cs="Tahoma"/>
          <w:sz w:val="20"/>
          <w:szCs w:val="20"/>
        </w:rPr>
      </w:pPr>
      <w:r w:rsidRPr="002358D1">
        <w:rPr>
          <w:rFonts w:ascii="Tahoma" w:hAnsi="Tahoma" w:cs="Tahoma"/>
          <w:sz w:val="20"/>
          <w:szCs w:val="20"/>
        </w:rPr>
        <w:t>Sistema qualità e certificazioni</w:t>
      </w:r>
    </w:p>
    <w:p w14:paraId="28AE14D2"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Le ditte produttrici di tubi e raccordi dovranno essere in possesso di certificato di conformità alle norme UNI EN ISO 9000 rilasciato secondo UNI CEI EN 45012 da ente o istituto accreditato </w:t>
      </w:r>
      <w:proofErr w:type="gramStart"/>
      <w:r w:rsidRPr="002358D1">
        <w:rPr>
          <w:rFonts w:ascii="Tahoma" w:hAnsi="Tahoma" w:cs="Tahoma"/>
          <w:color w:val="auto"/>
          <w:sz w:val="20"/>
          <w:szCs w:val="20"/>
        </w:rPr>
        <w:t>Sincert .</w:t>
      </w:r>
      <w:proofErr w:type="gramEnd"/>
      <w:r w:rsidRPr="002358D1">
        <w:rPr>
          <w:rFonts w:ascii="Tahoma" w:hAnsi="Tahoma" w:cs="Tahoma"/>
          <w:color w:val="auto"/>
          <w:sz w:val="20"/>
          <w:szCs w:val="20"/>
        </w:rPr>
        <w:t xml:space="preserve"> </w:t>
      </w:r>
    </w:p>
    <w:p w14:paraId="39617443"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Le ditte produttrici di tubi e raccordi dovranno rilasciare copia dei Certificati di Conformità del prodotto rilasciati secondo UNI CEI EN 45011 da ente o istituto terzo indipendente accreditato Sincert che attesti la conformità dei prodotti alla norma </w:t>
      </w:r>
      <w:proofErr w:type="spellStart"/>
      <w:r w:rsidRPr="002358D1">
        <w:rPr>
          <w:rFonts w:ascii="Tahoma" w:hAnsi="Tahoma" w:cs="Tahoma"/>
          <w:color w:val="auto"/>
          <w:sz w:val="20"/>
          <w:szCs w:val="20"/>
        </w:rPr>
        <w:t>prEN</w:t>
      </w:r>
      <w:proofErr w:type="spellEnd"/>
      <w:r w:rsidRPr="002358D1">
        <w:rPr>
          <w:rFonts w:ascii="Tahoma" w:hAnsi="Tahoma" w:cs="Tahoma"/>
          <w:color w:val="auto"/>
          <w:sz w:val="20"/>
          <w:szCs w:val="20"/>
        </w:rPr>
        <w:t xml:space="preserve"> 13476/1 su tutta la gamma fornita. </w:t>
      </w:r>
    </w:p>
    <w:p w14:paraId="6AB5FC1D"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Modalità di posa in opera e collaudo </w:t>
      </w:r>
    </w:p>
    <w:p w14:paraId="6295D334"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L'impresa appaltatrice dovrà installare le tubazioni in base alle "Raccomandazioni di posa n° 3" dell'I.I.P. del 11/84 e alla norma ENV 1046. </w:t>
      </w:r>
    </w:p>
    <w:p w14:paraId="28D45699"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Le condotte verranno collaudate in opera in ottemperanza al Decreto del Ministero dei Lavori Pubblici del 12/12/1985 e secondo quanto previsto dalla norma UNI EN 1610. </w:t>
      </w:r>
    </w:p>
    <w:p w14:paraId="750AE3DA"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Trattandosi di tubazioni flessibili, le condizioni di impiego vanno verificate puntualmente. In generale le condizioni di impiego dei tubi sono le seguenti: </w:t>
      </w:r>
    </w:p>
    <w:p w14:paraId="3DD40BD8"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massimo ricoprimento sulla generatrice del tubo: m 6.00 se trattasi di scavo a sezione obbligata; m 4.00 se trattasi di scavo a sezione di grande larghezza. </w:t>
      </w:r>
    </w:p>
    <w:p w14:paraId="0AD73BC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Per tubi SN 4kN/m2 minimo ricoprimento sulla generatrice superiore 0,8 metri- massimo ricoprimento 4 metri</w:t>
      </w:r>
      <w:proofErr w:type="gramStart"/>
      <w:r w:rsidRPr="002358D1">
        <w:rPr>
          <w:rFonts w:ascii="Tahoma" w:hAnsi="Tahoma" w:cs="Tahoma"/>
          <w:color w:val="auto"/>
          <w:sz w:val="20"/>
          <w:szCs w:val="20"/>
        </w:rPr>
        <w:t>-(</w:t>
      </w:r>
      <w:proofErr w:type="gramEnd"/>
      <w:r w:rsidRPr="002358D1">
        <w:rPr>
          <w:rFonts w:ascii="Tahoma" w:hAnsi="Tahoma" w:cs="Tahoma"/>
          <w:color w:val="auto"/>
          <w:sz w:val="20"/>
          <w:szCs w:val="20"/>
        </w:rPr>
        <w:t xml:space="preserve">traffico </w:t>
      </w:r>
    </w:p>
    <w:p w14:paraId="7E1E1B9C"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stradale 12 ton/asse, trincea stretta, posa corretta) </w:t>
      </w:r>
    </w:p>
    <w:p w14:paraId="64161E57"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Per tubi SN 8kN/m2 minimo ricoprimento sulla generatrice superiore 0,8 metri- massimo ricoprimento 6 metri-(traffico stradale 16 ton/asse, trincea stretta, posa corretta) </w:t>
      </w:r>
    </w:p>
    <w:p w14:paraId="3F96D462"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Se le condizioni di carico e di posa dovessero essere più gravose, </w:t>
      </w:r>
      <w:proofErr w:type="gramStart"/>
      <w:r w:rsidRPr="002358D1">
        <w:rPr>
          <w:rFonts w:ascii="Tahoma" w:hAnsi="Tahoma" w:cs="Tahoma"/>
          <w:color w:val="auto"/>
          <w:sz w:val="20"/>
          <w:szCs w:val="20"/>
        </w:rPr>
        <w:t>si deve procedere</w:t>
      </w:r>
      <w:proofErr w:type="gramEnd"/>
      <w:r w:rsidRPr="002358D1">
        <w:rPr>
          <w:rFonts w:ascii="Tahoma" w:hAnsi="Tahoma" w:cs="Tahoma"/>
          <w:color w:val="auto"/>
          <w:sz w:val="20"/>
          <w:szCs w:val="20"/>
        </w:rPr>
        <w:t xml:space="preserve"> a calcoli di verifica assumendo il carico di sicurezza a trazione di 100 kg/cm2. </w:t>
      </w:r>
    </w:p>
    <w:p w14:paraId="185E9935"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Se in seguito a questa verifica gli spessori dei tubi risultano insufficienti, si devono impiegare tubi aventi spessori rispondenti al risultato dei calcoli e facilmente reperibili sul mercato tra le serie di tubi a pressione (norme UNI 7441/75). </w:t>
      </w:r>
    </w:p>
    <w:p w14:paraId="0028456C"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In presenza di falda freatica bisognerà assicurarsi che detta falda non possa provocare in alcun modo spostamenti </w:t>
      </w:r>
      <w:proofErr w:type="gramStart"/>
      <w:r w:rsidRPr="002358D1">
        <w:rPr>
          <w:rFonts w:ascii="Tahoma" w:hAnsi="Tahoma" w:cs="Tahoma"/>
          <w:color w:val="auto"/>
          <w:sz w:val="20"/>
          <w:szCs w:val="20"/>
        </w:rPr>
        <w:t>del materia</w:t>
      </w:r>
      <w:proofErr w:type="gramEnd"/>
      <w:r w:rsidRPr="002358D1">
        <w:rPr>
          <w:rFonts w:ascii="Tahoma" w:hAnsi="Tahoma" w:cs="Tahoma"/>
          <w:color w:val="auto"/>
          <w:sz w:val="20"/>
          <w:szCs w:val="20"/>
        </w:rPr>
        <w:t xml:space="preserve"> le di rinterro che circonda il tubo. </w:t>
      </w:r>
    </w:p>
    <w:p w14:paraId="23FBF86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Nel trasporto, bisogna supportare i tubi per tutta la loro lunghezza onde evitare di danneggiarne le estremità a causa delle vibrazioni. Si devono evitare urti, inflessioni e sporgenze eccessive, contatti con corpi taglienti ed acuminati. </w:t>
      </w:r>
    </w:p>
    <w:p w14:paraId="147676A5"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Le imbragature per il fissaggio del carico possono essere realizzate con funi o bande di canapa, di nylon o similari; se si usano cavi d’acciaio, i tubi devono essere protetti nelle zone di contatto. Si deve fare attenzione affinché i tubi, generalmente provvisti di giunto ad una delle estremità, siano adagiati in modo che il giunto non provochi una loro inflessione, se necessario si può intervenire con adatti distanziatori tra tubo e tubo. </w:t>
      </w:r>
    </w:p>
    <w:p w14:paraId="1FB2624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È buona norma, nel caricare i mezzi di trasporto, procedere </w:t>
      </w:r>
      <w:proofErr w:type="gramStart"/>
      <w:r w:rsidRPr="002358D1">
        <w:rPr>
          <w:rFonts w:ascii="Tahoma" w:hAnsi="Tahoma" w:cs="Tahoma"/>
          <w:color w:val="auto"/>
          <w:sz w:val="20"/>
          <w:szCs w:val="20"/>
        </w:rPr>
        <w:t>ad</w:t>
      </w:r>
      <w:proofErr w:type="gramEnd"/>
      <w:r w:rsidRPr="002358D1">
        <w:rPr>
          <w:rFonts w:ascii="Tahoma" w:hAnsi="Tahoma" w:cs="Tahoma"/>
          <w:color w:val="auto"/>
          <w:sz w:val="20"/>
          <w:szCs w:val="20"/>
        </w:rPr>
        <w:t xml:space="preserve"> adagiare prima i tubi più pesanti, onde evitare la deformazione di quelli più leggeri. </w:t>
      </w:r>
    </w:p>
    <w:p w14:paraId="1970D21A"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Qualora il trasporto venga effettuato su autocarri, è buona norma che i tubi non sporgano più di un metro dal piano di carico durante la movimentazione in cantiere e soprattutto durante il defilamento lungo gli scavi, si deve evitare il trascinamento dei tubi sul terreno; ciò potrebbe infatti provocare danni irreparabili dovuti a rigature profonde prodotte da sassi o da altri oggetti acuminati. </w:t>
      </w:r>
    </w:p>
    <w:p w14:paraId="1838EB8A"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Queste operazioni, come del resto deve avvenire per tutti i materiali, devono essere effettuate con grande cura. I tubi non devono essere né buttati, né fatti strisciare sulle sponde degli automezzi caricandoli o </w:t>
      </w:r>
      <w:r w:rsidRPr="002358D1">
        <w:rPr>
          <w:rFonts w:ascii="Tahoma" w:hAnsi="Tahoma" w:cs="Tahoma"/>
          <w:color w:val="auto"/>
          <w:sz w:val="20"/>
          <w:szCs w:val="20"/>
        </w:rPr>
        <w:lastRenderedPageBreak/>
        <w:t xml:space="preserve">scaricandoli dai medesimi; devono invece essere sollevati ed appoggiati con cura. Se non si seguono queste raccomandazioni è possibile, specialmente alle basse temperature della stagione invernale, provocare rotture o fessurazioni. </w:t>
      </w:r>
    </w:p>
    <w:p w14:paraId="5AB0DA88"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 tubi lisci devono essere immagazzinati su superfici piene prive di parti taglienti e di sostanze che potrebbero intaccare i tubi. </w:t>
      </w:r>
    </w:p>
    <w:p w14:paraId="4DBC8599"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 tubi </w:t>
      </w:r>
      <w:proofErr w:type="spellStart"/>
      <w:r w:rsidRPr="002358D1">
        <w:rPr>
          <w:rFonts w:ascii="Tahoma" w:hAnsi="Tahoma" w:cs="Tahoma"/>
          <w:color w:val="auto"/>
          <w:sz w:val="20"/>
          <w:szCs w:val="20"/>
        </w:rPr>
        <w:t>bicchierati</w:t>
      </w:r>
      <w:proofErr w:type="spellEnd"/>
      <w:r w:rsidRPr="002358D1">
        <w:rPr>
          <w:rFonts w:ascii="Tahoma" w:hAnsi="Tahoma" w:cs="Tahoma"/>
          <w:color w:val="auto"/>
          <w:sz w:val="20"/>
          <w:szCs w:val="20"/>
        </w:rPr>
        <w:t xml:space="preserve"> oltre alle avvertenze di cui sopra, devono essere accatastati su traversini di legno, in modo che i bicchieri della fila orizzontale inferiore non subiscano deformazioni; </w:t>
      </w:r>
      <w:proofErr w:type="gramStart"/>
      <w:r w:rsidRPr="002358D1">
        <w:rPr>
          <w:rFonts w:ascii="Tahoma" w:hAnsi="Tahoma" w:cs="Tahoma"/>
          <w:color w:val="auto"/>
          <w:sz w:val="20"/>
          <w:szCs w:val="20"/>
        </w:rPr>
        <w:t>inoltre</w:t>
      </w:r>
      <w:proofErr w:type="gramEnd"/>
      <w:r w:rsidRPr="002358D1">
        <w:rPr>
          <w:rFonts w:ascii="Tahoma" w:hAnsi="Tahoma" w:cs="Tahoma"/>
          <w:color w:val="auto"/>
          <w:sz w:val="20"/>
          <w:szCs w:val="20"/>
        </w:rPr>
        <w:t xml:space="preserve"> i bicchieri stessi devono essere sistemati alternativamente dall’una e dall’altra parte della catasta in modo da essere sporgenti. </w:t>
      </w:r>
    </w:p>
    <w:p w14:paraId="545E1187"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In questo modo i bicchieri non subiscono sollecitazioni ed i tubi si presentano appoggiati lungo un’intera generatrice. </w:t>
      </w:r>
    </w:p>
    <w:p w14:paraId="37D344CE"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 tubi non devono essere accatastati ad un’altezza superiore a m 1,50 (qualunque sia il loro diametro), per evitare possibili deformazioni nel tempo. </w:t>
      </w:r>
    </w:p>
    <w:p w14:paraId="3F0367BB"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Se i tubi non vengono adoperati per un lungo periodo, devono essere protetti dai raggi solari diretti con schermi opachi che però non impediscano una regolare aerazione. </w:t>
      </w:r>
    </w:p>
    <w:p w14:paraId="00AF430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Qualora i tubi venissero spediti in fasci legati con gabbie, è opportuno seguire, per il loro accatastamento, le istruzioni </w:t>
      </w:r>
      <w:proofErr w:type="gramStart"/>
      <w:r w:rsidRPr="002358D1">
        <w:rPr>
          <w:rFonts w:ascii="Tahoma" w:hAnsi="Tahoma" w:cs="Tahoma"/>
          <w:color w:val="auto"/>
          <w:sz w:val="20"/>
          <w:szCs w:val="20"/>
        </w:rPr>
        <w:t xml:space="preserve">d </w:t>
      </w:r>
      <w:proofErr w:type="spellStart"/>
      <w:r w:rsidRPr="002358D1">
        <w:rPr>
          <w:rFonts w:ascii="Tahoma" w:hAnsi="Tahoma" w:cs="Tahoma"/>
          <w:color w:val="auto"/>
          <w:sz w:val="20"/>
          <w:szCs w:val="20"/>
        </w:rPr>
        <w:t>el</w:t>
      </w:r>
      <w:proofErr w:type="spellEnd"/>
      <w:proofErr w:type="gramEnd"/>
      <w:r w:rsidRPr="002358D1">
        <w:rPr>
          <w:rFonts w:ascii="Tahoma" w:hAnsi="Tahoma" w:cs="Tahoma"/>
          <w:color w:val="auto"/>
          <w:sz w:val="20"/>
          <w:szCs w:val="20"/>
        </w:rPr>
        <w:t xml:space="preserve"> produttore. </w:t>
      </w:r>
    </w:p>
    <w:p w14:paraId="5EAC4CEC"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Nei cantieri dove la temperatura ambientale può superare agevolmente e per lunghi periodi i 25°C, è da evitare l’accatastamento di tubi infilati l’uno nell’altro; ciò infatti provocherebbe certamente l’ovalizzazione, per eccessivo peso, dei tubi sistemati negli strati inferiori. </w:t>
      </w:r>
    </w:p>
    <w:p w14:paraId="130FD59A" w14:textId="77777777" w:rsidR="006C1B55" w:rsidRPr="002358D1" w:rsidRDefault="006C1B55" w:rsidP="0064007E">
      <w:pPr>
        <w:pStyle w:val="Default"/>
        <w:spacing w:line="245" w:lineRule="auto"/>
        <w:rPr>
          <w:rFonts w:ascii="Tahoma" w:hAnsi="Tahoma" w:cs="Tahoma"/>
          <w:color w:val="auto"/>
          <w:sz w:val="20"/>
          <w:szCs w:val="20"/>
        </w:rPr>
      </w:pPr>
      <w:proofErr w:type="gramStart"/>
      <w:r w:rsidRPr="002358D1">
        <w:rPr>
          <w:rFonts w:ascii="Tahoma" w:hAnsi="Tahoma" w:cs="Tahoma"/>
          <w:color w:val="auto"/>
          <w:sz w:val="20"/>
          <w:szCs w:val="20"/>
        </w:rPr>
        <w:t>Infine</w:t>
      </w:r>
      <w:proofErr w:type="gramEnd"/>
      <w:r w:rsidRPr="002358D1">
        <w:rPr>
          <w:rFonts w:ascii="Tahoma" w:hAnsi="Tahoma" w:cs="Tahoma"/>
          <w:color w:val="auto"/>
          <w:sz w:val="20"/>
          <w:szCs w:val="20"/>
        </w:rPr>
        <w:t xml:space="preserve"> è da tenere presente che alle basse temperature aumentano le possibilità di rottura per i tubi di PVC. In queste condizioni climatiche le operazioni di movimentazione (trasporto, accatastamento, posa in opera, ecc.), devono essere effettuate con maggior cautela. </w:t>
      </w:r>
    </w:p>
    <w:p w14:paraId="6182280B"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Le giunzioni saranno del tipo a bicchiere con anello di tenuta in materiale elastomerico. Nella realizzazione delle giunzioni, si adotteranno le seguenti prescrizioni: </w:t>
      </w:r>
    </w:p>
    <w:p w14:paraId="5947298D"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pulizia della superficie esterna dell'estremità punta ed interna del bicchiere dell'altro tubo; </w:t>
      </w:r>
    </w:p>
    <w:p w14:paraId="1A11F438"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posizionamento e lubrificazione della parte interna dell'anello e dell'estremità smussata del tubo punta; </w:t>
      </w:r>
    </w:p>
    <w:p w14:paraId="3DD2D4B2"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introduzione del tubo nel bicchiere sino a rifiuto, indicando la posizione raggiunta; </w:t>
      </w:r>
    </w:p>
    <w:p w14:paraId="5C368E0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sfilamento del tubo di circa 3 mm per metro di elemento posato e comunque mai meno di 10 mm </w:t>
      </w:r>
    </w:p>
    <w:p w14:paraId="33F36275"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L'ancoraggio delle canalizzazioni ai pozzetti di ispezione avverrà solo tramite appositi collari che andranno annegati nel getto delle pareti delle camerette. Nella posa delle tubazioni in </w:t>
      </w:r>
      <w:proofErr w:type="spellStart"/>
      <w:r w:rsidRPr="002358D1">
        <w:rPr>
          <w:rFonts w:ascii="Tahoma" w:hAnsi="Tahoma" w:cs="Tahoma"/>
          <w:color w:val="auto"/>
          <w:sz w:val="20"/>
          <w:szCs w:val="20"/>
        </w:rPr>
        <w:t>p.v.c</w:t>
      </w:r>
      <w:proofErr w:type="spellEnd"/>
      <w:r w:rsidRPr="002358D1">
        <w:rPr>
          <w:rFonts w:ascii="Tahoma" w:hAnsi="Tahoma" w:cs="Tahoma"/>
          <w:color w:val="auto"/>
          <w:sz w:val="20"/>
          <w:szCs w:val="20"/>
        </w:rPr>
        <w:t xml:space="preserve">. andrà valutata, in funzione delle caratteristiche di impiego, l'opportunità di interrompere la tubazione con giunti di dilatazione a bicchiere lungo. </w:t>
      </w:r>
    </w:p>
    <w:p w14:paraId="1B14FA0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La deformazione massima consentita, cioè la riduzione del diametro verticale, in rapporto al suo valore originario, non deve superare il 5%, valutato a rinterro avvenuto e nelle condizioni d'uso del terreno soprastante (strade, piazzali, ecc.). </w:t>
      </w:r>
    </w:p>
    <w:p w14:paraId="0EC871A7"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La tubazione sarà posata su letti e rinfianchi secondo le indicazioni di cui al precedente punt</w:t>
      </w:r>
      <w:r w:rsidR="00415750" w:rsidRPr="002358D1">
        <w:rPr>
          <w:rFonts w:ascii="Tahoma" w:hAnsi="Tahoma" w:cs="Tahoma"/>
          <w:color w:val="auto"/>
          <w:sz w:val="20"/>
          <w:szCs w:val="20"/>
        </w:rPr>
        <w:t>o 8 o che verranno impartite dal DL</w:t>
      </w:r>
      <w:r w:rsidRPr="002358D1">
        <w:rPr>
          <w:rFonts w:ascii="Tahoma" w:hAnsi="Tahoma" w:cs="Tahoma"/>
          <w:color w:val="auto"/>
          <w:sz w:val="20"/>
          <w:szCs w:val="20"/>
        </w:rPr>
        <w:t xml:space="preserve"> in base alla natura del terreno, all'altezza di ricoprimento e alla destinazione del terreno soprastante. La natura dei tubi li classifica come flessibili; il terreno deformato dalla tubazione deve reagire in modo da contribuire a sopportare il carico. Il materiale deve essere sistemato attorno al tubo e costipato a mano per formare strati di 20/30 cm fino alla mezzeria del tubo, avendo cura di verificare che non rimangano zone vuote attorno al tubo e che il rinfianco sia continuo e compatto; si procederà quindi alla sistemazione e compattazione dello strato fino alla copertura del tubo; si procederà quindi alla sistemazione e compattazione di un ulteriore strato fino a 10/20 cm sopra la generatrice superiore del tubo, avendo cura di compattare sui fianchi e non in corrispondenza della generatrice superiore. </w:t>
      </w:r>
    </w:p>
    <w:p w14:paraId="3ABCD35C"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Tutti gli innesti maschio-femmina tra tubazioni dovranno obbligatoriamente avvenire tramite idonea</w:t>
      </w:r>
      <w:r w:rsidR="00415750" w:rsidRPr="002358D1">
        <w:rPr>
          <w:rFonts w:ascii="Tahoma" w:hAnsi="Tahoma" w:cs="Tahoma"/>
          <w:color w:val="auto"/>
          <w:sz w:val="20"/>
          <w:szCs w:val="20"/>
        </w:rPr>
        <w:t xml:space="preserve"> </w:t>
      </w:r>
      <w:r w:rsidRPr="002358D1">
        <w:rPr>
          <w:rFonts w:ascii="Tahoma" w:hAnsi="Tahoma" w:cs="Tahoma"/>
          <w:color w:val="auto"/>
          <w:sz w:val="20"/>
          <w:szCs w:val="20"/>
        </w:rPr>
        <w:t xml:space="preserve">guarnizione fornita dal produttore delle tubazioni. </w:t>
      </w:r>
    </w:p>
    <w:p w14:paraId="79053308"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Non saranno ammessi e tollerati riscaldamenti delle tubazioni in pvc per ottenere la dilatazione del materiale al fine di realizzare in cantiere i bicchieri della tubazione femmina. </w:t>
      </w:r>
    </w:p>
    <w:p w14:paraId="5783A61A"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b/>
          <w:bCs/>
          <w:color w:val="auto"/>
          <w:sz w:val="20"/>
          <w:szCs w:val="20"/>
        </w:rPr>
        <w:t xml:space="preserve">Trasporto </w:t>
      </w:r>
    </w:p>
    <w:p w14:paraId="7088185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Nel trasporto bisogna sopportare i tubi per tutta la loro lunghezza onde evitare di danneggiare le estremità a causa di vibrazioni. </w:t>
      </w:r>
    </w:p>
    <w:p w14:paraId="301BE80D"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Si devono evitare urti, inflessioni e sporgenze eccessive, contatti con corpi taglienti ed acuminati. </w:t>
      </w:r>
    </w:p>
    <w:p w14:paraId="39A21829"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Le imbragature per il fissaggio del carico possono essere realizzate con funi o bande di canapa, di nylon o similari; se si usano cavi di acciaio, i tubi devono essere protetti nella zona di contatto con essi. </w:t>
      </w:r>
    </w:p>
    <w:p w14:paraId="1A85A3C8"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Si tenga presente che a basse temperature aumenta la possibilità di rottura dei tubi di P.V.C.; in tali condizioni quindi tutte le operazioni di movimentazione (trasporto, accatastamento, posa in opera, ecc.) devono essere effettuate con la dovuta cautela. </w:t>
      </w:r>
    </w:p>
    <w:p w14:paraId="13E8DCB1"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b/>
          <w:bCs/>
          <w:color w:val="auto"/>
          <w:sz w:val="20"/>
          <w:szCs w:val="20"/>
        </w:rPr>
        <w:t xml:space="preserve">Carico e scarico </w:t>
      </w:r>
    </w:p>
    <w:p w14:paraId="67672C25"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lastRenderedPageBreak/>
        <w:t xml:space="preserve">Queste operazioni, come per tutti gli altri materiali, devono essere fatte con grande cura. I tubi non devono essere buttati né fatti strisciare sulle sponde caricandoli sull'automezzo o scaricandoli dallo stesso, ma devono essere accuratamente sollevati ed appoggiati. </w:t>
      </w:r>
    </w:p>
    <w:p w14:paraId="7C1569F8"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b/>
          <w:bCs/>
          <w:color w:val="auto"/>
          <w:sz w:val="20"/>
          <w:szCs w:val="20"/>
        </w:rPr>
        <w:t xml:space="preserve">Accatastamento </w:t>
      </w:r>
    </w:p>
    <w:p w14:paraId="5C8F49D3"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 tubi lisci devono essere immagazzinati su una superficie piana, priva di parti taglienti ed esente da sostanze che potrebbero attaccare i tubi. </w:t>
      </w:r>
    </w:p>
    <w:p w14:paraId="001011E0"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 tubi </w:t>
      </w:r>
      <w:proofErr w:type="spellStart"/>
      <w:r w:rsidRPr="002358D1">
        <w:rPr>
          <w:rFonts w:ascii="Tahoma" w:hAnsi="Tahoma" w:cs="Tahoma"/>
          <w:color w:val="auto"/>
          <w:sz w:val="20"/>
          <w:szCs w:val="20"/>
        </w:rPr>
        <w:t>bicchierati</w:t>
      </w:r>
      <w:proofErr w:type="spellEnd"/>
      <w:r w:rsidRPr="002358D1">
        <w:rPr>
          <w:rFonts w:ascii="Tahoma" w:hAnsi="Tahoma" w:cs="Tahoma"/>
          <w:color w:val="auto"/>
          <w:sz w:val="20"/>
          <w:szCs w:val="20"/>
        </w:rPr>
        <w:t xml:space="preserve">, oltre alle avvertenze di cui sopra, devono essere accatastati su traversine di legno in modo che i bicchieri della fila orizzontale inferiore non subiscano deformazioni e inoltre i bicchieri stessi devono essere alternativamente sistemati (sia nelle file orizzontali, sia in quelle verticali) da una parte e dall'altra della catasta e sporgenti da essa. </w:t>
      </w:r>
    </w:p>
    <w:p w14:paraId="038A794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In tal modo i bicchieri non subiscono sollecitazioni ed i tubi si appoggiano l'uno all'altro lungo l'intera generatrice. </w:t>
      </w:r>
    </w:p>
    <w:p w14:paraId="725B1D10"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 tubi non devono essere accatastati ad un'altezza superiore a 1,50 m, qualunque sia il diametro dei tubi, per evitarne possibili deformazioni nel tempo. </w:t>
      </w:r>
    </w:p>
    <w:p w14:paraId="2C76E3D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Se i tubi non vengono adoperati per un lungo periodo, devono essere protetti dai raggi solari diretti con schermi opachi che consentano una regolare aereazione. </w:t>
      </w:r>
    </w:p>
    <w:p w14:paraId="6810A96B"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b/>
          <w:bCs/>
          <w:color w:val="auto"/>
          <w:sz w:val="20"/>
          <w:szCs w:val="20"/>
        </w:rPr>
        <w:t xml:space="preserve">Raccordi ed accessori </w:t>
      </w:r>
    </w:p>
    <w:p w14:paraId="62404BAE"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Questi pezzi possono essere forniti in appositi imballaggi. Se sono forniti sfusi si dovrà avere cura nel trasporto ed immagazzinamento di non ammucchiarli disordinatamente e si dovrà evitare che essi possano essere deformati o danneggiati per effetto di urti fra di loro o con altri materiali pesanti. </w:t>
      </w:r>
    </w:p>
    <w:p w14:paraId="57A43BE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b/>
          <w:bCs/>
          <w:color w:val="auto"/>
          <w:sz w:val="20"/>
          <w:szCs w:val="20"/>
        </w:rPr>
        <w:t xml:space="preserve">Sistema di giunzione </w:t>
      </w:r>
    </w:p>
    <w:p w14:paraId="529C24FA"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 sistemi di giunzione sono i seguenti: </w:t>
      </w:r>
    </w:p>
    <w:p w14:paraId="4B436CE7"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del tipo scorrevole </w:t>
      </w:r>
    </w:p>
    <w:p w14:paraId="74B5AAD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Giunto a bicchiere del tipo scorrevole con tenuta mediante idonea guarnizione </w:t>
      </w:r>
      <w:proofErr w:type="spellStart"/>
      <w:r w:rsidRPr="002358D1">
        <w:rPr>
          <w:rFonts w:ascii="Tahoma" w:hAnsi="Tahoma" w:cs="Tahoma"/>
          <w:color w:val="auto"/>
          <w:sz w:val="20"/>
          <w:szCs w:val="20"/>
        </w:rPr>
        <w:t>elastometrica</w:t>
      </w:r>
      <w:proofErr w:type="spellEnd"/>
      <w:r w:rsidRPr="002358D1">
        <w:rPr>
          <w:rFonts w:ascii="Tahoma" w:hAnsi="Tahoma" w:cs="Tahoma"/>
          <w:color w:val="auto"/>
          <w:sz w:val="20"/>
          <w:szCs w:val="20"/>
        </w:rPr>
        <w:t xml:space="preserve">. </w:t>
      </w:r>
    </w:p>
    <w:p w14:paraId="7867DA89" w14:textId="77777777" w:rsidR="00415750"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Giunto a manicotto del tipo scorrevole costituito da un manicotto di P.V.C. con tenuta mediante idonee guarnizioni </w:t>
      </w:r>
      <w:proofErr w:type="spellStart"/>
      <w:r w:rsidRPr="002358D1">
        <w:rPr>
          <w:rFonts w:ascii="Tahoma" w:hAnsi="Tahoma" w:cs="Tahoma"/>
          <w:color w:val="auto"/>
          <w:sz w:val="20"/>
          <w:szCs w:val="20"/>
        </w:rPr>
        <w:t>elastometriche</w:t>
      </w:r>
      <w:proofErr w:type="spellEnd"/>
      <w:r w:rsidRPr="002358D1">
        <w:rPr>
          <w:rFonts w:ascii="Tahoma" w:hAnsi="Tahoma" w:cs="Tahoma"/>
          <w:color w:val="auto"/>
          <w:sz w:val="20"/>
          <w:szCs w:val="20"/>
        </w:rPr>
        <w:t xml:space="preserve">. </w:t>
      </w:r>
    </w:p>
    <w:p w14:paraId="4337B148" w14:textId="77777777" w:rsidR="00415750" w:rsidRPr="002358D1" w:rsidRDefault="00415750" w:rsidP="0064007E">
      <w:pPr>
        <w:pStyle w:val="Default"/>
        <w:spacing w:line="245" w:lineRule="auto"/>
        <w:rPr>
          <w:rFonts w:ascii="Tahoma" w:hAnsi="Tahoma" w:cs="Tahoma"/>
          <w:color w:val="auto"/>
          <w:sz w:val="20"/>
          <w:szCs w:val="20"/>
        </w:rPr>
      </w:pPr>
    </w:p>
    <w:p w14:paraId="4A98E635"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b/>
          <w:bCs/>
          <w:color w:val="auto"/>
          <w:sz w:val="20"/>
          <w:szCs w:val="20"/>
        </w:rPr>
        <w:t xml:space="preserve">Esecuzione delle giunzioni </w:t>
      </w:r>
    </w:p>
    <w:p w14:paraId="66C44AEE" w14:textId="77777777" w:rsidR="006C1B55" w:rsidRPr="007B6BFE" w:rsidRDefault="006C1B55" w:rsidP="0064007E">
      <w:pPr>
        <w:pStyle w:val="Default"/>
        <w:spacing w:line="245" w:lineRule="auto"/>
        <w:rPr>
          <w:rFonts w:ascii="Tahoma" w:hAnsi="Tahoma" w:cs="Tahoma"/>
          <w:b/>
          <w:color w:val="auto"/>
          <w:sz w:val="20"/>
          <w:szCs w:val="20"/>
        </w:rPr>
      </w:pPr>
      <w:r w:rsidRPr="007B6BFE">
        <w:rPr>
          <w:rFonts w:ascii="Tahoma" w:hAnsi="Tahoma" w:cs="Tahoma"/>
          <w:b/>
          <w:color w:val="auto"/>
          <w:sz w:val="20"/>
          <w:szCs w:val="20"/>
        </w:rPr>
        <w:t xml:space="preserve">Taglio dei tubi </w:t>
      </w:r>
    </w:p>
    <w:p w14:paraId="137B77D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Il tubo va tagliato al suo asse, a mezzo di sega a mano a denti fini o di fresa. L'estremità così ricavata, per essere introdotta nel rispettivo bicchiere, deve essere smussata secondo angolazione del valore indicato dal fabbricante dei tubi, conservando all'orlo uno spessore variabile crescente con i diametri, secondo valori indicati anch'essi dal fabbricante. </w:t>
      </w:r>
    </w:p>
    <w:p w14:paraId="02B10B63"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Giunto del tipo scorrevole con guarnizione </w:t>
      </w:r>
      <w:proofErr w:type="spellStart"/>
      <w:r w:rsidRPr="002358D1">
        <w:rPr>
          <w:rFonts w:ascii="Tahoma" w:hAnsi="Tahoma" w:cs="Tahoma"/>
          <w:color w:val="auto"/>
          <w:sz w:val="20"/>
          <w:szCs w:val="20"/>
        </w:rPr>
        <w:t>elastometrica</w:t>
      </w:r>
      <w:proofErr w:type="spellEnd"/>
      <w:r w:rsidRPr="002358D1">
        <w:rPr>
          <w:rFonts w:ascii="Tahoma" w:hAnsi="Tahoma" w:cs="Tahoma"/>
          <w:color w:val="auto"/>
          <w:sz w:val="20"/>
          <w:szCs w:val="20"/>
        </w:rPr>
        <w:t xml:space="preserve">: </w:t>
      </w:r>
    </w:p>
    <w:p w14:paraId="5D0E82B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provvedere ad una accurata pulizia delle parti da congiungere assicurandosi che esse siano integre; se già inserita, togliere provvisoriamente la guarnizione di tenuta; </w:t>
      </w:r>
    </w:p>
    <w:p w14:paraId="10BAB28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segnare sulla parte maschia del tubo una linea di riferimento procedendo come segue: </w:t>
      </w:r>
    </w:p>
    <w:p w14:paraId="6560C1E8"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si introduce il tubo nel bicchiere fino a rifiuto, segnando la posizione raggiunta; </w:t>
      </w:r>
    </w:p>
    <w:p w14:paraId="4BFBD6B2"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si ritira il tubo di 3 mm per metro di elemento posato, ma mai meno di 10 mm; </w:t>
      </w:r>
    </w:p>
    <w:p w14:paraId="17683658"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si segna in modo ben visibile sul tubo la nuova posizione raggiunta, che é la linea di riferimento; </w:t>
      </w:r>
    </w:p>
    <w:p w14:paraId="13F992FB"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inserire la guarnizione </w:t>
      </w:r>
      <w:proofErr w:type="spellStart"/>
      <w:r w:rsidRPr="002358D1">
        <w:rPr>
          <w:rFonts w:ascii="Tahoma" w:hAnsi="Tahoma" w:cs="Tahoma"/>
          <w:color w:val="auto"/>
          <w:sz w:val="20"/>
          <w:szCs w:val="20"/>
        </w:rPr>
        <w:t>elastometrica</w:t>
      </w:r>
      <w:proofErr w:type="spellEnd"/>
      <w:r w:rsidRPr="002358D1">
        <w:rPr>
          <w:rFonts w:ascii="Tahoma" w:hAnsi="Tahoma" w:cs="Tahoma"/>
          <w:color w:val="auto"/>
          <w:sz w:val="20"/>
          <w:szCs w:val="20"/>
        </w:rPr>
        <w:t xml:space="preserve"> di tenuta nell'apposita sede, lubrificare la superficie interna della guarnizione e la superficie esterna della punta con apposito lubrificante (acqua saponosa o lubrificante a base di silicone, ecc). </w:t>
      </w:r>
    </w:p>
    <w:p w14:paraId="688865D2" w14:textId="77777777" w:rsidR="006C1B55" w:rsidRPr="007B6BFE" w:rsidRDefault="006C1B55" w:rsidP="0064007E">
      <w:pPr>
        <w:pStyle w:val="Default"/>
        <w:spacing w:line="245" w:lineRule="auto"/>
        <w:rPr>
          <w:rFonts w:ascii="Tahoma" w:hAnsi="Tahoma" w:cs="Tahoma"/>
          <w:b/>
          <w:color w:val="auto"/>
          <w:sz w:val="20"/>
          <w:szCs w:val="20"/>
        </w:rPr>
      </w:pPr>
      <w:r w:rsidRPr="007B6BFE">
        <w:rPr>
          <w:rFonts w:ascii="Tahoma" w:hAnsi="Tahoma" w:cs="Tahoma"/>
          <w:b/>
          <w:color w:val="auto"/>
          <w:sz w:val="20"/>
          <w:szCs w:val="20"/>
        </w:rPr>
        <w:t xml:space="preserve">Pezzi speciali </w:t>
      </w:r>
    </w:p>
    <w:p w14:paraId="53B723CC"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 pezzi speciali devono rispondere ai tipi, alle dimensioni ed alle caratteristiche stabilite dalla norma UNI 7444/75. É importante predisporre fino dall'atto del montaggio della canalizzazione tutti i pezzi speciali indispensabili per gli allacciamenti degli scarichi alla fognatura. </w:t>
      </w:r>
    </w:p>
    <w:p w14:paraId="33E5224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Se si rende necessario l'inserimento di un allacciamento non previsto in una canalizzazione già posata ed interrata, é opportuno adottare uno dei sistemi di seguito illustrati. </w:t>
      </w:r>
    </w:p>
    <w:p w14:paraId="7860B71C" w14:textId="77777777" w:rsidR="006C1B55" w:rsidRPr="007B6BFE" w:rsidRDefault="006C1B55" w:rsidP="0064007E">
      <w:pPr>
        <w:pStyle w:val="Default"/>
        <w:spacing w:line="245" w:lineRule="auto"/>
        <w:rPr>
          <w:rFonts w:ascii="Tahoma" w:hAnsi="Tahoma" w:cs="Tahoma"/>
          <w:b/>
          <w:color w:val="auto"/>
          <w:sz w:val="20"/>
          <w:szCs w:val="20"/>
        </w:rPr>
      </w:pPr>
      <w:r w:rsidRPr="007B6BFE">
        <w:rPr>
          <w:rFonts w:ascii="Tahoma" w:hAnsi="Tahoma" w:cs="Tahoma"/>
          <w:b/>
          <w:color w:val="auto"/>
          <w:sz w:val="20"/>
          <w:szCs w:val="20"/>
        </w:rPr>
        <w:t xml:space="preserve">Collegamenti speciali </w:t>
      </w:r>
    </w:p>
    <w:p w14:paraId="315DABA7" w14:textId="77777777" w:rsidR="006C1B55" w:rsidRPr="007B6BFE" w:rsidRDefault="006C1B55" w:rsidP="0064007E">
      <w:pPr>
        <w:pStyle w:val="Default"/>
        <w:spacing w:line="245" w:lineRule="auto"/>
        <w:rPr>
          <w:rFonts w:ascii="Tahoma" w:hAnsi="Tahoma" w:cs="Tahoma"/>
          <w:b/>
          <w:color w:val="auto"/>
          <w:sz w:val="20"/>
          <w:szCs w:val="20"/>
        </w:rPr>
      </w:pPr>
      <w:r w:rsidRPr="007B6BFE">
        <w:rPr>
          <w:rFonts w:ascii="Tahoma" w:hAnsi="Tahoma" w:cs="Tahoma"/>
          <w:b/>
          <w:color w:val="auto"/>
          <w:sz w:val="20"/>
          <w:szCs w:val="20"/>
        </w:rPr>
        <w:t xml:space="preserve">Collegamento ad opere d'arte </w:t>
      </w:r>
    </w:p>
    <w:p w14:paraId="718EF085"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Il collegamento a manufatti (quali pozzetti, impianti di trattamento, ecc.) deve avvenire a perfetta tenuta realizzata mediante l'inserimento di giunzione elastica. Questa é ottenuta per mezzo di adatto pezzo speciale di P.V.C., od altro materiale reperibile in commercio. </w:t>
      </w:r>
    </w:p>
    <w:p w14:paraId="13AE09C4"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Collegamento con tubi di altri materiali. </w:t>
      </w:r>
    </w:p>
    <w:p w14:paraId="16B969F7"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Si esegue a mezzo di giunti del tipo </w:t>
      </w:r>
      <w:proofErr w:type="spellStart"/>
      <w:r w:rsidRPr="002358D1">
        <w:rPr>
          <w:rFonts w:ascii="Tahoma" w:hAnsi="Tahoma" w:cs="Tahoma"/>
          <w:color w:val="auto"/>
          <w:sz w:val="20"/>
          <w:szCs w:val="20"/>
        </w:rPr>
        <w:t>Gibault</w:t>
      </w:r>
      <w:proofErr w:type="spellEnd"/>
      <w:r w:rsidRPr="002358D1">
        <w:rPr>
          <w:rFonts w:ascii="Tahoma" w:hAnsi="Tahoma" w:cs="Tahoma"/>
          <w:color w:val="auto"/>
          <w:sz w:val="20"/>
          <w:szCs w:val="20"/>
        </w:rPr>
        <w:t xml:space="preserve"> o comunque con giunti ad azione meccanica, mai con operazioni termiche, tendenti </w:t>
      </w:r>
      <w:proofErr w:type="gramStart"/>
      <w:r w:rsidRPr="002358D1">
        <w:rPr>
          <w:rFonts w:ascii="Tahoma" w:hAnsi="Tahoma" w:cs="Tahoma"/>
          <w:color w:val="auto"/>
          <w:sz w:val="20"/>
          <w:szCs w:val="20"/>
        </w:rPr>
        <w:t>ad</w:t>
      </w:r>
      <w:proofErr w:type="gramEnd"/>
      <w:r w:rsidRPr="002358D1">
        <w:rPr>
          <w:rFonts w:ascii="Tahoma" w:hAnsi="Tahoma" w:cs="Tahoma"/>
          <w:color w:val="auto"/>
          <w:sz w:val="20"/>
          <w:szCs w:val="20"/>
        </w:rPr>
        <w:t xml:space="preserve"> adattare le dimensioni originali dal tubo in P.V.C. a quelle del tubo di altro materiale. </w:t>
      </w:r>
    </w:p>
    <w:p w14:paraId="6222E053"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Innesti successivi e derivazioni. </w:t>
      </w:r>
    </w:p>
    <w:p w14:paraId="6F04C7C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lastRenderedPageBreak/>
        <w:t xml:space="preserve">Qualora si renda necessario effettuare un innesto nella tubazione di P.V.C. già posta in opera, si dovrà procedere con uno dei seguenti sistemi: </w:t>
      </w:r>
    </w:p>
    <w:p w14:paraId="2572537A"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A) - tagliare il tubo per una lunghezza uguale al pezzo speciale da inserire, più due volte il diametro; </w:t>
      </w:r>
    </w:p>
    <w:p w14:paraId="2DF92BCA"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inserire il pezzo speciale imboccandolo su una delle estremità del tubo tagliato; </w:t>
      </w:r>
    </w:p>
    <w:p w14:paraId="4B11AE43"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ricostruire la continuità della canalizzazione a mezzo di un tronchetto lungo quanto la restante interruzione, congiungendolo alle estremità con manicotti a bicchiere doppio scorrevoli; </w:t>
      </w:r>
    </w:p>
    <w:p w14:paraId="00571DEE"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B) - praticare nel tubo un foro previamente tracciato appoggiando (senza incollare), nella posizione adatta la diramazione con sella e seguendo il controllo interno della diramazione stessa con matita grassa; </w:t>
      </w:r>
    </w:p>
    <w:p w14:paraId="2923E1EB"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incollare, previa pulizia, sul tratto interessato, il pezzo speciale a sella. </w:t>
      </w:r>
    </w:p>
    <w:p w14:paraId="609EBF8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b/>
          <w:bCs/>
          <w:color w:val="auto"/>
          <w:sz w:val="20"/>
          <w:szCs w:val="20"/>
        </w:rPr>
        <w:t xml:space="preserve">Dimensioni della trincea e prescrizioni di posa. </w:t>
      </w:r>
    </w:p>
    <w:p w14:paraId="45266706"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Le dimensioni delle trincee sono quelle indicate al precedente punto 8, salvo disposizioni diverse della D.L. La tubazione viene a trovarsi nelle condizioni dette "sotto terrapieno"; in queste condizioni essa é assoggettata da un carico più gravoso di quello che sopporterebbe nella condizione in trincea. L'altezza massima del ricoprimento per tubi in trincea non deve superare i 6 metri, per tubi sotto terrapieno i 4 metri. Quando nel corso dei lavori si verifichino per tratti limitati condizioni di posa più gravose di quelle di progetto (sgrottamento delle pareti, frane, ecc.) e non si ritenga tuttavia opportuno sostituire i tubi con altri di maggiore spessore, si deve procedere ad opere di protezione che riconducano le condizioni di posa a quelle previste dalla norma (costruzione di muretti di pietrame o di calcestruzzo atti a ridurre la larghezza della sezione di scavo). </w:t>
      </w:r>
    </w:p>
    <w:p w14:paraId="6D4B27D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Analogamente, se per ragioni tecniche l'altezza di ricoprimento in qualche punto é inferiore ai minimi prescritti dalla norma, occorre fare assorbire i carichi verticali da opportuni manufatti di protezione. </w:t>
      </w:r>
    </w:p>
    <w:p w14:paraId="774575EB" w14:textId="77777777" w:rsidR="006C1B55" w:rsidRPr="007B6BFE" w:rsidRDefault="006C1B55" w:rsidP="0064007E">
      <w:pPr>
        <w:pStyle w:val="Default"/>
        <w:spacing w:line="245" w:lineRule="auto"/>
        <w:rPr>
          <w:rFonts w:ascii="Tahoma" w:hAnsi="Tahoma" w:cs="Tahoma"/>
          <w:b/>
          <w:color w:val="auto"/>
          <w:sz w:val="20"/>
          <w:szCs w:val="20"/>
        </w:rPr>
      </w:pPr>
      <w:r w:rsidRPr="007B6BFE">
        <w:rPr>
          <w:rFonts w:ascii="Tahoma" w:hAnsi="Tahoma" w:cs="Tahoma"/>
          <w:b/>
          <w:color w:val="auto"/>
          <w:sz w:val="20"/>
          <w:szCs w:val="20"/>
        </w:rPr>
        <w:t xml:space="preserve">Scavo della trincea </w:t>
      </w:r>
    </w:p>
    <w:p w14:paraId="3EC9A564"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Deve essere eseguito con mezzi idonei, avendo la massima cura di: </w:t>
      </w:r>
    </w:p>
    <w:p w14:paraId="58DAD241"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rispettare le quote di progetto del fondo dello scavo; </w:t>
      </w:r>
    </w:p>
    <w:p w14:paraId="5DC0FB27"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impedire con ogni mezzo il franamento delle pareti sia per evitare incidenti al personale, sia per non avere modifiche alla sezione di scavo; </w:t>
      </w:r>
    </w:p>
    <w:p w14:paraId="4F6FE474"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eliminare, sia all'interno dello scavo sia negli immediati dintorni, eventuali radici il cui successivo sviluppo potrebbe deformare il tubo di P.V.C.; </w:t>
      </w:r>
    </w:p>
    <w:p w14:paraId="129C1574"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accumulare il materiale di scavo ad una distanza tale da consentire il libero movimento del personale e dei tubi, onde evitare il pericolo di caduta di tale materiale ed in particolare di pietre sul tubo già posato. Nel caso di tubazioni da porre in opera a livelli diversi nella stessa trincea e se la tubazione a livello superiore é di P.V.C., é opportuno scavare la trincea fino alla base del tubo a livello inferiore e posare quindi il tubo in P.V.C. a livello superiore su riempimento ben costipato. </w:t>
      </w:r>
    </w:p>
    <w:p w14:paraId="08EFB86B" w14:textId="77777777" w:rsidR="006C1B55" w:rsidRPr="007B6BFE" w:rsidRDefault="006C1B55" w:rsidP="0064007E">
      <w:pPr>
        <w:pStyle w:val="Default"/>
        <w:spacing w:line="245" w:lineRule="auto"/>
        <w:rPr>
          <w:rFonts w:ascii="Tahoma" w:hAnsi="Tahoma" w:cs="Tahoma"/>
          <w:b/>
          <w:color w:val="auto"/>
          <w:sz w:val="20"/>
          <w:szCs w:val="20"/>
        </w:rPr>
      </w:pPr>
      <w:r w:rsidRPr="007B6BFE">
        <w:rPr>
          <w:rFonts w:ascii="Tahoma" w:hAnsi="Tahoma" w:cs="Tahoma"/>
          <w:b/>
          <w:color w:val="auto"/>
          <w:sz w:val="20"/>
          <w:szCs w:val="20"/>
        </w:rPr>
        <w:t xml:space="preserve">Letto di posa e rinfianco </w:t>
      </w:r>
    </w:p>
    <w:p w14:paraId="6F8299F7"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Il fondo dello scavo e, più in generale, il terreno sul quale la tubazione é destinata a poggiare deve avere una consistenza tale da escludere cedimenti differenziali da punto a punto. </w:t>
      </w:r>
    </w:p>
    <w:p w14:paraId="0059824F"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Inoltre, durante l'apertura di trincee in terreni eterogenei, collinari e montagnosi, occorre premunirsi da eventuali smottamenti o slittamenti mediante opportune opere di sostegno e di ancoraggio. </w:t>
      </w:r>
    </w:p>
    <w:p w14:paraId="04E8C1A2"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Se si ha motivo di ritenere che l'acqua di falda eventualmente presente nello scavo possa determinare una instabilità del terreno di posa e dei manufatti in muratura, occorre consolidare il terreno circostante con opere di drenaggio che agiscano sotto il livello dello scavo in modo da evitare, in definitiva, che l'acqua di falda possa provocare spostamenti del materiale di rinterro che circonda il tubo. Sul fondo dello scavo, livellato e liberato da ciottoli, pietrame e da eventuali altri materiali che impediscano il perfetto livellamento, si sovrappone il letto di posa, costituito da materiali incoerenti quali sabbia o terra vagliata che formi un piano uniformemente distribuito su cui va appoggiato il tubo </w:t>
      </w:r>
    </w:p>
    <w:p w14:paraId="7059086A"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Le dimensioni dei rinfianchi sono quelle indicate al precedente punto 8, salvo disposizioni diverse della D.L. </w:t>
      </w:r>
    </w:p>
    <w:p w14:paraId="22A4CB4C"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Verrà ricoperto con lo stesso materiale incoerente usato per il fondo per uno spessore non inferiore a 25 cm misurato sulla generatrice superiore. Per quanto riguarda il rinfianco, in considerazione della sua importante funzione di reazione alle sollecitazioni verticali e di ripartizione dei carichi attorno al tubo, é necessario scegliere con la massima cura il materiale incoerente da impiegare, preferibilmente sabbia, evitando quindi terre difficilmente costipabili (torbose, argillose, ecc.) ed effettuare il riempimento con azione uniforme e concorde ai due lati del tubo. Ultimata questa operazione si effettua il riempimento con materiale di risulta dallo scavo, spurgato del pietrame grossolano superiore a 100 mm per strati successivi non superiori a 30 cm di altezza che debbono essere costipati e bagnati, se necessario, almeno fino a 1 metro di copertura. Il ricoprimento totale del tubo a partire dalla generatrice superiore non deve essere inferiore a: </w:t>
      </w:r>
    </w:p>
    <w:p w14:paraId="2717EED0"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- 150 cm per strade a traffico pesante </w:t>
      </w:r>
    </w:p>
    <w:p w14:paraId="5C3170FC"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come da norma EN 1401 </w:t>
      </w:r>
    </w:p>
    <w:p w14:paraId="6FC86210"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- 100 cm per strade a traffico leggero </w:t>
      </w:r>
    </w:p>
    <w:p w14:paraId="7566FCF1" w14:textId="77777777" w:rsidR="006C1B55"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lastRenderedPageBreak/>
        <w:t xml:space="preserve">Per valori di profondità inferiori, il ricoprimento deve essere eseguito con interposizione di un diaframma rigido di protezione e di ripartizione dei carichi, collocato sullo strato superiore del materiale incoerente. Nel corso della posa in opera si raccomanda di chiudere con tamponi di legno o con qualunque altro mezzo idoneo i tronchi di tubazione già posati e che dovessero rimanere per qualche tempo aperti e non sorvegliati, onde impedirne l'intasamento. Per stabilire se la tubazione dopo il rinterro ha subito deformazioni o si fosse ostruita durante il corso dei lavori, a causa della mancata osservanza da parte dell'installatore delle raccomandazioni sopra riportate, si può far passare tra un pozzetto e l'altro una sfera di diametro inferiore del 5% a quello interno del tubo impiegato. </w:t>
      </w:r>
    </w:p>
    <w:p w14:paraId="0B029095" w14:textId="77777777" w:rsidR="00415750" w:rsidRPr="002358D1" w:rsidRDefault="006C1B55" w:rsidP="0064007E">
      <w:pPr>
        <w:pStyle w:val="Default"/>
        <w:spacing w:line="245" w:lineRule="auto"/>
        <w:rPr>
          <w:rFonts w:ascii="Tahoma" w:hAnsi="Tahoma" w:cs="Tahoma"/>
          <w:color w:val="auto"/>
          <w:sz w:val="20"/>
          <w:szCs w:val="20"/>
        </w:rPr>
      </w:pPr>
      <w:r w:rsidRPr="002358D1">
        <w:rPr>
          <w:rFonts w:ascii="Tahoma" w:hAnsi="Tahoma" w:cs="Tahoma"/>
          <w:color w:val="auto"/>
          <w:sz w:val="20"/>
          <w:szCs w:val="20"/>
        </w:rPr>
        <w:t xml:space="preserve">Il collaudo di una tubazione in P.V.C. per acque di scarico deve accertare la perfetta tenuta della canalizzazione. Questo accertamento si effettua sottoponendo a pressione idraulica la canalizzazione stessa mediante riempimento con acqua del tronco da collaudare (di lunghezza opportuna, in relazione alla pendenza) attraverso il pozzetto di monte, fino al livello stradale del pozzetto a </w:t>
      </w:r>
      <w:proofErr w:type="gramStart"/>
      <w:r w:rsidRPr="002358D1">
        <w:rPr>
          <w:rFonts w:ascii="Tahoma" w:hAnsi="Tahoma" w:cs="Tahoma"/>
          <w:color w:val="auto"/>
          <w:sz w:val="20"/>
          <w:szCs w:val="20"/>
        </w:rPr>
        <w:t>valle;</w:t>
      </w:r>
      <w:proofErr w:type="gramEnd"/>
      <w:r w:rsidRPr="002358D1">
        <w:rPr>
          <w:rFonts w:ascii="Tahoma" w:hAnsi="Tahoma" w:cs="Tahoma"/>
          <w:color w:val="auto"/>
          <w:sz w:val="20"/>
          <w:szCs w:val="20"/>
        </w:rPr>
        <w:t xml:space="preserve"> e adottando altro sistema idoneo a conseguire lo stesso scopo.</w:t>
      </w:r>
    </w:p>
    <w:p w14:paraId="7C714E4F" w14:textId="77777777" w:rsidR="00415750" w:rsidRPr="002358D1" w:rsidRDefault="00415750" w:rsidP="0064007E">
      <w:pPr>
        <w:pStyle w:val="Default"/>
        <w:spacing w:line="245" w:lineRule="auto"/>
        <w:rPr>
          <w:rFonts w:ascii="Tahoma" w:hAnsi="Tahoma" w:cs="Tahoma"/>
          <w:color w:val="auto"/>
          <w:sz w:val="20"/>
          <w:szCs w:val="20"/>
        </w:rPr>
      </w:pPr>
    </w:p>
    <w:p w14:paraId="21D63705" w14:textId="77777777" w:rsidR="00415750" w:rsidRPr="002358D1" w:rsidRDefault="00415750" w:rsidP="0064007E">
      <w:pPr>
        <w:pStyle w:val="Corpotesto"/>
        <w:tabs>
          <w:tab w:val="left" w:pos="4395"/>
        </w:tabs>
        <w:spacing w:line="245" w:lineRule="auto"/>
        <w:ind w:right="5242"/>
        <w:rPr>
          <w:rFonts w:ascii="Tahoma" w:eastAsiaTheme="minorHAnsi" w:hAnsi="Tahoma" w:cs="Tahoma"/>
          <w:sz w:val="20"/>
          <w:szCs w:val="20"/>
          <w:lang w:eastAsia="en-US"/>
        </w:rPr>
      </w:pPr>
      <w:r w:rsidRPr="002358D1">
        <w:rPr>
          <w:rFonts w:ascii="Tahoma" w:eastAsiaTheme="minorHAnsi" w:hAnsi="Tahoma" w:cs="Tahoma"/>
          <w:sz w:val="20"/>
          <w:szCs w:val="20"/>
          <w:lang w:eastAsia="en-US"/>
        </w:rPr>
        <w:t>Dimensioni e pesi dei tubi previsti dalla</w:t>
      </w:r>
    </w:p>
    <w:p w14:paraId="32097A48" w14:textId="77777777" w:rsidR="00415750" w:rsidRPr="002358D1" w:rsidRDefault="00415750" w:rsidP="0064007E">
      <w:pPr>
        <w:pStyle w:val="Corpotesto"/>
        <w:tabs>
          <w:tab w:val="left" w:pos="4395"/>
        </w:tabs>
        <w:spacing w:line="245" w:lineRule="auto"/>
        <w:ind w:right="5242"/>
        <w:rPr>
          <w:rFonts w:ascii="Tahoma" w:eastAsiaTheme="minorHAnsi" w:hAnsi="Tahoma" w:cs="Tahoma"/>
          <w:sz w:val="20"/>
          <w:szCs w:val="20"/>
          <w:lang w:eastAsia="en-US"/>
        </w:rPr>
      </w:pPr>
      <w:r w:rsidRPr="002358D1">
        <w:rPr>
          <w:rFonts w:ascii="Tahoma" w:eastAsiaTheme="minorHAnsi" w:hAnsi="Tahoma" w:cs="Tahoma"/>
          <w:sz w:val="20"/>
          <w:szCs w:val="20"/>
          <w:lang w:eastAsia="en-US"/>
        </w:rPr>
        <w:t>norma EN 1401</w:t>
      </w:r>
    </w:p>
    <w:p w14:paraId="30A4F03A" w14:textId="77777777" w:rsidR="00415750" w:rsidRPr="002358D1" w:rsidRDefault="00415750" w:rsidP="0064007E">
      <w:pPr>
        <w:tabs>
          <w:tab w:val="left" w:pos="4395"/>
        </w:tabs>
        <w:spacing w:line="245" w:lineRule="auto"/>
        <w:rPr>
          <w:rFonts w:ascii="Tahoma" w:hAnsi="Tahoma" w:cs="Tahoma"/>
          <w:sz w:val="20"/>
          <w:szCs w:val="20"/>
        </w:rPr>
      </w:pPr>
    </w:p>
    <w:tbl>
      <w:tblPr>
        <w:tblStyle w:val="TableNormal"/>
        <w:tblW w:w="0" w:type="auto"/>
        <w:tblInd w:w="1089" w:type="dxa"/>
        <w:tblLayout w:type="fixed"/>
        <w:tblLook w:val="01E0" w:firstRow="1" w:lastRow="1" w:firstColumn="1" w:lastColumn="1" w:noHBand="0" w:noVBand="0"/>
      </w:tblPr>
      <w:tblGrid>
        <w:gridCol w:w="2429"/>
        <w:gridCol w:w="1959"/>
        <w:gridCol w:w="1644"/>
        <w:gridCol w:w="1645"/>
      </w:tblGrid>
      <w:tr w:rsidR="00415750" w:rsidRPr="002358D1" w14:paraId="480E8370" w14:textId="77777777" w:rsidTr="00C11950">
        <w:trPr>
          <w:trHeight w:hRule="exact" w:val="747"/>
        </w:trPr>
        <w:tc>
          <w:tcPr>
            <w:tcW w:w="2429" w:type="dxa"/>
            <w:tcBorders>
              <w:top w:val="single" w:sz="5" w:space="0" w:color="000000"/>
              <w:left w:val="single" w:sz="5" w:space="0" w:color="000000"/>
              <w:bottom w:val="single" w:sz="5" w:space="0" w:color="000000"/>
              <w:right w:val="single" w:sz="5" w:space="0" w:color="000000"/>
            </w:tcBorders>
          </w:tcPr>
          <w:p w14:paraId="42A0B344" w14:textId="77777777" w:rsidR="00415750" w:rsidRPr="002358D1" w:rsidRDefault="00415750" w:rsidP="0064007E">
            <w:pPr>
              <w:pStyle w:val="TableParagraph"/>
              <w:spacing w:line="245" w:lineRule="auto"/>
              <w:ind w:left="1040" w:right="309" w:hanging="740"/>
              <w:rPr>
                <w:rFonts w:ascii="Tahoma" w:eastAsia="Times New Roman" w:hAnsi="Tahoma" w:cs="Tahoma"/>
                <w:sz w:val="20"/>
                <w:szCs w:val="20"/>
              </w:rPr>
            </w:pPr>
            <w:proofErr w:type="spellStart"/>
            <w:r w:rsidRPr="002358D1">
              <w:rPr>
                <w:rFonts w:ascii="Tahoma" w:eastAsia="Times New Roman" w:hAnsi="Tahoma" w:cs="Tahoma"/>
                <w:b/>
                <w:bCs/>
                <w:sz w:val="20"/>
                <w:szCs w:val="20"/>
              </w:rPr>
              <w:t>Di</w:t>
            </w:r>
            <w:r w:rsidRPr="002358D1">
              <w:rPr>
                <w:rFonts w:ascii="Tahoma" w:eastAsia="Times New Roman" w:hAnsi="Tahoma" w:cs="Tahoma"/>
                <w:b/>
                <w:bCs/>
                <w:spacing w:val="3"/>
                <w:sz w:val="20"/>
                <w:szCs w:val="20"/>
              </w:rPr>
              <w:t>a</w:t>
            </w:r>
            <w:r w:rsidRPr="002358D1">
              <w:rPr>
                <w:rFonts w:ascii="Tahoma" w:eastAsia="Times New Roman" w:hAnsi="Tahoma" w:cs="Tahoma"/>
                <w:b/>
                <w:bCs/>
                <w:spacing w:val="-7"/>
                <w:sz w:val="20"/>
                <w:szCs w:val="20"/>
              </w:rPr>
              <w:t>m</w:t>
            </w:r>
            <w:r w:rsidRPr="002358D1">
              <w:rPr>
                <w:rFonts w:ascii="Tahoma" w:eastAsia="Times New Roman" w:hAnsi="Tahoma" w:cs="Tahoma"/>
                <w:b/>
                <w:bCs/>
                <w:sz w:val="20"/>
                <w:szCs w:val="20"/>
              </w:rPr>
              <w:t>e</w:t>
            </w:r>
            <w:r w:rsidRPr="002358D1">
              <w:rPr>
                <w:rFonts w:ascii="Tahoma" w:eastAsia="Times New Roman" w:hAnsi="Tahoma" w:cs="Tahoma"/>
                <w:b/>
                <w:bCs/>
                <w:spacing w:val="1"/>
                <w:sz w:val="20"/>
                <w:szCs w:val="20"/>
              </w:rPr>
              <w:t>t</w:t>
            </w:r>
            <w:r w:rsidRPr="002358D1">
              <w:rPr>
                <w:rFonts w:ascii="Tahoma" w:eastAsia="Times New Roman" w:hAnsi="Tahoma" w:cs="Tahoma"/>
                <w:b/>
                <w:bCs/>
                <w:sz w:val="20"/>
                <w:szCs w:val="20"/>
              </w:rPr>
              <w:t>ro</w:t>
            </w:r>
            <w:proofErr w:type="spellEnd"/>
            <w:r w:rsidRPr="002358D1">
              <w:rPr>
                <w:rFonts w:ascii="Tahoma" w:eastAsia="Times New Roman" w:hAnsi="Tahoma" w:cs="Tahoma"/>
                <w:b/>
                <w:bCs/>
                <w:spacing w:val="-8"/>
                <w:sz w:val="20"/>
                <w:szCs w:val="20"/>
              </w:rPr>
              <w:t xml:space="preserve"> </w:t>
            </w:r>
            <w:proofErr w:type="spellStart"/>
            <w:r w:rsidRPr="002358D1">
              <w:rPr>
                <w:rFonts w:ascii="Tahoma" w:eastAsia="Times New Roman" w:hAnsi="Tahoma" w:cs="Tahoma"/>
                <w:b/>
                <w:bCs/>
                <w:sz w:val="20"/>
                <w:szCs w:val="20"/>
              </w:rPr>
              <w:t>esterno</w:t>
            </w:r>
            <w:proofErr w:type="spellEnd"/>
            <w:r w:rsidRPr="002358D1">
              <w:rPr>
                <w:rFonts w:ascii="Tahoma" w:eastAsia="Times New Roman" w:hAnsi="Tahoma" w:cs="Tahoma"/>
                <w:b/>
                <w:bCs/>
                <w:spacing w:val="-7"/>
                <w:sz w:val="20"/>
                <w:szCs w:val="20"/>
              </w:rPr>
              <w:t xml:space="preserve"> </w:t>
            </w:r>
            <w:r w:rsidRPr="002358D1">
              <w:rPr>
                <w:rFonts w:ascii="Tahoma" w:eastAsia="Times New Roman" w:hAnsi="Tahoma" w:cs="Tahoma"/>
                <w:b/>
                <w:bCs/>
                <w:sz w:val="20"/>
                <w:szCs w:val="20"/>
              </w:rPr>
              <w:t>(D)</w:t>
            </w:r>
            <w:r w:rsidRPr="002358D1">
              <w:rPr>
                <w:rFonts w:ascii="Tahoma" w:eastAsia="Times New Roman" w:hAnsi="Tahoma" w:cs="Tahoma"/>
                <w:b/>
                <w:bCs/>
                <w:w w:val="99"/>
                <w:sz w:val="20"/>
                <w:szCs w:val="20"/>
              </w:rPr>
              <w:t xml:space="preserve"> </w:t>
            </w:r>
            <w:r w:rsidRPr="002358D1">
              <w:rPr>
                <w:rFonts w:ascii="Tahoma" w:eastAsia="Times New Roman" w:hAnsi="Tahoma" w:cs="Tahoma"/>
                <w:b/>
                <w:bCs/>
                <w:spacing w:val="-1"/>
                <w:sz w:val="20"/>
                <w:szCs w:val="20"/>
              </w:rPr>
              <w:t>mm</w:t>
            </w:r>
          </w:p>
        </w:tc>
        <w:tc>
          <w:tcPr>
            <w:tcW w:w="1959" w:type="dxa"/>
            <w:tcBorders>
              <w:top w:val="single" w:sz="5" w:space="0" w:color="000000"/>
              <w:left w:val="single" w:sz="5" w:space="0" w:color="000000"/>
              <w:bottom w:val="single" w:sz="5" w:space="0" w:color="000000"/>
              <w:right w:val="single" w:sz="5" w:space="0" w:color="000000"/>
            </w:tcBorders>
          </w:tcPr>
          <w:p w14:paraId="2A0A1B82" w14:textId="77777777" w:rsidR="00415750" w:rsidRPr="002358D1" w:rsidRDefault="00415750" w:rsidP="0064007E">
            <w:pPr>
              <w:pStyle w:val="TableParagraph"/>
              <w:spacing w:line="245" w:lineRule="auto"/>
              <w:ind w:left="450"/>
              <w:rPr>
                <w:rFonts w:ascii="Tahoma" w:eastAsia="Times New Roman" w:hAnsi="Tahoma" w:cs="Tahoma"/>
                <w:sz w:val="20"/>
                <w:szCs w:val="20"/>
              </w:rPr>
            </w:pPr>
            <w:r w:rsidRPr="002358D1">
              <w:rPr>
                <w:rFonts w:ascii="Tahoma" w:eastAsia="Times New Roman" w:hAnsi="Tahoma" w:cs="Tahoma"/>
                <w:b/>
                <w:bCs/>
                <w:sz w:val="20"/>
                <w:szCs w:val="20"/>
              </w:rPr>
              <w:t>SN</w:t>
            </w:r>
            <w:r w:rsidRPr="002358D1">
              <w:rPr>
                <w:rFonts w:ascii="Tahoma" w:eastAsia="Times New Roman" w:hAnsi="Tahoma" w:cs="Tahoma"/>
                <w:b/>
                <w:bCs/>
                <w:spacing w:val="-6"/>
                <w:sz w:val="20"/>
                <w:szCs w:val="20"/>
              </w:rPr>
              <w:t xml:space="preserve"> </w:t>
            </w:r>
            <w:r w:rsidRPr="002358D1">
              <w:rPr>
                <w:rFonts w:ascii="Tahoma" w:eastAsia="Times New Roman" w:hAnsi="Tahoma" w:cs="Tahoma"/>
                <w:b/>
                <w:bCs/>
                <w:sz w:val="20"/>
                <w:szCs w:val="20"/>
              </w:rPr>
              <w:t>8</w:t>
            </w:r>
            <w:r w:rsidRPr="002358D1">
              <w:rPr>
                <w:rFonts w:ascii="Tahoma" w:eastAsia="Times New Roman" w:hAnsi="Tahoma" w:cs="Tahoma"/>
                <w:b/>
                <w:bCs/>
                <w:spacing w:val="-4"/>
                <w:sz w:val="20"/>
                <w:szCs w:val="20"/>
              </w:rPr>
              <w:t xml:space="preserve"> </w:t>
            </w:r>
            <w:r w:rsidRPr="002358D1">
              <w:rPr>
                <w:rFonts w:ascii="Tahoma" w:eastAsia="Times New Roman" w:hAnsi="Tahoma" w:cs="Tahoma"/>
                <w:b/>
                <w:bCs/>
                <w:sz w:val="20"/>
                <w:szCs w:val="20"/>
              </w:rPr>
              <w:t>KN</w:t>
            </w:r>
            <w:r w:rsidRPr="002358D1">
              <w:rPr>
                <w:rFonts w:ascii="Tahoma" w:eastAsia="Times New Roman" w:hAnsi="Tahoma" w:cs="Tahoma"/>
                <w:b/>
                <w:bCs/>
                <w:spacing w:val="2"/>
                <w:sz w:val="20"/>
                <w:szCs w:val="20"/>
              </w:rPr>
              <w:t>/</w:t>
            </w:r>
            <w:r w:rsidRPr="002358D1">
              <w:rPr>
                <w:rFonts w:ascii="Tahoma" w:eastAsia="Times New Roman" w:hAnsi="Tahoma" w:cs="Tahoma"/>
                <w:b/>
                <w:bCs/>
                <w:spacing w:val="-2"/>
                <w:sz w:val="20"/>
                <w:szCs w:val="20"/>
              </w:rPr>
              <w:t>m</w:t>
            </w:r>
            <w:r w:rsidRPr="002358D1">
              <w:rPr>
                <w:rFonts w:ascii="Tahoma" w:eastAsia="Times New Roman" w:hAnsi="Tahoma" w:cs="Tahoma"/>
                <w:b/>
                <w:bCs/>
                <w:position w:val="7"/>
                <w:sz w:val="20"/>
                <w:szCs w:val="20"/>
              </w:rPr>
              <w:t>2</w:t>
            </w:r>
          </w:p>
          <w:p w14:paraId="60CE21F7" w14:textId="77777777" w:rsidR="00415750" w:rsidRPr="002358D1" w:rsidRDefault="00415750" w:rsidP="0064007E">
            <w:pPr>
              <w:pStyle w:val="TableParagraph"/>
              <w:spacing w:line="245" w:lineRule="auto"/>
              <w:ind w:left="539"/>
              <w:rPr>
                <w:rFonts w:ascii="Tahoma" w:eastAsia="Times New Roman" w:hAnsi="Tahoma" w:cs="Tahoma"/>
                <w:sz w:val="20"/>
                <w:szCs w:val="20"/>
              </w:rPr>
            </w:pPr>
            <w:proofErr w:type="spellStart"/>
            <w:r w:rsidRPr="002358D1">
              <w:rPr>
                <w:rFonts w:ascii="Tahoma" w:eastAsia="Times New Roman" w:hAnsi="Tahoma" w:cs="Tahoma"/>
                <w:b/>
                <w:bCs/>
                <w:spacing w:val="-1"/>
                <w:sz w:val="20"/>
                <w:szCs w:val="20"/>
              </w:rPr>
              <w:t>s</w:t>
            </w:r>
            <w:r w:rsidRPr="002358D1">
              <w:rPr>
                <w:rFonts w:ascii="Tahoma" w:eastAsia="Times New Roman" w:hAnsi="Tahoma" w:cs="Tahoma"/>
                <w:b/>
                <w:bCs/>
                <w:sz w:val="20"/>
                <w:szCs w:val="20"/>
              </w:rPr>
              <w:t>pe</w:t>
            </w:r>
            <w:r w:rsidRPr="002358D1">
              <w:rPr>
                <w:rFonts w:ascii="Tahoma" w:eastAsia="Times New Roman" w:hAnsi="Tahoma" w:cs="Tahoma"/>
                <w:b/>
                <w:bCs/>
                <w:spacing w:val="1"/>
                <w:sz w:val="20"/>
                <w:szCs w:val="20"/>
              </w:rPr>
              <w:t>s</w:t>
            </w:r>
            <w:r w:rsidRPr="002358D1">
              <w:rPr>
                <w:rFonts w:ascii="Tahoma" w:eastAsia="Times New Roman" w:hAnsi="Tahoma" w:cs="Tahoma"/>
                <w:b/>
                <w:bCs/>
                <w:spacing w:val="-1"/>
                <w:sz w:val="20"/>
                <w:szCs w:val="20"/>
              </w:rPr>
              <w:t>s</w:t>
            </w:r>
            <w:proofErr w:type="spellEnd"/>
            <w:r w:rsidRPr="002358D1">
              <w:rPr>
                <w:rFonts w:ascii="Tahoma" w:eastAsia="Times New Roman" w:hAnsi="Tahoma" w:cs="Tahoma"/>
                <w:b/>
                <w:bCs/>
                <w:sz w:val="20"/>
                <w:szCs w:val="20"/>
              </w:rPr>
              <w:t>.</w:t>
            </w:r>
            <w:r w:rsidRPr="002358D1">
              <w:rPr>
                <w:rFonts w:ascii="Tahoma" w:eastAsia="Times New Roman" w:hAnsi="Tahoma" w:cs="Tahoma"/>
                <w:b/>
                <w:bCs/>
                <w:spacing w:val="-6"/>
                <w:sz w:val="20"/>
                <w:szCs w:val="20"/>
              </w:rPr>
              <w:t xml:space="preserve"> </w:t>
            </w:r>
            <w:r w:rsidRPr="002358D1">
              <w:rPr>
                <w:rFonts w:ascii="Tahoma" w:eastAsia="Times New Roman" w:hAnsi="Tahoma" w:cs="Tahoma"/>
                <w:b/>
                <w:bCs/>
                <w:sz w:val="20"/>
                <w:szCs w:val="20"/>
              </w:rPr>
              <w:t>mm</w:t>
            </w:r>
          </w:p>
        </w:tc>
        <w:tc>
          <w:tcPr>
            <w:tcW w:w="1644" w:type="dxa"/>
            <w:tcBorders>
              <w:top w:val="single" w:sz="5" w:space="0" w:color="000000"/>
              <w:left w:val="single" w:sz="5" w:space="0" w:color="000000"/>
              <w:bottom w:val="single" w:sz="5" w:space="0" w:color="000000"/>
              <w:right w:val="single" w:sz="5" w:space="0" w:color="000000"/>
            </w:tcBorders>
          </w:tcPr>
          <w:p w14:paraId="5EF9F578" w14:textId="77777777" w:rsidR="00415750" w:rsidRPr="002358D1" w:rsidRDefault="00415750" w:rsidP="0064007E">
            <w:pPr>
              <w:pStyle w:val="TableParagraph"/>
              <w:spacing w:line="245" w:lineRule="auto"/>
              <w:ind w:left="294"/>
              <w:rPr>
                <w:rFonts w:ascii="Tahoma" w:eastAsia="Times New Roman" w:hAnsi="Tahoma" w:cs="Tahoma"/>
                <w:sz w:val="20"/>
                <w:szCs w:val="20"/>
              </w:rPr>
            </w:pPr>
            <w:r w:rsidRPr="002358D1">
              <w:rPr>
                <w:rFonts w:ascii="Tahoma" w:eastAsia="Times New Roman" w:hAnsi="Tahoma" w:cs="Tahoma"/>
                <w:b/>
                <w:bCs/>
                <w:sz w:val="20"/>
                <w:szCs w:val="20"/>
              </w:rPr>
              <w:t>SN</w:t>
            </w:r>
            <w:r w:rsidRPr="002358D1">
              <w:rPr>
                <w:rFonts w:ascii="Tahoma" w:eastAsia="Times New Roman" w:hAnsi="Tahoma" w:cs="Tahoma"/>
                <w:b/>
                <w:bCs/>
                <w:spacing w:val="-6"/>
                <w:sz w:val="20"/>
                <w:szCs w:val="20"/>
              </w:rPr>
              <w:t xml:space="preserve"> </w:t>
            </w:r>
            <w:r w:rsidRPr="002358D1">
              <w:rPr>
                <w:rFonts w:ascii="Tahoma" w:eastAsia="Times New Roman" w:hAnsi="Tahoma" w:cs="Tahoma"/>
                <w:b/>
                <w:bCs/>
                <w:sz w:val="20"/>
                <w:szCs w:val="20"/>
              </w:rPr>
              <w:t>4</w:t>
            </w:r>
            <w:r w:rsidRPr="002358D1">
              <w:rPr>
                <w:rFonts w:ascii="Tahoma" w:eastAsia="Times New Roman" w:hAnsi="Tahoma" w:cs="Tahoma"/>
                <w:b/>
                <w:bCs/>
                <w:spacing w:val="-4"/>
                <w:sz w:val="20"/>
                <w:szCs w:val="20"/>
              </w:rPr>
              <w:t xml:space="preserve"> </w:t>
            </w:r>
            <w:r w:rsidRPr="002358D1">
              <w:rPr>
                <w:rFonts w:ascii="Tahoma" w:eastAsia="Times New Roman" w:hAnsi="Tahoma" w:cs="Tahoma"/>
                <w:b/>
                <w:bCs/>
                <w:sz w:val="20"/>
                <w:szCs w:val="20"/>
              </w:rPr>
              <w:t>KN</w:t>
            </w:r>
            <w:r w:rsidRPr="002358D1">
              <w:rPr>
                <w:rFonts w:ascii="Tahoma" w:eastAsia="Times New Roman" w:hAnsi="Tahoma" w:cs="Tahoma"/>
                <w:b/>
                <w:bCs/>
                <w:spacing w:val="2"/>
                <w:sz w:val="20"/>
                <w:szCs w:val="20"/>
              </w:rPr>
              <w:t>/</w:t>
            </w:r>
            <w:r w:rsidRPr="002358D1">
              <w:rPr>
                <w:rFonts w:ascii="Tahoma" w:eastAsia="Times New Roman" w:hAnsi="Tahoma" w:cs="Tahoma"/>
                <w:b/>
                <w:bCs/>
                <w:spacing w:val="-2"/>
                <w:sz w:val="20"/>
                <w:szCs w:val="20"/>
              </w:rPr>
              <w:t>m</w:t>
            </w:r>
            <w:r w:rsidRPr="002358D1">
              <w:rPr>
                <w:rFonts w:ascii="Tahoma" w:eastAsia="Times New Roman" w:hAnsi="Tahoma" w:cs="Tahoma"/>
                <w:b/>
                <w:bCs/>
                <w:position w:val="7"/>
                <w:sz w:val="20"/>
                <w:szCs w:val="20"/>
              </w:rPr>
              <w:t>2</w:t>
            </w:r>
          </w:p>
          <w:p w14:paraId="364AD649" w14:textId="77777777" w:rsidR="00415750" w:rsidRPr="002358D1" w:rsidRDefault="00415750" w:rsidP="0064007E">
            <w:pPr>
              <w:pStyle w:val="TableParagraph"/>
              <w:spacing w:line="245" w:lineRule="auto"/>
              <w:ind w:left="383"/>
              <w:rPr>
                <w:rFonts w:ascii="Tahoma" w:eastAsia="Times New Roman" w:hAnsi="Tahoma" w:cs="Tahoma"/>
                <w:sz w:val="20"/>
                <w:szCs w:val="20"/>
              </w:rPr>
            </w:pPr>
            <w:proofErr w:type="spellStart"/>
            <w:r w:rsidRPr="002358D1">
              <w:rPr>
                <w:rFonts w:ascii="Tahoma" w:eastAsia="Times New Roman" w:hAnsi="Tahoma" w:cs="Tahoma"/>
                <w:b/>
                <w:bCs/>
                <w:spacing w:val="-1"/>
                <w:sz w:val="20"/>
                <w:szCs w:val="20"/>
              </w:rPr>
              <w:t>s</w:t>
            </w:r>
            <w:r w:rsidRPr="002358D1">
              <w:rPr>
                <w:rFonts w:ascii="Tahoma" w:eastAsia="Times New Roman" w:hAnsi="Tahoma" w:cs="Tahoma"/>
                <w:b/>
                <w:bCs/>
                <w:sz w:val="20"/>
                <w:szCs w:val="20"/>
              </w:rPr>
              <w:t>pe</w:t>
            </w:r>
            <w:r w:rsidRPr="002358D1">
              <w:rPr>
                <w:rFonts w:ascii="Tahoma" w:eastAsia="Times New Roman" w:hAnsi="Tahoma" w:cs="Tahoma"/>
                <w:b/>
                <w:bCs/>
                <w:spacing w:val="1"/>
                <w:sz w:val="20"/>
                <w:szCs w:val="20"/>
              </w:rPr>
              <w:t>s</w:t>
            </w:r>
            <w:r w:rsidRPr="002358D1">
              <w:rPr>
                <w:rFonts w:ascii="Tahoma" w:eastAsia="Times New Roman" w:hAnsi="Tahoma" w:cs="Tahoma"/>
                <w:b/>
                <w:bCs/>
                <w:spacing w:val="-1"/>
                <w:sz w:val="20"/>
                <w:szCs w:val="20"/>
              </w:rPr>
              <w:t>s</w:t>
            </w:r>
            <w:proofErr w:type="spellEnd"/>
            <w:r w:rsidRPr="002358D1">
              <w:rPr>
                <w:rFonts w:ascii="Tahoma" w:eastAsia="Times New Roman" w:hAnsi="Tahoma" w:cs="Tahoma"/>
                <w:b/>
                <w:bCs/>
                <w:sz w:val="20"/>
                <w:szCs w:val="20"/>
              </w:rPr>
              <w:t>.</w:t>
            </w:r>
            <w:r w:rsidRPr="002358D1">
              <w:rPr>
                <w:rFonts w:ascii="Tahoma" w:eastAsia="Times New Roman" w:hAnsi="Tahoma" w:cs="Tahoma"/>
                <w:b/>
                <w:bCs/>
                <w:spacing w:val="-6"/>
                <w:sz w:val="20"/>
                <w:szCs w:val="20"/>
              </w:rPr>
              <w:t xml:space="preserve"> </w:t>
            </w:r>
            <w:r w:rsidRPr="002358D1">
              <w:rPr>
                <w:rFonts w:ascii="Tahoma" w:eastAsia="Times New Roman" w:hAnsi="Tahoma" w:cs="Tahoma"/>
                <w:b/>
                <w:bCs/>
                <w:sz w:val="20"/>
                <w:szCs w:val="20"/>
              </w:rPr>
              <w:t>mm</w:t>
            </w:r>
          </w:p>
        </w:tc>
        <w:tc>
          <w:tcPr>
            <w:tcW w:w="1645" w:type="dxa"/>
            <w:tcBorders>
              <w:top w:val="single" w:sz="5" w:space="0" w:color="000000"/>
              <w:left w:val="single" w:sz="5" w:space="0" w:color="000000"/>
              <w:bottom w:val="single" w:sz="5" w:space="0" w:color="000000"/>
              <w:right w:val="single" w:sz="5" w:space="0" w:color="000000"/>
            </w:tcBorders>
          </w:tcPr>
          <w:p w14:paraId="700B7241" w14:textId="77777777" w:rsidR="00415750" w:rsidRPr="002358D1" w:rsidRDefault="00415750" w:rsidP="0064007E">
            <w:pPr>
              <w:pStyle w:val="TableParagraph"/>
              <w:spacing w:line="245" w:lineRule="auto"/>
              <w:ind w:left="294"/>
              <w:rPr>
                <w:rFonts w:ascii="Tahoma" w:eastAsia="Times New Roman" w:hAnsi="Tahoma" w:cs="Tahoma"/>
                <w:sz w:val="20"/>
                <w:szCs w:val="20"/>
              </w:rPr>
            </w:pPr>
            <w:r w:rsidRPr="002358D1">
              <w:rPr>
                <w:rFonts w:ascii="Tahoma" w:eastAsia="Times New Roman" w:hAnsi="Tahoma" w:cs="Tahoma"/>
                <w:b/>
                <w:bCs/>
                <w:sz w:val="20"/>
                <w:szCs w:val="20"/>
              </w:rPr>
              <w:t>SN</w:t>
            </w:r>
            <w:r w:rsidRPr="002358D1">
              <w:rPr>
                <w:rFonts w:ascii="Tahoma" w:eastAsia="Times New Roman" w:hAnsi="Tahoma" w:cs="Tahoma"/>
                <w:b/>
                <w:bCs/>
                <w:spacing w:val="-6"/>
                <w:sz w:val="20"/>
                <w:szCs w:val="20"/>
              </w:rPr>
              <w:t xml:space="preserve"> </w:t>
            </w:r>
            <w:r w:rsidRPr="002358D1">
              <w:rPr>
                <w:rFonts w:ascii="Tahoma" w:eastAsia="Times New Roman" w:hAnsi="Tahoma" w:cs="Tahoma"/>
                <w:b/>
                <w:bCs/>
                <w:sz w:val="20"/>
                <w:szCs w:val="20"/>
              </w:rPr>
              <w:t>2</w:t>
            </w:r>
            <w:r w:rsidRPr="002358D1">
              <w:rPr>
                <w:rFonts w:ascii="Tahoma" w:eastAsia="Times New Roman" w:hAnsi="Tahoma" w:cs="Tahoma"/>
                <w:b/>
                <w:bCs/>
                <w:spacing w:val="-4"/>
                <w:sz w:val="20"/>
                <w:szCs w:val="20"/>
              </w:rPr>
              <w:t xml:space="preserve"> </w:t>
            </w:r>
            <w:r w:rsidRPr="002358D1">
              <w:rPr>
                <w:rFonts w:ascii="Tahoma" w:eastAsia="Times New Roman" w:hAnsi="Tahoma" w:cs="Tahoma"/>
                <w:b/>
                <w:bCs/>
                <w:sz w:val="20"/>
                <w:szCs w:val="20"/>
              </w:rPr>
              <w:t>KN</w:t>
            </w:r>
            <w:r w:rsidRPr="002358D1">
              <w:rPr>
                <w:rFonts w:ascii="Tahoma" w:eastAsia="Times New Roman" w:hAnsi="Tahoma" w:cs="Tahoma"/>
                <w:b/>
                <w:bCs/>
                <w:spacing w:val="2"/>
                <w:sz w:val="20"/>
                <w:szCs w:val="20"/>
              </w:rPr>
              <w:t>/</w:t>
            </w:r>
            <w:r w:rsidRPr="002358D1">
              <w:rPr>
                <w:rFonts w:ascii="Tahoma" w:eastAsia="Times New Roman" w:hAnsi="Tahoma" w:cs="Tahoma"/>
                <w:b/>
                <w:bCs/>
                <w:spacing w:val="-2"/>
                <w:sz w:val="20"/>
                <w:szCs w:val="20"/>
              </w:rPr>
              <w:t>m</w:t>
            </w:r>
            <w:r w:rsidRPr="002358D1">
              <w:rPr>
                <w:rFonts w:ascii="Tahoma" w:eastAsia="Times New Roman" w:hAnsi="Tahoma" w:cs="Tahoma"/>
                <w:b/>
                <w:bCs/>
                <w:position w:val="7"/>
                <w:sz w:val="20"/>
                <w:szCs w:val="20"/>
              </w:rPr>
              <w:t>2</w:t>
            </w:r>
          </w:p>
          <w:p w14:paraId="022B0940" w14:textId="77777777" w:rsidR="00415750" w:rsidRPr="002358D1" w:rsidRDefault="00415750" w:rsidP="0064007E">
            <w:pPr>
              <w:pStyle w:val="TableParagraph"/>
              <w:spacing w:line="245" w:lineRule="auto"/>
              <w:ind w:left="383"/>
              <w:rPr>
                <w:rFonts w:ascii="Tahoma" w:eastAsia="Times New Roman" w:hAnsi="Tahoma" w:cs="Tahoma"/>
                <w:sz w:val="20"/>
                <w:szCs w:val="20"/>
              </w:rPr>
            </w:pPr>
            <w:proofErr w:type="spellStart"/>
            <w:r w:rsidRPr="002358D1">
              <w:rPr>
                <w:rFonts w:ascii="Tahoma" w:eastAsia="Times New Roman" w:hAnsi="Tahoma" w:cs="Tahoma"/>
                <w:b/>
                <w:bCs/>
                <w:spacing w:val="-1"/>
                <w:sz w:val="20"/>
                <w:szCs w:val="20"/>
              </w:rPr>
              <w:t>s</w:t>
            </w:r>
            <w:r w:rsidRPr="002358D1">
              <w:rPr>
                <w:rFonts w:ascii="Tahoma" w:eastAsia="Times New Roman" w:hAnsi="Tahoma" w:cs="Tahoma"/>
                <w:b/>
                <w:bCs/>
                <w:sz w:val="20"/>
                <w:szCs w:val="20"/>
              </w:rPr>
              <w:t>pe</w:t>
            </w:r>
            <w:r w:rsidRPr="002358D1">
              <w:rPr>
                <w:rFonts w:ascii="Tahoma" w:eastAsia="Times New Roman" w:hAnsi="Tahoma" w:cs="Tahoma"/>
                <w:b/>
                <w:bCs/>
                <w:spacing w:val="1"/>
                <w:sz w:val="20"/>
                <w:szCs w:val="20"/>
              </w:rPr>
              <w:t>s</w:t>
            </w:r>
            <w:r w:rsidRPr="002358D1">
              <w:rPr>
                <w:rFonts w:ascii="Tahoma" w:eastAsia="Times New Roman" w:hAnsi="Tahoma" w:cs="Tahoma"/>
                <w:b/>
                <w:bCs/>
                <w:spacing w:val="-1"/>
                <w:sz w:val="20"/>
                <w:szCs w:val="20"/>
              </w:rPr>
              <w:t>s</w:t>
            </w:r>
            <w:proofErr w:type="spellEnd"/>
            <w:r w:rsidRPr="002358D1">
              <w:rPr>
                <w:rFonts w:ascii="Tahoma" w:eastAsia="Times New Roman" w:hAnsi="Tahoma" w:cs="Tahoma"/>
                <w:b/>
                <w:bCs/>
                <w:sz w:val="20"/>
                <w:szCs w:val="20"/>
              </w:rPr>
              <w:t>.</w:t>
            </w:r>
            <w:r w:rsidRPr="002358D1">
              <w:rPr>
                <w:rFonts w:ascii="Tahoma" w:eastAsia="Times New Roman" w:hAnsi="Tahoma" w:cs="Tahoma"/>
                <w:b/>
                <w:bCs/>
                <w:spacing w:val="-6"/>
                <w:sz w:val="20"/>
                <w:szCs w:val="20"/>
              </w:rPr>
              <w:t xml:space="preserve"> </w:t>
            </w:r>
            <w:r w:rsidRPr="002358D1">
              <w:rPr>
                <w:rFonts w:ascii="Tahoma" w:eastAsia="Times New Roman" w:hAnsi="Tahoma" w:cs="Tahoma"/>
                <w:b/>
                <w:bCs/>
                <w:sz w:val="20"/>
                <w:szCs w:val="20"/>
              </w:rPr>
              <w:t>mm</w:t>
            </w:r>
          </w:p>
        </w:tc>
      </w:tr>
      <w:tr w:rsidR="00415750" w:rsidRPr="002358D1" w14:paraId="41D0EDCB" w14:textId="77777777" w:rsidTr="004F6CF6">
        <w:trPr>
          <w:trHeight w:hRule="exact" w:val="254"/>
        </w:trPr>
        <w:tc>
          <w:tcPr>
            <w:tcW w:w="2429" w:type="dxa"/>
            <w:tcBorders>
              <w:top w:val="single" w:sz="5" w:space="0" w:color="000000"/>
              <w:left w:val="single" w:sz="5" w:space="0" w:color="000000"/>
              <w:bottom w:val="single" w:sz="5" w:space="0" w:color="000000"/>
              <w:right w:val="single" w:sz="5" w:space="0" w:color="000000"/>
            </w:tcBorders>
          </w:tcPr>
          <w:p w14:paraId="6FD53974"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110</w:t>
            </w:r>
          </w:p>
        </w:tc>
        <w:tc>
          <w:tcPr>
            <w:tcW w:w="1959" w:type="dxa"/>
            <w:tcBorders>
              <w:top w:val="single" w:sz="5" w:space="0" w:color="000000"/>
              <w:left w:val="single" w:sz="5" w:space="0" w:color="000000"/>
              <w:bottom w:val="single" w:sz="5" w:space="0" w:color="000000"/>
              <w:right w:val="single" w:sz="5" w:space="0" w:color="000000"/>
            </w:tcBorders>
          </w:tcPr>
          <w:p w14:paraId="6209F8D8" w14:textId="77777777" w:rsidR="00415750" w:rsidRPr="002358D1" w:rsidRDefault="00415750" w:rsidP="0064007E">
            <w:pPr>
              <w:pStyle w:val="TableParagraph"/>
              <w:spacing w:line="245" w:lineRule="auto"/>
              <w:ind w:left="826" w:right="830"/>
              <w:jc w:val="center"/>
              <w:rPr>
                <w:rFonts w:ascii="Tahoma" w:eastAsia="Times New Roman" w:hAnsi="Tahoma" w:cs="Tahoma"/>
                <w:sz w:val="20"/>
                <w:szCs w:val="20"/>
              </w:rPr>
            </w:pPr>
            <w:r w:rsidRPr="002358D1">
              <w:rPr>
                <w:rFonts w:ascii="Tahoma" w:eastAsia="Times New Roman" w:hAnsi="Tahoma" w:cs="Tahoma"/>
                <w:spacing w:val="1"/>
                <w:sz w:val="20"/>
                <w:szCs w:val="20"/>
              </w:rPr>
              <w:t>3</w:t>
            </w:r>
            <w:r w:rsidRPr="002358D1">
              <w:rPr>
                <w:rFonts w:ascii="Tahoma" w:eastAsia="Times New Roman" w:hAnsi="Tahoma" w:cs="Tahoma"/>
                <w:sz w:val="20"/>
                <w:szCs w:val="20"/>
              </w:rPr>
              <w:t>.2</w:t>
            </w:r>
          </w:p>
        </w:tc>
        <w:tc>
          <w:tcPr>
            <w:tcW w:w="1644" w:type="dxa"/>
            <w:tcBorders>
              <w:top w:val="single" w:sz="5" w:space="0" w:color="000000"/>
              <w:left w:val="single" w:sz="5" w:space="0" w:color="000000"/>
              <w:bottom w:val="single" w:sz="5" w:space="0" w:color="000000"/>
              <w:right w:val="single" w:sz="5" w:space="0" w:color="000000"/>
            </w:tcBorders>
          </w:tcPr>
          <w:p w14:paraId="339C7147"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3</w:t>
            </w:r>
            <w:r w:rsidRPr="002358D1">
              <w:rPr>
                <w:rFonts w:ascii="Tahoma" w:eastAsia="Times New Roman" w:hAnsi="Tahoma" w:cs="Tahoma"/>
                <w:sz w:val="20"/>
                <w:szCs w:val="20"/>
              </w:rPr>
              <w:t>.2</w:t>
            </w:r>
          </w:p>
        </w:tc>
        <w:tc>
          <w:tcPr>
            <w:tcW w:w="1645" w:type="dxa"/>
            <w:tcBorders>
              <w:top w:val="single" w:sz="5" w:space="0" w:color="000000"/>
              <w:left w:val="single" w:sz="5" w:space="0" w:color="000000"/>
              <w:bottom w:val="single" w:sz="5" w:space="0" w:color="000000"/>
              <w:right w:val="single" w:sz="5" w:space="0" w:color="000000"/>
            </w:tcBorders>
          </w:tcPr>
          <w:p w14:paraId="13B27F79"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3</w:t>
            </w:r>
            <w:r w:rsidRPr="002358D1">
              <w:rPr>
                <w:rFonts w:ascii="Tahoma" w:eastAsia="Times New Roman" w:hAnsi="Tahoma" w:cs="Tahoma"/>
                <w:sz w:val="20"/>
                <w:szCs w:val="20"/>
              </w:rPr>
              <w:t>.2</w:t>
            </w:r>
          </w:p>
        </w:tc>
      </w:tr>
      <w:tr w:rsidR="00415750" w:rsidRPr="002358D1" w14:paraId="23FC5B0E" w14:textId="77777777" w:rsidTr="004F6CF6">
        <w:trPr>
          <w:trHeight w:hRule="exact" w:val="252"/>
        </w:trPr>
        <w:tc>
          <w:tcPr>
            <w:tcW w:w="2429" w:type="dxa"/>
            <w:tcBorders>
              <w:top w:val="single" w:sz="5" w:space="0" w:color="000000"/>
              <w:left w:val="single" w:sz="5" w:space="0" w:color="000000"/>
              <w:bottom w:val="single" w:sz="5" w:space="0" w:color="000000"/>
              <w:right w:val="single" w:sz="5" w:space="0" w:color="000000"/>
            </w:tcBorders>
          </w:tcPr>
          <w:p w14:paraId="073F5E5D"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125</w:t>
            </w:r>
          </w:p>
        </w:tc>
        <w:tc>
          <w:tcPr>
            <w:tcW w:w="1959" w:type="dxa"/>
            <w:tcBorders>
              <w:top w:val="single" w:sz="5" w:space="0" w:color="000000"/>
              <w:left w:val="single" w:sz="5" w:space="0" w:color="000000"/>
              <w:bottom w:val="single" w:sz="5" w:space="0" w:color="000000"/>
              <w:right w:val="single" w:sz="5" w:space="0" w:color="000000"/>
            </w:tcBorders>
          </w:tcPr>
          <w:p w14:paraId="2513D28E" w14:textId="77777777" w:rsidR="00415750" w:rsidRPr="002358D1" w:rsidRDefault="00415750" w:rsidP="0064007E">
            <w:pPr>
              <w:pStyle w:val="TableParagraph"/>
              <w:spacing w:line="245" w:lineRule="auto"/>
              <w:ind w:left="826" w:right="830"/>
              <w:jc w:val="center"/>
              <w:rPr>
                <w:rFonts w:ascii="Tahoma" w:eastAsia="Times New Roman" w:hAnsi="Tahoma" w:cs="Tahoma"/>
                <w:sz w:val="20"/>
                <w:szCs w:val="20"/>
              </w:rPr>
            </w:pPr>
            <w:r w:rsidRPr="002358D1">
              <w:rPr>
                <w:rFonts w:ascii="Tahoma" w:eastAsia="Times New Roman" w:hAnsi="Tahoma" w:cs="Tahoma"/>
                <w:spacing w:val="1"/>
                <w:sz w:val="20"/>
                <w:szCs w:val="20"/>
              </w:rPr>
              <w:t>3</w:t>
            </w:r>
            <w:r w:rsidRPr="002358D1">
              <w:rPr>
                <w:rFonts w:ascii="Tahoma" w:eastAsia="Times New Roman" w:hAnsi="Tahoma" w:cs="Tahoma"/>
                <w:sz w:val="20"/>
                <w:szCs w:val="20"/>
              </w:rPr>
              <w:t>.7</w:t>
            </w:r>
          </w:p>
        </w:tc>
        <w:tc>
          <w:tcPr>
            <w:tcW w:w="1644" w:type="dxa"/>
            <w:tcBorders>
              <w:top w:val="single" w:sz="5" w:space="0" w:color="000000"/>
              <w:left w:val="single" w:sz="5" w:space="0" w:color="000000"/>
              <w:bottom w:val="single" w:sz="5" w:space="0" w:color="000000"/>
              <w:right w:val="single" w:sz="5" w:space="0" w:color="000000"/>
            </w:tcBorders>
          </w:tcPr>
          <w:p w14:paraId="048150FB"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3</w:t>
            </w:r>
            <w:r w:rsidRPr="002358D1">
              <w:rPr>
                <w:rFonts w:ascii="Tahoma" w:eastAsia="Times New Roman" w:hAnsi="Tahoma" w:cs="Tahoma"/>
                <w:sz w:val="20"/>
                <w:szCs w:val="20"/>
              </w:rPr>
              <w:t>.2</w:t>
            </w:r>
          </w:p>
        </w:tc>
        <w:tc>
          <w:tcPr>
            <w:tcW w:w="1645" w:type="dxa"/>
            <w:tcBorders>
              <w:top w:val="single" w:sz="5" w:space="0" w:color="000000"/>
              <w:left w:val="single" w:sz="5" w:space="0" w:color="000000"/>
              <w:bottom w:val="single" w:sz="5" w:space="0" w:color="000000"/>
              <w:right w:val="single" w:sz="5" w:space="0" w:color="000000"/>
            </w:tcBorders>
          </w:tcPr>
          <w:p w14:paraId="700C53EB"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3</w:t>
            </w:r>
            <w:r w:rsidRPr="002358D1">
              <w:rPr>
                <w:rFonts w:ascii="Tahoma" w:eastAsia="Times New Roman" w:hAnsi="Tahoma" w:cs="Tahoma"/>
                <w:sz w:val="20"/>
                <w:szCs w:val="20"/>
              </w:rPr>
              <w:t>.2</w:t>
            </w:r>
          </w:p>
        </w:tc>
      </w:tr>
      <w:tr w:rsidR="00415750" w:rsidRPr="002358D1" w14:paraId="53972E7E" w14:textId="77777777" w:rsidTr="004F6CF6">
        <w:trPr>
          <w:trHeight w:hRule="exact" w:val="254"/>
        </w:trPr>
        <w:tc>
          <w:tcPr>
            <w:tcW w:w="2429" w:type="dxa"/>
            <w:tcBorders>
              <w:top w:val="single" w:sz="5" w:space="0" w:color="000000"/>
              <w:left w:val="single" w:sz="5" w:space="0" w:color="000000"/>
              <w:bottom w:val="single" w:sz="5" w:space="0" w:color="000000"/>
              <w:right w:val="single" w:sz="5" w:space="0" w:color="000000"/>
            </w:tcBorders>
          </w:tcPr>
          <w:p w14:paraId="233DE528"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160</w:t>
            </w:r>
          </w:p>
        </w:tc>
        <w:tc>
          <w:tcPr>
            <w:tcW w:w="1959" w:type="dxa"/>
            <w:tcBorders>
              <w:top w:val="single" w:sz="5" w:space="0" w:color="000000"/>
              <w:left w:val="single" w:sz="5" w:space="0" w:color="000000"/>
              <w:bottom w:val="single" w:sz="5" w:space="0" w:color="000000"/>
              <w:right w:val="single" w:sz="5" w:space="0" w:color="000000"/>
            </w:tcBorders>
          </w:tcPr>
          <w:p w14:paraId="188CE46F" w14:textId="77777777" w:rsidR="00415750" w:rsidRPr="002358D1" w:rsidRDefault="00415750" w:rsidP="0064007E">
            <w:pPr>
              <w:pStyle w:val="TableParagraph"/>
              <w:spacing w:line="245" w:lineRule="auto"/>
              <w:ind w:left="826" w:right="830"/>
              <w:jc w:val="center"/>
              <w:rPr>
                <w:rFonts w:ascii="Tahoma" w:eastAsia="Times New Roman" w:hAnsi="Tahoma" w:cs="Tahoma"/>
                <w:sz w:val="20"/>
                <w:szCs w:val="20"/>
              </w:rPr>
            </w:pPr>
            <w:r w:rsidRPr="002358D1">
              <w:rPr>
                <w:rFonts w:ascii="Tahoma" w:eastAsia="Times New Roman" w:hAnsi="Tahoma" w:cs="Tahoma"/>
                <w:spacing w:val="1"/>
                <w:sz w:val="20"/>
                <w:szCs w:val="20"/>
              </w:rPr>
              <w:t>4</w:t>
            </w:r>
            <w:r w:rsidRPr="002358D1">
              <w:rPr>
                <w:rFonts w:ascii="Tahoma" w:eastAsia="Times New Roman" w:hAnsi="Tahoma" w:cs="Tahoma"/>
                <w:sz w:val="20"/>
                <w:szCs w:val="20"/>
              </w:rPr>
              <w:t>.9</w:t>
            </w:r>
          </w:p>
        </w:tc>
        <w:tc>
          <w:tcPr>
            <w:tcW w:w="1644" w:type="dxa"/>
            <w:tcBorders>
              <w:top w:val="single" w:sz="5" w:space="0" w:color="000000"/>
              <w:left w:val="single" w:sz="5" w:space="0" w:color="000000"/>
              <w:bottom w:val="single" w:sz="5" w:space="0" w:color="000000"/>
              <w:right w:val="single" w:sz="5" w:space="0" w:color="000000"/>
            </w:tcBorders>
          </w:tcPr>
          <w:p w14:paraId="702432F0"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4</w:t>
            </w:r>
            <w:r w:rsidRPr="002358D1">
              <w:rPr>
                <w:rFonts w:ascii="Tahoma" w:eastAsia="Times New Roman" w:hAnsi="Tahoma" w:cs="Tahoma"/>
                <w:sz w:val="20"/>
                <w:szCs w:val="20"/>
              </w:rPr>
              <w:t>.0</w:t>
            </w:r>
          </w:p>
        </w:tc>
        <w:tc>
          <w:tcPr>
            <w:tcW w:w="1645" w:type="dxa"/>
            <w:tcBorders>
              <w:top w:val="single" w:sz="5" w:space="0" w:color="000000"/>
              <w:left w:val="single" w:sz="5" w:space="0" w:color="000000"/>
              <w:bottom w:val="single" w:sz="5" w:space="0" w:color="000000"/>
              <w:right w:val="single" w:sz="5" w:space="0" w:color="000000"/>
            </w:tcBorders>
          </w:tcPr>
          <w:p w14:paraId="37C31F5E"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3</w:t>
            </w:r>
            <w:r w:rsidRPr="002358D1">
              <w:rPr>
                <w:rFonts w:ascii="Tahoma" w:eastAsia="Times New Roman" w:hAnsi="Tahoma" w:cs="Tahoma"/>
                <w:sz w:val="20"/>
                <w:szCs w:val="20"/>
              </w:rPr>
              <w:t>.2</w:t>
            </w:r>
          </w:p>
        </w:tc>
      </w:tr>
      <w:tr w:rsidR="00415750" w:rsidRPr="002358D1" w14:paraId="36C646D7" w14:textId="77777777" w:rsidTr="004F6CF6">
        <w:trPr>
          <w:trHeight w:hRule="exact" w:val="254"/>
        </w:trPr>
        <w:tc>
          <w:tcPr>
            <w:tcW w:w="2429" w:type="dxa"/>
            <w:tcBorders>
              <w:top w:val="single" w:sz="5" w:space="0" w:color="000000"/>
              <w:left w:val="single" w:sz="5" w:space="0" w:color="000000"/>
              <w:bottom w:val="single" w:sz="5" w:space="0" w:color="000000"/>
              <w:right w:val="single" w:sz="5" w:space="0" w:color="000000"/>
            </w:tcBorders>
          </w:tcPr>
          <w:p w14:paraId="69DF6D57"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200</w:t>
            </w:r>
          </w:p>
        </w:tc>
        <w:tc>
          <w:tcPr>
            <w:tcW w:w="1959" w:type="dxa"/>
            <w:tcBorders>
              <w:top w:val="single" w:sz="5" w:space="0" w:color="000000"/>
              <w:left w:val="single" w:sz="5" w:space="0" w:color="000000"/>
              <w:bottom w:val="single" w:sz="5" w:space="0" w:color="000000"/>
              <w:right w:val="single" w:sz="5" w:space="0" w:color="000000"/>
            </w:tcBorders>
          </w:tcPr>
          <w:p w14:paraId="3B728D14" w14:textId="77777777" w:rsidR="00415750" w:rsidRPr="002358D1" w:rsidRDefault="00415750" w:rsidP="0064007E">
            <w:pPr>
              <w:pStyle w:val="TableParagraph"/>
              <w:spacing w:line="245" w:lineRule="auto"/>
              <w:ind w:left="826" w:right="830"/>
              <w:jc w:val="center"/>
              <w:rPr>
                <w:rFonts w:ascii="Tahoma" w:eastAsia="Times New Roman" w:hAnsi="Tahoma" w:cs="Tahoma"/>
                <w:sz w:val="20"/>
                <w:szCs w:val="20"/>
              </w:rPr>
            </w:pPr>
            <w:r w:rsidRPr="002358D1">
              <w:rPr>
                <w:rFonts w:ascii="Tahoma" w:eastAsia="Times New Roman" w:hAnsi="Tahoma" w:cs="Tahoma"/>
                <w:spacing w:val="1"/>
                <w:sz w:val="20"/>
                <w:szCs w:val="20"/>
              </w:rPr>
              <w:t>5</w:t>
            </w:r>
            <w:r w:rsidRPr="002358D1">
              <w:rPr>
                <w:rFonts w:ascii="Tahoma" w:eastAsia="Times New Roman" w:hAnsi="Tahoma" w:cs="Tahoma"/>
                <w:sz w:val="20"/>
                <w:szCs w:val="20"/>
              </w:rPr>
              <w:t>.9</w:t>
            </w:r>
          </w:p>
        </w:tc>
        <w:tc>
          <w:tcPr>
            <w:tcW w:w="1644" w:type="dxa"/>
            <w:tcBorders>
              <w:top w:val="single" w:sz="5" w:space="0" w:color="000000"/>
              <w:left w:val="single" w:sz="5" w:space="0" w:color="000000"/>
              <w:bottom w:val="single" w:sz="5" w:space="0" w:color="000000"/>
              <w:right w:val="single" w:sz="5" w:space="0" w:color="000000"/>
            </w:tcBorders>
          </w:tcPr>
          <w:p w14:paraId="349B1660"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4</w:t>
            </w:r>
            <w:r w:rsidRPr="002358D1">
              <w:rPr>
                <w:rFonts w:ascii="Tahoma" w:eastAsia="Times New Roman" w:hAnsi="Tahoma" w:cs="Tahoma"/>
                <w:sz w:val="20"/>
                <w:szCs w:val="20"/>
              </w:rPr>
              <w:t>.9</w:t>
            </w:r>
          </w:p>
        </w:tc>
        <w:tc>
          <w:tcPr>
            <w:tcW w:w="1645" w:type="dxa"/>
            <w:tcBorders>
              <w:top w:val="single" w:sz="5" w:space="0" w:color="000000"/>
              <w:left w:val="single" w:sz="5" w:space="0" w:color="000000"/>
              <w:bottom w:val="single" w:sz="5" w:space="0" w:color="000000"/>
              <w:right w:val="single" w:sz="5" w:space="0" w:color="000000"/>
            </w:tcBorders>
          </w:tcPr>
          <w:p w14:paraId="3CB6401C"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3</w:t>
            </w:r>
            <w:r w:rsidRPr="002358D1">
              <w:rPr>
                <w:rFonts w:ascii="Tahoma" w:eastAsia="Times New Roman" w:hAnsi="Tahoma" w:cs="Tahoma"/>
                <w:sz w:val="20"/>
                <w:szCs w:val="20"/>
              </w:rPr>
              <w:t>.9</w:t>
            </w:r>
          </w:p>
        </w:tc>
      </w:tr>
      <w:tr w:rsidR="00415750" w:rsidRPr="002358D1" w14:paraId="1C3C7F3D" w14:textId="77777777" w:rsidTr="004F6CF6">
        <w:trPr>
          <w:trHeight w:hRule="exact" w:val="255"/>
        </w:trPr>
        <w:tc>
          <w:tcPr>
            <w:tcW w:w="2429" w:type="dxa"/>
            <w:tcBorders>
              <w:top w:val="single" w:sz="5" w:space="0" w:color="000000"/>
              <w:left w:val="single" w:sz="5" w:space="0" w:color="000000"/>
              <w:bottom w:val="single" w:sz="5" w:space="0" w:color="000000"/>
              <w:right w:val="single" w:sz="5" w:space="0" w:color="000000"/>
            </w:tcBorders>
          </w:tcPr>
          <w:p w14:paraId="6F9889AF"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250</w:t>
            </w:r>
          </w:p>
        </w:tc>
        <w:tc>
          <w:tcPr>
            <w:tcW w:w="1959" w:type="dxa"/>
            <w:tcBorders>
              <w:top w:val="single" w:sz="5" w:space="0" w:color="000000"/>
              <w:left w:val="single" w:sz="5" w:space="0" w:color="000000"/>
              <w:bottom w:val="single" w:sz="5" w:space="0" w:color="000000"/>
              <w:right w:val="single" w:sz="5" w:space="0" w:color="000000"/>
            </w:tcBorders>
          </w:tcPr>
          <w:p w14:paraId="49E6E7C6" w14:textId="77777777" w:rsidR="00415750" w:rsidRPr="002358D1" w:rsidRDefault="00415750" w:rsidP="0064007E">
            <w:pPr>
              <w:pStyle w:val="TableParagraph"/>
              <w:spacing w:line="245" w:lineRule="auto"/>
              <w:ind w:left="826" w:right="830"/>
              <w:jc w:val="center"/>
              <w:rPr>
                <w:rFonts w:ascii="Tahoma" w:eastAsia="Times New Roman" w:hAnsi="Tahoma" w:cs="Tahoma"/>
                <w:sz w:val="20"/>
                <w:szCs w:val="20"/>
              </w:rPr>
            </w:pPr>
            <w:r w:rsidRPr="002358D1">
              <w:rPr>
                <w:rFonts w:ascii="Tahoma" w:eastAsia="Times New Roman" w:hAnsi="Tahoma" w:cs="Tahoma"/>
                <w:spacing w:val="1"/>
                <w:sz w:val="20"/>
                <w:szCs w:val="20"/>
              </w:rPr>
              <w:t>7</w:t>
            </w:r>
            <w:r w:rsidRPr="002358D1">
              <w:rPr>
                <w:rFonts w:ascii="Tahoma" w:eastAsia="Times New Roman" w:hAnsi="Tahoma" w:cs="Tahoma"/>
                <w:sz w:val="20"/>
                <w:szCs w:val="20"/>
              </w:rPr>
              <w:t>.3</w:t>
            </w:r>
          </w:p>
        </w:tc>
        <w:tc>
          <w:tcPr>
            <w:tcW w:w="1644" w:type="dxa"/>
            <w:tcBorders>
              <w:top w:val="single" w:sz="5" w:space="0" w:color="000000"/>
              <w:left w:val="single" w:sz="5" w:space="0" w:color="000000"/>
              <w:bottom w:val="single" w:sz="5" w:space="0" w:color="000000"/>
              <w:right w:val="single" w:sz="5" w:space="0" w:color="000000"/>
            </w:tcBorders>
          </w:tcPr>
          <w:p w14:paraId="3A5671AB"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6</w:t>
            </w:r>
            <w:r w:rsidRPr="002358D1">
              <w:rPr>
                <w:rFonts w:ascii="Tahoma" w:eastAsia="Times New Roman" w:hAnsi="Tahoma" w:cs="Tahoma"/>
                <w:sz w:val="20"/>
                <w:szCs w:val="20"/>
              </w:rPr>
              <w:t>.2</w:t>
            </w:r>
          </w:p>
        </w:tc>
        <w:tc>
          <w:tcPr>
            <w:tcW w:w="1645" w:type="dxa"/>
            <w:tcBorders>
              <w:top w:val="single" w:sz="5" w:space="0" w:color="000000"/>
              <w:left w:val="single" w:sz="5" w:space="0" w:color="000000"/>
              <w:bottom w:val="single" w:sz="5" w:space="0" w:color="000000"/>
              <w:right w:val="single" w:sz="5" w:space="0" w:color="000000"/>
            </w:tcBorders>
          </w:tcPr>
          <w:p w14:paraId="215385B0"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4</w:t>
            </w:r>
            <w:r w:rsidRPr="002358D1">
              <w:rPr>
                <w:rFonts w:ascii="Tahoma" w:eastAsia="Times New Roman" w:hAnsi="Tahoma" w:cs="Tahoma"/>
                <w:sz w:val="20"/>
                <w:szCs w:val="20"/>
              </w:rPr>
              <w:t>.9</w:t>
            </w:r>
          </w:p>
        </w:tc>
      </w:tr>
      <w:tr w:rsidR="00415750" w:rsidRPr="002358D1" w14:paraId="441053A5" w14:textId="77777777" w:rsidTr="004F6CF6">
        <w:trPr>
          <w:trHeight w:hRule="exact" w:val="254"/>
        </w:trPr>
        <w:tc>
          <w:tcPr>
            <w:tcW w:w="2429" w:type="dxa"/>
            <w:tcBorders>
              <w:top w:val="single" w:sz="5" w:space="0" w:color="000000"/>
              <w:left w:val="single" w:sz="5" w:space="0" w:color="000000"/>
              <w:bottom w:val="single" w:sz="5" w:space="0" w:color="000000"/>
              <w:right w:val="single" w:sz="5" w:space="0" w:color="000000"/>
            </w:tcBorders>
          </w:tcPr>
          <w:p w14:paraId="57EA19E1"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315</w:t>
            </w:r>
          </w:p>
        </w:tc>
        <w:tc>
          <w:tcPr>
            <w:tcW w:w="1959" w:type="dxa"/>
            <w:tcBorders>
              <w:top w:val="single" w:sz="5" w:space="0" w:color="000000"/>
              <w:left w:val="single" w:sz="5" w:space="0" w:color="000000"/>
              <w:bottom w:val="single" w:sz="5" w:space="0" w:color="000000"/>
              <w:right w:val="single" w:sz="5" w:space="0" w:color="000000"/>
            </w:tcBorders>
          </w:tcPr>
          <w:p w14:paraId="4AEFBAF5" w14:textId="77777777" w:rsidR="00415750" w:rsidRPr="002358D1" w:rsidRDefault="00415750" w:rsidP="0064007E">
            <w:pPr>
              <w:pStyle w:val="TableParagraph"/>
              <w:spacing w:line="245" w:lineRule="auto"/>
              <w:ind w:left="826" w:right="830"/>
              <w:jc w:val="center"/>
              <w:rPr>
                <w:rFonts w:ascii="Tahoma" w:eastAsia="Times New Roman" w:hAnsi="Tahoma" w:cs="Tahoma"/>
                <w:sz w:val="20"/>
                <w:szCs w:val="20"/>
              </w:rPr>
            </w:pPr>
            <w:r w:rsidRPr="002358D1">
              <w:rPr>
                <w:rFonts w:ascii="Tahoma" w:eastAsia="Times New Roman" w:hAnsi="Tahoma" w:cs="Tahoma"/>
                <w:spacing w:val="1"/>
                <w:sz w:val="20"/>
                <w:szCs w:val="20"/>
              </w:rPr>
              <w:t>9</w:t>
            </w:r>
            <w:r w:rsidRPr="002358D1">
              <w:rPr>
                <w:rFonts w:ascii="Tahoma" w:eastAsia="Times New Roman" w:hAnsi="Tahoma" w:cs="Tahoma"/>
                <w:sz w:val="20"/>
                <w:szCs w:val="20"/>
              </w:rPr>
              <w:t>.2</w:t>
            </w:r>
          </w:p>
        </w:tc>
        <w:tc>
          <w:tcPr>
            <w:tcW w:w="1644" w:type="dxa"/>
            <w:tcBorders>
              <w:top w:val="single" w:sz="5" w:space="0" w:color="000000"/>
              <w:left w:val="single" w:sz="5" w:space="0" w:color="000000"/>
              <w:bottom w:val="single" w:sz="5" w:space="0" w:color="000000"/>
              <w:right w:val="single" w:sz="5" w:space="0" w:color="000000"/>
            </w:tcBorders>
          </w:tcPr>
          <w:p w14:paraId="69E42A42"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7</w:t>
            </w:r>
            <w:r w:rsidRPr="002358D1">
              <w:rPr>
                <w:rFonts w:ascii="Tahoma" w:eastAsia="Times New Roman" w:hAnsi="Tahoma" w:cs="Tahoma"/>
                <w:sz w:val="20"/>
                <w:szCs w:val="20"/>
              </w:rPr>
              <w:t>.7</w:t>
            </w:r>
          </w:p>
        </w:tc>
        <w:tc>
          <w:tcPr>
            <w:tcW w:w="1645" w:type="dxa"/>
            <w:tcBorders>
              <w:top w:val="single" w:sz="5" w:space="0" w:color="000000"/>
              <w:left w:val="single" w:sz="5" w:space="0" w:color="000000"/>
              <w:bottom w:val="single" w:sz="5" w:space="0" w:color="000000"/>
              <w:right w:val="single" w:sz="5" w:space="0" w:color="000000"/>
            </w:tcBorders>
          </w:tcPr>
          <w:p w14:paraId="71361D56"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6</w:t>
            </w:r>
            <w:r w:rsidRPr="002358D1">
              <w:rPr>
                <w:rFonts w:ascii="Tahoma" w:eastAsia="Times New Roman" w:hAnsi="Tahoma" w:cs="Tahoma"/>
                <w:sz w:val="20"/>
                <w:szCs w:val="20"/>
              </w:rPr>
              <w:t>.2</w:t>
            </w:r>
          </w:p>
        </w:tc>
      </w:tr>
      <w:tr w:rsidR="00415750" w:rsidRPr="002358D1" w14:paraId="7B7A7074" w14:textId="77777777" w:rsidTr="004F6CF6">
        <w:trPr>
          <w:trHeight w:hRule="exact" w:val="254"/>
        </w:trPr>
        <w:tc>
          <w:tcPr>
            <w:tcW w:w="2429" w:type="dxa"/>
            <w:tcBorders>
              <w:top w:val="single" w:sz="5" w:space="0" w:color="000000"/>
              <w:left w:val="single" w:sz="5" w:space="0" w:color="000000"/>
              <w:bottom w:val="single" w:sz="5" w:space="0" w:color="000000"/>
              <w:right w:val="single" w:sz="5" w:space="0" w:color="000000"/>
            </w:tcBorders>
          </w:tcPr>
          <w:p w14:paraId="4165ADE5"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355</w:t>
            </w:r>
          </w:p>
        </w:tc>
        <w:tc>
          <w:tcPr>
            <w:tcW w:w="1959" w:type="dxa"/>
            <w:tcBorders>
              <w:top w:val="single" w:sz="5" w:space="0" w:color="000000"/>
              <w:left w:val="single" w:sz="5" w:space="0" w:color="000000"/>
              <w:bottom w:val="single" w:sz="5" w:space="0" w:color="000000"/>
              <w:right w:val="single" w:sz="5" w:space="0" w:color="000000"/>
            </w:tcBorders>
          </w:tcPr>
          <w:p w14:paraId="74CCF292" w14:textId="77777777" w:rsidR="00415750" w:rsidRPr="002358D1" w:rsidRDefault="00415750" w:rsidP="0064007E">
            <w:pPr>
              <w:pStyle w:val="TableParagraph"/>
              <w:spacing w:line="245" w:lineRule="auto"/>
              <w:ind w:left="775" w:right="780"/>
              <w:jc w:val="center"/>
              <w:rPr>
                <w:rFonts w:ascii="Tahoma" w:eastAsia="Times New Roman" w:hAnsi="Tahoma" w:cs="Tahoma"/>
                <w:sz w:val="20"/>
                <w:szCs w:val="20"/>
              </w:rPr>
            </w:pPr>
            <w:r w:rsidRPr="002358D1">
              <w:rPr>
                <w:rFonts w:ascii="Tahoma" w:eastAsia="Times New Roman" w:hAnsi="Tahoma" w:cs="Tahoma"/>
                <w:spacing w:val="1"/>
                <w:sz w:val="20"/>
                <w:szCs w:val="20"/>
              </w:rPr>
              <w:t>10</w:t>
            </w:r>
            <w:r w:rsidRPr="002358D1">
              <w:rPr>
                <w:rFonts w:ascii="Tahoma" w:eastAsia="Times New Roman" w:hAnsi="Tahoma" w:cs="Tahoma"/>
                <w:sz w:val="20"/>
                <w:szCs w:val="20"/>
              </w:rPr>
              <w:t>.4</w:t>
            </w:r>
          </w:p>
        </w:tc>
        <w:tc>
          <w:tcPr>
            <w:tcW w:w="1644" w:type="dxa"/>
            <w:tcBorders>
              <w:top w:val="single" w:sz="5" w:space="0" w:color="000000"/>
              <w:left w:val="single" w:sz="5" w:space="0" w:color="000000"/>
              <w:bottom w:val="single" w:sz="5" w:space="0" w:color="000000"/>
              <w:right w:val="single" w:sz="5" w:space="0" w:color="000000"/>
            </w:tcBorders>
          </w:tcPr>
          <w:p w14:paraId="7582B6B5"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8</w:t>
            </w:r>
            <w:r w:rsidRPr="002358D1">
              <w:rPr>
                <w:rFonts w:ascii="Tahoma" w:eastAsia="Times New Roman" w:hAnsi="Tahoma" w:cs="Tahoma"/>
                <w:sz w:val="20"/>
                <w:szCs w:val="20"/>
              </w:rPr>
              <w:t>.7</w:t>
            </w:r>
          </w:p>
        </w:tc>
        <w:tc>
          <w:tcPr>
            <w:tcW w:w="1645" w:type="dxa"/>
            <w:tcBorders>
              <w:top w:val="single" w:sz="5" w:space="0" w:color="000000"/>
              <w:left w:val="single" w:sz="5" w:space="0" w:color="000000"/>
              <w:bottom w:val="single" w:sz="5" w:space="0" w:color="000000"/>
              <w:right w:val="single" w:sz="5" w:space="0" w:color="000000"/>
            </w:tcBorders>
          </w:tcPr>
          <w:p w14:paraId="32A83EB5"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7</w:t>
            </w:r>
            <w:r w:rsidRPr="002358D1">
              <w:rPr>
                <w:rFonts w:ascii="Tahoma" w:eastAsia="Times New Roman" w:hAnsi="Tahoma" w:cs="Tahoma"/>
                <w:sz w:val="20"/>
                <w:szCs w:val="20"/>
              </w:rPr>
              <w:t>.0</w:t>
            </w:r>
          </w:p>
        </w:tc>
      </w:tr>
      <w:tr w:rsidR="00415750" w:rsidRPr="002358D1" w14:paraId="5416E99F" w14:textId="77777777" w:rsidTr="004F6CF6">
        <w:trPr>
          <w:trHeight w:hRule="exact" w:val="252"/>
        </w:trPr>
        <w:tc>
          <w:tcPr>
            <w:tcW w:w="2429" w:type="dxa"/>
            <w:tcBorders>
              <w:top w:val="single" w:sz="5" w:space="0" w:color="000000"/>
              <w:left w:val="single" w:sz="5" w:space="0" w:color="000000"/>
              <w:bottom w:val="single" w:sz="5" w:space="0" w:color="000000"/>
              <w:right w:val="single" w:sz="5" w:space="0" w:color="000000"/>
            </w:tcBorders>
          </w:tcPr>
          <w:p w14:paraId="23391604"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400</w:t>
            </w:r>
          </w:p>
        </w:tc>
        <w:tc>
          <w:tcPr>
            <w:tcW w:w="1959" w:type="dxa"/>
            <w:tcBorders>
              <w:top w:val="single" w:sz="5" w:space="0" w:color="000000"/>
              <w:left w:val="single" w:sz="5" w:space="0" w:color="000000"/>
              <w:bottom w:val="single" w:sz="5" w:space="0" w:color="000000"/>
              <w:right w:val="single" w:sz="5" w:space="0" w:color="000000"/>
            </w:tcBorders>
          </w:tcPr>
          <w:p w14:paraId="600E654D" w14:textId="77777777" w:rsidR="00415750" w:rsidRPr="002358D1" w:rsidRDefault="00415750" w:rsidP="0064007E">
            <w:pPr>
              <w:pStyle w:val="TableParagraph"/>
              <w:spacing w:line="245" w:lineRule="auto"/>
              <w:ind w:left="775" w:right="780"/>
              <w:jc w:val="center"/>
              <w:rPr>
                <w:rFonts w:ascii="Tahoma" w:eastAsia="Times New Roman" w:hAnsi="Tahoma" w:cs="Tahoma"/>
                <w:sz w:val="20"/>
                <w:szCs w:val="20"/>
              </w:rPr>
            </w:pPr>
            <w:r w:rsidRPr="002358D1">
              <w:rPr>
                <w:rFonts w:ascii="Tahoma" w:eastAsia="Times New Roman" w:hAnsi="Tahoma" w:cs="Tahoma"/>
                <w:spacing w:val="1"/>
                <w:sz w:val="20"/>
                <w:szCs w:val="20"/>
              </w:rPr>
              <w:t>11</w:t>
            </w:r>
            <w:r w:rsidRPr="002358D1">
              <w:rPr>
                <w:rFonts w:ascii="Tahoma" w:eastAsia="Times New Roman" w:hAnsi="Tahoma" w:cs="Tahoma"/>
                <w:sz w:val="20"/>
                <w:szCs w:val="20"/>
              </w:rPr>
              <w:t>.7</w:t>
            </w:r>
          </w:p>
        </w:tc>
        <w:tc>
          <w:tcPr>
            <w:tcW w:w="1644" w:type="dxa"/>
            <w:tcBorders>
              <w:top w:val="single" w:sz="5" w:space="0" w:color="000000"/>
              <w:left w:val="single" w:sz="5" w:space="0" w:color="000000"/>
              <w:bottom w:val="single" w:sz="5" w:space="0" w:color="000000"/>
              <w:right w:val="single" w:sz="5" w:space="0" w:color="000000"/>
            </w:tcBorders>
          </w:tcPr>
          <w:p w14:paraId="2351309D"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9</w:t>
            </w:r>
            <w:r w:rsidRPr="002358D1">
              <w:rPr>
                <w:rFonts w:ascii="Tahoma" w:eastAsia="Times New Roman" w:hAnsi="Tahoma" w:cs="Tahoma"/>
                <w:sz w:val="20"/>
                <w:szCs w:val="20"/>
              </w:rPr>
              <w:t>.8</w:t>
            </w:r>
          </w:p>
        </w:tc>
        <w:tc>
          <w:tcPr>
            <w:tcW w:w="1645" w:type="dxa"/>
            <w:tcBorders>
              <w:top w:val="single" w:sz="5" w:space="0" w:color="000000"/>
              <w:left w:val="single" w:sz="5" w:space="0" w:color="000000"/>
              <w:bottom w:val="single" w:sz="5" w:space="0" w:color="000000"/>
              <w:right w:val="single" w:sz="5" w:space="0" w:color="000000"/>
            </w:tcBorders>
          </w:tcPr>
          <w:p w14:paraId="7CC2B140"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7</w:t>
            </w:r>
            <w:r w:rsidRPr="002358D1">
              <w:rPr>
                <w:rFonts w:ascii="Tahoma" w:eastAsia="Times New Roman" w:hAnsi="Tahoma" w:cs="Tahoma"/>
                <w:sz w:val="20"/>
                <w:szCs w:val="20"/>
              </w:rPr>
              <w:t>.9</w:t>
            </w:r>
          </w:p>
        </w:tc>
      </w:tr>
      <w:tr w:rsidR="00415750" w:rsidRPr="002358D1" w14:paraId="44BAACF1" w14:textId="77777777" w:rsidTr="004F6CF6">
        <w:trPr>
          <w:trHeight w:hRule="exact" w:val="254"/>
        </w:trPr>
        <w:tc>
          <w:tcPr>
            <w:tcW w:w="2429" w:type="dxa"/>
            <w:tcBorders>
              <w:top w:val="single" w:sz="5" w:space="0" w:color="000000"/>
              <w:left w:val="single" w:sz="5" w:space="0" w:color="000000"/>
              <w:bottom w:val="single" w:sz="5" w:space="0" w:color="000000"/>
              <w:right w:val="single" w:sz="5" w:space="0" w:color="000000"/>
            </w:tcBorders>
          </w:tcPr>
          <w:p w14:paraId="0E0D5EE4"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450</w:t>
            </w:r>
          </w:p>
        </w:tc>
        <w:tc>
          <w:tcPr>
            <w:tcW w:w="1959" w:type="dxa"/>
            <w:tcBorders>
              <w:top w:val="single" w:sz="5" w:space="0" w:color="000000"/>
              <w:left w:val="single" w:sz="5" w:space="0" w:color="000000"/>
              <w:bottom w:val="single" w:sz="5" w:space="0" w:color="000000"/>
              <w:right w:val="single" w:sz="5" w:space="0" w:color="000000"/>
            </w:tcBorders>
          </w:tcPr>
          <w:p w14:paraId="31FE1A69" w14:textId="77777777" w:rsidR="00415750" w:rsidRPr="002358D1" w:rsidRDefault="00415750" w:rsidP="0064007E">
            <w:pPr>
              <w:pStyle w:val="TableParagraph"/>
              <w:spacing w:line="245" w:lineRule="auto"/>
              <w:ind w:left="775" w:right="780"/>
              <w:jc w:val="center"/>
              <w:rPr>
                <w:rFonts w:ascii="Tahoma" w:eastAsia="Times New Roman" w:hAnsi="Tahoma" w:cs="Tahoma"/>
                <w:sz w:val="20"/>
                <w:szCs w:val="20"/>
              </w:rPr>
            </w:pPr>
            <w:r w:rsidRPr="002358D1">
              <w:rPr>
                <w:rFonts w:ascii="Tahoma" w:eastAsia="Times New Roman" w:hAnsi="Tahoma" w:cs="Tahoma"/>
                <w:spacing w:val="1"/>
                <w:sz w:val="20"/>
                <w:szCs w:val="20"/>
              </w:rPr>
              <w:t>13</w:t>
            </w:r>
            <w:r w:rsidRPr="002358D1">
              <w:rPr>
                <w:rFonts w:ascii="Tahoma" w:eastAsia="Times New Roman" w:hAnsi="Tahoma" w:cs="Tahoma"/>
                <w:sz w:val="20"/>
                <w:szCs w:val="20"/>
              </w:rPr>
              <w:t>.2</w:t>
            </w:r>
          </w:p>
        </w:tc>
        <w:tc>
          <w:tcPr>
            <w:tcW w:w="1644" w:type="dxa"/>
            <w:tcBorders>
              <w:top w:val="single" w:sz="5" w:space="0" w:color="000000"/>
              <w:left w:val="single" w:sz="5" w:space="0" w:color="000000"/>
              <w:bottom w:val="single" w:sz="5" w:space="0" w:color="000000"/>
              <w:right w:val="single" w:sz="5" w:space="0" w:color="000000"/>
            </w:tcBorders>
          </w:tcPr>
          <w:p w14:paraId="7C47EFDA" w14:textId="77777777" w:rsidR="00415750" w:rsidRPr="002358D1" w:rsidRDefault="00415750" w:rsidP="0064007E">
            <w:pPr>
              <w:pStyle w:val="TableParagraph"/>
              <w:spacing w:line="245" w:lineRule="auto"/>
              <w:ind w:left="620" w:right="621"/>
              <w:jc w:val="center"/>
              <w:rPr>
                <w:rFonts w:ascii="Tahoma" w:eastAsia="Times New Roman" w:hAnsi="Tahoma" w:cs="Tahoma"/>
                <w:sz w:val="20"/>
                <w:szCs w:val="20"/>
              </w:rPr>
            </w:pPr>
            <w:r w:rsidRPr="002358D1">
              <w:rPr>
                <w:rFonts w:ascii="Tahoma" w:eastAsia="Times New Roman" w:hAnsi="Tahoma" w:cs="Tahoma"/>
                <w:spacing w:val="1"/>
                <w:sz w:val="20"/>
                <w:szCs w:val="20"/>
              </w:rPr>
              <w:t>11</w:t>
            </w:r>
            <w:r w:rsidRPr="002358D1">
              <w:rPr>
                <w:rFonts w:ascii="Tahoma" w:eastAsia="Times New Roman" w:hAnsi="Tahoma" w:cs="Tahoma"/>
                <w:sz w:val="20"/>
                <w:szCs w:val="20"/>
              </w:rPr>
              <w:t>.0</w:t>
            </w:r>
          </w:p>
        </w:tc>
        <w:tc>
          <w:tcPr>
            <w:tcW w:w="1645" w:type="dxa"/>
            <w:tcBorders>
              <w:top w:val="single" w:sz="5" w:space="0" w:color="000000"/>
              <w:left w:val="single" w:sz="5" w:space="0" w:color="000000"/>
              <w:bottom w:val="single" w:sz="5" w:space="0" w:color="000000"/>
              <w:right w:val="single" w:sz="5" w:space="0" w:color="000000"/>
            </w:tcBorders>
          </w:tcPr>
          <w:p w14:paraId="6EC989DC"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8</w:t>
            </w:r>
            <w:r w:rsidRPr="002358D1">
              <w:rPr>
                <w:rFonts w:ascii="Tahoma" w:eastAsia="Times New Roman" w:hAnsi="Tahoma" w:cs="Tahoma"/>
                <w:sz w:val="20"/>
                <w:szCs w:val="20"/>
              </w:rPr>
              <w:t>.9</w:t>
            </w:r>
          </w:p>
        </w:tc>
      </w:tr>
      <w:tr w:rsidR="00415750" w:rsidRPr="002358D1" w14:paraId="3D38EF35" w14:textId="77777777" w:rsidTr="004F6CF6">
        <w:trPr>
          <w:trHeight w:hRule="exact" w:val="254"/>
        </w:trPr>
        <w:tc>
          <w:tcPr>
            <w:tcW w:w="2429" w:type="dxa"/>
            <w:tcBorders>
              <w:top w:val="single" w:sz="5" w:space="0" w:color="000000"/>
              <w:left w:val="single" w:sz="5" w:space="0" w:color="000000"/>
              <w:bottom w:val="single" w:sz="5" w:space="0" w:color="000000"/>
              <w:right w:val="single" w:sz="5" w:space="0" w:color="000000"/>
            </w:tcBorders>
          </w:tcPr>
          <w:p w14:paraId="4889624E"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500</w:t>
            </w:r>
          </w:p>
        </w:tc>
        <w:tc>
          <w:tcPr>
            <w:tcW w:w="1959" w:type="dxa"/>
            <w:tcBorders>
              <w:top w:val="single" w:sz="5" w:space="0" w:color="000000"/>
              <w:left w:val="single" w:sz="5" w:space="0" w:color="000000"/>
              <w:bottom w:val="single" w:sz="5" w:space="0" w:color="000000"/>
              <w:right w:val="single" w:sz="5" w:space="0" w:color="000000"/>
            </w:tcBorders>
          </w:tcPr>
          <w:p w14:paraId="598D327C" w14:textId="77777777" w:rsidR="00415750" w:rsidRPr="002358D1" w:rsidRDefault="00415750" w:rsidP="0064007E">
            <w:pPr>
              <w:pStyle w:val="TableParagraph"/>
              <w:spacing w:line="245" w:lineRule="auto"/>
              <w:ind w:left="775" w:right="780"/>
              <w:jc w:val="center"/>
              <w:rPr>
                <w:rFonts w:ascii="Tahoma" w:eastAsia="Times New Roman" w:hAnsi="Tahoma" w:cs="Tahoma"/>
                <w:sz w:val="20"/>
                <w:szCs w:val="20"/>
              </w:rPr>
            </w:pPr>
            <w:r w:rsidRPr="002358D1">
              <w:rPr>
                <w:rFonts w:ascii="Tahoma" w:eastAsia="Times New Roman" w:hAnsi="Tahoma" w:cs="Tahoma"/>
                <w:spacing w:val="1"/>
                <w:sz w:val="20"/>
                <w:szCs w:val="20"/>
              </w:rPr>
              <w:t>14</w:t>
            </w:r>
            <w:r w:rsidRPr="002358D1">
              <w:rPr>
                <w:rFonts w:ascii="Tahoma" w:eastAsia="Times New Roman" w:hAnsi="Tahoma" w:cs="Tahoma"/>
                <w:sz w:val="20"/>
                <w:szCs w:val="20"/>
              </w:rPr>
              <w:t>.6</w:t>
            </w:r>
          </w:p>
        </w:tc>
        <w:tc>
          <w:tcPr>
            <w:tcW w:w="1644" w:type="dxa"/>
            <w:tcBorders>
              <w:top w:val="single" w:sz="5" w:space="0" w:color="000000"/>
              <w:left w:val="single" w:sz="5" w:space="0" w:color="000000"/>
              <w:bottom w:val="single" w:sz="5" w:space="0" w:color="000000"/>
              <w:right w:val="single" w:sz="5" w:space="0" w:color="000000"/>
            </w:tcBorders>
          </w:tcPr>
          <w:p w14:paraId="18D6AB52" w14:textId="77777777" w:rsidR="00415750" w:rsidRPr="002358D1" w:rsidRDefault="00415750" w:rsidP="0064007E">
            <w:pPr>
              <w:pStyle w:val="TableParagraph"/>
              <w:spacing w:line="245" w:lineRule="auto"/>
              <w:ind w:left="620" w:right="621"/>
              <w:jc w:val="center"/>
              <w:rPr>
                <w:rFonts w:ascii="Tahoma" w:eastAsia="Times New Roman" w:hAnsi="Tahoma" w:cs="Tahoma"/>
                <w:sz w:val="20"/>
                <w:szCs w:val="20"/>
              </w:rPr>
            </w:pPr>
            <w:r w:rsidRPr="002358D1">
              <w:rPr>
                <w:rFonts w:ascii="Tahoma" w:eastAsia="Times New Roman" w:hAnsi="Tahoma" w:cs="Tahoma"/>
                <w:spacing w:val="1"/>
                <w:sz w:val="20"/>
                <w:szCs w:val="20"/>
              </w:rPr>
              <w:t>12</w:t>
            </w:r>
            <w:r w:rsidRPr="002358D1">
              <w:rPr>
                <w:rFonts w:ascii="Tahoma" w:eastAsia="Times New Roman" w:hAnsi="Tahoma" w:cs="Tahoma"/>
                <w:sz w:val="20"/>
                <w:szCs w:val="20"/>
              </w:rPr>
              <w:t>.3</w:t>
            </w:r>
          </w:p>
        </w:tc>
        <w:tc>
          <w:tcPr>
            <w:tcW w:w="1645" w:type="dxa"/>
            <w:tcBorders>
              <w:top w:val="single" w:sz="5" w:space="0" w:color="000000"/>
              <w:left w:val="single" w:sz="5" w:space="0" w:color="000000"/>
              <w:bottom w:val="single" w:sz="5" w:space="0" w:color="000000"/>
              <w:right w:val="single" w:sz="5" w:space="0" w:color="000000"/>
            </w:tcBorders>
          </w:tcPr>
          <w:p w14:paraId="7E772E52" w14:textId="77777777" w:rsidR="00415750" w:rsidRPr="002358D1" w:rsidRDefault="00415750" w:rsidP="0064007E">
            <w:pPr>
              <w:pStyle w:val="TableParagraph"/>
              <w:spacing w:line="245" w:lineRule="auto"/>
              <w:ind w:left="670" w:right="672"/>
              <w:jc w:val="center"/>
              <w:rPr>
                <w:rFonts w:ascii="Tahoma" w:eastAsia="Times New Roman" w:hAnsi="Tahoma" w:cs="Tahoma"/>
                <w:sz w:val="20"/>
                <w:szCs w:val="20"/>
              </w:rPr>
            </w:pPr>
            <w:r w:rsidRPr="002358D1">
              <w:rPr>
                <w:rFonts w:ascii="Tahoma" w:eastAsia="Times New Roman" w:hAnsi="Tahoma" w:cs="Tahoma"/>
                <w:spacing w:val="1"/>
                <w:sz w:val="20"/>
                <w:szCs w:val="20"/>
              </w:rPr>
              <w:t>9</w:t>
            </w:r>
            <w:r w:rsidRPr="002358D1">
              <w:rPr>
                <w:rFonts w:ascii="Tahoma" w:eastAsia="Times New Roman" w:hAnsi="Tahoma" w:cs="Tahoma"/>
                <w:sz w:val="20"/>
                <w:szCs w:val="20"/>
              </w:rPr>
              <w:t>.8</w:t>
            </w:r>
          </w:p>
        </w:tc>
      </w:tr>
      <w:tr w:rsidR="00415750" w:rsidRPr="002358D1" w14:paraId="10ECA75B" w14:textId="77777777" w:rsidTr="004F6CF6">
        <w:trPr>
          <w:trHeight w:hRule="exact" w:val="254"/>
        </w:trPr>
        <w:tc>
          <w:tcPr>
            <w:tcW w:w="2429" w:type="dxa"/>
            <w:tcBorders>
              <w:top w:val="single" w:sz="5" w:space="0" w:color="000000"/>
              <w:left w:val="single" w:sz="5" w:space="0" w:color="000000"/>
              <w:bottom w:val="single" w:sz="5" w:space="0" w:color="000000"/>
              <w:right w:val="single" w:sz="5" w:space="0" w:color="000000"/>
            </w:tcBorders>
          </w:tcPr>
          <w:p w14:paraId="4C3DA1FD" w14:textId="77777777" w:rsidR="00415750" w:rsidRPr="002358D1" w:rsidRDefault="00415750" w:rsidP="0064007E">
            <w:pPr>
              <w:pStyle w:val="TableParagraph"/>
              <w:spacing w:line="245" w:lineRule="auto"/>
              <w:ind w:left="1037" w:right="1038"/>
              <w:jc w:val="center"/>
              <w:rPr>
                <w:rFonts w:ascii="Tahoma" w:eastAsia="Times New Roman" w:hAnsi="Tahoma" w:cs="Tahoma"/>
                <w:sz w:val="20"/>
                <w:szCs w:val="20"/>
              </w:rPr>
            </w:pPr>
            <w:r w:rsidRPr="002358D1">
              <w:rPr>
                <w:rFonts w:ascii="Tahoma" w:eastAsia="Times New Roman" w:hAnsi="Tahoma" w:cs="Tahoma"/>
                <w:spacing w:val="1"/>
                <w:sz w:val="20"/>
                <w:szCs w:val="20"/>
              </w:rPr>
              <w:t>630</w:t>
            </w:r>
          </w:p>
        </w:tc>
        <w:tc>
          <w:tcPr>
            <w:tcW w:w="1959" w:type="dxa"/>
            <w:tcBorders>
              <w:top w:val="single" w:sz="5" w:space="0" w:color="000000"/>
              <w:left w:val="single" w:sz="5" w:space="0" w:color="000000"/>
              <w:bottom w:val="single" w:sz="5" w:space="0" w:color="000000"/>
              <w:right w:val="single" w:sz="5" w:space="0" w:color="000000"/>
            </w:tcBorders>
          </w:tcPr>
          <w:p w14:paraId="737C49AA" w14:textId="77777777" w:rsidR="00415750" w:rsidRPr="002358D1" w:rsidRDefault="00415750" w:rsidP="0064007E">
            <w:pPr>
              <w:pStyle w:val="TableParagraph"/>
              <w:spacing w:line="245" w:lineRule="auto"/>
              <w:ind w:left="775" w:right="780"/>
              <w:jc w:val="center"/>
              <w:rPr>
                <w:rFonts w:ascii="Tahoma" w:eastAsia="Times New Roman" w:hAnsi="Tahoma" w:cs="Tahoma"/>
                <w:sz w:val="20"/>
                <w:szCs w:val="20"/>
              </w:rPr>
            </w:pPr>
            <w:r w:rsidRPr="002358D1">
              <w:rPr>
                <w:rFonts w:ascii="Tahoma" w:eastAsia="Times New Roman" w:hAnsi="Tahoma" w:cs="Tahoma"/>
                <w:spacing w:val="1"/>
                <w:sz w:val="20"/>
                <w:szCs w:val="20"/>
              </w:rPr>
              <w:t>18</w:t>
            </w:r>
            <w:r w:rsidRPr="002358D1">
              <w:rPr>
                <w:rFonts w:ascii="Tahoma" w:eastAsia="Times New Roman" w:hAnsi="Tahoma" w:cs="Tahoma"/>
                <w:sz w:val="20"/>
                <w:szCs w:val="20"/>
              </w:rPr>
              <w:t>.4</w:t>
            </w:r>
          </w:p>
        </w:tc>
        <w:tc>
          <w:tcPr>
            <w:tcW w:w="1644" w:type="dxa"/>
            <w:tcBorders>
              <w:top w:val="single" w:sz="5" w:space="0" w:color="000000"/>
              <w:left w:val="single" w:sz="5" w:space="0" w:color="000000"/>
              <w:bottom w:val="single" w:sz="5" w:space="0" w:color="000000"/>
              <w:right w:val="single" w:sz="5" w:space="0" w:color="000000"/>
            </w:tcBorders>
          </w:tcPr>
          <w:p w14:paraId="0222E809" w14:textId="77777777" w:rsidR="00415750" w:rsidRPr="002358D1" w:rsidRDefault="00415750" w:rsidP="0064007E">
            <w:pPr>
              <w:pStyle w:val="TableParagraph"/>
              <w:spacing w:line="245" w:lineRule="auto"/>
              <w:ind w:left="620" w:right="621"/>
              <w:jc w:val="center"/>
              <w:rPr>
                <w:rFonts w:ascii="Tahoma" w:eastAsia="Times New Roman" w:hAnsi="Tahoma" w:cs="Tahoma"/>
                <w:sz w:val="20"/>
                <w:szCs w:val="20"/>
              </w:rPr>
            </w:pPr>
            <w:r w:rsidRPr="002358D1">
              <w:rPr>
                <w:rFonts w:ascii="Tahoma" w:eastAsia="Times New Roman" w:hAnsi="Tahoma" w:cs="Tahoma"/>
                <w:spacing w:val="1"/>
                <w:sz w:val="20"/>
                <w:szCs w:val="20"/>
              </w:rPr>
              <w:t>15</w:t>
            </w:r>
            <w:r w:rsidRPr="002358D1">
              <w:rPr>
                <w:rFonts w:ascii="Tahoma" w:eastAsia="Times New Roman" w:hAnsi="Tahoma" w:cs="Tahoma"/>
                <w:sz w:val="20"/>
                <w:szCs w:val="20"/>
              </w:rPr>
              <w:t>.4</w:t>
            </w:r>
          </w:p>
        </w:tc>
        <w:tc>
          <w:tcPr>
            <w:tcW w:w="1645" w:type="dxa"/>
            <w:tcBorders>
              <w:top w:val="single" w:sz="5" w:space="0" w:color="000000"/>
              <w:left w:val="single" w:sz="5" w:space="0" w:color="000000"/>
              <w:bottom w:val="single" w:sz="5" w:space="0" w:color="000000"/>
              <w:right w:val="single" w:sz="5" w:space="0" w:color="000000"/>
            </w:tcBorders>
          </w:tcPr>
          <w:p w14:paraId="102C5CB1" w14:textId="77777777" w:rsidR="00415750" w:rsidRPr="002358D1" w:rsidRDefault="00415750" w:rsidP="0064007E">
            <w:pPr>
              <w:pStyle w:val="TableParagraph"/>
              <w:spacing w:line="245" w:lineRule="auto"/>
              <w:ind w:right="2"/>
              <w:jc w:val="center"/>
              <w:rPr>
                <w:rFonts w:ascii="Tahoma" w:eastAsia="Times New Roman" w:hAnsi="Tahoma" w:cs="Tahoma"/>
                <w:sz w:val="20"/>
                <w:szCs w:val="20"/>
              </w:rPr>
            </w:pPr>
            <w:r w:rsidRPr="002358D1">
              <w:rPr>
                <w:rFonts w:ascii="Tahoma" w:eastAsia="Times New Roman" w:hAnsi="Tahoma" w:cs="Tahoma"/>
                <w:spacing w:val="1"/>
                <w:sz w:val="20"/>
                <w:szCs w:val="20"/>
              </w:rPr>
              <w:t>12</w:t>
            </w:r>
            <w:r w:rsidRPr="002358D1">
              <w:rPr>
                <w:rFonts w:ascii="Tahoma" w:eastAsia="Times New Roman" w:hAnsi="Tahoma" w:cs="Tahoma"/>
                <w:sz w:val="20"/>
                <w:szCs w:val="20"/>
              </w:rPr>
              <w:t>.3</w:t>
            </w:r>
          </w:p>
        </w:tc>
      </w:tr>
    </w:tbl>
    <w:p w14:paraId="61DD0940" w14:textId="77777777" w:rsidR="002358D1" w:rsidRPr="002358D1" w:rsidRDefault="002358D1" w:rsidP="00C11950"/>
    <w:p w14:paraId="77B8C91E" w14:textId="77777777" w:rsidR="00A66188" w:rsidRDefault="00A66188" w:rsidP="0064007E">
      <w:pPr>
        <w:pStyle w:val="Titolo3"/>
        <w:spacing w:before="0" w:line="245" w:lineRule="auto"/>
        <w:ind w:left="3"/>
        <w:rPr>
          <w:rFonts w:cs="Tahoma"/>
          <w:spacing w:val="1"/>
          <w:w w:val="105"/>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Pr>
          <w:rFonts w:cs="Tahoma"/>
          <w:spacing w:val="1"/>
          <w:w w:val="105"/>
          <w:szCs w:val="20"/>
        </w:rPr>
        <w:t>28.2</w:t>
      </w:r>
    </w:p>
    <w:p w14:paraId="0708812F" w14:textId="77777777" w:rsidR="00A66188" w:rsidRDefault="00A66188" w:rsidP="0064007E">
      <w:pPr>
        <w:spacing w:line="245" w:lineRule="auto"/>
        <w:jc w:val="center"/>
        <w:rPr>
          <w:rFonts w:ascii="Tahoma" w:hAnsi="Tahoma" w:cs="Tahoma"/>
          <w:b/>
          <w:sz w:val="20"/>
          <w:szCs w:val="20"/>
        </w:rPr>
      </w:pPr>
    </w:p>
    <w:p w14:paraId="6C509029" w14:textId="77777777" w:rsidR="002358D1" w:rsidRPr="007B6BFE" w:rsidRDefault="002358D1" w:rsidP="0064007E">
      <w:pPr>
        <w:spacing w:line="245" w:lineRule="auto"/>
        <w:jc w:val="center"/>
        <w:rPr>
          <w:rFonts w:ascii="Tahoma" w:hAnsi="Tahoma" w:cs="Tahoma"/>
          <w:b/>
          <w:sz w:val="20"/>
          <w:szCs w:val="20"/>
        </w:rPr>
      </w:pPr>
      <w:r w:rsidRPr="007B6BFE">
        <w:rPr>
          <w:rFonts w:ascii="Tahoma" w:hAnsi="Tahoma" w:cs="Tahoma"/>
          <w:b/>
          <w:sz w:val="20"/>
          <w:szCs w:val="20"/>
        </w:rPr>
        <w:t>COLLAUDI E REGOLARE ESECUZIONE DELLE FOGNATURE</w:t>
      </w:r>
    </w:p>
    <w:p w14:paraId="69B7558D" w14:textId="77777777" w:rsidR="002358D1" w:rsidRPr="007B6BFE" w:rsidRDefault="002358D1" w:rsidP="0064007E">
      <w:pPr>
        <w:pStyle w:val="Corpotesto"/>
        <w:spacing w:line="245" w:lineRule="auto"/>
        <w:rPr>
          <w:rFonts w:ascii="Tahoma" w:eastAsia="Times New Roman" w:hAnsi="Tahoma" w:cs="Tahoma"/>
          <w:b/>
          <w:spacing w:val="-2"/>
          <w:sz w:val="20"/>
          <w:szCs w:val="20"/>
        </w:rPr>
      </w:pPr>
      <w:proofErr w:type="spellStart"/>
      <w:r w:rsidRPr="007B6BFE">
        <w:rPr>
          <w:rFonts w:ascii="Tahoma" w:eastAsia="Times New Roman" w:hAnsi="Tahoma" w:cs="Tahoma"/>
          <w:b/>
          <w:spacing w:val="-2"/>
          <w:sz w:val="20"/>
          <w:szCs w:val="20"/>
        </w:rPr>
        <w:t>Videoispezione</w:t>
      </w:r>
      <w:proofErr w:type="spellEnd"/>
    </w:p>
    <w:p w14:paraId="3959E85A" w14:textId="77777777" w:rsidR="002358D1" w:rsidRPr="002358D1" w:rsidRDefault="002358D1" w:rsidP="0064007E">
      <w:pPr>
        <w:pStyle w:val="Corpotesto"/>
        <w:spacing w:line="245" w:lineRule="auto"/>
        <w:ind w:right="124"/>
        <w:rPr>
          <w:rFonts w:ascii="Tahoma" w:hAnsi="Tahoma" w:cs="Tahoma"/>
          <w:sz w:val="20"/>
          <w:szCs w:val="20"/>
        </w:rPr>
      </w:pPr>
      <w:r w:rsidRPr="002358D1">
        <w:rPr>
          <w:rFonts w:ascii="Tahoma" w:eastAsia="Times New Roman" w:hAnsi="Tahoma" w:cs="Tahoma"/>
          <w:spacing w:val="-2"/>
          <w:sz w:val="20"/>
          <w:szCs w:val="20"/>
        </w:rPr>
        <w:t>L</w:t>
      </w:r>
      <w:r w:rsidRPr="002358D1">
        <w:rPr>
          <w:rFonts w:ascii="Tahoma" w:eastAsia="Times New Roman" w:hAnsi="Tahoma" w:cs="Tahoma"/>
          <w:sz w:val="20"/>
          <w:szCs w:val="20"/>
        </w:rPr>
        <w:t>a</w:t>
      </w:r>
      <w:r w:rsidRPr="002358D1">
        <w:rPr>
          <w:rFonts w:ascii="Tahoma" w:eastAsia="Times New Roman" w:hAnsi="Tahoma" w:cs="Tahoma"/>
          <w:spacing w:val="13"/>
          <w:sz w:val="20"/>
          <w:szCs w:val="20"/>
        </w:rPr>
        <w:t xml:space="preserve"> </w:t>
      </w:r>
      <w:proofErr w:type="spellStart"/>
      <w:r w:rsidRPr="002358D1">
        <w:rPr>
          <w:rFonts w:ascii="Tahoma" w:eastAsia="Times New Roman" w:hAnsi="Tahoma" w:cs="Tahoma"/>
          <w:spacing w:val="-2"/>
          <w:sz w:val="20"/>
          <w:szCs w:val="20"/>
        </w:rPr>
        <w:t>v</w:t>
      </w:r>
      <w:r w:rsidRPr="002358D1">
        <w:rPr>
          <w:rFonts w:ascii="Tahoma" w:eastAsia="Times New Roman" w:hAnsi="Tahoma" w:cs="Tahoma"/>
          <w:sz w:val="20"/>
          <w:szCs w:val="20"/>
        </w:rPr>
        <w:t>ide</w:t>
      </w:r>
      <w:r w:rsidRPr="002358D1">
        <w:rPr>
          <w:rFonts w:ascii="Tahoma" w:eastAsia="Times New Roman" w:hAnsi="Tahoma" w:cs="Tahoma"/>
          <w:spacing w:val="1"/>
          <w:sz w:val="20"/>
          <w:szCs w:val="20"/>
        </w:rPr>
        <w:t>o</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ezio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proofErr w:type="spellEnd"/>
      <w:r w:rsidRPr="002358D1">
        <w:rPr>
          <w:rFonts w:ascii="Tahoma" w:eastAsia="Times New Roman" w:hAnsi="Tahoma" w:cs="Tahoma"/>
          <w:spacing w:val="1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tera</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u</w:t>
      </w:r>
      <w:r w:rsidRPr="002358D1">
        <w:rPr>
          <w:rFonts w:ascii="Tahoma" w:eastAsia="Times New Roman" w:hAnsi="Tahoma" w:cs="Tahoma"/>
          <w:sz w:val="20"/>
          <w:szCs w:val="20"/>
        </w:rPr>
        <w:t>t</w:t>
      </w:r>
      <w:r w:rsidRPr="002358D1">
        <w:rPr>
          <w:rFonts w:ascii="Tahoma" w:eastAsia="Times New Roman" w:hAnsi="Tahoma" w:cs="Tahoma"/>
          <w:spacing w:val="1"/>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14"/>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og</w:t>
      </w:r>
      <w:r w:rsidRPr="002358D1">
        <w:rPr>
          <w:rFonts w:ascii="Tahoma" w:eastAsia="Times New Roman" w:hAnsi="Tahoma" w:cs="Tahoma"/>
          <w:spacing w:val="-2"/>
          <w:sz w:val="20"/>
          <w:szCs w:val="20"/>
        </w:rPr>
        <w:t>n</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ia</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realizzata</w:t>
      </w:r>
      <w:r w:rsidRPr="002358D1">
        <w:rPr>
          <w:rFonts w:ascii="Tahoma" w:eastAsia="Times New Roman"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9"/>
          <w:sz w:val="20"/>
          <w:szCs w:val="20"/>
        </w:rPr>
        <w:t xml:space="preserve"> </w:t>
      </w:r>
      <w:r w:rsidRPr="002358D1">
        <w:rPr>
          <w:rFonts w:ascii="Tahoma" w:hAnsi="Tahoma" w:cs="Tahoma"/>
          <w:sz w:val="20"/>
          <w:szCs w:val="20"/>
        </w:rPr>
        <w:t>ad</w:t>
      </w:r>
      <w:r w:rsidRPr="002358D1">
        <w:rPr>
          <w:rFonts w:ascii="Tahoma" w:hAnsi="Tahoma" w:cs="Tahoma"/>
          <w:spacing w:val="20"/>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1"/>
          <w:sz w:val="20"/>
          <w:szCs w:val="20"/>
        </w:rPr>
        <w:t>nd</w:t>
      </w:r>
      <w:r w:rsidRPr="002358D1">
        <w:rPr>
          <w:rFonts w:ascii="Tahoma" w:hAnsi="Tahoma" w:cs="Tahoma"/>
          <w:sz w:val="20"/>
          <w:szCs w:val="20"/>
        </w:rPr>
        <w:t>aca</w:t>
      </w:r>
      <w:r w:rsidRPr="002358D1">
        <w:rPr>
          <w:rFonts w:ascii="Tahoma" w:hAnsi="Tahoma" w:cs="Tahoma"/>
          <w:spacing w:val="1"/>
          <w:sz w:val="20"/>
          <w:szCs w:val="20"/>
        </w:rPr>
        <w:t>b</w:t>
      </w:r>
      <w:r w:rsidRPr="002358D1">
        <w:rPr>
          <w:rFonts w:ascii="Tahoma" w:hAnsi="Tahoma" w:cs="Tahoma"/>
          <w:sz w:val="20"/>
          <w:szCs w:val="20"/>
        </w:rPr>
        <w:t>ile</w:t>
      </w:r>
      <w:r w:rsidRPr="002358D1">
        <w:rPr>
          <w:rFonts w:ascii="Tahoma" w:hAnsi="Tahoma" w:cs="Tahoma"/>
          <w:spacing w:val="19"/>
          <w:sz w:val="20"/>
          <w:szCs w:val="20"/>
        </w:rPr>
        <w:t xml:space="preserve"> </w:t>
      </w:r>
      <w:r w:rsidRPr="002358D1">
        <w:rPr>
          <w:rFonts w:ascii="Tahoma" w:hAnsi="Tahoma" w:cs="Tahoma"/>
          <w:spacing w:val="-2"/>
          <w:sz w:val="20"/>
          <w:szCs w:val="20"/>
        </w:rPr>
        <w:t>g</w:t>
      </w:r>
      <w:r w:rsidRPr="002358D1">
        <w:rPr>
          <w:rFonts w:ascii="Tahoma" w:hAnsi="Tahoma" w:cs="Tahoma"/>
          <w:sz w:val="20"/>
          <w:szCs w:val="20"/>
        </w:rPr>
        <w:t>i</w:t>
      </w:r>
      <w:r w:rsidRPr="002358D1">
        <w:rPr>
          <w:rFonts w:ascii="Tahoma" w:hAnsi="Tahoma" w:cs="Tahoma"/>
          <w:spacing w:val="-2"/>
          <w:sz w:val="20"/>
          <w:szCs w:val="20"/>
        </w:rPr>
        <w:t>u</w:t>
      </w:r>
      <w:r w:rsidRPr="002358D1">
        <w:rPr>
          <w:rFonts w:ascii="Tahoma" w:hAnsi="Tahoma" w:cs="Tahoma"/>
          <w:spacing w:val="1"/>
          <w:sz w:val="20"/>
          <w:szCs w:val="20"/>
        </w:rPr>
        <w:t>d</w:t>
      </w:r>
      <w:r w:rsidRPr="002358D1">
        <w:rPr>
          <w:rFonts w:ascii="Tahoma" w:hAnsi="Tahoma" w:cs="Tahoma"/>
          <w:sz w:val="20"/>
          <w:szCs w:val="20"/>
        </w:rPr>
        <w:t>izio</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2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irezio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9"/>
          <w:sz w:val="20"/>
          <w:szCs w:val="20"/>
        </w:rPr>
        <w:t xml:space="preserve"> </w:t>
      </w:r>
      <w:r w:rsidRPr="002358D1">
        <w:rPr>
          <w:rFonts w:ascii="Tahoma" w:hAnsi="Tahoma" w:cs="Tahoma"/>
          <w:sz w:val="20"/>
          <w:szCs w:val="20"/>
        </w:rPr>
        <w:t>la</w:t>
      </w:r>
      <w:r w:rsidRPr="002358D1">
        <w:rPr>
          <w:rFonts w:ascii="Tahoma" w:hAnsi="Tahoma" w:cs="Tahoma"/>
          <w:spacing w:val="-1"/>
          <w:sz w:val="20"/>
          <w:szCs w:val="20"/>
        </w:rPr>
        <w:t>v</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19"/>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21"/>
          <w:sz w:val="20"/>
          <w:szCs w:val="20"/>
        </w:rPr>
        <w:t xml:space="preserve"> </w:t>
      </w:r>
      <w:r w:rsidRPr="002358D1">
        <w:rPr>
          <w:rFonts w:ascii="Tahoma" w:hAnsi="Tahoma" w:cs="Tahoma"/>
          <w:sz w:val="20"/>
          <w:szCs w:val="20"/>
        </w:rPr>
        <w:t>i</w:t>
      </w:r>
      <w:r w:rsidRPr="002358D1">
        <w:rPr>
          <w:rFonts w:ascii="Tahoma" w:hAnsi="Tahoma" w:cs="Tahoma"/>
          <w:spacing w:val="21"/>
          <w:sz w:val="20"/>
          <w:szCs w:val="20"/>
        </w:rPr>
        <w:t xml:space="preserve"> </w:t>
      </w:r>
      <w:r w:rsidRPr="002358D1">
        <w:rPr>
          <w:rFonts w:ascii="Tahoma" w:hAnsi="Tahoma" w:cs="Tahoma"/>
          <w:sz w:val="20"/>
          <w:szCs w:val="20"/>
        </w:rPr>
        <w:t>tratti</w:t>
      </w:r>
      <w:r w:rsidRPr="002358D1">
        <w:rPr>
          <w:rFonts w:ascii="Tahoma" w:hAnsi="Tahoma" w:cs="Tahoma"/>
          <w:spacing w:val="19"/>
          <w:sz w:val="20"/>
          <w:szCs w:val="20"/>
        </w:rPr>
        <w:t xml:space="preserve"> </w:t>
      </w:r>
      <w:r w:rsidRPr="002358D1">
        <w:rPr>
          <w:rFonts w:ascii="Tahoma" w:hAnsi="Tahoma" w:cs="Tahoma"/>
          <w:sz w:val="20"/>
          <w:szCs w:val="20"/>
        </w:rPr>
        <w:t>rit</w:t>
      </w:r>
      <w:r w:rsidRPr="002358D1">
        <w:rPr>
          <w:rFonts w:ascii="Tahoma" w:hAnsi="Tahoma" w:cs="Tahoma"/>
          <w:spacing w:val="2"/>
          <w:sz w:val="20"/>
          <w:szCs w:val="20"/>
        </w:rPr>
        <w:t>e</w:t>
      </w:r>
      <w:r w:rsidRPr="002358D1">
        <w:rPr>
          <w:rFonts w:ascii="Tahoma" w:hAnsi="Tahoma" w:cs="Tahoma"/>
          <w:spacing w:val="1"/>
          <w:sz w:val="20"/>
          <w:szCs w:val="20"/>
        </w:rPr>
        <w:t>n</w:t>
      </w:r>
      <w:r w:rsidRPr="002358D1">
        <w:rPr>
          <w:rFonts w:ascii="Tahoma" w:hAnsi="Tahoma" w:cs="Tahoma"/>
          <w:spacing w:val="-2"/>
          <w:sz w:val="20"/>
          <w:szCs w:val="20"/>
        </w:rPr>
        <w:t>u</w:t>
      </w:r>
      <w:r w:rsidRPr="002358D1">
        <w:rPr>
          <w:rFonts w:ascii="Tahoma" w:hAnsi="Tahoma" w:cs="Tahoma"/>
          <w:sz w:val="20"/>
          <w:szCs w:val="20"/>
        </w:rPr>
        <w:t>ti</w:t>
      </w:r>
      <w:r w:rsidRPr="002358D1">
        <w:rPr>
          <w:rFonts w:ascii="Tahoma" w:hAnsi="Tahoma" w:cs="Tahoma"/>
          <w:w w:val="99"/>
          <w:sz w:val="20"/>
          <w:szCs w:val="20"/>
        </w:rPr>
        <w:t xml:space="preserve"> </w:t>
      </w:r>
      <w:r w:rsidRPr="002358D1">
        <w:rPr>
          <w:rFonts w:ascii="Tahoma" w:hAnsi="Tahoma" w:cs="Tahoma"/>
          <w:spacing w:val="1"/>
          <w:sz w:val="20"/>
          <w:szCs w:val="20"/>
        </w:rPr>
        <w:t>opp</w:t>
      </w:r>
      <w:r w:rsidRPr="002358D1">
        <w:rPr>
          <w:rFonts w:ascii="Tahoma" w:hAnsi="Tahoma" w:cs="Tahoma"/>
          <w:spacing w:val="-2"/>
          <w:sz w:val="20"/>
          <w:szCs w:val="20"/>
        </w:rPr>
        <w:t>o</w:t>
      </w:r>
      <w:r w:rsidRPr="002358D1">
        <w:rPr>
          <w:rFonts w:ascii="Tahoma" w:hAnsi="Tahoma" w:cs="Tahoma"/>
          <w:sz w:val="20"/>
          <w:szCs w:val="20"/>
        </w:rPr>
        <w:t>rt</w:t>
      </w:r>
      <w:r w:rsidRPr="002358D1">
        <w:rPr>
          <w:rFonts w:ascii="Tahoma" w:hAnsi="Tahoma" w:cs="Tahoma"/>
          <w:spacing w:val="-2"/>
          <w:sz w:val="20"/>
          <w:szCs w:val="20"/>
        </w:rPr>
        <w:t>un</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1"/>
          <w:sz w:val="20"/>
          <w:szCs w:val="20"/>
        </w:rPr>
        <w:t>u</w:t>
      </w:r>
      <w:r w:rsidRPr="002358D1">
        <w:rPr>
          <w:rFonts w:ascii="Tahoma" w:hAnsi="Tahoma" w:cs="Tahoma"/>
          <w:sz w:val="20"/>
          <w:szCs w:val="20"/>
        </w:rPr>
        <w:t>ltati</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6"/>
          <w:sz w:val="20"/>
          <w:szCs w:val="20"/>
        </w:rPr>
        <w:t xml:space="preserve"> </w:t>
      </w:r>
      <w:proofErr w:type="spellStart"/>
      <w:r w:rsidRPr="002358D1">
        <w:rPr>
          <w:rFonts w:ascii="Tahoma" w:hAnsi="Tahoma" w:cs="Tahoma"/>
          <w:spacing w:val="-2"/>
          <w:sz w:val="20"/>
          <w:szCs w:val="20"/>
        </w:rPr>
        <w:t>v</w:t>
      </w:r>
      <w:r w:rsidRPr="002358D1">
        <w:rPr>
          <w:rFonts w:ascii="Tahoma" w:hAnsi="Tahoma" w:cs="Tahoma"/>
          <w:sz w:val="20"/>
          <w:szCs w:val="20"/>
        </w:rPr>
        <w:t>id</w:t>
      </w:r>
      <w:r w:rsidRPr="002358D1">
        <w:rPr>
          <w:rFonts w:ascii="Tahoma" w:hAnsi="Tahoma" w:cs="Tahoma"/>
          <w:spacing w:val="2"/>
          <w:sz w:val="20"/>
          <w:szCs w:val="20"/>
        </w:rPr>
        <w:t>e</w:t>
      </w:r>
      <w:r w:rsidRPr="002358D1">
        <w:rPr>
          <w:rFonts w:ascii="Tahoma" w:hAnsi="Tahoma" w:cs="Tahoma"/>
          <w:spacing w:val="1"/>
          <w:sz w:val="20"/>
          <w:szCs w:val="20"/>
        </w:rPr>
        <w:t>o</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ezio</w:t>
      </w:r>
      <w:r w:rsidRPr="002358D1">
        <w:rPr>
          <w:rFonts w:ascii="Tahoma" w:hAnsi="Tahoma" w:cs="Tahoma"/>
          <w:spacing w:val="-2"/>
          <w:sz w:val="20"/>
          <w:szCs w:val="20"/>
        </w:rPr>
        <w:t>n</w:t>
      </w:r>
      <w:r w:rsidRPr="002358D1">
        <w:rPr>
          <w:rFonts w:ascii="Tahoma" w:hAnsi="Tahoma" w:cs="Tahoma"/>
          <w:sz w:val="20"/>
          <w:szCs w:val="20"/>
        </w:rPr>
        <w:t>e</w:t>
      </w:r>
      <w:proofErr w:type="spellEnd"/>
      <w:r w:rsidRPr="002358D1">
        <w:rPr>
          <w:rFonts w:ascii="Tahoma" w:hAnsi="Tahoma" w:cs="Tahoma"/>
          <w:spacing w:val="-7"/>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rest</w:t>
      </w:r>
      <w:r w:rsidRPr="002358D1">
        <w:rPr>
          <w:rFonts w:ascii="Tahoma" w:hAnsi="Tahoma" w:cs="Tahoma"/>
          <w:spacing w:val="-1"/>
          <w:sz w:val="20"/>
          <w:szCs w:val="20"/>
        </w:rPr>
        <w:t>i</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iti</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ppo</w:t>
      </w:r>
      <w:r w:rsidRPr="002358D1">
        <w:rPr>
          <w:rFonts w:ascii="Tahoma" w:hAnsi="Tahoma" w:cs="Tahoma"/>
          <w:sz w:val="20"/>
          <w:szCs w:val="20"/>
        </w:rPr>
        <w:t>rto</w:t>
      </w:r>
      <w:r w:rsidRPr="002358D1">
        <w:rPr>
          <w:rFonts w:ascii="Tahoma" w:hAnsi="Tahoma" w:cs="Tahoma"/>
          <w:spacing w:val="-6"/>
          <w:sz w:val="20"/>
          <w:szCs w:val="20"/>
        </w:rPr>
        <w:t xml:space="preserve"> </w:t>
      </w:r>
      <w:r w:rsidRPr="002358D1">
        <w:rPr>
          <w:rFonts w:ascii="Tahoma" w:hAnsi="Tahoma" w:cs="Tahoma"/>
          <w:sz w:val="20"/>
          <w:szCs w:val="20"/>
        </w:rPr>
        <w:t>i</w:t>
      </w:r>
      <w:r w:rsidRPr="002358D1">
        <w:rPr>
          <w:rFonts w:ascii="Tahoma" w:hAnsi="Tahoma" w:cs="Tahoma"/>
          <w:spacing w:val="-2"/>
          <w:sz w:val="20"/>
          <w:szCs w:val="20"/>
        </w:rPr>
        <w:t>nf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ati</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z w:val="20"/>
          <w:szCs w:val="20"/>
        </w:rPr>
        <w:t>.</w:t>
      </w:r>
    </w:p>
    <w:p w14:paraId="49338E46" w14:textId="77777777" w:rsidR="002358D1" w:rsidRPr="007B6BFE" w:rsidRDefault="002358D1" w:rsidP="0064007E">
      <w:pPr>
        <w:pStyle w:val="Corpotesto"/>
        <w:spacing w:line="245" w:lineRule="auto"/>
        <w:rPr>
          <w:rFonts w:ascii="Tahoma" w:eastAsia="Times New Roman" w:hAnsi="Tahoma" w:cs="Tahoma"/>
          <w:b/>
          <w:spacing w:val="-2"/>
          <w:sz w:val="20"/>
          <w:szCs w:val="20"/>
        </w:rPr>
      </w:pPr>
      <w:r w:rsidRPr="007B6BFE">
        <w:rPr>
          <w:rFonts w:ascii="Tahoma" w:eastAsia="Times New Roman" w:hAnsi="Tahoma" w:cs="Tahoma"/>
          <w:b/>
          <w:spacing w:val="-2"/>
          <w:sz w:val="20"/>
          <w:szCs w:val="20"/>
        </w:rPr>
        <w:t>Prove di tenuta</w:t>
      </w:r>
    </w:p>
    <w:p w14:paraId="59E5FB81" w14:textId="77777777" w:rsidR="002358D1" w:rsidRPr="002358D1" w:rsidRDefault="002358D1" w:rsidP="0064007E">
      <w:pPr>
        <w:pStyle w:val="Corpotesto"/>
        <w:spacing w:line="245" w:lineRule="auto"/>
        <w:ind w:right="121"/>
        <w:rPr>
          <w:rFonts w:ascii="Tahoma" w:hAnsi="Tahoma" w:cs="Tahoma"/>
          <w:sz w:val="20"/>
          <w:szCs w:val="20"/>
        </w:rPr>
      </w:pP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nu</w:t>
      </w:r>
      <w:r w:rsidRPr="002358D1">
        <w:rPr>
          <w:rFonts w:ascii="Tahoma" w:hAnsi="Tahoma" w:cs="Tahoma"/>
          <w:sz w:val="20"/>
          <w:szCs w:val="20"/>
        </w:rPr>
        <w:t xml:space="preserve">ta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du</w:t>
      </w:r>
      <w:r w:rsidRPr="002358D1">
        <w:rPr>
          <w:rFonts w:ascii="Tahoma" w:hAnsi="Tahoma" w:cs="Tahoma"/>
          <w:sz w:val="20"/>
          <w:szCs w:val="20"/>
        </w:rPr>
        <w:t>tt</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1"/>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og</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ie</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7"/>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a</w:t>
      </w:r>
      <w:r w:rsidRPr="002358D1">
        <w:rPr>
          <w:rFonts w:ascii="Tahoma" w:hAnsi="Tahoma" w:cs="Tahoma"/>
          <w:sz w:val="20"/>
          <w:szCs w:val="20"/>
        </w:rPr>
        <w:t>lla</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irezio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2"/>
          <w:sz w:val="20"/>
          <w:szCs w:val="20"/>
        </w:rPr>
        <w:t xml:space="preserve"> </w:t>
      </w:r>
      <w:r w:rsidRPr="002358D1">
        <w:rPr>
          <w:rFonts w:ascii="Tahoma" w:hAnsi="Tahoma" w:cs="Tahoma"/>
          <w:sz w:val="20"/>
          <w:szCs w:val="20"/>
        </w:rPr>
        <w:t>la</w:t>
      </w:r>
      <w:r w:rsidRPr="002358D1">
        <w:rPr>
          <w:rFonts w:ascii="Tahoma" w:hAnsi="Tahoma" w:cs="Tahoma"/>
          <w:spacing w:val="-1"/>
          <w:sz w:val="20"/>
          <w:szCs w:val="20"/>
        </w:rPr>
        <w:t>v</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
          <w:sz w:val="20"/>
          <w:szCs w:val="20"/>
        </w:rPr>
        <w:t xml:space="preserve"> </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t</w:t>
      </w:r>
      <w:r w:rsidRPr="002358D1">
        <w:rPr>
          <w:rFonts w:ascii="Tahoma" w:hAnsi="Tahoma" w:cs="Tahoma"/>
          <w:spacing w:val="3"/>
          <w:sz w:val="20"/>
          <w:szCs w:val="20"/>
        </w:rPr>
        <w:t>r</w:t>
      </w:r>
      <w:r w:rsidRPr="002358D1">
        <w:rPr>
          <w:rFonts w:ascii="Tahoma" w:hAnsi="Tahoma" w:cs="Tahoma"/>
          <w:sz w:val="20"/>
          <w:szCs w:val="20"/>
        </w:rPr>
        <w:t>atti</w:t>
      </w:r>
      <w:r w:rsidRPr="002358D1">
        <w:rPr>
          <w:rFonts w:ascii="Tahoma" w:hAnsi="Tahoma" w:cs="Tahoma"/>
          <w:spacing w:val="-2"/>
          <w:sz w:val="20"/>
          <w:szCs w:val="20"/>
        </w:rPr>
        <w:t xml:space="preserve"> </w:t>
      </w:r>
      <w:r w:rsidRPr="002358D1">
        <w:rPr>
          <w:rFonts w:ascii="Tahoma" w:hAnsi="Tahoma" w:cs="Tahoma"/>
          <w:sz w:val="20"/>
          <w:szCs w:val="20"/>
        </w:rPr>
        <w:t>rite</w:t>
      </w:r>
      <w:r w:rsidRPr="002358D1">
        <w:rPr>
          <w:rFonts w:ascii="Tahoma" w:hAnsi="Tahoma" w:cs="Tahoma"/>
          <w:spacing w:val="1"/>
          <w:sz w:val="20"/>
          <w:szCs w:val="20"/>
        </w:rPr>
        <w:t>n</w:t>
      </w:r>
      <w:r w:rsidRPr="002358D1">
        <w:rPr>
          <w:rFonts w:ascii="Tahoma" w:hAnsi="Tahoma" w:cs="Tahoma"/>
          <w:spacing w:val="-2"/>
          <w:sz w:val="20"/>
          <w:szCs w:val="20"/>
        </w:rPr>
        <w:t>u</w:t>
      </w:r>
      <w:r w:rsidRPr="002358D1">
        <w:rPr>
          <w:rFonts w:ascii="Tahoma" w:hAnsi="Tahoma" w:cs="Tahoma"/>
          <w:sz w:val="20"/>
          <w:szCs w:val="20"/>
        </w:rPr>
        <w:t xml:space="preserve">ti </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gn</w:t>
      </w:r>
      <w:r w:rsidRPr="002358D1">
        <w:rPr>
          <w:rFonts w:ascii="Tahoma" w:hAnsi="Tahoma" w:cs="Tahoma"/>
          <w:spacing w:val="2"/>
          <w:sz w:val="20"/>
          <w:szCs w:val="20"/>
        </w:rPr>
        <w:t>i</w:t>
      </w:r>
      <w:r w:rsidRPr="002358D1">
        <w:rPr>
          <w:rFonts w:ascii="Tahoma" w:hAnsi="Tahoma" w:cs="Tahoma"/>
          <w:spacing w:val="-2"/>
          <w:sz w:val="20"/>
          <w:szCs w:val="20"/>
        </w:rPr>
        <w:t>f</w:t>
      </w:r>
      <w:r w:rsidRPr="002358D1">
        <w:rPr>
          <w:rFonts w:ascii="Tahoma" w:hAnsi="Tahoma" w:cs="Tahoma"/>
          <w:sz w:val="20"/>
          <w:szCs w:val="20"/>
        </w:rPr>
        <w:t>ica</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i a</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aca</w:t>
      </w:r>
      <w:r w:rsidRPr="002358D1">
        <w:rPr>
          <w:rFonts w:ascii="Tahoma" w:hAnsi="Tahoma" w:cs="Tahoma"/>
          <w:spacing w:val="1"/>
          <w:sz w:val="20"/>
          <w:szCs w:val="20"/>
        </w:rPr>
        <w:t>b</w:t>
      </w:r>
      <w:r w:rsidRPr="002358D1">
        <w:rPr>
          <w:rFonts w:ascii="Tahoma" w:hAnsi="Tahoma" w:cs="Tahoma"/>
          <w:sz w:val="20"/>
          <w:szCs w:val="20"/>
        </w:rPr>
        <w:t>ile</w:t>
      </w:r>
      <w:r w:rsidRPr="002358D1">
        <w:rPr>
          <w:rFonts w:ascii="Tahoma" w:hAnsi="Tahoma" w:cs="Tahoma"/>
          <w:spacing w:val="-7"/>
          <w:sz w:val="20"/>
          <w:szCs w:val="20"/>
        </w:rPr>
        <w:t xml:space="preserve"> </w:t>
      </w:r>
      <w:r w:rsidRPr="002358D1">
        <w:rPr>
          <w:rFonts w:ascii="Tahoma" w:hAnsi="Tahoma" w:cs="Tahoma"/>
          <w:spacing w:val="-2"/>
          <w:sz w:val="20"/>
          <w:szCs w:val="20"/>
        </w:rPr>
        <w:t>g</w:t>
      </w:r>
      <w:r w:rsidRPr="002358D1">
        <w:rPr>
          <w:rFonts w:ascii="Tahoma" w:hAnsi="Tahoma" w:cs="Tahoma"/>
          <w:spacing w:val="2"/>
          <w:sz w:val="20"/>
          <w:szCs w:val="20"/>
        </w:rPr>
        <w:t>i</w:t>
      </w:r>
      <w:r w:rsidRPr="002358D1">
        <w:rPr>
          <w:rFonts w:ascii="Tahoma" w:hAnsi="Tahoma" w:cs="Tahoma"/>
          <w:spacing w:val="-2"/>
          <w:sz w:val="20"/>
          <w:szCs w:val="20"/>
        </w:rPr>
        <w:t>u</w:t>
      </w:r>
      <w:r w:rsidRPr="002358D1">
        <w:rPr>
          <w:rFonts w:ascii="Tahoma" w:hAnsi="Tahoma" w:cs="Tahoma"/>
          <w:spacing w:val="1"/>
          <w:sz w:val="20"/>
          <w:szCs w:val="20"/>
        </w:rPr>
        <w:t>d</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rà</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se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ito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escritto:</w:t>
      </w:r>
    </w:p>
    <w:p w14:paraId="66EE692A" w14:textId="77777777" w:rsidR="002358D1" w:rsidRPr="002358D1" w:rsidRDefault="002358D1" w:rsidP="00462557">
      <w:pPr>
        <w:pStyle w:val="Corpotesto"/>
        <w:numPr>
          <w:ilvl w:val="0"/>
          <w:numId w:val="74"/>
        </w:numPr>
        <w:tabs>
          <w:tab w:val="left" w:pos="228"/>
        </w:tabs>
        <w:autoSpaceDE/>
        <w:autoSpaceDN/>
        <w:adjustRightInd/>
        <w:spacing w:line="245" w:lineRule="auto"/>
        <w:ind w:left="228" w:right="2747" w:hanging="116"/>
        <w:rPr>
          <w:rFonts w:ascii="Tahoma" w:hAnsi="Tahoma" w:cs="Tahoma"/>
          <w:sz w:val="20"/>
          <w:szCs w:val="20"/>
        </w:rPr>
      </w:pP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pacing w:val="2"/>
          <w:sz w:val="20"/>
          <w:szCs w:val="20"/>
        </w:rPr>
        <w:t>i</w:t>
      </w:r>
      <w:r w:rsidRPr="002358D1">
        <w:rPr>
          <w:rFonts w:ascii="Tahoma" w:hAnsi="Tahoma" w:cs="Tahoma"/>
          <w:spacing w:val="1"/>
          <w:sz w:val="20"/>
          <w:szCs w:val="20"/>
        </w:rPr>
        <w:t>u</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all</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2"/>
          <w:sz w:val="20"/>
          <w:szCs w:val="20"/>
        </w:rPr>
        <w:t>t</w:t>
      </w:r>
      <w:r w:rsidRPr="002358D1">
        <w:rPr>
          <w:rFonts w:ascii="Tahoma" w:hAnsi="Tahoma" w:cs="Tahoma"/>
          <w:sz w:val="20"/>
          <w:szCs w:val="20"/>
        </w:rPr>
        <w:t>r</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z w:val="20"/>
          <w:szCs w:val="20"/>
        </w:rPr>
        <w:t>ità</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z w:val="20"/>
          <w:szCs w:val="20"/>
        </w:rPr>
        <w:t>tratto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lla</w:t>
      </w:r>
      <w:r w:rsidRPr="002358D1">
        <w:rPr>
          <w:rFonts w:ascii="Tahoma" w:hAnsi="Tahoma" w:cs="Tahoma"/>
          <w:spacing w:val="-2"/>
          <w:sz w:val="20"/>
          <w:szCs w:val="20"/>
        </w:rPr>
        <w:t>u</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reso</w:t>
      </w:r>
      <w:r w:rsidRPr="002358D1">
        <w:rPr>
          <w:rFonts w:ascii="Tahoma" w:hAnsi="Tahoma" w:cs="Tahoma"/>
          <w:spacing w:val="-5"/>
          <w:sz w:val="20"/>
          <w:szCs w:val="20"/>
        </w:rPr>
        <w:t xml:space="preserve"> </w:t>
      </w:r>
      <w:r w:rsidRPr="002358D1">
        <w:rPr>
          <w:rFonts w:ascii="Tahoma" w:hAnsi="Tahoma" w:cs="Tahoma"/>
          <w:sz w:val="20"/>
          <w:szCs w:val="20"/>
        </w:rPr>
        <w:t>tra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u</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po</w:t>
      </w:r>
      <w:r w:rsidRPr="002358D1">
        <w:rPr>
          <w:rFonts w:ascii="Tahoma" w:hAnsi="Tahoma" w:cs="Tahoma"/>
          <w:sz w:val="20"/>
          <w:szCs w:val="20"/>
        </w:rPr>
        <w:t>zzetti;</w:t>
      </w:r>
    </w:p>
    <w:p w14:paraId="63456046" w14:textId="77777777" w:rsidR="002358D1" w:rsidRPr="002358D1" w:rsidRDefault="002358D1" w:rsidP="00462557">
      <w:pPr>
        <w:pStyle w:val="Corpotesto"/>
        <w:numPr>
          <w:ilvl w:val="0"/>
          <w:numId w:val="74"/>
        </w:numPr>
        <w:tabs>
          <w:tab w:val="left" w:pos="228"/>
        </w:tabs>
        <w:autoSpaceDE/>
        <w:autoSpaceDN/>
        <w:adjustRightInd/>
        <w:spacing w:line="245" w:lineRule="auto"/>
        <w:ind w:left="228" w:right="6529" w:hanging="116"/>
        <w:rPr>
          <w:rFonts w:ascii="Tahoma" w:hAnsi="Tahoma" w:cs="Tahoma"/>
          <w:sz w:val="20"/>
          <w:szCs w:val="20"/>
        </w:rPr>
      </w:pPr>
      <w:r w:rsidRPr="002358D1">
        <w:rPr>
          <w:rFonts w:ascii="Tahoma" w:hAnsi="Tahoma" w:cs="Tahoma"/>
          <w:sz w:val="20"/>
          <w:szCs w:val="20"/>
        </w:rPr>
        <w:t>ri</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ondo</w:t>
      </w:r>
      <w:r w:rsidRPr="002358D1">
        <w:rPr>
          <w:rFonts w:ascii="Tahoma" w:hAnsi="Tahoma" w:cs="Tahoma"/>
          <w:sz w:val="20"/>
          <w:szCs w:val="20"/>
        </w:rPr>
        <w:t>tta</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8"/>
          <w:sz w:val="20"/>
          <w:szCs w:val="20"/>
        </w:rPr>
        <w:t xml:space="preserve"> </w:t>
      </w:r>
      <w:r w:rsidRPr="002358D1">
        <w:rPr>
          <w:rFonts w:ascii="Tahoma" w:hAnsi="Tahoma" w:cs="Tahoma"/>
          <w:sz w:val="20"/>
          <w:szCs w:val="20"/>
        </w:rPr>
        <w:t>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p>
    <w:p w14:paraId="778B4C78" w14:textId="77777777" w:rsidR="002358D1" w:rsidRPr="002358D1" w:rsidRDefault="002358D1" w:rsidP="00462557">
      <w:pPr>
        <w:pStyle w:val="Corpotesto"/>
        <w:numPr>
          <w:ilvl w:val="0"/>
          <w:numId w:val="74"/>
        </w:numPr>
        <w:tabs>
          <w:tab w:val="left" w:pos="235"/>
        </w:tabs>
        <w:autoSpaceDE/>
        <w:autoSpaceDN/>
        <w:adjustRightInd/>
        <w:spacing w:line="245" w:lineRule="auto"/>
        <w:ind w:left="396" w:right="125" w:hanging="284"/>
        <w:jc w:val="left"/>
        <w:rPr>
          <w:rFonts w:ascii="Tahoma" w:hAnsi="Tahoma" w:cs="Tahoma"/>
          <w:sz w:val="20"/>
          <w:szCs w:val="20"/>
        </w:rPr>
      </w:pP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z w:val="20"/>
          <w:szCs w:val="20"/>
        </w:rPr>
        <w:t>cc</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ss</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v</w:t>
      </w:r>
      <w:r w:rsidRPr="002358D1">
        <w:rPr>
          <w:rFonts w:ascii="Tahoma" w:eastAsia="Times New Roman" w:hAnsi="Tahoma" w:cs="Tahoma"/>
          <w:sz w:val="20"/>
          <w:szCs w:val="20"/>
        </w:rPr>
        <w:t>o</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ripri</w:t>
      </w:r>
      <w:r w:rsidRPr="002358D1">
        <w:rPr>
          <w:rFonts w:ascii="Tahoma" w:eastAsia="Times New Roman" w:hAnsi="Tahoma" w:cs="Tahoma"/>
          <w:spacing w:val="-1"/>
          <w:sz w:val="20"/>
          <w:szCs w:val="20"/>
        </w:rPr>
        <w:t>s</w:t>
      </w:r>
      <w:r w:rsidRPr="002358D1">
        <w:rPr>
          <w:rFonts w:ascii="Tahoma" w:eastAsia="Times New Roman" w:hAnsi="Tahoma" w:cs="Tahoma"/>
          <w:sz w:val="20"/>
          <w:szCs w:val="20"/>
        </w:rPr>
        <w:t>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li</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e</w:t>
      </w:r>
      <w:r w:rsidRPr="002358D1">
        <w:rPr>
          <w:rFonts w:ascii="Tahoma" w:eastAsia="Times New Roman" w:hAnsi="Tahoma" w:cs="Tahoma"/>
          <w:sz w:val="20"/>
          <w:szCs w:val="20"/>
        </w:rPr>
        <w:t>llo</w:t>
      </w:r>
      <w:r w:rsidRPr="002358D1">
        <w:rPr>
          <w:rFonts w:ascii="Tahoma" w:eastAsia="Times New Roman" w:hAnsi="Tahoma" w:cs="Tahoma"/>
          <w:spacing w:val="1"/>
          <w:sz w:val="20"/>
          <w:szCs w:val="20"/>
        </w:rPr>
        <w:t xml:space="preserve"> d</w:t>
      </w:r>
      <w:r w:rsidRPr="002358D1">
        <w:rPr>
          <w:rFonts w:ascii="Tahoma" w:eastAsia="Times New Roman" w:hAnsi="Tahoma" w:cs="Tahoma"/>
          <w:sz w:val="20"/>
          <w:szCs w:val="20"/>
        </w:rPr>
        <w:t>el</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liq</w:t>
      </w:r>
      <w:r w:rsidRPr="002358D1">
        <w:rPr>
          <w:rFonts w:ascii="Tahoma" w:eastAsia="Times New Roman" w:hAnsi="Tahoma" w:cs="Tahoma"/>
          <w:spacing w:val="-2"/>
          <w:sz w:val="20"/>
          <w:szCs w:val="20"/>
        </w:rPr>
        <w:t>u</w:t>
      </w:r>
      <w:r w:rsidRPr="002358D1">
        <w:rPr>
          <w:rFonts w:ascii="Tahoma" w:eastAsia="Times New Roman" w:hAnsi="Tahoma" w:cs="Tahoma"/>
          <w:sz w:val="20"/>
          <w:szCs w:val="20"/>
        </w:rPr>
        <w:t>ido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pacing w:val="-2"/>
          <w:sz w:val="20"/>
          <w:szCs w:val="20"/>
        </w:rPr>
        <w:t>e</w:t>
      </w:r>
      <w:r w:rsidRPr="002358D1">
        <w:rPr>
          <w:rFonts w:ascii="Tahoma" w:eastAsia="Times New Roman" w:hAnsi="Tahoma" w:cs="Tahoma"/>
          <w:sz w:val="20"/>
          <w:szCs w:val="20"/>
        </w:rPr>
        <w:t>r</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r</w:t>
      </w:r>
      <w:r w:rsidRPr="002358D1">
        <w:rPr>
          <w:rFonts w:ascii="Tahoma" w:eastAsia="Times New Roman" w:hAnsi="Tahoma" w:cs="Tahoma"/>
          <w:spacing w:val="-3"/>
          <w:sz w:val="20"/>
          <w:szCs w:val="20"/>
        </w:rPr>
        <w:t>i</w:t>
      </w:r>
      <w:r w:rsidRPr="002358D1">
        <w:rPr>
          <w:rFonts w:ascii="Tahoma" w:eastAsia="Times New Roman" w:hAnsi="Tahoma" w:cs="Tahoma"/>
          <w:spacing w:val="1"/>
          <w:sz w:val="20"/>
          <w:szCs w:val="20"/>
        </w:rPr>
        <w:t>p</w:t>
      </w:r>
      <w:r w:rsidRPr="002358D1">
        <w:rPr>
          <w:rFonts w:ascii="Tahoma" w:eastAsia="Times New Roman" w:hAnsi="Tahoma" w:cs="Tahoma"/>
          <w:sz w:val="20"/>
          <w:szCs w:val="20"/>
        </w:rPr>
        <w:t>ri</w:t>
      </w:r>
      <w:r w:rsidRPr="002358D1">
        <w:rPr>
          <w:rFonts w:ascii="Tahoma" w:eastAsia="Times New Roman" w:hAnsi="Tahoma" w:cs="Tahoma"/>
          <w:spacing w:val="-1"/>
          <w:sz w:val="20"/>
          <w:szCs w:val="20"/>
        </w:rPr>
        <w:t>s</w:t>
      </w:r>
      <w:r w:rsidRPr="002358D1">
        <w:rPr>
          <w:rFonts w:ascii="Tahoma" w:eastAsia="Times New Roman" w:hAnsi="Tahoma" w:cs="Tahoma"/>
          <w:sz w:val="20"/>
          <w:szCs w:val="20"/>
        </w:rPr>
        <w:t>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le</w:t>
      </w:r>
      <w:r w:rsidRPr="002358D1">
        <w:rPr>
          <w:rFonts w:ascii="Tahoma" w:eastAsia="Times New Roman" w:hAnsi="Tahoma" w:cs="Tahoma"/>
          <w:spacing w:val="1"/>
          <w:sz w:val="20"/>
          <w:szCs w:val="20"/>
        </w:rPr>
        <w:t xml:space="preserve"> 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rd</w:t>
      </w:r>
      <w:r w:rsidRPr="002358D1">
        <w:rPr>
          <w:rFonts w:ascii="Tahoma" w:eastAsia="Times New Roman" w:hAnsi="Tahoma" w:cs="Tahoma"/>
          <w:sz w:val="20"/>
          <w:szCs w:val="20"/>
        </w:rPr>
        <w:t>ite</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vu</w:t>
      </w:r>
      <w:r w:rsidRPr="002358D1">
        <w:rPr>
          <w:rFonts w:ascii="Tahoma" w:eastAsia="Times New Roman" w:hAnsi="Tahoma" w:cs="Tahoma"/>
          <w:sz w:val="20"/>
          <w:szCs w:val="20"/>
        </w:rPr>
        <w:t>te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pacing w:val="-2"/>
          <w:sz w:val="20"/>
          <w:szCs w:val="20"/>
        </w:rPr>
        <w:t>u</w:t>
      </w:r>
      <w:r w:rsidRPr="002358D1">
        <w:rPr>
          <w:rFonts w:ascii="Tahoma" w:eastAsia="Times New Roman" w:hAnsi="Tahoma" w:cs="Tahoma"/>
          <w:spacing w:val="2"/>
          <w:sz w:val="20"/>
          <w:szCs w:val="20"/>
        </w:rPr>
        <w:t>l</w:t>
      </w:r>
      <w:r w:rsidRPr="002358D1">
        <w:rPr>
          <w:rFonts w:ascii="Tahoma" w:eastAsia="Times New Roman" w:hAnsi="Tahoma" w:cs="Tahoma"/>
          <w:spacing w:val="-1"/>
          <w:sz w:val="20"/>
          <w:szCs w:val="20"/>
        </w:rPr>
        <w:t>s</w:t>
      </w:r>
      <w:r w:rsidRPr="002358D1">
        <w:rPr>
          <w:rFonts w:ascii="Tahoma" w:eastAsia="Times New Roman" w:hAnsi="Tahoma" w:cs="Tahoma"/>
          <w:sz w:val="20"/>
          <w:szCs w:val="20"/>
        </w:rPr>
        <w:t>io</w:t>
      </w:r>
      <w:r w:rsidRPr="002358D1">
        <w:rPr>
          <w:rFonts w:ascii="Tahoma" w:eastAsia="Times New Roman" w:hAnsi="Tahoma" w:cs="Tahoma"/>
          <w:spacing w:val="1"/>
          <w:sz w:val="20"/>
          <w:szCs w:val="20"/>
        </w:rPr>
        <w:t>n</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ia</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ed</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alla</w:t>
      </w:r>
      <w:r w:rsidRPr="002358D1">
        <w:rPr>
          <w:rFonts w:ascii="Tahoma" w:eastAsia="Times New Roman" w:hAnsi="Tahoma" w:cs="Tahoma"/>
          <w:spacing w:val="1"/>
          <w:sz w:val="20"/>
          <w:szCs w:val="20"/>
        </w:rPr>
        <w:t xml:space="preserve"> d</w:t>
      </w:r>
      <w:r w:rsidRPr="002358D1">
        <w:rPr>
          <w:rFonts w:ascii="Tahoma" w:eastAsia="Times New Roman" w:hAnsi="Tahoma" w:cs="Tahoma"/>
          <w:sz w:val="20"/>
          <w:szCs w:val="20"/>
        </w:rPr>
        <w:t>ilatazi</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7"/>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bo</w:t>
      </w:r>
      <w:r w:rsidRPr="002358D1">
        <w:rPr>
          <w:rFonts w:ascii="Tahoma" w:hAnsi="Tahoma" w:cs="Tahoma"/>
          <w:sz w:val="20"/>
          <w:szCs w:val="20"/>
        </w:rPr>
        <w:t>;</w:t>
      </w:r>
    </w:p>
    <w:p w14:paraId="36019F24" w14:textId="77777777" w:rsidR="002358D1" w:rsidRPr="00A66188" w:rsidRDefault="002358D1" w:rsidP="00462557">
      <w:pPr>
        <w:pStyle w:val="Corpotesto"/>
        <w:numPr>
          <w:ilvl w:val="0"/>
          <w:numId w:val="74"/>
        </w:numPr>
        <w:tabs>
          <w:tab w:val="left" w:pos="269"/>
        </w:tabs>
        <w:autoSpaceDE/>
        <w:autoSpaceDN/>
        <w:adjustRightInd/>
        <w:spacing w:line="245" w:lineRule="auto"/>
        <w:ind w:left="396" w:right="112" w:hanging="284"/>
        <w:jc w:val="left"/>
        <w:rPr>
          <w:rFonts w:ascii="Tahoma" w:hAnsi="Tahoma" w:cs="Tahoma"/>
          <w:sz w:val="20"/>
          <w:szCs w:val="20"/>
        </w:rPr>
      </w:pP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ica</w:t>
      </w:r>
      <w:r w:rsidRPr="002358D1">
        <w:rPr>
          <w:rFonts w:ascii="Tahoma" w:eastAsia="Times New Roman" w:hAnsi="Tahoma" w:cs="Tahoma"/>
          <w:spacing w:val="3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37"/>
          <w:sz w:val="20"/>
          <w:szCs w:val="20"/>
        </w:rPr>
        <w:t xml:space="preserve"> </w:t>
      </w:r>
      <w:r w:rsidRPr="002358D1">
        <w:rPr>
          <w:rFonts w:ascii="Tahoma" w:eastAsia="Times New Roman" w:hAnsi="Tahoma" w:cs="Tahoma"/>
          <w:sz w:val="20"/>
          <w:szCs w:val="20"/>
        </w:rPr>
        <w:t>li</w:t>
      </w:r>
      <w:r w:rsidRPr="002358D1">
        <w:rPr>
          <w:rFonts w:ascii="Tahoma" w:eastAsia="Times New Roman" w:hAnsi="Tahoma" w:cs="Tahoma"/>
          <w:spacing w:val="-2"/>
          <w:sz w:val="20"/>
          <w:szCs w:val="20"/>
        </w:rPr>
        <w:t>v</w:t>
      </w:r>
      <w:r w:rsidRPr="002358D1">
        <w:rPr>
          <w:rFonts w:ascii="Tahoma" w:eastAsia="Times New Roman" w:hAnsi="Tahoma" w:cs="Tahoma"/>
          <w:sz w:val="20"/>
          <w:szCs w:val="20"/>
        </w:rPr>
        <w:t>ello</w:t>
      </w:r>
      <w:r w:rsidRPr="002358D1">
        <w:rPr>
          <w:rFonts w:ascii="Tahoma" w:eastAsia="Times New Roman" w:hAnsi="Tahoma" w:cs="Tahoma"/>
          <w:spacing w:val="3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ac</w:t>
      </w:r>
      <w:r w:rsidRPr="002358D1">
        <w:rPr>
          <w:rFonts w:ascii="Tahoma" w:eastAsia="Times New Roman" w:hAnsi="Tahoma" w:cs="Tahoma"/>
          <w:spacing w:val="3"/>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37"/>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w:t>
      </w:r>
      <w:r w:rsidRPr="002358D1">
        <w:rPr>
          <w:rFonts w:ascii="Tahoma" w:eastAsia="Times New Roman" w:hAnsi="Tahoma" w:cs="Tahoma"/>
          <w:spacing w:val="37"/>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zzetto</w:t>
      </w:r>
      <w:r w:rsidRPr="002358D1">
        <w:rPr>
          <w:rFonts w:ascii="Tahoma" w:eastAsia="Times New Roman" w:hAnsi="Tahoma" w:cs="Tahoma"/>
          <w:spacing w:val="3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o</w:t>
      </w:r>
      <w:r w:rsidRPr="002358D1">
        <w:rPr>
          <w:rFonts w:ascii="Tahoma" w:eastAsia="Times New Roman" w:hAnsi="Tahoma" w:cs="Tahoma"/>
          <w:spacing w:val="1"/>
          <w:sz w:val="20"/>
          <w:szCs w:val="20"/>
        </w:rPr>
        <w:t>p</w:t>
      </w:r>
      <w:r w:rsidRPr="002358D1">
        <w:rPr>
          <w:rFonts w:ascii="Tahoma" w:eastAsia="Times New Roman" w:hAnsi="Tahoma" w:cs="Tahoma"/>
          <w:sz w:val="20"/>
          <w:szCs w:val="20"/>
        </w:rPr>
        <w:t>o</w:t>
      </w:r>
      <w:r w:rsidRPr="002358D1">
        <w:rPr>
          <w:rFonts w:ascii="Tahoma" w:eastAsia="Times New Roman" w:hAnsi="Tahoma" w:cs="Tahoma"/>
          <w:spacing w:val="35"/>
          <w:sz w:val="20"/>
          <w:szCs w:val="20"/>
        </w:rPr>
        <w:t xml:space="preserve"> </w:t>
      </w:r>
      <w:r w:rsidRPr="002358D1">
        <w:rPr>
          <w:rFonts w:ascii="Tahoma" w:eastAsia="Times New Roman" w:hAnsi="Tahoma" w:cs="Tahoma"/>
          <w:spacing w:val="1"/>
          <w:sz w:val="20"/>
          <w:szCs w:val="20"/>
        </w:rPr>
        <w:t>2</w:t>
      </w:r>
      <w:r w:rsidRPr="002358D1">
        <w:rPr>
          <w:rFonts w:ascii="Tahoma" w:eastAsia="Times New Roman" w:hAnsi="Tahoma" w:cs="Tahoma"/>
          <w:sz w:val="20"/>
          <w:szCs w:val="20"/>
        </w:rPr>
        <w:t>4</w:t>
      </w:r>
      <w:r w:rsidRPr="002358D1">
        <w:rPr>
          <w:rFonts w:ascii="Tahoma" w:eastAsia="Times New Roman" w:hAnsi="Tahoma" w:cs="Tahoma"/>
          <w:spacing w:val="35"/>
          <w:sz w:val="20"/>
          <w:szCs w:val="20"/>
        </w:rPr>
        <w:t xml:space="preserve"> </w:t>
      </w:r>
      <w:r w:rsidRPr="002358D1">
        <w:rPr>
          <w:rFonts w:ascii="Tahoma" w:eastAsia="Times New Roman" w:hAnsi="Tahoma" w:cs="Tahoma"/>
          <w:spacing w:val="1"/>
          <w:sz w:val="20"/>
          <w:szCs w:val="20"/>
        </w:rPr>
        <w:t>o</w:t>
      </w:r>
      <w:r w:rsidRPr="002358D1">
        <w:rPr>
          <w:rFonts w:ascii="Tahoma" w:eastAsia="Times New Roman" w:hAnsi="Tahoma" w:cs="Tahoma"/>
          <w:sz w:val="20"/>
          <w:szCs w:val="20"/>
        </w:rPr>
        <w:t>r</w:t>
      </w:r>
      <w:r w:rsidRPr="002358D1">
        <w:rPr>
          <w:rFonts w:ascii="Tahoma" w:eastAsia="Times New Roman" w:hAnsi="Tahoma" w:cs="Tahoma"/>
          <w:spacing w:val="-2"/>
          <w:sz w:val="20"/>
          <w:szCs w:val="20"/>
        </w:rPr>
        <w:t>e</w:t>
      </w:r>
      <w:r w:rsidRPr="002358D1">
        <w:rPr>
          <w:rFonts w:ascii="Tahoma" w:eastAsia="Times New Roman" w:hAnsi="Tahoma" w:cs="Tahoma"/>
          <w:sz w:val="20"/>
          <w:szCs w:val="20"/>
        </w:rPr>
        <w:t>.</w:t>
      </w:r>
      <w:r w:rsidRPr="002358D1">
        <w:rPr>
          <w:rFonts w:ascii="Tahoma" w:eastAsia="Times New Roman" w:hAnsi="Tahoma" w:cs="Tahoma"/>
          <w:spacing w:val="36"/>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ito</w:t>
      </w:r>
      <w:r w:rsidRPr="002358D1">
        <w:rPr>
          <w:rFonts w:ascii="Tahoma" w:eastAsia="Times New Roman" w:hAnsi="Tahoma" w:cs="Tahoma"/>
          <w:spacing w:val="37"/>
          <w:sz w:val="20"/>
          <w:szCs w:val="20"/>
        </w:rPr>
        <w:t xml:space="preserve"> </w:t>
      </w:r>
      <w:r w:rsidRPr="002358D1">
        <w:rPr>
          <w:rFonts w:ascii="Tahoma" w:eastAsia="Times New Roman" w:hAnsi="Tahoma" w:cs="Tahoma"/>
          <w:sz w:val="20"/>
          <w:szCs w:val="20"/>
        </w:rPr>
        <w:t>è</w:t>
      </w:r>
      <w:r w:rsidRPr="002358D1">
        <w:rPr>
          <w:rFonts w:ascii="Tahoma" w:eastAsia="Times New Roman" w:hAnsi="Tahoma" w:cs="Tahoma"/>
          <w:spacing w:val="37"/>
          <w:sz w:val="20"/>
          <w:szCs w:val="20"/>
        </w:rPr>
        <w:t xml:space="preserve"> </w:t>
      </w:r>
      <w:r w:rsidRPr="002358D1">
        <w:rPr>
          <w:rFonts w:ascii="Tahoma" w:eastAsia="Times New Roman" w:hAnsi="Tahoma" w:cs="Tahoma"/>
          <w:sz w:val="20"/>
          <w:szCs w:val="20"/>
        </w:rPr>
        <w:t>rite</w:t>
      </w:r>
      <w:r w:rsidRPr="002358D1">
        <w:rPr>
          <w:rFonts w:ascii="Tahoma" w:eastAsia="Times New Roman" w:hAnsi="Tahoma" w:cs="Tahoma"/>
          <w:spacing w:val="-2"/>
          <w:sz w:val="20"/>
          <w:szCs w:val="20"/>
        </w:rPr>
        <w:t>nu</w:t>
      </w:r>
      <w:r w:rsidRPr="002358D1">
        <w:rPr>
          <w:rFonts w:ascii="Tahoma" w:eastAsia="Times New Roman" w:hAnsi="Tahoma" w:cs="Tahoma"/>
          <w:sz w:val="20"/>
          <w:szCs w:val="20"/>
        </w:rPr>
        <w:t>to</w:t>
      </w:r>
      <w:r w:rsidRPr="002358D1">
        <w:rPr>
          <w:rFonts w:ascii="Tahoma" w:eastAsia="Times New Roman" w:hAnsi="Tahoma" w:cs="Tahoma"/>
          <w:spacing w:val="36"/>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7"/>
          <w:sz w:val="20"/>
          <w:szCs w:val="20"/>
        </w:rPr>
        <w:t>t</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40"/>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36"/>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35"/>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39"/>
          <w:sz w:val="20"/>
          <w:szCs w:val="20"/>
        </w:rPr>
        <w:t xml:space="preserve"> </w:t>
      </w:r>
      <w:r w:rsidRPr="002358D1">
        <w:rPr>
          <w:rFonts w:ascii="Tahoma" w:hAnsi="Tahoma" w:cs="Tahoma"/>
          <w:spacing w:val="-2"/>
          <w:sz w:val="20"/>
          <w:szCs w:val="20"/>
        </w:rPr>
        <w:t>m</w:t>
      </w:r>
      <w:r w:rsidRPr="002358D1">
        <w:rPr>
          <w:rFonts w:ascii="Tahoma" w:hAnsi="Tahoma" w:cs="Tahoma"/>
          <w:sz w:val="20"/>
          <w:szCs w:val="20"/>
        </w:rPr>
        <w:t>an</w:t>
      </w:r>
      <w:r w:rsidRPr="002358D1">
        <w:rPr>
          <w:rFonts w:ascii="Tahoma" w:hAnsi="Tahoma" w:cs="Tahoma"/>
          <w:spacing w:val="2"/>
          <w:sz w:val="20"/>
          <w:szCs w:val="20"/>
        </w:rPr>
        <w:t>i</w:t>
      </w:r>
      <w:r w:rsidRPr="002358D1">
        <w:rPr>
          <w:rFonts w:ascii="Tahoma" w:hAnsi="Tahoma" w:cs="Tahoma"/>
          <w:spacing w:val="-2"/>
          <w:sz w:val="20"/>
          <w:szCs w:val="20"/>
        </w:rPr>
        <w:t>f</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36"/>
          <w:sz w:val="20"/>
          <w:szCs w:val="20"/>
        </w:rPr>
        <w:t xml:space="preserve"> </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spacing w:val="35"/>
          <w:sz w:val="20"/>
          <w:szCs w:val="20"/>
        </w:rPr>
        <w:t xml:space="preserve"> </w:t>
      </w:r>
      <w:r w:rsidRPr="002358D1">
        <w:rPr>
          <w:rFonts w:ascii="Tahoma" w:hAnsi="Tahoma" w:cs="Tahoma"/>
          <w:sz w:val="20"/>
          <w:szCs w:val="20"/>
        </w:rPr>
        <w:t>calo</w:t>
      </w:r>
      <w:r w:rsidRPr="002358D1">
        <w:rPr>
          <w:rFonts w:ascii="Tahoma" w:hAnsi="Tahoma" w:cs="Tahoma"/>
          <w:w w:val="99"/>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pp</w:t>
      </w:r>
      <w:r w:rsidRPr="002358D1">
        <w:rPr>
          <w:rFonts w:ascii="Tahoma" w:eastAsia="Times New Roman" w:hAnsi="Tahoma" w:cs="Tahoma"/>
          <w:sz w:val="20"/>
          <w:szCs w:val="20"/>
        </w:rPr>
        <w:t>rezza</w:t>
      </w:r>
      <w:r w:rsidRPr="002358D1">
        <w:rPr>
          <w:rFonts w:ascii="Tahoma" w:eastAsia="Times New Roman" w:hAnsi="Tahoma" w:cs="Tahoma"/>
          <w:spacing w:val="1"/>
          <w:sz w:val="20"/>
          <w:szCs w:val="20"/>
        </w:rPr>
        <w:t>b</w:t>
      </w:r>
      <w:r w:rsidRPr="002358D1">
        <w:rPr>
          <w:rFonts w:ascii="Tahoma" w:eastAsia="Times New Roman" w:hAnsi="Tahoma" w:cs="Tahoma"/>
          <w:sz w:val="20"/>
          <w:szCs w:val="20"/>
        </w:rPr>
        <w:t>ile</w:t>
      </w:r>
      <w:r w:rsidRPr="002358D1">
        <w:rPr>
          <w:rFonts w:ascii="Tahoma" w:eastAsia="Times New Roman" w:hAnsi="Tahoma" w:cs="Tahoma"/>
          <w:spacing w:val="-8"/>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li</w:t>
      </w:r>
      <w:r w:rsidRPr="002358D1">
        <w:rPr>
          <w:rFonts w:ascii="Tahoma" w:eastAsia="Times New Roman" w:hAnsi="Tahoma" w:cs="Tahoma"/>
          <w:spacing w:val="-2"/>
          <w:sz w:val="20"/>
          <w:szCs w:val="20"/>
        </w:rPr>
        <w:t>v</w:t>
      </w:r>
      <w:r w:rsidRPr="002358D1">
        <w:rPr>
          <w:rFonts w:ascii="Tahoma" w:eastAsia="Times New Roman" w:hAnsi="Tahoma" w:cs="Tahoma"/>
          <w:sz w:val="20"/>
          <w:szCs w:val="20"/>
        </w:rPr>
        <w:t>ello</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a</w:t>
      </w:r>
      <w:r w:rsidRPr="002358D1">
        <w:rPr>
          <w:rFonts w:ascii="Tahoma" w:eastAsia="Times New Roman" w:hAnsi="Tahoma" w:cs="Tahoma"/>
          <w:sz w:val="20"/>
          <w:szCs w:val="20"/>
        </w:rPr>
        <w:t>c</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7"/>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zzett</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p>
    <w:p w14:paraId="7742F22E" w14:textId="77777777" w:rsidR="00A66188" w:rsidRPr="00A66188" w:rsidRDefault="00A66188" w:rsidP="00C11950"/>
    <w:p w14:paraId="5E51C133" w14:textId="77777777" w:rsidR="00A66188" w:rsidRDefault="00A66188" w:rsidP="0064007E">
      <w:pPr>
        <w:pStyle w:val="Titolo3"/>
        <w:spacing w:before="0" w:line="245" w:lineRule="auto"/>
        <w:ind w:left="3"/>
        <w:rPr>
          <w:rFonts w:cs="Tahoma"/>
          <w:spacing w:val="1"/>
          <w:w w:val="105"/>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Pr>
          <w:rFonts w:cs="Tahoma"/>
          <w:spacing w:val="1"/>
          <w:w w:val="105"/>
          <w:szCs w:val="20"/>
        </w:rPr>
        <w:t>28.3</w:t>
      </w:r>
    </w:p>
    <w:p w14:paraId="016DB05A" w14:textId="77777777" w:rsidR="002358D1" w:rsidRDefault="002358D1" w:rsidP="0064007E">
      <w:pPr>
        <w:spacing w:line="245" w:lineRule="auto"/>
        <w:jc w:val="center"/>
        <w:rPr>
          <w:rFonts w:ascii="Tahoma" w:hAnsi="Tahoma" w:cs="Tahoma"/>
          <w:b/>
          <w:sz w:val="20"/>
          <w:szCs w:val="20"/>
        </w:rPr>
      </w:pPr>
      <w:r w:rsidRPr="007B6BFE">
        <w:rPr>
          <w:rFonts w:ascii="Tahoma" w:hAnsi="Tahoma" w:cs="Tahoma"/>
          <w:b/>
          <w:sz w:val="20"/>
          <w:szCs w:val="20"/>
        </w:rPr>
        <w:t>CAMERETTE DI ISPEZIONE, DI IMMISSIONE, DI CACCIATA E SPECIALI</w:t>
      </w:r>
    </w:p>
    <w:p w14:paraId="6813129B" w14:textId="77777777" w:rsidR="00C11950" w:rsidRPr="007B6BFE" w:rsidRDefault="00C11950" w:rsidP="00C11950">
      <w:pPr>
        <w:pStyle w:val="Corpotesto"/>
        <w:spacing w:line="245" w:lineRule="auto"/>
        <w:ind w:right="125"/>
        <w:rPr>
          <w:rFonts w:ascii="Tahoma" w:hAnsi="Tahoma" w:cs="Tahoma"/>
          <w:b/>
          <w:bCs/>
          <w:sz w:val="20"/>
          <w:szCs w:val="20"/>
        </w:rPr>
      </w:pPr>
    </w:p>
    <w:p w14:paraId="3EBDC111" w14:textId="77777777" w:rsidR="002358D1" w:rsidRPr="002358D1" w:rsidRDefault="002358D1" w:rsidP="0064007E">
      <w:pPr>
        <w:pStyle w:val="Corpotesto"/>
        <w:spacing w:line="245" w:lineRule="auto"/>
        <w:ind w:right="125"/>
        <w:rPr>
          <w:rFonts w:ascii="Tahoma" w:hAnsi="Tahoma" w:cs="Tahoma"/>
          <w:sz w:val="20"/>
          <w:szCs w:val="20"/>
        </w:rPr>
      </w:pPr>
      <w:r w:rsidRPr="002358D1">
        <w:rPr>
          <w:rFonts w:ascii="Tahoma" w:hAnsi="Tahoma" w:cs="Tahoma"/>
          <w:sz w:val="20"/>
          <w:szCs w:val="20"/>
        </w:rPr>
        <w:t>O</w:t>
      </w:r>
      <w:r w:rsidRPr="002358D1">
        <w:rPr>
          <w:rFonts w:ascii="Tahoma" w:hAnsi="Tahoma" w:cs="Tahoma"/>
          <w:spacing w:val="1"/>
          <w:sz w:val="20"/>
          <w:szCs w:val="20"/>
        </w:rPr>
        <w:t>g</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6"/>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acc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pacing w:val="2"/>
          <w:sz w:val="20"/>
          <w:szCs w:val="20"/>
        </w:rPr>
        <w:t>a</w:t>
      </w:r>
      <w:r w:rsidRPr="002358D1">
        <w:rPr>
          <w:rFonts w:ascii="Tahoma" w:hAnsi="Tahoma" w:cs="Tahoma"/>
          <w:spacing w:val="-2"/>
          <w:sz w:val="20"/>
          <w:szCs w:val="20"/>
        </w:rPr>
        <w:t>gn</w:t>
      </w:r>
      <w:r w:rsidRPr="002358D1">
        <w:rPr>
          <w:rFonts w:ascii="Tahoma" w:hAnsi="Tahoma" w:cs="Tahoma"/>
          <w:spacing w:val="2"/>
          <w:sz w:val="20"/>
          <w:szCs w:val="20"/>
        </w:rPr>
        <w:t>a</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ic</w:t>
      </w:r>
      <w:r w:rsidRPr="002358D1">
        <w:rPr>
          <w:rFonts w:ascii="Tahoma" w:hAnsi="Tahoma" w:cs="Tahoma"/>
          <w:spacing w:val="-1"/>
          <w:sz w:val="20"/>
          <w:szCs w:val="20"/>
        </w:rPr>
        <w:t>h</w:t>
      </w:r>
      <w:r w:rsidRPr="002358D1">
        <w:rPr>
          <w:rFonts w:ascii="Tahoma" w:hAnsi="Tahoma" w:cs="Tahoma"/>
          <w:sz w:val="20"/>
          <w:szCs w:val="20"/>
        </w:rPr>
        <w:t>iarazio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ità</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alla</w:t>
      </w:r>
      <w:r w:rsidRPr="002358D1">
        <w:rPr>
          <w:rFonts w:ascii="Tahoma" w:hAnsi="Tahoma" w:cs="Tahoma"/>
          <w:spacing w:val="7"/>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at</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z w:val="20"/>
          <w:szCs w:val="20"/>
        </w:rPr>
        <w:t>UNI</w:t>
      </w:r>
      <w:r w:rsidRPr="002358D1">
        <w:rPr>
          <w:rFonts w:ascii="Tahoma" w:hAnsi="Tahoma" w:cs="Tahoma"/>
          <w:spacing w:val="8"/>
          <w:sz w:val="20"/>
          <w:szCs w:val="20"/>
        </w:rPr>
        <w:t xml:space="preserve"> </w:t>
      </w:r>
      <w:r w:rsidRPr="002358D1">
        <w:rPr>
          <w:rFonts w:ascii="Tahoma" w:hAnsi="Tahoma" w:cs="Tahoma"/>
          <w:sz w:val="20"/>
          <w:szCs w:val="20"/>
        </w:rPr>
        <w:t>EN</w:t>
      </w:r>
      <w:r w:rsidRPr="002358D1">
        <w:rPr>
          <w:rFonts w:ascii="Tahoma" w:hAnsi="Tahoma" w:cs="Tahoma"/>
          <w:w w:val="99"/>
          <w:sz w:val="20"/>
          <w:szCs w:val="20"/>
        </w:rPr>
        <w:t xml:space="preserve"> </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2"/>
          <w:sz w:val="20"/>
          <w:szCs w:val="20"/>
        </w:rPr>
        <w:t>g</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5"/>
          <w:sz w:val="20"/>
          <w:szCs w:val="20"/>
        </w:rPr>
        <w:t xml:space="preserve"> </w:t>
      </w:r>
      <w:r w:rsidRPr="002358D1">
        <w:rPr>
          <w:rFonts w:ascii="Tahoma" w:hAnsi="Tahoma" w:cs="Tahoma"/>
          <w:spacing w:val="1"/>
          <w:sz w:val="20"/>
          <w:szCs w:val="20"/>
        </w:rPr>
        <w:t>o</w:t>
      </w:r>
      <w:r w:rsidRPr="002358D1">
        <w:rPr>
          <w:rFonts w:ascii="Tahoma" w:hAnsi="Tahoma" w:cs="Tahoma"/>
          <w:sz w:val="20"/>
          <w:szCs w:val="20"/>
        </w:rPr>
        <w:t>ltre</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w:t>
      </w:r>
      <w:r w:rsidRPr="002358D1">
        <w:rPr>
          <w:rFonts w:ascii="Tahoma" w:hAnsi="Tahoma" w:cs="Tahoma"/>
          <w:spacing w:val="2"/>
          <w:sz w:val="20"/>
          <w:szCs w:val="20"/>
        </w:rPr>
        <w:t>i</w:t>
      </w:r>
      <w:r w:rsidRPr="002358D1">
        <w:rPr>
          <w:rFonts w:ascii="Tahoma" w:hAnsi="Tahoma" w:cs="Tahoma"/>
          <w:sz w:val="20"/>
          <w:szCs w:val="20"/>
        </w:rPr>
        <w:t>fico</w:t>
      </w:r>
      <w:r w:rsidRPr="002358D1">
        <w:rPr>
          <w:rFonts w:ascii="Tahoma" w:hAnsi="Tahoma" w:cs="Tahoma"/>
          <w:spacing w:val="-5"/>
          <w:sz w:val="20"/>
          <w:szCs w:val="20"/>
        </w:rPr>
        <w:t xml:space="preserve"> </w:t>
      </w:r>
      <w:r w:rsidRPr="002358D1">
        <w:rPr>
          <w:rFonts w:ascii="Tahoma" w:hAnsi="Tahoma" w:cs="Tahoma"/>
          <w:sz w:val="20"/>
          <w:szCs w:val="20"/>
        </w:rPr>
        <w:t>calc</w:t>
      </w:r>
      <w:r w:rsidRPr="002358D1">
        <w:rPr>
          <w:rFonts w:ascii="Tahoma" w:hAnsi="Tahoma" w:cs="Tahoma"/>
          <w:spacing w:val="1"/>
          <w:sz w:val="20"/>
          <w:szCs w:val="20"/>
        </w:rPr>
        <w:t>o</w:t>
      </w:r>
      <w:r w:rsidRPr="002358D1">
        <w:rPr>
          <w:rFonts w:ascii="Tahoma" w:hAnsi="Tahoma" w:cs="Tahoma"/>
          <w:sz w:val="20"/>
          <w:szCs w:val="20"/>
        </w:rPr>
        <w:t>lo</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tatic</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5"/>
          <w:sz w:val="20"/>
          <w:szCs w:val="20"/>
        </w:rPr>
        <w:t xml:space="preserve"> </w:t>
      </w:r>
      <w:proofErr w:type="gramStart"/>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ltre</w:t>
      </w:r>
      <w:proofErr w:type="gramEnd"/>
      <w:r w:rsidRPr="002358D1">
        <w:rPr>
          <w:rFonts w:ascii="Tahoma" w:hAnsi="Tahoma" w:cs="Tahoma"/>
          <w:spacing w:val="-4"/>
          <w:sz w:val="20"/>
          <w:szCs w:val="20"/>
        </w:rPr>
        <w:t xml:space="preserve"> </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m</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1"/>
          <w:sz w:val="20"/>
          <w:szCs w:val="20"/>
        </w:rPr>
        <w:t>u</w:t>
      </w:r>
      <w:r w:rsidRPr="002358D1">
        <w:rPr>
          <w:rFonts w:ascii="Tahoma" w:hAnsi="Tahoma" w:cs="Tahoma"/>
          <w:spacing w:val="-2"/>
          <w:sz w:val="20"/>
          <w:szCs w:val="20"/>
        </w:rPr>
        <w:t>f</w:t>
      </w:r>
      <w:r w:rsidRPr="002358D1">
        <w:rPr>
          <w:rFonts w:ascii="Tahoma" w:hAnsi="Tahoma" w:cs="Tahoma"/>
          <w:sz w:val="20"/>
          <w:szCs w:val="20"/>
        </w:rPr>
        <w:t>at</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rip</w:t>
      </w:r>
      <w:r w:rsidRPr="002358D1">
        <w:rPr>
          <w:rFonts w:ascii="Tahoma" w:hAnsi="Tahoma" w:cs="Tahoma"/>
          <w:spacing w:val="1"/>
          <w:sz w:val="20"/>
          <w:szCs w:val="20"/>
        </w:rPr>
        <w:t>o</w:t>
      </w:r>
      <w:r w:rsidRPr="002358D1">
        <w:rPr>
          <w:rFonts w:ascii="Tahoma" w:hAnsi="Tahoma" w:cs="Tahoma"/>
          <w:sz w:val="20"/>
          <w:szCs w:val="20"/>
        </w:rPr>
        <w:t>rtare</w:t>
      </w:r>
      <w:r w:rsidRPr="002358D1">
        <w:rPr>
          <w:rFonts w:ascii="Tahoma" w:hAnsi="Tahoma" w:cs="Tahoma"/>
          <w:spacing w:val="-5"/>
          <w:sz w:val="20"/>
          <w:szCs w:val="20"/>
        </w:rPr>
        <w:t xml:space="preserve"> </w:t>
      </w:r>
      <w:r w:rsidRPr="002358D1">
        <w:rPr>
          <w:rFonts w:ascii="Tahoma" w:hAnsi="Tahoma" w:cs="Tahoma"/>
          <w:sz w:val="20"/>
          <w:szCs w:val="20"/>
        </w:rPr>
        <w:t>il</w:t>
      </w:r>
      <w:r w:rsidRPr="002358D1">
        <w:rPr>
          <w:rFonts w:ascii="Tahoma" w:hAnsi="Tahoma" w:cs="Tahoma"/>
          <w:spacing w:val="-6"/>
          <w:sz w:val="20"/>
          <w:szCs w:val="20"/>
        </w:rPr>
        <w:t xml:space="preserv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io</w:t>
      </w:r>
      <w:r w:rsidRPr="002358D1">
        <w:rPr>
          <w:rFonts w:ascii="Tahoma" w:hAnsi="Tahoma" w:cs="Tahoma"/>
          <w:spacing w:val="-4"/>
          <w:sz w:val="20"/>
          <w:szCs w:val="20"/>
        </w:rPr>
        <w:t xml:space="preserve"> </w:t>
      </w:r>
      <w:r w:rsidRPr="002358D1">
        <w:rPr>
          <w:rFonts w:ascii="Tahoma" w:hAnsi="Tahoma" w:cs="Tahoma"/>
          <w:spacing w:val="-1"/>
          <w:sz w:val="20"/>
          <w:szCs w:val="20"/>
        </w:rPr>
        <w:t>C</w:t>
      </w:r>
      <w:r w:rsidRPr="002358D1">
        <w:rPr>
          <w:rFonts w:ascii="Tahoma" w:hAnsi="Tahoma" w:cs="Tahoma"/>
          <w:sz w:val="20"/>
          <w:szCs w:val="20"/>
        </w:rPr>
        <w:t>E.</w:t>
      </w:r>
    </w:p>
    <w:p w14:paraId="10A478AE" w14:textId="77777777" w:rsidR="002358D1" w:rsidRPr="002358D1" w:rsidRDefault="002358D1" w:rsidP="0064007E">
      <w:pPr>
        <w:pStyle w:val="Corpotesto"/>
        <w:spacing w:line="245" w:lineRule="auto"/>
        <w:ind w:right="120"/>
        <w:rPr>
          <w:rFonts w:ascii="Tahoma" w:hAnsi="Tahoma" w:cs="Tahoma"/>
          <w:sz w:val="20"/>
          <w:szCs w:val="20"/>
        </w:rPr>
      </w:pPr>
      <w:r w:rsidRPr="002358D1">
        <w:rPr>
          <w:rFonts w:ascii="Tahoma" w:eastAsia="Times New Roman" w:hAnsi="Tahoma" w:cs="Tahoma"/>
          <w:sz w:val="20"/>
          <w:szCs w:val="20"/>
        </w:rPr>
        <w:t>I</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zzetti</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ezio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c</w:t>
      </w:r>
      <w:r w:rsidRPr="002358D1">
        <w:rPr>
          <w:rFonts w:ascii="Tahoma" w:eastAsia="Times New Roman" w:hAnsi="Tahoma" w:cs="Tahoma"/>
          <w:spacing w:val="1"/>
          <w:sz w:val="20"/>
          <w:szCs w:val="20"/>
        </w:rPr>
        <w:t>r</w:t>
      </w:r>
      <w:r w:rsidRPr="002358D1">
        <w:rPr>
          <w:rFonts w:ascii="Tahoma" w:eastAsia="Times New Roman" w:hAnsi="Tahoma" w:cs="Tahoma"/>
          <w:spacing w:val="3"/>
          <w:sz w:val="20"/>
          <w:szCs w:val="20"/>
        </w:rPr>
        <w:t>o</w:t>
      </w:r>
      <w:r w:rsidRPr="002358D1">
        <w:rPr>
          <w:rFonts w:ascii="Tahoma" w:eastAsia="Times New Roman" w:hAnsi="Tahoma" w:cs="Tahoma"/>
          <w:sz w:val="20"/>
          <w:szCs w:val="20"/>
        </w:rPr>
        <w:t>ci</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z w:val="20"/>
          <w:szCs w:val="20"/>
        </w:rPr>
        <w:t>alt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cacciata,</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f</w:t>
      </w:r>
      <w:r w:rsidRPr="002358D1">
        <w:rPr>
          <w:rFonts w:ascii="Tahoma" w:hAnsi="Tahoma" w:cs="Tahoma"/>
          <w:sz w:val="20"/>
          <w:szCs w:val="20"/>
        </w:rPr>
        <w:t>iato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carico</w:t>
      </w:r>
      <w:r w:rsidRPr="002358D1">
        <w:rPr>
          <w:rFonts w:ascii="Tahoma" w:hAnsi="Tahoma" w:cs="Tahoma"/>
          <w:spacing w:val="-1"/>
          <w:sz w:val="20"/>
          <w:szCs w:val="20"/>
        </w:rPr>
        <w:t xml:space="preserve"> </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ili,</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a</w:t>
      </w:r>
      <w:r w:rsidRPr="002358D1">
        <w:rPr>
          <w:rFonts w:ascii="Tahoma" w:hAnsi="Tahoma" w:cs="Tahoma"/>
          <w:spacing w:val="-2"/>
          <w:sz w:val="20"/>
          <w:szCs w:val="20"/>
        </w:rPr>
        <w:t>nn</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z w:val="20"/>
          <w:szCs w:val="20"/>
        </w:rPr>
        <w:lastRenderedPageBreak/>
        <w:t>es</w:t>
      </w:r>
      <w:r w:rsidRPr="002358D1">
        <w:rPr>
          <w:rFonts w:ascii="Tahoma" w:hAnsi="Tahoma" w:cs="Tahoma"/>
          <w:spacing w:val="2"/>
          <w:sz w:val="20"/>
          <w:szCs w:val="20"/>
        </w:rPr>
        <w:t>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iti</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z w:val="20"/>
          <w:szCs w:val="20"/>
        </w:rPr>
        <w:t>ec</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007B6BFE">
        <w:rPr>
          <w:rFonts w:ascii="Tahoma" w:hAnsi="Tahoma" w:cs="Tahoma"/>
          <w:sz w:val="20"/>
          <w:szCs w:val="20"/>
        </w:rPr>
        <w:t xml:space="preserve"> </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z w:val="20"/>
          <w:szCs w:val="20"/>
        </w:rPr>
        <w:t>ett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ia</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tratti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atti</w:t>
      </w:r>
      <w:r w:rsidRPr="002358D1">
        <w:rPr>
          <w:rFonts w:ascii="Tahoma" w:hAnsi="Tahoma" w:cs="Tahoma"/>
          <w:spacing w:val="-5"/>
          <w:sz w:val="20"/>
          <w:szCs w:val="20"/>
        </w:rPr>
        <w:t xml:space="preserve"> </w:t>
      </w:r>
      <w:r w:rsidRPr="002358D1">
        <w:rPr>
          <w:rFonts w:ascii="Tahoma" w:hAnsi="Tahoma" w:cs="Tahoma"/>
          <w:spacing w:val="1"/>
          <w:sz w:val="20"/>
          <w:szCs w:val="20"/>
        </w:rPr>
        <w:t>r</w:t>
      </w:r>
      <w:r w:rsidRPr="002358D1">
        <w:rPr>
          <w:rFonts w:ascii="Tahoma" w:hAnsi="Tahoma" w:cs="Tahoma"/>
          <w:sz w:val="20"/>
          <w:szCs w:val="20"/>
        </w:rPr>
        <w:t>ealiz</w:t>
      </w:r>
      <w:r w:rsidRPr="002358D1">
        <w:rPr>
          <w:rFonts w:ascii="Tahoma" w:hAnsi="Tahoma" w:cs="Tahoma"/>
          <w:spacing w:val="5"/>
          <w:sz w:val="20"/>
          <w:szCs w:val="20"/>
        </w:rPr>
        <w:t>z</w:t>
      </w:r>
      <w:r w:rsidRPr="002358D1">
        <w:rPr>
          <w:rFonts w:ascii="Tahoma" w:hAnsi="Tahoma" w:cs="Tahoma"/>
          <w:sz w:val="20"/>
          <w:szCs w:val="20"/>
        </w:rPr>
        <w:t>ati</w:t>
      </w:r>
      <w:r w:rsidRPr="002358D1">
        <w:rPr>
          <w:rFonts w:ascii="Tahoma" w:hAnsi="Tahoma" w:cs="Tahoma"/>
          <w:spacing w:val="-5"/>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3"/>
          <w:sz w:val="20"/>
          <w:szCs w:val="20"/>
        </w:rPr>
        <w:t xml:space="preserve"> </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w:t>
      </w:r>
      <w:r w:rsidRPr="002358D1">
        <w:rPr>
          <w:rFonts w:ascii="Tahoma" w:hAnsi="Tahoma" w:cs="Tahoma"/>
          <w:spacing w:val="-2"/>
          <w:sz w:val="20"/>
          <w:szCs w:val="20"/>
        </w:rPr>
        <w:t>b</w:t>
      </w:r>
      <w:r w:rsidRPr="002358D1">
        <w:rPr>
          <w:rFonts w:ascii="Tahoma" w:hAnsi="Tahoma" w:cs="Tahoma"/>
          <w:sz w:val="20"/>
          <w:szCs w:val="20"/>
        </w:rPr>
        <w:t>ricati.</w:t>
      </w:r>
    </w:p>
    <w:p w14:paraId="10B653FA"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hAnsi="Tahoma" w:cs="Tahoma"/>
          <w:sz w:val="20"/>
          <w:szCs w:val="20"/>
          <w:u w:val="single" w:color="000000"/>
        </w:rPr>
        <w:t>I</w:t>
      </w:r>
      <w:r w:rsidRPr="002358D1">
        <w:rPr>
          <w:rFonts w:ascii="Tahoma" w:hAnsi="Tahoma" w:cs="Tahoma"/>
          <w:spacing w:val="-4"/>
          <w:sz w:val="20"/>
          <w:szCs w:val="20"/>
          <w:u w:val="single" w:color="000000"/>
        </w:rPr>
        <w:t xml:space="preserve"> </w:t>
      </w:r>
      <w:r w:rsidRPr="002358D1">
        <w:rPr>
          <w:rFonts w:ascii="Tahoma" w:hAnsi="Tahoma" w:cs="Tahoma"/>
          <w:spacing w:val="1"/>
          <w:sz w:val="20"/>
          <w:szCs w:val="20"/>
          <w:u w:val="single" w:color="000000"/>
        </w:rPr>
        <w:t>po</w:t>
      </w:r>
      <w:r w:rsidRPr="002358D1">
        <w:rPr>
          <w:rFonts w:ascii="Tahoma" w:hAnsi="Tahoma" w:cs="Tahoma"/>
          <w:sz w:val="20"/>
          <w:szCs w:val="20"/>
          <w:u w:val="single" w:color="000000"/>
        </w:rPr>
        <w:t>zzetti</w:t>
      </w:r>
      <w:r w:rsidRPr="002358D1">
        <w:rPr>
          <w:rFonts w:ascii="Tahoma" w:hAnsi="Tahoma" w:cs="Tahoma"/>
          <w:spacing w:val="-3"/>
          <w:sz w:val="20"/>
          <w:szCs w:val="20"/>
          <w:u w:val="single" w:color="000000"/>
        </w:rPr>
        <w:t xml:space="preserve"> </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re</w:t>
      </w:r>
      <w:r w:rsidRPr="002358D1">
        <w:rPr>
          <w:rFonts w:ascii="Tahoma" w:hAnsi="Tahoma" w:cs="Tahoma"/>
          <w:spacing w:val="-2"/>
          <w:sz w:val="20"/>
          <w:szCs w:val="20"/>
          <w:u w:val="single" w:color="000000"/>
        </w:rPr>
        <w:t>f</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bb</w:t>
      </w:r>
      <w:r w:rsidRPr="002358D1">
        <w:rPr>
          <w:rFonts w:ascii="Tahoma" w:hAnsi="Tahoma" w:cs="Tahoma"/>
          <w:sz w:val="20"/>
          <w:szCs w:val="20"/>
          <w:u w:val="single" w:color="000000"/>
        </w:rPr>
        <w:t>ricati</w:t>
      </w:r>
      <w:r w:rsidRPr="002358D1">
        <w:rPr>
          <w:rFonts w:ascii="Tahoma" w:hAnsi="Tahoma" w:cs="Tahoma"/>
          <w:spacing w:val="-1"/>
          <w:sz w:val="20"/>
          <w:szCs w:val="20"/>
          <w:u w:val="single" w:color="00000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pacing w:val="-2"/>
          <w:sz w:val="20"/>
          <w:szCs w:val="20"/>
        </w:rPr>
        <w:t>e</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racc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d</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po</w:t>
      </w:r>
      <w:r w:rsidRPr="002358D1">
        <w:rPr>
          <w:rFonts w:ascii="Tahoma" w:hAnsi="Tahoma" w:cs="Tahoma"/>
          <w:spacing w:val="-2"/>
          <w:sz w:val="20"/>
          <w:szCs w:val="20"/>
        </w:rPr>
        <w:t>n</w:t>
      </w:r>
      <w:r w:rsidRPr="002358D1">
        <w:rPr>
          <w:rFonts w:ascii="Tahoma" w:hAnsi="Tahoma" w:cs="Tahoma"/>
          <w:sz w:val="20"/>
          <w:szCs w:val="20"/>
        </w:rPr>
        <w:t>ib</w:t>
      </w:r>
      <w:r w:rsidRPr="002358D1">
        <w:rPr>
          <w:rFonts w:ascii="Tahoma" w:hAnsi="Tahoma" w:cs="Tahoma"/>
          <w:spacing w:val="2"/>
          <w:sz w:val="20"/>
          <w:szCs w:val="20"/>
        </w:rPr>
        <w:t>i</w:t>
      </w:r>
      <w:r w:rsidRPr="002358D1">
        <w:rPr>
          <w:rFonts w:ascii="Tahoma" w:hAnsi="Tahoma" w:cs="Tahoma"/>
          <w:sz w:val="20"/>
          <w:szCs w:val="20"/>
        </w:rPr>
        <w:t>li,</w:t>
      </w:r>
      <w:r w:rsidRPr="002358D1">
        <w:rPr>
          <w:rFonts w:ascii="Tahoma" w:hAnsi="Tahoma" w:cs="Tahoma"/>
          <w:spacing w:val="-3"/>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3"/>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gn</w:t>
      </w:r>
      <w:r w:rsidRPr="002358D1">
        <w:rPr>
          <w:rFonts w:ascii="Tahoma" w:hAnsi="Tahoma" w:cs="Tahoma"/>
          <w:spacing w:val="6"/>
          <w:sz w:val="20"/>
          <w:szCs w:val="20"/>
        </w:rPr>
        <w:t>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3"/>
          <w:sz w:val="20"/>
          <w:szCs w:val="20"/>
        </w:rPr>
        <w:t xml:space="preserve"> </w:t>
      </w:r>
      <w:r w:rsidRPr="002358D1">
        <w:rPr>
          <w:rFonts w:ascii="Tahoma" w:hAnsi="Tahoma" w:cs="Tahoma"/>
          <w:sz w:val="20"/>
          <w:szCs w:val="20"/>
        </w:rPr>
        <w:t>in</w:t>
      </w:r>
      <w:r w:rsidRPr="002358D1">
        <w:rPr>
          <w:rFonts w:ascii="Tahoma" w:hAnsi="Tahoma" w:cs="Tahoma"/>
          <w:spacing w:val="-4"/>
          <w:sz w:val="20"/>
          <w:szCs w:val="20"/>
        </w:rPr>
        <w:t xml:space="preserve"> </w:t>
      </w:r>
      <w:r w:rsidRPr="002358D1">
        <w:rPr>
          <w:rFonts w:ascii="Tahoma" w:hAnsi="Tahoma" w:cs="Tahoma"/>
          <w:sz w:val="20"/>
          <w:szCs w:val="20"/>
        </w:rPr>
        <w:t>calc</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pacing w:val="2"/>
          <w:sz w:val="20"/>
          <w:szCs w:val="20"/>
        </w:rPr>
        <w:t>z</w:t>
      </w:r>
      <w:r w:rsidRPr="002358D1">
        <w:rPr>
          <w:rFonts w:ascii="Tahoma" w:hAnsi="Tahoma" w:cs="Tahoma"/>
          <w:sz w:val="20"/>
          <w:szCs w:val="20"/>
        </w:rPr>
        <w:t>zo</w:t>
      </w:r>
      <w:r w:rsidRPr="002358D1">
        <w:rPr>
          <w:rFonts w:ascii="Tahoma" w:hAnsi="Tahoma" w:cs="Tahoma"/>
          <w:spacing w:val="-2"/>
          <w:sz w:val="20"/>
          <w:szCs w:val="20"/>
        </w:rPr>
        <w:t xml:space="preserve"> </w:t>
      </w:r>
      <w:proofErr w:type="spellStart"/>
      <w:r w:rsidRPr="002358D1">
        <w:rPr>
          <w:rFonts w:ascii="Tahoma" w:hAnsi="Tahoma" w:cs="Tahoma"/>
          <w:spacing w:val="-2"/>
          <w:sz w:val="20"/>
          <w:szCs w:val="20"/>
        </w:rPr>
        <w:t>v</w:t>
      </w:r>
      <w:r w:rsidRPr="002358D1">
        <w:rPr>
          <w:rFonts w:ascii="Tahoma" w:hAnsi="Tahoma" w:cs="Tahoma"/>
          <w:sz w:val="20"/>
          <w:szCs w:val="20"/>
        </w:rPr>
        <w:t>ibr</w:t>
      </w:r>
      <w:r w:rsidRPr="002358D1">
        <w:rPr>
          <w:rFonts w:ascii="Tahoma" w:hAnsi="Tahoma" w:cs="Tahoma"/>
          <w:spacing w:val="1"/>
          <w:sz w:val="20"/>
          <w:szCs w:val="20"/>
        </w:rPr>
        <w:t>o</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res</w:t>
      </w:r>
      <w:r w:rsidRPr="002358D1">
        <w:rPr>
          <w:rFonts w:ascii="Tahoma" w:hAnsi="Tahoma" w:cs="Tahoma"/>
          <w:spacing w:val="-1"/>
          <w:sz w:val="20"/>
          <w:szCs w:val="20"/>
        </w:rPr>
        <w:t>s</w:t>
      </w:r>
      <w:r w:rsidRPr="002358D1">
        <w:rPr>
          <w:rFonts w:ascii="Tahoma" w:hAnsi="Tahoma" w:cs="Tahoma"/>
          <w:spacing w:val="1"/>
          <w:sz w:val="20"/>
          <w:szCs w:val="20"/>
        </w:rPr>
        <w:t>o</w:t>
      </w:r>
      <w:proofErr w:type="spellEnd"/>
      <w:r w:rsidRPr="002358D1">
        <w:rPr>
          <w:rFonts w:ascii="Tahoma" w:hAnsi="Tahoma" w:cs="Tahoma"/>
          <w:sz w:val="20"/>
          <w:szCs w:val="20"/>
        </w:rPr>
        <w:t>,</w:t>
      </w:r>
      <w:r w:rsidRPr="002358D1">
        <w:rPr>
          <w:rFonts w:ascii="Tahoma" w:hAnsi="Tahoma" w:cs="Tahoma"/>
          <w:spacing w:val="-2"/>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oppo</w:t>
      </w:r>
      <w:r w:rsidRPr="002358D1">
        <w:rPr>
          <w:rFonts w:ascii="Tahoma" w:eastAsia="Times New Roman" w:hAnsi="Tahoma" w:cs="Tahoma"/>
          <w:sz w:val="20"/>
          <w:szCs w:val="20"/>
        </w:rPr>
        <w:t>rtare</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le</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terre</w:t>
      </w:r>
      <w:r w:rsidRPr="002358D1">
        <w:rPr>
          <w:rFonts w:ascii="Tahoma" w:eastAsia="Times New Roman" w:hAnsi="Tahoma" w:cs="Tahoma"/>
          <w:spacing w:val="1"/>
          <w:sz w:val="20"/>
          <w:szCs w:val="20"/>
        </w:rPr>
        <w:t>n</w:t>
      </w:r>
      <w:r w:rsidRPr="002358D1">
        <w:rPr>
          <w:rFonts w:ascii="Tahoma" w:eastAsia="Times New Roman" w:hAnsi="Tahoma" w:cs="Tahoma"/>
          <w:sz w:val="20"/>
          <w:szCs w:val="20"/>
        </w:rPr>
        <w:t>o</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raccarico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tra</w:t>
      </w:r>
      <w:r w:rsidRPr="002358D1">
        <w:rPr>
          <w:rFonts w:ascii="Tahoma" w:eastAsia="Times New Roman" w:hAnsi="Tahoma" w:cs="Tahoma"/>
          <w:spacing w:val="1"/>
          <w:sz w:val="20"/>
          <w:szCs w:val="20"/>
        </w:rPr>
        <w:t>d</w:t>
      </w:r>
      <w:r w:rsidRPr="002358D1">
        <w:rPr>
          <w:rFonts w:ascii="Tahoma" w:eastAsia="Times New Roman" w:hAnsi="Tahoma" w:cs="Tahoma"/>
          <w:sz w:val="20"/>
          <w:szCs w:val="20"/>
        </w:rPr>
        <w:t>ale</w:t>
      </w:r>
      <w:r w:rsidRPr="002358D1">
        <w:rPr>
          <w:rFonts w:ascii="Tahoma" w:eastAsia="Times New Roman" w:hAnsi="Tahoma" w:cs="Tahoma"/>
          <w:spacing w:val="3"/>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z w:val="20"/>
          <w:szCs w:val="20"/>
        </w:rPr>
        <w:t>n</w:t>
      </w:r>
      <w:r w:rsidRPr="002358D1">
        <w:rPr>
          <w:rFonts w:ascii="Tahoma" w:eastAsia="Times New Roman" w:hAnsi="Tahoma" w:cs="Tahoma"/>
          <w:spacing w:val="1"/>
          <w:sz w:val="20"/>
          <w:szCs w:val="20"/>
        </w:rPr>
        <w:t xml:space="preserve"> og</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m</w:t>
      </w:r>
      <w:r w:rsidRPr="002358D1">
        <w:rPr>
          <w:rFonts w:ascii="Tahoma" w:eastAsia="Times New Roman" w:hAnsi="Tahoma" w:cs="Tahoma"/>
          <w:spacing w:val="1"/>
          <w:sz w:val="20"/>
          <w:szCs w:val="20"/>
        </w:rPr>
        <w:t>po</w:t>
      </w:r>
      <w:r w:rsidRPr="002358D1">
        <w:rPr>
          <w:rFonts w:ascii="Tahoma" w:eastAsia="Times New Roman" w:hAnsi="Tahoma" w:cs="Tahoma"/>
          <w:spacing w:val="-2"/>
          <w:sz w:val="20"/>
          <w:szCs w:val="20"/>
        </w:rPr>
        <w:t>n</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realizzato</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2"/>
          <w:sz w:val="20"/>
          <w:szCs w:val="20"/>
        </w:rPr>
        <w:t xml:space="preserve"> 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ie</w:t>
      </w:r>
      <w:r w:rsidRPr="002358D1">
        <w:rPr>
          <w:rFonts w:ascii="Tahoma" w:eastAsia="Times New Roman" w:hAnsi="Tahoma" w:cs="Tahoma"/>
          <w:spacing w:val="-1"/>
          <w:sz w:val="20"/>
          <w:szCs w:val="20"/>
        </w:rPr>
        <w:t>g</w:t>
      </w:r>
      <w:r w:rsidRPr="002358D1">
        <w:rPr>
          <w:rFonts w:ascii="Tahoma" w:eastAsia="Times New Roman" w:hAnsi="Tahoma" w:cs="Tahoma"/>
          <w:sz w:val="20"/>
          <w:szCs w:val="20"/>
        </w:rPr>
        <w:t>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3"/>
          <w:sz w:val="20"/>
          <w:szCs w:val="20"/>
        </w:rPr>
        <w:t>e</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ad</w:t>
      </w:r>
      <w:r w:rsidRPr="002358D1">
        <w:rPr>
          <w:rFonts w:ascii="Tahoma" w:eastAsia="Times New Roman" w:hAnsi="Tahoma" w:cs="Tahoma"/>
          <w:w w:val="99"/>
          <w:sz w:val="20"/>
          <w:szCs w:val="20"/>
        </w:rPr>
        <w:t xml:space="preserve"> </w:t>
      </w:r>
      <w:r w:rsidRPr="002358D1">
        <w:rPr>
          <w:rFonts w:ascii="Tahoma" w:hAnsi="Tahoma" w:cs="Tahoma"/>
          <w:sz w:val="20"/>
          <w:szCs w:val="20"/>
        </w:rPr>
        <w:t>alta resi</w:t>
      </w:r>
      <w:r w:rsidRPr="002358D1">
        <w:rPr>
          <w:rFonts w:ascii="Tahoma" w:hAnsi="Tahoma" w:cs="Tahoma"/>
          <w:spacing w:val="-2"/>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1"/>
          <w:sz w:val="20"/>
          <w:szCs w:val="20"/>
        </w:rPr>
        <w:t xml:space="preserve"> </w:t>
      </w:r>
      <w:r w:rsidRPr="002358D1">
        <w:rPr>
          <w:rFonts w:ascii="Tahoma" w:hAnsi="Tahoma" w:cs="Tahoma"/>
          <w:sz w:val="20"/>
          <w:szCs w:val="20"/>
        </w:rPr>
        <w:t>ai</w:t>
      </w:r>
      <w:r w:rsidRPr="002358D1">
        <w:rPr>
          <w:rFonts w:ascii="Tahoma" w:hAnsi="Tahoma" w:cs="Tahoma"/>
          <w:spacing w:val="1"/>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w:t>
      </w:r>
      <w:r w:rsidRPr="002358D1">
        <w:rPr>
          <w:rFonts w:ascii="Tahoma" w:hAnsi="Tahoma" w:cs="Tahoma"/>
          <w:spacing w:val="-2"/>
          <w:sz w:val="20"/>
          <w:szCs w:val="20"/>
        </w:rPr>
        <w:t>f</w:t>
      </w:r>
      <w:r w:rsidRPr="002358D1">
        <w:rPr>
          <w:rFonts w:ascii="Tahoma" w:hAnsi="Tahoma" w:cs="Tahoma"/>
          <w:spacing w:val="2"/>
          <w:sz w:val="20"/>
          <w:szCs w:val="20"/>
        </w:rPr>
        <w:t>a</w:t>
      </w:r>
      <w:r w:rsidRPr="002358D1">
        <w:rPr>
          <w:rFonts w:ascii="Tahoma" w:hAnsi="Tahoma" w:cs="Tahoma"/>
          <w:sz w:val="20"/>
          <w:szCs w:val="20"/>
        </w:rPr>
        <w:t>ti in</w:t>
      </w:r>
      <w:r w:rsidRPr="002358D1">
        <w:rPr>
          <w:rFonts w:ascii="Tahoma" w:hAnsi="Tahoma" w:cs="Tahoma"/>
          <w:spacing w:val="-1"/>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le</w:t>
      </w:r>
      <w:r w:rsidRPr="002358D1">
        <w:rPr>
          <w:rFonts w:ascii="Tahoma" w:hAnsi="Tahoma" w:cs="Tahoma"/>
          <w:spacing w:val="1"/>
          <w:sz w:val="20"/>
          <w:szCs w:val="20"/>
        </w:rPr>
        <w:t xml:space="preserve"> </w:t>
      </w:r>
      <w:r w:rsidRPr="002358D1">
        <w:rPr>
          <w:rFonts w:ascii="Tahoma" w:hAnsi="Tahoma" w:cs="Tahoma"/>
          <w:spacing w:val="-2"/>
          <w:sz w:val="20"/>
          <w:szCs w:val="20"/>
        </w:rPr>
        <w:t>g</w:t>
      </w:r>
      <w:r w:rsidRPr="002358D1">
        <w:rPr>
          <w:rFonts w:ascii="Tahoma" w:hAnsi="Tahoma" w:cs="Tahoma"/>
          <w:sz w:val="20"/>
          <w:szCs w:val="20"/>
        </w:rPr>
        <w:t>iu</w:t>
      </w:r>
      <w:r w:rsidRPr="002358D1">
        <w:rPr>
          <w:rFonts w:ascii="Tahoma" w:hAnsi="Tahoma" w:cs="Tahoma"/>
          <w:spacing w:val="-2"/>
          <w:sz w:val="20"/>
          <w:szCs w:val="20"/>
        </w:rPr>
        <w:t>n</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l</w:t>
      </w:r>
      <w:r w:rsidRPr="002358D1">
        <w:rPr>
          <w:rFonts w:ascii="Tahoma" w:hAnsi="Tahoma" w:cs="Tahoma"/>
          <w:sz w:val="20"/>
          <w:szCs w:val="20"/>
        </w:rPr>
        <w:t>i in</w:t>
      </w:r>
      <w:r w:rsidRPr="002358D1">
        <w:rPr>
          <w:rFonts w:ascii="Tahoma" w:hAnsi="Tahoma" w:cs="Tahoma"/>
          <w:spacing w:val="-2"/>
          <w:sz w:val="20"/>
          <w:szCs w:val="20"/>
        </w:rPr>
        <w:t>n</w:t>
      </w:r>
      <w:r w:rsidRPr="002358D1">
        <w:rPr>
          <w:rFonts w:ascii="Tahoma" w:hAnsi="Tahoma" w:cs="Tahoma"/>
          <w:sz w:val="20"/>
          <w:szCs w:val="20"/>
        </w:rPr>
        <w:t>est</w:t>
      </w:r>
      <w:r w:rsidRPr="002358D1">
        <w:rPr>
          <w:rFonts w:ascii="Tahoma" w:hAnsi="Tahoma" w:cs="Tahoma"/>
          <w:spacing w:val="-1"/>
          <w:sz w:val="20"/>
          <w:szCs w:val="20"/>
        </w:rPr>
        <w:t>i</w:t>
      </w:r>
      <w:r w:rsidRPr="002358D1">
        <w:rPr>
          <w:rFonts w:ascii="Tahoma" w:hAnsi="Tahoma" w:cs="Tahoma"/>
          <w:sz w:val="20"/>
          <w:szCs w:val="20"/>
        </w:rPr>
        <w:t>,</w:t>
      </w:r>
      <w:r w:rsidRPr="002358D1">
        <w:rPr>
          <w:rFonts w:ascii="Tahoma" w:hAnsi="Tahoma" w:cs="Tahoma"/>
          <w:spacing w:val="1"/>
          <w:sz w:val="20"/>
          <w:szCs w:val="20"/>
        </w:rPr>
        <w:t xml:space="preserve"> 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l</w:t>
      </w:r>
      <w:r w:rsidRPr="002358D1">
        <w:rPr>
          <w:rFonts w:ascii="Tahoma" w:hAnsi="Tahoma" w:cs="Tahoma"/>
          <w:sz w:val="20"/>
          <w:szCs w:val="20"/>
        </w:rPr>
        <w:t>i allacci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 e</w:t>
      </w:r>
      <w:r w:rsidRPr="002358D1">
        <w:rPr>
          <w:rFonts w:ascii="Tahoma" w:hAnsi="Tahoma" w:cs="Tahoma"/>
          <w:spacing w:val="1"/>
          <w:sz w:val="20"/>
          <w:szCs w:val="20"/>
        </w:rPr>
        <w:t xml:space="preserve"> d</w:t>
      </w:r>
      <w:r w:rsidRPr="002358D1">
        <w:rPr>
          <w:rFonts w:ascii="Tahoma" w:hAnsi="Tahoma" w:cs="Tahoma"/>
          <w:sz w:val="20"/>
          <w:szCs w:val="20"/>
        </w:rPr>
        <w:t>elle</w:t>
      </w:r>
      <w:r w:rsidRPr="002358D1">
        <w:rPr>
          <w:rFonts w:ascii="Tahoma" w:hAnsi="Tahoma" w:cs="Tahoma"/>
          <w:spacing w:val="7"/>
          <w:sz w:val="20"/>
          <w:szCs w:val="20"/>
        </w:rPr>
        <w:t xml:space="preserve"> </w:t>
      </w:r>
      <w:r w:rsidRPr="002358D1">
        <w:rPr>
          <w:rFonts w:ascii="Tahoma" w:hAnsi="Tahoma" w:cs="Tahoma"/>
          <w:sz w:val="20"/>
          <w:szCs w:val="20"/>
        </w:rPr>
        <w:t>ca</w:t>
      </w:r>
      <w:r w:rsidRPr="002358D1">
        <w:rPr>
          <w:rFonts w:ascii="Tahoma" w:hAnsi="Tahoma" w:cs="Tahoma"/>
          <w:spacing w:val="-2"/>
          <w:sz w:val="20"/>
          <w:szCs w:val="20"/>
        </w:rPr>
        <w:t>nn</w:t>
      </w:r>
      <w:r w:rsidRPr="002358D1">
        <w:rPr>
          <w:rFonts w:ascii="Tahoma" w:hAnsi="Tahoma" w:cs="Tahoma"/>
          <w:sz w:val="20"/>
          <w:szCs w:val="20"/>
        </w:rPr>
        <w:t>e</w:t>
      </w:r>
      <w:r w:rsidRPr="002358D1">
        <w:rPr>
          <w:rFonts w:ascii="Tahoma" w:hAnsi="Tahoma" w:cs="Tahoma"/>
          <w:spacing w:val="1"/>
          <w:sz w:val="20"/>
          <w:szCs w:val="20"/>
        </w:rPr>
        <w:t xml:space="preserve"> d</w:t>
      </w:r>
      <w:r w:rsidRPr="002358D1">
        <w:rPr>
          <w:rFonts w:ascii="Tahoma" w:hAnsi="Tahoma" w:cs="Tahoma"/>
          <w:sz w:val="20"/>
          <w:szCs w:val="20"/>
        </w:rPr>
        <w:t xml:space="preserve">i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l</w:t>
      </w:r>
      <w:r w:rsidRPr="002358D1">
        <w:rPr>
          <w:rFonts w:ascii="Tahoma" w:hAnsi="Tahoma" w:cs="Tahoma"/>
          <w:spacing w:val="-2"/>
          <w:sz w:val="20"/>
          <w:szCs w:val="20"/>
        </w:rPr>
        <w:t>ung</w:t>
      </w:r>
      <w:r w:rsidRPr="002358D1">
        <w:rPr>
          <w:rFonts w:ascii="Tahoma" w:hAnsi="Tahoma" w:cs="Tahoma"/>
          <w:sz w:val="20"/>
          <w:szCs w:val="20"/>
        </w:rPr>
        <w:t>a</w:t>
      </w:r>
      <w:r w:rsidRPr="002358D1">
        <w:rPr>
          <w:rFonts w:ascii="Tahoma" w:hAnsi="Tahoma" w:cs="Tahoma"/>
          <w:spacing w:val="1"/>
          <w:sz w:val="20"/>
          <w:szCs w:val="20"/>
        </w:rPr>
        <w:t xml:space="preserve"> 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1"/>
          <w:sz w:val="20"/>
          <w:szCs w:val="20"/>
        </w:rPr>
        <w:t>u</w:t>
      </w:r>
      <w:r w:rsidRPr="002358D1">
        <w:rPr>
          <w:rFonts w:ascii="Tahoma" w:hAnsi="Tahoma" w:cs="Tahoma"/>
          <w:sz w:val="20"/>
          <w:szCs w:val="20"/>
        </w:rPr>
        <w:t>ta</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etica</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1"/>
          <w:sz w:val="20"/>
          <w:szCs w:val="20"/>
        </w:rPr>
        <w:t>f</w:t>
      </w:r>
      <w:r w:rsidRPr="002358D1">
        <w:rPr>
          <w:rFonts w:ascii="Tahoma" w:hAnsi="Tahoma" w:cs="Tahoma"/>
          <w:spacing w:val="-2"/>
          <w:sz w:val="20"/>
          <w:szCs w:val="20"/>
        </w:rPr>
        <w:t>f</w:t>
      </w:r>
      <w:r w:rsidRPr="002358D1">
        <w:rPr>
          <w:rFonts w:ascii="Tahoma" w:hAnsi="Tahoma" w:cs="Tahoma"/>
          <w:sz w:val="20"/>
          <w:szCs w:val="20"/>
        </w:rPr>
        <w:t>idata,</w:t>
      </w:r>
      <w:r w:rsidRPr="002358D1">
        <w:rPr>
          <w:rFonts w:ascii="Tahoma" w:hAnsi="Tahoma" w:cs="Tahoma"/>
          <w:spacing w:val="-1"/>
          <w:sz w:val="20"/>
          <w:szCs w:val="20"/>
        </w:rPr>
        <w:t xml:space="preserve"> s</w:t>
      </w:r>
      <w:r w:rsidRPr="002358D1">
        <w:rPr>
          <w:rFonts w:ascii="Tahoma" w:hAnsi="Tahoma" w:cs="Tahoma"/>
          <w:sz w:val="20"/>
          <w:szCs w:val="20"/>
        </w:rPr>
        <w:t>e</w:t>
      </w:r>
      <w:r w:rsidRPr="002358D1">
        <w:rPr>
          <w:rFonts w:ascii="Tahoma" w:hAnsi="Tahoma" w:cs="Tahoma"/>
          <w:spacing w:val="-2"/>
          <w:sz w:val="20"/>
          <w:szCs w:val="20"/>
        </w:rPr>
        <w:t xml:space="preserve"> 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rescritto,</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2"/>
          <w:sz w:val="20"/>
          <w:szCs w:val="20"/>
        </w:rPr>
        <w:t xml:space="preserve"> gu</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izi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2"/>
          <w:sz w:val="20"/>
          <w:szCs w:val="20"/>
        </w:rPr>
        <w:t>u</w:t>
      </w:r>
      <w:r w:rsidRPr="002358D1">
        <w:rPr>
          <w:rFonts w:ascii="Tahoma" w:hAnsi="Tahoma" w:cs="Tahoma"/>
          <w:sz w:val="20"/>
          <w:szCs w:val="20"/>
        </w:rPr>
        <w:t>ta</w:t>
      </w:r>
      <w:r w:rsidRPr="002358D1">
        <w:rPr>
          <w:rFonts w:ascii="Tahoma" w:hAnsi="Tahoma" w:cs="Tahoma"/>
          <w:spacing w:val="-2"/>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2"/>
          <w:sz w:val="20"/>
          <w:szCs w:val="20"/>
        </w:rPr>
        <w:t>g</w:t>
      </w:r>
      <w:r w:rsidRPr="002358D1">
        <w:rPr>
          <w:rFonts w:ascii="Tahoma" w:hAnsi="Tahoma" w:cs="Tahoma"/>
          <w:spacing w:val="3"/>
          <w:sz w:val="20"/>
          <w:szCs w:val="20"/>
        </w:rPr>
        <w:t>o</w:t>
      </w:r>
      <w:r w:rsidRPr="002358D1">
        <w:rPr>
          <w:rFonts w:ascii="Tahoma" w:hAnsi="Tahoma" w:cs="Tahoma"/>
          <w:spacing w:val="-2"/>
          <w:sz w:val="20"/>
          <w:szCs w:val="20"/>
        </w:rPr>
        <w:t>mm</w:t>
      </w:r>
      <w:r w:rsidRPr="002358D1">
        <w:rPr>
          <w:rFonts w:ascii="Tahoma" w:hAnsi="Tahoma" w:cs="Tahoma"/>
          <w:sz w:val="20"/>
          <w:szCs w:val="20"/>
        </w:rPr>
        <w:t xml:space="preserve">a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tetica</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ezio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ea</w:t>
      </w:r>
      <w:r w:rsidRPr="002358D1">
        <w:rPr>
          <w:rFonts w:ascii="Tahoma" w:hAnsi="Tahoma" w:cs="Tahoma"/>
          <w:spacing w:val="-1"/>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w w:val="99"/>
          <w:sz w:val="20"/>
          <w:szCs w:val="20"/>
        </w:rPr>
        <w:t xml:space="preserve"> </w:t>
      </w:r>
      <w:r w:rsidRPr="002358D1">
        <w:rPr>
          <w:rFonts w:ascii="Tahoma" w:hAnsi="Tahoma" w:cs="Tahoma"/>
          <w:sz w:val="20"/>
          <w:szCs w:val="20"/>
        </w:rPr>
        <w:t>in</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iore</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pacing w:val="1"/>
          <w:sz w:val="20"/>
          <w:szCs w:val="20"/>
        </w:rPr>
        <w:t>1</w:t>
      </w:r>
      <w:r w:rsidRPr="002358D1">
        <w:rPr>
          <w:rFonts w:ascii="Tahoma" w:hAnsi="Tahoma" w:cs="Tahoma"/>
          <w:sz w:val="20"/>
          <w:szCs w:val="20"/>
        </w:rPr>
        <w:t>0</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5"/>
          <w:sz w:val="20"/>
          <w:szCs w:val="20"/>
        </w:rPr>
        <w:t>m</w:t>
      </w:r>
      <w:r w:rsidRPr="002358D1">
        <w:rPr>
          <w:rFonts w:ascii="Tahoma" w:hAnsi="Tahoma" w:cs="Tahoma"/>
          <w:sz w:val="20"/>
          <w:szCs w:val="20"/>
        </w:rPr>
        <w:t>²,</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u</w:t>
      </w:r>
      <w:r w:rsidRPr="002358D1">
        <w:rPr>
          <w:rFonts w:ascii="Tahoma" w:hAnsi="Tahoma" w:cs="Tahoma"/>
          <w:sz w:val="20"/>
          <w:szCs w:val="20"/>
        </w:rPr>
        <w:t>rez</w:t>
      </w:r>
      <w:r w:rsidRPr="002358D1">
        <w:rPr>
          <w:rFonts w:ascii="Tahoma" w:hAnsi="Tahoma" w:cs="Tahoma"/>
          <w:spacing w:val="-2"/>
          <w:sz w:val="20"/>
          <w:szCs w:val="20"/>
        </w:rPr>
        <w:t>z</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4</w:t>
      </w:r>
      <w:r w:rsidRPr="002358D1">
        <w:rPr>
          <w:rFonts w:ascii="Tahoma" w:hAnsi="Tahoma" w:cs="Tahoma"/>
          <w:sz w:val="20"/>
          <w:szCs w:val="20"/>
        </w:rPr>
        <w:t>0</w:t>
      </w:r>
      <w:r w:rsidRPr="002358D1">
        <w:rPr>
          <w:rFonts w:ascii="Tahoma" w:hAnsi="Tahoma" w:cs="Tahoma"/>
          <w:spacing w:val="5"/>
          <w:sz w:val="20"/>
          <w:szCs w:val="20"/>
        </w:rPr>
        <w:t xml:space="preserve"> </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pacing w:val="1"/>
          <w:sz w:val="20"/>
          <w:szCs w:val="20"/>
        </w:rPr>
        <w:t>5</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z w:val="20"/>
          <w:szCs w:val="20"/>
        </w:rPr>
        <w:t>IH</w:t>
      </w:r>
      <w:r w:rsidRPr="002358D1">
        <w:rPr>
          <w:rFonts w:ascii="Tahoma" w:hAnsi="Tahoma" w:cs="Tahoma"/>
          <w:spacing w:val="-1"/>
          <w:sz w:val="20"/>
          <w:szCs w:val="20"/>
        </w:rPr>
        <w:t>R</w:t>
      </w:r>
      <w:r w:rsidRPr="002358D1">
        <w:rPr>
          <w:rFonts w:ascii="Tahoma" w:hAnsi="Tahoma" w:cs="Tahoma"/>
          <w:sz w:val="20"/>
          <w:szCs w:val="20"/>
        </w:rPr>
        <w:t>D</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z w:val="20"/>
          <w:szCs w:val="20"/>
        </w:rPr>
        <w:t>alle</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UNI</w:t>
      </w:r>
      <w:r w:rsidRPr="002358D1">
        <w:rPr>
          <w:rFonts w:ascii="Tahoma" w:hAnsi="Tahoma" w:cs="Tahoma"/>
          <w:spacing w:val="6"/>
          <w:sz w:val="20"/>
          <w:szCs w:val="20"/>
        </w:rPr>
        <w:t xml:space="preserve"> </w:t>
      </w:r>
      <w:r w:rsidRPr="002358D1">
        <w:rPr>
          <w:rFonts w:ascii="Tahoma" w:hAnsi="Tahoma" w:cs="Tahoma"/>
          <w:sz w:val="20"/>
          <w:szCs w:val="20"/>
        </w:rPr>
        <w:t>EN</w:t>
      </w:r>
      <w:r w:rsidRPr="002358D1">
        <w:rPr>
          <w:rFonts w:ascii="Tahoma" w:hAnsi="Tahoma" w:cs="Tahoma"/>
          <w:spacing w:val="6"/>
          <w:sz w:val="20"/>
          <w:szCs w:val="20"/>
        </w:rPr>
        <w:t xml:space="preserve"> </w:t>
      </w:r>
      <w:r w:rsidRPr="002358D1">
        <w:rPr>
          <w:rFonts w:ascii="Tahoma" w:hAnsi="Tahoma" w:cs="Tahoma"/>
          <w:spacing w:val="1"/>
          <w:sz w:val="20"/>
          <w:szCs w:val="20"/>
        </w:rPr>
        <w:t>6</w:t>
      </w:r>
      <w:r w:rsidRPr="002358D1">
        <w:rPr>
          <w:rFonts w:ascii="Tahoma" w:hAnsi="Tahoma" w:cs="Tahoma"/>
          <w:spacing w:val="-2"/>
          <w:sz w:val="20"/>
          <w:szCs w:val="20"/>
        </w:rPr>
        <w:t>8</w:t>
      </w:r>
      <w:r w:rsidRPr="002358D1">
        <w:rPr>
          <w:rFonts w:ascii="Tahoma" w:hAnsi="Tahoma" w:cs="Tahoma"/>
          <w:spacing w:val="11"/>
          <w:sz w:val="20"/>
          <w:szCs w:val="20"/>
        </w:rPr>
        <w:t>1</w:t>
      </w:r>
      <w:r w:rsidRPr="002358D1">
        <w:rPr>
          <w:rFonts w:ascii="Tahoma" w:hAnsi="Tahoma" w:cs="Tahoma"/>
          <w:spacing w:val="-2"/>
          <w:sz w:val="20"/>
          <w:szCs w:val="20"/>
        </w:rPr>
        <w:t>-</w:t>
      </w:r>
      <w:r w:rsidRPr="002358D1">
        <w:rPr>
          <w:rFonts w:ascii="Tahoma" w:hAnsi="Tahoma" w:cs="Tahoma"/>
          <w:spacing w:val="1"/>
          <w:sz w:val="20"/>
          <w:szCs w:val="20"/>
        </w:rPr>
        <w:t>1</w:t>
      </w:r>
      <w:r w:rsidRPr="002358D1">
        <w:rPr>
          <w:rFonts w:ascii="Tahoma" w:hAnsi="Tahoma" w:cs="Tahoma"/>
          <w:sz w:val="20"/>
          <w:szCs w:val="20"/>
        </w:rPr>
        <w:t>/9</w:t>
      </w:r>
      <w:r w:rsidRPr="002358D1">
        <w:rPr>
          <w:rFonts w:ascii="Tahoma" w:hAnsi="Tahoma" w:cs="Tahoma"/>
          <w:spacing w:val="1"/>
          <w:sz w:val="20"/>
          <w:szCs w:val="20"/>
        </w:rPr>
        <w:t>7</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z w:val="20"/>
          <w:szCs w:val="20"/>
        </w:rPr>
        <w:t>DIN</w:t>
      </w:r>
      <w:r w:rsidRPr="002358D1">
        <w:rPr>
          <w:rFonts w:ascii="Tahoma" w:hAnsi="Tahoma" w:cs="Tahoma"/>
          <w:spacing w:val="5"/>
          <w:sz w:val="20"/>
          <w:szCs w:val="20"/>
        </w:rPr>
        <w:t xml:space="preserve"> </w:t>
      </w:r>
      <w:r w:rsidRPr="002358D1">
        <w:rPr>
          <w:rFonts w:ascii="Tahoma" w:hAnsi="Tahoma" w:cs="Tahoma"/>
          <w:spacing w:val="-2"/>
          <w:sz w:val="20"/>
          <w:szCs w:val="20"/>
        </w:rPr>
        <w:t>4</w:t>
      </w:r>
      <w:r w:rsidRPr="002358D1">
        <w:rPr>
          <w:rFonts w:ascii="Tahoma" w:hAnsi="Tahoma" w:cs="Tahoma"/>
          <w:spacing w:val="1"/>
          <w:sz w:val="20"/>
          <w:szCs w:val="20"/>
        </w:rPr>
        <w:t>060</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z w:val="20"/>
          <w:szCs w:val="20"/>
        </w:rPr>
        <w:t>I</w:t>
      </w:r>
      <w:r w:rsidRPr="002358D1">
        <w:rPr>
          <w:rFonts w:ascii="Tahoma" w:hAnsi="Tahoma" w:cs="Tahoma"/>
          <w:spacing w:val="2"/>
          <w:sz w:val="20"/>
          <w:szCs w:val="20"/>
        </w:rPr>
        <w:t>S</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46</w:t>
      </w:r>
      <w:r w:rsidRPr="002358D1">
        <w:rPr>
          <w:rFonts w:ascii="Tahoma" w:hAnsi="Tahoma" w:cs="Tahoma"/>
          <w:spacing w:val="-2"/>
          <w:sz w:val="20"/>
          <w:szCs w:val="20"/>
        </w:rPr>
        <w:t>3</w:t>
      </w:r>
      <w:r w:rsidRPr="002358D1">
        <w:rPr>
          <w:rFonts w:ascii="Tahoma" w:hAnsi="Tahoma" w:cs="Tahoma"/>
          <w:spacing w:val="1"/>
          <w:sz w:val="20"/>
          <w:szCs w:val="20"/>
        </w:rPr>
        <w:t>3</w:t>
      </w:r>
      <w:r w:rsidRPr="002358D1">
        <w:rPr>
          <w:rFonts w:ascii="Tahoma" w:hAnsi="Tahoma" w:cs="Tahoma"/>
          <w:sz w:val="20"/>
          <w:szCs w:val="20"/>
        </w:rPr>
        <w:t>,</w:t>
      </w:r>
      <w:r w:rsidRPr="002358D1">
        <w:rPr>
          <w:rFonts w:ascii="Tahoma" w:hAnsi="Tahoma" w:cs="Tahoma"/>
          <w:spacing w:val="4"/>
          <w:sz w:val="20"/>
          <w:szCs w:val="20"/>
        </w:rPr>
        <w:t xml:space="preserve"> </w:t>
      </w:r>
      <w:proofErr w:type="spellStart"/>
      <w:r w:rsidRPr="002358D1">
        <w:rPr>
          <w:rFonts w:ascii="Tahoma" w:hAnsi="Tahoma" w:cs="Tahoma"/>
          <w:spacing w:val="1"/>
          <w:sz w:val="20"/>
          <w:szCs w:val="20"/>
        </w:rPr>
        <w:t>p</w:t>
      </w:r>
      <w:r w:rsidRPr="002358D1">
        <w:rPr>
          <w:rFonts w:ascii="Tahoma" w:hAnsi="Tahoma" w:cs="Tahoma"/>
          <w:sz w:val="20"/>
          <w:szCs w:val="20"/>
        </w:rPr>
        <w:t>r</w:t>
      </w:r>
      <w:proofErr w:type="spellEnd"/>
      <w:r w:rsidRPr="002358D1">
        <w:rPr>
          <w:rFonts w:ascii="Tahoma" w:hAnsi="Tahoma" w:cs="Tahoma"/>
          <w:spacing w:val="4"/>
          <w:sz w:val="20"/>
          <w:szCs w:val="20"/>
        </w:rPr>
        <w:t xml:space="preserve"> </w:t>
      </w:r>
      <w:r w:rsidRPr="002358D1">
        <w:rPr>
          <w:rFonts w:ascii="Tahoma" w:hAnsi="Tahoma" w:cs="Tahoma"/>
          <w:sz w:val="20"/>
          <w:szCs w:val="20"/>
        </w:rPr>
        <w:t>EN</w:t>
      </w:r>
      <w:r w:rsidRPr="002358D1">
        <w:rPr>
          <w:rFonts w:ascii="Tahoma" w:hAnsi="Tahoma" w:cs="Tahoma"/>
          <w:w w:val="99"/>
          <w:sz w:val="20"/>
          <w:szCs w:val="20"/>
        </w:rPr>
        <w:t xml:space="preserve"> </w:t>
      </w:r>
      <w:r w:rsidRPr="002358D1">
        <w:rPr>
          <w:rFonts w:ascii="Tahoma" w:hAnsi="Tahoma" w:cs="Tahoma"/>
          <w:spacing w:val="1"/>
          <w:sz w:val="20"/>
          <w:szCs w:val="20"/>
        </w:rPr>
        <w:t>681</w:t>
      </w:r>
      <w:r w:rsidRPr="002358D1">
        <w:rPr>
          <w:rFonts w:ascii="Tahoma" w:hAnsi="Tahoma" w:cs="Tahoma"/>
          <w:sz w:val="20"/>
          <w:szCs w:val="20"/>
        </w:rPr>
        <w:t>.</w:t>
      </w:r>
      <w:r w:rsidRPr="002358D1">
        <w:rPr>
          <w:rFonts w:ascii="Tahoma" w:hAnsi="Tahoma" w:cs="Tahoma"/>
          <w:spacing w:val="-2"/>
          <w:sz w:val="20"/>
          <w:szCs w:val="20"/>
        </w:rPr>
        <w:t>1</w:t>
      </w:r>
      <w:r w:rsidRPr="002358D1">
        <w:rPr>
          <w:rFonts w:ascii="Tahoma" w:hAnsi="Tahoma" w:cs="Tahoma"/>
          <w:sz w:val="20"/>
          <w:szCs w:val="20"/>
        </w:rPr>
        <w:t>,</w:t>
      </w:r>
      <w:r w:rsidRPr="002358D1">
        <w:rPr>
          <w:rFonts w:ascii="Tahoma" w:hAnsi="Tahoma" w:cs="Tahoma"/>
          <w:spacing w:val="-7"/>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po</w:t>
      </w:r>
      <w:r w:rsidRPr="002358D1">
        <w:rPr>
          <w:rFonts w:ascii="Tahoma" w:hAnsi="Tahoma" w:cs="Tahoma"/>
          <w:sz w:val="20"/>
          <w:szCs w:val="20"/>
        </w:rPr>
        <w:t>rate</w:t>
      </w:r>
      <w:r w:rsidRPr="002358D1">
        <w:rPr>
          <w:rFonts w:ascii="Tahoma" w:hAnsi="Tahoma" w:cs="Tahoma"/>
          <w:spacing w:val="-7"/>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pacing w:val="-2"/>
          <w:sz w:val="20"/>
          <w:szCs w:val="20"/>
        </w:rPr>
        <w:t>g</w:t>
      </w:r>
      <w:r w:rsidRPr="002358D1">
        <w:rPr>
          <w:rFonts w:ascii="Tahoma" w:hAnsi="Tahoma" w:cs="Tahoma"/>
          <w:spacing w:val="2"/>
          <w:sz w:val="20"/>
          <w:szCs w:val="20"/>
        </w:rPr>
        <w:t>i</w:t>
      </w:r>
      <w:r w:rsidRPr="002358D1">
        <w:rPr>
          <w:rFonts w:ascii="Tahoma" w:hAnsi="Tahoma" w:cs="Tahoma"/>
          <w:spacing w:val="-2"/>
          <w:sz w:val="20"/>
          <w:szCs w:val="20"/>
        </w:rPr>
        <w:t>un</w:t>
      </w:r>
      <w:r w:rsidRPr="002358D1">
        <w:rPr>
          <w:rFonts w:ascii="Tahoma" w:hAnsi="Tahoma" w:cs="Tahoma"/>
          <w:sz w:val="20"/>
          <w:szCs w:val="20"/>
        </w:rPr>
        <w:t>to</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a</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ricazio</w:t>
      </w:r>
      <w:r w:rsidRPr="002358D1">
        <w:rPr>
          <w:rFonts w:ascii="Tahoma" w:hAnsi="Tahoma" w:cs="Tahoma"/>
          <w:spacing w:val="-2"/>
          <w:sz w:val="20"/>
          <w:szCs w:val="20"/>
        </w:rPr>
        <w:t>n</w:t>
      </w:r>
      <w:r w:rsidRPr="002358D1">
        <w:rPr>
          <w:rFonts w:ascii="Tahoma" w:hAnsi="Tahoma" w:cs="Tahoma"/>
          <w:sz w:val="20"/>
          <w:szCs w:val="20"/>
        </w:rPr>
        <w:t>e.</w:t>
      </w:r>
    </w:p>
    <w:p w14:paraId="3DC04A1A" w14:textId="77777777" w:rsidR="002358D1" w:rsidRPr="002358D1" w:rsidRDefault="002358D1" w:rsidP="0064007E">
      <w:pPr>
        <w:pStyle w:val="Corpotesto"/>
        <w:spacing w:line="245" w:lineRule="auto"/>
        <w:ind w:right="113"/>
        <w:rPr>
          <w:rFonts w:ascii="Tahoma" w:hAnsi="Tahoma" w:cs="Tahoma"/>
          <w:sz w:val="20"/>
          <w:szCs w:val="20"/>
        </w:rPr>
      </w:pPr>
      <w:r w:rsidRPr="002358D1">
        <w:rPr>
          <w:rFonts w:ascii="Tahoma" w:hAnsi="Tahoma" w:cs="Tahoma"/>
          <w:sz w:val="20"/>
          <w:szCs w:val="20"/>
          <w:u w:val="single" w:color="000000"/>
        </w:rPr>
        <w:t>I</w:t>
      </w:r>
      <w:r w:rsidRPr="002358D1">
        <w:rPr>
          <w:rFonts w:ascii="Tahoma" w:hAnsi="Tahoma" w:cs="Tahoma"/>
          <w:spacing w:val="10"/>
          <w:sz w:val="20"/>
          <w:szCs w:val="20"/>
          <w:u w:val="single" w:color="000000"/>
        </w:rPr>
        <w:t xml:space="preserve"> </w:t>
      </w:r>
      <w:r w:rsidRPr="002358D1">
        <w:rPr>
          <w:rFonts w:ascii="Tahoma" w:hAnsi="Tahoma" w:cs="Tahoma"/>
          <w:spacing w:val="-2"/>
          <w:sz w:val="20"/>
          <w:szCs w:val="20"/>
          <w:u w:val="single" w:color="000000"/>
        </w:rPr>
        <w:t>g</w:t>
      </w:r>
      <w:r w:rsidRPr="002358D1">
        <w:rPr>
          <w:rFonts w:ascii="Tahoma" w:hAnsi="Tahoma" w:cs="Tahoma"/>
          <w:sz w:val="20"/>
          <w:szCs w:val="20"/>
          <w:u w:val="single" w:color="000000"/>
        </w:rPr>
        <w:t>ra</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i</w:t>
      </w:r>
      <w:r w:rsidRPr="002358D1">
        <w:rPr>
          <w:rFonts w:ascii="Tahoma" w:hAnsi="Tahoma" w:cs="Tahoma"/>
          <w:spacing w:val="9"/>
          <w:sz w:val="20"/>
          <w:szCs w:val="20"/>
          <w:u w:val="single" w:color="000000"/>
        </w:rPr>
        <w:t xml:space="preserve"> </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er</w:t>
      </w:r>
      <w:r w:rsidRPr="002358D1">
        <w:rPr>
          <w:rFonts w:ascii="Tahoma" w:hAnsi="Tahoma" w:cs="Tahoma"/>
          <w:spacing w:val="9"/>
          <w:sz w:val="20"/>
          <w:szCs w:val="20"/>
          <w:u w:val="single" w:color="000000"/>
        </w:rPr>
        <w:t xml:space="preserve"> </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cala</w:t>
      </w:r>
      <w:r w:rsidRPr="002358D1">
        <w:rPr>
          <w:rFonts w:ascii="Tahoma" w:hAnsi="Tahoma" w:cs="Tahoma"/>
          <w:spacing w:val="9"/>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9"/>
          <w:sz w:val="20"/>
          <w:szCs w:val="20"/>
          <w:u w:val="single" w:color="000000"/>
        </w:rPr>
        <w:t xml:space="preserve"> </w:t>
      </w:r>
      <w:r w:rsidRPr="002358D1">
        <w:rPr>
          <w:rFonts w:ascii="Tahoma" w:hAnsi="Tahoma" w:cs="Tahoma"/>
          <w:sz w:val="20"/>
          <w:szCs w:val="20"/>
          <w:u w:val="single" w:color="000000"/>
        </w:rPr>
        <w:t>acce</w:t>
      </w:r>
      <w:r w:rsidRPr="002358D1">
        <w:rPr>
          <w:rFonts w:ascii="Tahoma" w:hAnsi="Tahoma" w:cs="Tahoma"/>
          <w:spacing w:val="-1"/>
          <w:sz w:val="20"/>
          <w:szCs w:val="20"/>
          <w:u w:val="single" w:color="000000"/>
        </w:rPr>
        <w:t>ss</w:t>
      </w:r>
      <w:r w:rsidRPr="002358D1">
        <w:rPr>
          <w:rFonts w:ascii="Tahoma" w:hAnsi="Tahoma" w:cs="Tahoma"/>
          <w:sz w:val="20"/>
          <w:szCs w:val="20"/>
          <w:u w:val="single" w:color="000000"/>
        </w:rPr>
        <w:t>o</w:t>
      </w:r>
      <w:r w:rsidRPr="002358D1">
        <w:rPr>
          <w:rFonts w:ascii="Tahoma" w:hAnsi="Tahoma" w:cs="Tahoma"/>
          <w:spacing w:val="9"/>
          <w:sz w:val="20"/>
          <w:szCs w:val="20"/>
          <w:u w:val="single" w:color="000000"/>
        </w:rPr>
        <w:t xml:space="preserve"> </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n</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o</w:t>
      </w:r>
      <w:r w:rsidRPr="002358D1">
        <w:rPr>
          <w:rFonts w:ascii="Tahoma" w:hAnsi="Tahoma" w:cs="Tahoma"/>
          <w:spacing w:val="10"/>
          <w:sz w:val="20"/>
          <w:szCs w:val="20"/>
          <w:u w:val="single" w:color="000000"/>
        </w:rPr>
        <w:t xml:space="preserve"> </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rescritti</w:t>
      </w:r>
      <w:r w:rsidRPr="002358D1">
        <w:rPr>
          <w:rFonts w:ascii="Tahoma" w:hAnsi="Tahoma" w:cs="Tahoma"/>
          <w:spacing w:val="8"/>
          <w:sz w:val="20"/>
          <w:szCs w:val="20"/>
          <w:u w:val="single" w:color="000000"/>
        </w:rPr>
        <w:t xml:space="preserve"> </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er</w:t>
      </w:r>
      <w:r w:rsidRPr="002358D1">
        <w:rPr>
          <w:rFonts w:ascii="Tahoma" w:hAnsi="Tahoma" w:cs="Tahoma"/>
          <w:spacing w:val="9"/>
          <w:sz w:val="20"/>
          <w:szCs w:val="20"/>
          <w:u w:val="single" w:color="000000"/>
        </w:rPr>
        <w:t xml:space="preserve"> </w:t>
      </w:r>
      <w:r w:rsidRPr="002358D1">
        <w:rPr>
          <w:rFonts w:ascii="Tahoma" w:hAnsi="Tahoma" w:cs="Tahoma"/>
          <w:spacing w:val="-2"/>
          <w:sz w:val="20"/>
          <w:szCs w:val="20"/>
          <w:u w:val="single" w:color="000000"/>
        </w:rPr>
        <w:t>p</w:t>
      </w:r>
      <w:r w:rsidRPr="002358D1">
        <w:rPr>
          <w:rFonts w:ascii="Tahoma" w:hAnsi="Tahoma" w:cs="Tahoma"/>
          <w:spacing w:val="1"/>
          <w:sz w:val="20"/>
          <w:szCs w:val="20"/>
          <w:u w:val="single" w:color="000000"/>
        </w:rPr>
        <w:t>o</w:t>
      </w:r>
      <w:r w:rsidRPr="002358D1">
        <w:rPr>
          <w:rFonts w:ascii="Tahoma" w:hAnsi="Tahoma" w:cs="Tahoma"/>
          <w:sz w:val="20"/>
          <w:szCs w:val="20"/>
          <w:u w:val="single" w:color="000000"/>
        </w:rPr>
        <w:t>zzetti</w:t>
      </w:r>
      <w:r w:rsidRPr="002358D1">
        <w:rPr>
          <w:rFonts w:ascii="Tahoma" w:hAnsi="Tahoma" w:cs="Tahoma"/>
          <w:spacing w:val="9"/>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9"/>
          <w:sz w:val="20"/>
          <w:szCs w:val="20"/>
          <w:u w:val="single" w:color="000000"/>
        </w:rPr>
        <w:t xml:space="preserve"> </w:t>
      </w:r>
      <w:r w:rsidRPr="002358D1">
        <w:rPr>
          <w:rFonts w:ascii="Tahoma" w:hAnsi="Tahoma" w:cs="Tahoma"/>
          <w:sz w:val="20"/>
          <w:szCs w:val="20"/>
          <w:u w:val="single" w:color="000000"/>
        </w:rPr>
        <w:t>altezza</w:t>
      </w:r>
      <w:r w:rsidRPr="002358D1">
        <w:rPr>
          <w:rFonts w:ascii="Tahoma" w:hAnsi="Tahoma" w:cs="Tahoma"/>
          <w:spacing w:val="9"/>
          <w:sz w:val="20"/>
          <w:szCs w:val="20"/>
          <w:u w:val="single" w:color="000000"/>
        </w:rPr>
        <w:t xml:space="preserve"> </w:t>
      </w:r>
      <w:r w:rsidRPr="002358D1">
        <w:rPr>
          <w:rFonts w:ascii="Tahoma" w:hAnsi="Tahoma" w:cs="Tahoma"/>
          <w:sz w:val="20"/>
          <w:szCs w:val="20"/>
          <w:u w:val="single" w:color="000000"/>
        </w:rPr>
        <w:t>libe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a</w:t>
      </w:r>
      <w:r w:rsidRPr="002358D1">
        <w:rPr>
          <w:rFonts w:ascii="Tahoma" w:hAnsi="Tahoma" w:cs="Tahoma"/>
          <w:spacing w:val="7"/>
          <w:sz w:val="20"/>
          <w:szCs w:val="20"/>
          <w:u w:val="single" w:color="000000"/>
        </w:rPr>
        <w:t xml:space="preserve"> </w:t>
      </w:r>
      <w:r w:rsidRPr="002358D1">
        <w:rPr>
          <w:rFonts w:ascii="Tahoma" w:hAnsi="Tahoma" w:cs="Tahoma"/>
          <w:sz w:val="20"/>
          <w:szCs w:val="20"/>
          <w:u w:val="single" w:color="000000"/>
        </w:rPr>
        <w:t>i</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ter</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a</w:t>
      </w:r>
      <w:r w:rsidRPr="002358D1">
        <w:rPr>
          <w:rFonts w:ascii="Tahoma" w:hAnsi="Tahoma" w:cs="Tahoma"/>
          <w:spacing w:val="11"/>
          <w:sz w:val="20"/>
          <w:szCs w:val="20"/>
          <w:u w:val="single" w:color="000000"/>
        </w:rPr>
        <w:t xml:space="preserve"> </w:t>
      </w:r>
      <w:r w:rsidRPr="002358D1">
        <w:rPr>
          <w:rFonts w:ascii="Tahoma" w:hAnsi="Tahoma" w:cs="Tahoma"/>
          <w:sz w:val="20"/>
          <w:szCs w:val="20"/>
          <w:u w:val="single" w:color="000000"/>
        </w:rPr>
        <w:t>&gt;</w:t>
      </w:r>
      <w:r w:rsidRPr="002358D1">
        <w:rPr>
          <w:rFonts w:ascii="Tahoma" w:hAnsi="Tahoma" w:cs="Tahoma"/>
          <w:spacing w:val="10"/>
          <w:sz w:val="20"/>
          <w:szCs w:val="20"/>
          <w:u w:val="single" w:color="000000"/>
        </w:rPr>
        <w:t xml:space="preserve"> </w:t>
      </w:r>
      <w:r w:rsidRPr="002358D1">
        <w:rPr>
          <w:rFonts w:ascii="Tahoma" w:hAnsi="Tahoma" w:cs="Tahoma"/>
          <w:sz w:val="20"/>
          <w:szCs w:val="20"/>
          <w:u w:val="single" w:color="000000"/>
        </w:rPr>
        <w:t>a</w:t>
      </w:r>
      <w:r w:rsidRPr="002358D1">
        <w:rPr>
          <w:rFonts w:ascii="Tahoma" w:hAnsi="Tahoma" w:cs="Tahoma"/>
          <w:spacing w:val="7"/>
          <w:sz w:val="20"/>
          <w:szCs w:val="20"/>
          <w:u w:val="single" w:color="000000"/>
        </w:rPr>
        <w:t xml:space="preserve"> </w:t>
      </w:r>
      <w:r w:rsidRPr="002358D1">
        <w:rPr>
          <w:rFonts w:ascii="Tahoma" w:hAnsi="Tahoma" w:cs="Tahoma"/>
          <w:spacing w:val="1"/>
          <w:sz w:val="20"/>
          <w:szCs w:val="20"/>
          <w:u w:val="single" w:color="000000"/>
        </w:rPr>
        <w:t>100</w:t>
      </w:r>
      <w:r w:rsidRPr="002358D1">
        <w:rPr>
          <w:rFonts w:ascii="Tahoma" w:hAnsi="Tahoma" w:cs="Tahoma"/>
          <w:sz w:val="20"/>
          <w:szCs w:val="20"/>
          <w:u w:val="single" w:color="000000"/>
        </w:rPr>
        <w:t>0</w:t>
      </w:r>
      <w:r w:rsidRPr="002358D1">
        <w:rPr>
          <w:rFonts w:ascii="Tahoma" w:hAnsi="Tahoma" w:cs="Tahoma"/>
          <w:spacing w:val="9"/>
          <w:sz w:val="20"/>
          <w:szCs w:val="20"/>
          <w:u w:val="single" w:color="000000"/>
        </w:rPr>
        <w:t xml:space="preserve"> </w:t>
      </w:r>
      <w:r w:rsidRPr="002358D1">
        <w:rPr>
          <w:rFonts w:ascii="Tahoma" w:hAnsi="Tahoma" w:cs="Tahoma"/>
          <w:spacing w:val="-2"/>
          <w:sz w:val="20"/>
          <w:szCs w:val="20"/>
          <w:u w:val="single" w:color="000000"/>
        </w:rPr>
        <w:t>mm</w:t>
      </w:r>
      <w:r w:rsidRPr="002358D1">
        <w:rPr>
          <w:rFonts w:ascii="Tahoma" w:hAnsi="Tahoma" w:cs="Tahoma"/>
          <w:sz w:val="20"/>
          <w:szCs w:val="20"/>
          <w:u w:val="single" w:color="000000"/>
        </w:rPr>
        <w:t>,</w:t>
      </w:r>
      <w:r w:rsidRPr="002358D1">
        <w:rPr>
          <w:rFonts w:ascii="Tahoma" w:hAnsi="Tahoma" w:cs="Tahoma"/>
          <w:spacing w:val="21"/>
          <w:sz w:val="20"/>
          <w:szCs w:val="20"/>
          <w:u w:val="single" w:color="00000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10"/>
          <w:sz w:val="20"/>
          <w:szCs w:val="20"/>
        </w:rPr>
        <w:t xml:space="preserve"> </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007B6BFE">
        <w:rPr>
          <w:rFonts w:ascii="Tahoma" w:hAnsi="Tahoma" w:cs="Tahoma"/>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6"/>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6"/>
          <w:sz w:val="20"/>
          <w:szCs w:val="20"/>
        </w:rPr>
        <w:t xml:space="preserve"> </w:t>
      </w:r>
      <w:r w:rsidRPr="002358D1">
        <w:rPr>
          <w:rFonts w:ascii="Tahoma" w:hAnsi="Tahoma" w:cs="Tahoma"/>
          <w:sz w:val="20"/>
          <w:szCs w:val="20"/>
        </w:rPr>
        <w:t>ad</w:t>
      </w:r>
      <w:r w:rsidRPr="002358D1">
        <w:rPr>
          <w:rFonts w:ascii="Tahoma" w:hAnsi="Tahoma" w:cs="Tahoma"/>
          <w:spacing w:val="-4"/>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teras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ti</w:t>
      </w:r>
      <w:r w:rsidRPr="002358D1">
        <w:rPr>
          <w:rFonts w:ascii="Tahoma" w:hAnsi="Tahoma" w:cs="Tahoma"/>
          <w:sz w:val="20"/>
          <w:szCs w:val="20"/>
        </w:rPr>
        <w:t>cale</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25</w:t>
      </w:r>
      <w:r w:rsidRPr="002358D1">
        <w:rPr>
          <w:rFonts w:ascii="Tahoma" w:hAnsi="Tahoma" w:cs="Tahoma"/>
          <w:sz w:val="20"/>
          <w:szCs w:val="20"/>
        </w:rPr>
        <w:t>0</w:t>
      </w:r>
      <w:r w:rsidRPr="002358D1">
        <w:rPr>
          <w:rFonts w:ascii="Tahoma" w:hAnsi="Tahoma" w:cs="Tahoma"/>
          <w:spacing w:val="-6"/>
          <w:sz w:val="20"/>
          <w:szCs w:val="20"/>
        </w:rPr>
        <w:t xml:space="preserve"> </w:t>
      </w:r>
      <w:r w:rsidRPr="002358D1">
        <w:rPr>
          <w:rFonts w:ascii="Tahoma" w:hAnsi="Tahoma" w:cs="Tahoma"/>
          <w:spacing w:val="-2"/>
          <w:sz w:val="20"/>
          <w:szCs w:val="20"/>
        </w:rPr>
        <w:t>mm</w:t>
      </w:r>
      <w:r w:rsidRPr="002358D1">
        <w:rPr>
          <w:rFonts w:ascii="Tahoma" w:hAnsi="Tahoma" w:cs="Tahoma"/>
          <w:sz w:val="20"/>
          <w:szCs w:val="20"/>
        </w:rPr>
        <w:t>.</w:t>
      </w:r>
      <w:r w:rsidRPr="002358D1">
        <w:rPr>
          <w:rFonts w:ascii="Tahoma" w:hAnsi="Tahoma" w:cs="Tahoma"/>
          <w:spacing w:val="-5"/>
          <w:sz w:val="20"/>
          <w:szCs w:val="20"/>
        </w:rPr>
        <w:t xml:space="preserve"> </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2"/>
          <w:sz w:val="20"/>
          <w:szCs w:val="20"/>
        </w:rPr>
        <w:t>g</w:t>
      </w:r>
      <w:r w:rsidRPr="002358D1">
        <w:rPr>
          <w:rFonts w:ascii="Tahoma" w:hAnsi="Tahoma" w:cs="Tahoma"/>
          <w:sz w:val="20"/>
          <w:szCs w:val="20"/>
        </w:rPr>
        <w:t>ra</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do</w:t>
      </w:r>
      <w:r w:rsidRPr="002358D1">
        <w:rPr>
          <w:rFonts w:ascii="Tahoma" w:hAnsi="Tahoma" w:cs="Tahoma"/>
          <w:spacing w:val="5"/>
          <w:sz w:val="20"/>
          <w:szCs w:val="20"/>
        </w:rPr>
        <w:t>v</w:t>
      </w:r>
      <w:r w:rsidRPr="002358D1">
        <w:rPr>
          <w:rFonts w:ascii="Tahoma" w:hAnsi="Tahoma" w:cs="Tahoma"/>
          <w:spacing w:val="3"/>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alla</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DIN</w:t>
      </w:r>
      <w:r w:rsidRPr="002358D1">
        <w:rPr>
          <w:rFonts w:ascii="Tahoma" w:hAnsi="Tahoma" w:cs="Tahoma"/>
          <w:spacing w:val="-5"/>
          <w:sz w:val="20"/>
          <w:szCs w:val="20"/>
        </w:rPr>
        <w:t xml:space="preserve"> </w:t>
      </w:r>
      <w:r w:rsidRPr="002358D1">
        <w:rPr>
          <w:rFonts w:ascii="Tahoma" w:hAnsi="Tahoma" w:cs="Tahoma"/>
          <w:spacing w:val="1"/>
          <w:sz w:val="20"/>
          <w:szCs w:val="20"/>
        </w:rPr>
        <w:t>19555</w:t>
      </w:r>
      <w:r w:rsidRPr="002358D1">
        <w:rPr>
          <w:rFonts w:ascii="Tahoma" w:hAnsi="Tahoma" w:cs="Tahoma"/>
          <w:sz w:val="20"/>
          <w:szCs w:val="20"/>
        </w:rPr>
        <w:t>.</w:t>
      </w:r>
    </w:p>
    <w:p w14:paraId="14E7AEB3"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spacing w:val="25"/>
          <w:sz w:val="20"/>
          <w:szCs w:val="20"/>
        </w:rPr>
        <w:t xml:space="preserve"> </w:t>
      </w:r>
      <w:r w:rsidRPr="002358D1">
        <w:rPr>
          <w:rFonts w:ascii="Tahoma" w:hAnsi="Tahoma" w:cs="Tahoma"/>
          <w:sz w:val="20"/>
          <w:szCs w:val="20"/>
        </w:rPr>
        <w:t>tollera</w:t>
      </w:r>
      <w:r w:rsidRPr="002358D1">
        <w:rPr>
          <w:rFonts w:ascii="Tahoma" w:hAnsi="Tahoma" w:cs="Tahoma"/>
          <w:spacing w:val="-1"/>
          <w:sz w:val="20"/>
          <w:szCs w:val="20"/>
        </w:rPr>
        <w:t>n</w:t>
      </w:r>
      <w:r w:rsidRPr="002358D1">
        <w:rPr>
          <w:rFonts w:ascii="Tahoma" w:hAnsi="Tahoma" w:cs="Tahoma"/>
          <w:sz w:val="20"/>
          <w:szCs w:val="20"/>
        </w:rPr>
        <w:t>ze</w:t>
      </w:r>
      <w:r w:rsidRPr="002358D1">
        <w:rPr>
          <w:rFonts w:ascii="Tahoma" w:hAnsi="Tahoma" w:cs="Tahoma"/>
          <w:spacing w:val="27"/>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ali,</w:t>
      </w:r>
      <w:r w:rsidRPr="002358D1">
        <w:rPr>
          <w:rFonts w:ascii="Tahoma" w:hAnsi="Tahoma" w:cs="Tahoma"/>
          <w:spacing w:val="2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tr</w:t>
      </w:r>
      <w:r w:rsidRPr="002358D1">
        <w:rPr>
          <w:rFonts w:ascii="Tahoma" w:hAnsi="Tahoma" w:cs="Tahoma"/>
          <w:spacing w:val="1"/>
          <w:sz w:val="20"/>
          <w:szCs w:val="20"/>
        </w:rPr>
        <w:t>o</w:t>
      </w:r>
      <w:r w:rsidRPr="002358D1">
        <w:rPr>
          <w:rFonts w:ascii="Tahoma" w:hAnsi="Tahoma" w:cs="Tahoma"/>
          <w:sz w:val="20"/>
          <w:szCs w:val="20"/>
        </w:rPr>
        <w:t>llate</w:t>
      </w:r>
      <w:r w:rsidRPr="002358D1">
        <w:rPr>
          <w:rFonts w:ascii="Tahoma" w:hAnsi="Tahoma" w:cs="Tahoma"/>
          <w:spacing w:val="26"/>
          <w:sz w:val="20"/>
          <w:szCs w:val="20"/>
        </w:rPr>
        <w:t xml:space="preserve"> </w:t>
      </w:r>
      <w:r w:rsidRPr="002358D1">
        <w:rPr>
          <w:rFonts w:ascii="Tahoma" w:hAnsi="Tahoma" w:cs="Tahoma"/>
          <w:sz w:val="20"/>
          <w:szCs w:val="20"/>
        </w:rPr>
        <w:t>in</w:t>
      </w:r>
      <w:r w:rsidRPr="002358D1">
        <w:rPr>
          <w:rFonts w:ascii="Tahoma" w:hAnsi="Tahoma" w:cs="Tahoma"/>
          <w:spacing w:val="2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
          <w:sz w:val="20"/>
          <w:szCs w:val="20"/>
        </w:rPr>
        <w:t>b</w:t>
      </w:r>
      <w:r w:rsidRPr="002358D1">
        <w:rPr>
          <w:rFonts w:ascii="Tahoma" w:hAnsi="Tahoma" w:cs="Tahoma"/>
          <w:sz w:val="20"/>
          <w:szCs w:val="20"/>
        </w:rPr>
        <w:t>il</w:t>
      </w:r>
      <w:r w:rsidRPr="002358D1">
        <w:rPr>
          <w:rFonts w:ascii="Tahoma" w:hAnsi="Tahoma" w:cs="Tahoma"/>
          <w:spacing w:val="1"/>
          <w:sz w:val="20"/>
          <w:szCs w:val="20"/>
        </w:rPr>
        <w:t>i</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26"/>
          <w:sz w:val="20"/>
          <w:szCs w:val="20"/>
        </w:rPr>
        <w:t xml:space="preserve"> </w:t>
      </w:r>
      <w:r w:rsidRPr="002358D1">
        <w:rPr>
          <w:rFonts w:ascii="Tahoma" w:hAnsi="Tahoma" w:cs="Tahoma"/>
          <w:sz w:val="20"/>
          <w:szCs w:val="20"/>
        </w:rPr>
        <w:t>e</w:t>
      </w:r>
      <w:r w:rsidRPr="002358D1">
        <w:rPr>
          <w:rFonts w:ascii="Tahoma" w:hAnsi="Tahoma" w:cs="Tahoma"/>
          <w:spacing w:val="26"/>
          <w:sz w:val="20"/>
          <w:szCs w:val="20"/>
        </w:rPr>
        <w:t xml:space="preserve"> </w:t>
      </w:r>
      <w:r w:rsidRPr="002358D1">
        <w:rPr>
          <w:rFonts w:ascii="Tahoma" w:hAnsi="Tahoma" w:cs="Tahoma"/>
          <w:sz w:val="20"/>
          <w:szCs w:val="20"/>
        </w:rPr>
        <w:t>r</w:t>
      </w:r>
      <w:r w:rsidRPr="002358D1">
        <w:rPr>
          <w:rFonts w:ascii="Tahoma" w:hAnsi="Tahoma" w:cs="Tahoma"/>
          <w:spacing w:val="-3"/>
          <w:sz w:val="20"/>
          <w:szCs w:val="20"/>
        </w:rPr>
        <w:t>i</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ite</w:t>
      </w:r>
      <w:r w:rsidRPr="002358D1">
        <w:rPr>
          <w:rFonts w:ascii="Tahoma" w:hAnsi="Tahoma" w:cs="Tahoma"/>
          <w:spacing w:val="26"/>
          <w:sz w:val="20"/>
          <w:szCs w:val="20"/>
        </w:rPr>
        <w:t xml:space="preserve"> </w:t>
      </w:r>
      <w:r w:rsidRPr="002358D1">
        <w:rPr>
          <w:rFonts w:ascii="Tahoma" w:hAnsi="Tahoma" w:cs="Tahoma"/>
          <w:sz w:val="20"/>
          <w:szCs w:val="20"/>
        </w:rPr>
        <w:t>alla</w:t>
      </w:r>
      <w:r w:rsidRPr="002358D1">
        <w:rPr>
          <w:rFonts w:ascii="Tahoma" w:hAnsi="Tahoma" w:cs="Tahoma"/>
          <w:spacing w:val="26"/>
          <w:sz w:val="20"/>
          <w:szCs w:val="20"/>
        </w:rPr>
        <w:t xml:space="preserve"> </w:t>
      </w:r>
      <w:r w:rsidRPr="002358D1">
        <w:rPr>
          <w:rFonts w:ascii="Tahoma" w:hAnsi="Tahoma" w:cs="Tahoma"/>
          <w:sz w:val="20"/>
          <w:szCs w:val="20"/>
        </w:rPr>
        <w:t>circ</w:t>
      </w:r>
      <w:r w:rsidRPr="002358D1">
        <w:rPr>
          <w:rFonts w:ascii="Tahoma" w:hAnsi="Tahoma" w:cs="Tahoma"/>
          <w:spacing w:val="1"/>
          <w:sz w:val="20"/>
          <w:szCs w:val="20"/>
        </w:rPr>
        <w:t>o</w:t>
      </w:r>
      <w:r w:rsidRPr="002358D1">
        <w:rPr>
          <w:rFonts w:ascii="Tahoma" w:hAnsi="Tahoma" w:cs="Tahoma"/>
          <w:sz w:val="20"/>
          <w:szCs w:val="20"/>
        </w:rPr>
        <w:t>larità</w:t>
      </w:r>
      <w:r w:rsidRPr="002358D1">
        <w:rPr>
          <w:rFonts w:ascii="Tahoma" w:hAnsi="Tahoma" w:cs="Tahoma"/>
          <w:spacing w:val="2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25"/>
          <w:sz w:val="20"/>
          <w:szCs w:val="20"/>
        </w:rPr>
        <w:t xml:space="preserve"> </w:t>
      </w:r>
      <w:r w:rsidRPr="002358D1">
        <w:rPr>
          <w:rFonts w:ascii="Tahoma" w:hAnsi="Tahoma" w:cs="Tahoma"/>
          <w:spacing w:val="-2"/>
          <w:sz w:val="20"/>
          <w:szCs w:val="20"/>
        </w:rPr>
        <w:t>g</w:t>
      </w:r>
      <w:r w:rsidRPr="002358D1">
        <w:rPr>
          <w:rFonts w:ascii="Tahoma" w:hAnsi="Tahoma" w:cs="Tahoma"/>
          <w:sz w:val="20"/>
          <w:szCs w:val="20"/>
        </w:rPr>
        <w:t>i</w:t>
      </w:r>
      <w:r w:rsidRPr="002358D1">
        <w:rPr>
          <w:rFonts w:ascii="Tahoma" w:hAnsi="Tahoma" w:cs="Tahoma"/>
          <w:spacing w:val="-2"/>
          <w:sz w:val="20"/>
          <w:szCs w:val="20"/>
        </w:rPr>
        <w:t>un</w:t>
      </w:r>
      <w:r w:rsidRPr="002358D1">
        <w:rPr>
          <w:rFonts w:ascii="Tahoma" w:hAnsi="Tahoma" w:cs="Tahoma"/>
          <w:sz w:val="20"/>
          <w:szCs w:val="20"/>
        </w:rPr>
        <w:t>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26"/>
          <w:sz w:val="20"/>
          <w:szCs w:val="20"/>
        </w:rPr>
        <w:t xml:space="preserve"> </w:t>
      </w:r>
      <w:r w:rsidRPr="002358D1">
        <w:rPr>
          <w:rFonts w:ascii="Tahoma" w:hAnsi="Tahoma" w:cs="Tahoma"/>
          <w:sz w:val="20"/>
          <w:szCs w:val="20"/>
        </w:rPr>
        <w:t>in</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26"/>
          <w:sz w:val="20"/>
          <w:szCs w:val="20"/>
        </w:rPr>
        <w:t xml:space="preserve"> </w:t>
      </w:r>
      <w:r w:rsidRPr="002358D1">
        <w:rPr>
          <w:rFonts w:ascii="Tahoma" w:hAnsi="Tahoma" w:cs="Tahoma"/>
          <w:sz w:val="20"/>
          <w:szCs w:val="20"/>
        </w:rPr>
        <w:t>e</w:t>
      </w:r>
      <w:r w:rsidRPr="002358D1">
        <w:rPr>
          <w:rFonts w:ascii="Tahoma" w:hAnsi="Tahoma" w:cs="Tahoma"/>
          <w:spacing w:val="2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w w:val="99"/>
          <w:sz w:val="20"/>
          <w:szCs w:val="20"/>
        </w:rPr>
        <w:t xml:space="preserve"> </w:t>
      </w:r>
      <w:r w:rsidRPr="002358D1">
        <w:rPr>
          <w:rFonts w:ascii="Tahoma" w:eastAsia="Times New Roman" w:hAnsi="Tahoma" w:cs="Tahoma"/>
          <w:sz w:val="20"/>
          <w:szCs w:val="20"/>
        </w:rPr>
        <w:t>allacci</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 xml:space="preserve">ti,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ra</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n</w:t>
      </w:r>
      <w:r w:rsidRPr="002358D1">
        <w:rPr>
          <w:rFonts w:ascii="Tahoma" w:eastAsia="Times New Roman" w:hAnsi="Tahoma" w:cs="Tahoma"/>
          <w:sz w:val="20"/>
          <w:szCs w:val="20"/>
        </w:rPr>
        <w:t>o 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3"/>
          <w:sz w:val="20"/>
          <w:szCs w:val="20"/>
        </w:rPr>
        <w:t>r</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rese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tra</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1 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2</w:t>
      </w:r>
      <w:r w:rsidRPr="002358D1">
        <w:rPr>
          <w:rFonts w:ascii="Tahoma" w:eastAsia="Times New Roman" w:hAnsi="Tahoma" w:cs="Tahoma"/>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 xml:space="preserve">elle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s</w:t>
      </w:r>
      <w:r w:rsidRPr="002358D1">
        <w:rPr>
          <w:rFonts w:ascii="Tahoma" w:eastAsia="Times New Roman" w:hAnsi="Tahoma" w:cs="Tahoma"/>
          <w:sz w:val="20"/>
          <w:szCs w:val="20"/>
        </w:rPr>
        <w:t>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hAnsi="Tahoma" w:cs="Tahoma"/>
          <w:spacing w:val="-2"/>
          <w:sz w:val="20"/>
          <w:szCs w:val="20"/>
        </w:rPr>
        <w:t>n</w:t>
      </w:r>
      <w:r w:rsidRPr="002358D1">
        <w:rPr>
          <w:rFonts w:ascii="Tahoma" w:hAnsi="Tahoma" w:cs="Tahoma"/>
          <w:spacing w:val="3"/>
          <w:sz w:val="20"/>
          <w:szCs w:val="20"/>
        </w:rPr>
        <w:t>o</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 xml:space="preserve">ali: I </w:t>
      </w:r>
      <w:r w:rsidRPr="002358D1">
        <w:rPr>
          <w:rFonts w:ascii="Tahoma" w:hAnsi="Tahoma" w:cs="Tahoma"/>
          <w:spacing w:val="1"/>
          <w:sz w:val="20"/>
          <w:szCs w:val="20"/>
        </w:rPr>
        <w:t>po</w:t>
      </w:r>
      <w:r w:rsidRPr="002358D1">
        <w:rPr>
          <w:rFonts w:ascii="Tahoma" w:hAnsi="Tahoma" w:cs="Tahoma"/>
          <w:sz w:val="20"/>
          <w:szCs w:val="20"/>
        </w:rPr>
        <w:t xml:space="preserve">zzetti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 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z w:val="20"/>
          <w:szCs w:val="20"/>
        </w:rPr>
        <w:t xml:space="preserve">a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etta</w:t>
      </w:r>
      <w:r w:rsidRPr="002358D1">
        <w:rPr>
          <w:rFonts w:ascii="Tahoma" w:hAnsi="Tahoma" w:cs="Tahoma"/>
          <w:w w:val="99"/>
          <w:sz w:val="20"/>
          <w:szCs w:val="20"/>
        </w:rPr>
        <w:t xml:space="preserve"> </w:t>
      </w:r>
      <w:r w:rsidRPr="002358D1">
        <w:rPr>
          <w:rFonts w:ascii="Tahoma" w:eastAsia="Times New Roman" w:hAnsi="Tahoma" w:cs="Tahoma"/>
          <w:sz w:val="20"/>
          <w:szCs w:val="20"/>
        </w:rPr>
        <w:t>te</w:t>
      </w:r>
      <w:r w:rsidRPr="002358D1">
        <w:rPr>
          <w:rFonts w:ascii="Tahoma" w:eastAsia="Times New Roman" w:hAnsi="Tahoma" w:cs="Tahoma"/>
          <w:spacing w:val="-1"/>
          <w:sz w:val="20"/>
          <w:szCs w:val="20"/>
        </w:rPr>
        <w:t>n</w:t>
      </w:r>
      <w:r w:rsidRPr="002358D1">
        <w:rPr>
          <w:rFonts w:ascii="Tahoma" w:eastAsia="Times New Roman" w:hAnsi="Tahoma" w:cs="Tahoma"/>
          <w:spacing w:val="1"/>
          <w:sz w:val="20"/>
          <w:szCs w:val="20"/>
        </w:rPr>
        <w:t>u</w:t>
      </w:r>
      <w:r w:rsidRPr="002358D1">
        <w:rPr>
          <w:rFonts w:ascii="Tahoma" w:eastAsia="Times New Roman" w:hAnsi="Tahoma" w:cs="Tahoma"/>
          <w:sz w:val="20"/>
          <w:szCs w:val="20"/>
        </w:rPr>
        <w:t>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idra</w:t>
      </w:r>
      <w:r w:rsidRPr="002358D1">
        <w:rPr>
          <w:rFonts w:ascii="Tahoma" w:eastAsia="Times New Roman" w:hAnsi="Tahoma" w:cs="Tahoma"/>
          <w:spacing w:val="-1"/>
          <w:sz w:val="20"/>
          <w:szCs w:val="20"/>
        </w:rPr>
        <w:t>u</w:t>
      </w:r>
      <w:r w:rsidRPr="002358D1">
        <w:rPr>
          <w:rFonts w:ascii="Tahoma" w:eastAsia="Times New Roman" w:hAnsi="Tahoma" w:cs="Tahoma"/>
          <w:sz w:val="20"/>
          <w:szCs w:val="20"/>
        </w:rPr>
        <w:t>lica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tali</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7"/>
          <w:sz w:val="20"/>
          <w:szCs w:val="20"/>
        </w:rPr>
        <w:t xml:space="preserve"> </w:t>
      </w:r>
      <w:r w:rsidRPr="002358D1">
        <w:rPr>
          <w:rFonts w:ascii="Tahoma" w:eastAsia="Times New Roman" w:hAnsi="Tahoma" w:cs="Tahoma"/>
          <w:spacing w:val="-2"/>
          <w:sz w:val="20"/>
          <w:szCs w:val="20"/>
        </w:rPr>
        <w:t>g</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tire</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r</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etto</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elle</w:t>
      </w:r>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p</w:t>
      </w:r>
      <w:r w:rsidRPr="002358D1">
        <w:rPr>
          <w:rFonts w:ascii="Tahoma" w:eastAsia="Times New Roman" w:hAnsi="Tahoma" w:cs="Tahoma"/>
          <w:sz w:val="20"/>
          <w:szCs w:val="20"/>
        </w:rPr>
        <w:t>rescrizi</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1"/>
          <w:sz w:val="20"/>
          <w:szCs w:val="20"/>
        </w:rPr>
        <w:t>n</w:t>
      </w:r>
      <w:r w:rsidRPr="002358D1">
        <w:rPr>
          <w:rFonts w:ascii="Tahoma" w:eastAsia="Times New Roman" w:hAnsi="Tahoma" w:cs="Tahoma"/>
          <w:spacing w:val="1"/>
          <w:sz w:val="20"/>
          <w:szCs w:val="20"/>
        </w:rPr>
        <w:t>u</w:t>
      </w:r>
      <w:r w:rsidRPr="002358D1">
        <w:rPr>
          <w:rFonts w:ascii="Tahoma" w:eastAsia="Times New Roman" w:hAnsi="Tahoma" w:cs="Tahoma"/>
          <w:sz w:val="20"/>
          <w:szCs w:val="20"/>
        </w:rPr>
        <w:t>te</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g</w:t>
      </w:r>
      <w:r w:rsidRPr="002358D1">
        <w:rPr>
          <w:rFonts w:ascii="Tahoma" w:eastAsia="Times New Roman" w:hAnsi="Tahoma" w:cs="Tahoma"/>
          <w:sz w:val="20"/>
          <w:szCs w:val="20"/>
        </w:rPr>
        <w:t>ato</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4</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ei</w:t>
      </w:r>
      <w:r w:rsidRPr="002358D1">
        <w:rPr>
          <w:rFonts w:ascii="Tahoma" w:eastAsia="Times New Roman" w:hAnsi="Tahoma" w:cs="Tahoma"/>
          <w:spacing w:val="-9"/>
          <w:sz w:val="20"/>
          <w:szCs w:val="20"/>
        </w:rPr>
        <w:t xml:space="preserve"> </w:t>
      </w:r>
      <w:r w:rsidRPr="002358D1">
        <w:rPr>
          <w:rFonts w:ascii="Tahoma" w:eastAsia="Times New Roman" w:hAnsi="Tahoma" w:cs="Tahoma"/>
          <w:spacing w:val="2"/>
          <w:sz w:val="20"/>
          <w:szCs w:val="20"/>
        </w:rPr>
        <w:t>"</w:t>
      </w:r>
      <w:r w:rsidRPr="002358D1">
        <w:rPr>
          <w:rFonts w:ascii="Tahoma" w:eastAsia="Times New Roman" w:hAnsi="Tahoma" w:cs="Tahoma"/>
          <w:sz w:val="20"/>
          <w:szCs w:val="20"/>
        </w:rPr>
        <w:t>c</w:t>
      </w:r>
      <w:r w:rsidRPr="002358D1">
        <w:rPr>
          <w:rFonts w:ascii="Tahoma" w:eastAsia="Times New Roman" w:hAnsi="Tahoma" w:cs="Tahoma"/>
          <w:spacing w:val="1"/>
          <w:sz w:val="20"/>
          <w:szCs w:val="20"/>
        </w:rPr>
        <w:t>r</w:t>
      </w:r>
      <w:r w:rsidRPr="002358D1">
        <w:rPr>
          <w:rFonts w:ascii="Tahoma" w:eastAsia="Times New Roman" w:hAnsi="Tahoma" w:cs="Tahoma"/>
          <w:sz w:val="20"/>
          <w:szCs w:val="20"/>
        </w:rPr>
        <w:t>iteri,</w:t>
      </w:r>
      <w:r w:rsidRPr="002358D1">
        <w:rPr>
          <w:rFonts w:ascii="Tahoma" w:eastAsia="Times New Roman" w:hAnsi="Tahoma" w:cs="Tahoma"/>
          <w:spacing w:val="-7"/>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z w:val="20"/>
          <w:szCs w:val="20"/>
        </w:rPr>
        <w:t>et</w:t>
      </w:r>
      <w:r w:rsidRPr="002358D1">
        <w:rPr>
          <w:rFonts w:ascii="Tahoma" w:eastAsia="Times New Roman" w:hAnsi="Tahoma" w:cs="Tahoma"/>
          <w:spacing w:val="1"/>
          <w:sz w:val="20"/>
          <w:szCs w:val="20"/>
        </w:rPr>
        <w:t>odo</w:t>
      </w:r>
      <w:r w:rsidRPr="002358D1">
        <w:rPr>
          <w:rFonts w:ascii="Tahoma" w:eastAsia="Times New Roman" w:hAnsi="Tahoma" w:cs="Tahoma"/>
          <w:sz w:val="20"/>
          <w:szCs w:val="20"/>
        </w:rPr>
        <w:t>lo</w:t>
      </w:r>
      <w:r w:rsidRPr="002358D1">
        <w:rPr>
          <w:rFonts w:ascii="Tahoma" w:eastAsia="Times New Roman" w:hAnsi="Tahoma" w:cs="Tahoma"/>
          <w:spacing w:val="-2"/>
          <w:sz w:val="20"/>
          <w:szCs w:val="20"/>
        </w:rPr>
        <w:t>g</w:t>
      </w:r>
      <w:r w:rsidRPr="002358D1">
        <w:rPr>
          <w:rFonts w:ascii="Tahoma" w:eastAsia="Times New Roman" w:hAnsi="Tahoma" w:cs="Tahoma"/>
          <w:sz w:val="20"/>
          <w:szCs w:val="20"/>
        </w:rPr>
        <w:t>ie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pacing w:val="1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eastAsia="Times New Roman" w:hAnsi="Tahoma" w:cs="Tahoma"/>
          <w:sz w:val="20"/>
          <w:szCs w:val="20"/>
        </w:rPr>
        <w:t>tec</w:t>
      </w:r>
      <w:r w:rsidRPr="002358D1">
        <w:rPr>
          <w:rFonts w:ascii="Tahoma" w:eastAsia="Times New Roman" w:hAnsi="Tahoma" w:cs="Tahoma"/>
          <w:spacing w:val="-1"/>
          <w:sz w:val="20"/>
          <w:szCs w:val="20"/>
        </w:rPr>
        <w:t>n</w:t>
      </w:r>
      <w:r w:rsidRPr="002358D1">
        <w:rPr>
          <w:rFonts w:ascii="Tahoma" w:eastAsia="Times New Roman" w:hAnsi="Tahoma" w:cs="Tahoma"/>
          <w:sz w:val="20"/>
          <w:szCs w:val="20"/>
        </w:rPr>
        <w:t>i</w:t>
      </w:r>
      <w:r w:rsidRPr="002358D1">
        <w:rPr>
          <w:rFonts w:ascii="Tahoma" w:eastAsia="Times New Roman" w:hAnsi="Tahoma" w:cs="Tahoma"/>
          <w:spacing w:val="2"/>
          <w:sz w:val="20"/>
          <w:szCs w:val="20"/>
        </w:rPr>
        <w:t>c</w:t>
      </w:r>
      <w:r w:rsidRPr="002358D1">
        <w:rPr>
          <w:rFonts w:ascii="Tahoma" w:eastAsia="Times New Roman" w:hAnsi="Tahoma" w:cs="Tahoma"/>
          <w:spacing w:val="-2"/>
          <w:sz w:val="20"/>
          <w:szCs w:val="20"/>
        </w:rPr>
        <w:t>h</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pacing w:val="-2"/>
          <w:sz w:val="20"/>
          <w:szCs w:val="20"/>
        </w:rPr>
        <w:t>g</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ali"</w:t>
      </w:r>
      <w:r w:rsidRPr="002358D1">
        <w:rPr>
          <w:rFonts w:ascii="Tahoma" w:eastAsia="Times New Roman" w:hAnsi="Tahoma" w:cs="Tahoma"/>
          <w:spacing w:val="1"/>
          <w:sz w:val="20"/>
          <w:szCs w:val="20"/>
        </w:rPr>
        <w:t xml:space="preserve"> d</w:t>
      </w:r>
      <w:r w:rsidRPr="002358D1">
        <w:rPr>
          <w:rFonts w:ascii="Tahoma" w:eastAsia="Times New Roman" w:hAnsi="Tahoma" w:cs="Tahoma"/>
          <w:sz w:val="20"/>
          <w:szCs w:val="20"/>
        </w:rPr>
        <w:t>i</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u</w:t>
      </w:r>
      <w:r w:rsidRPr="002358D1">
        <w:rPr>
          <w:rFonts w:ascii="Tahoma" w:eastAsia="Times New Roman" w:hAnsi="Tahoma" w:cs="Tahoma"/>
          <w:sz w:val="20"/>
          <w:szCs w:val="20"/>
        </w:rPr>
        <w:t>i</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t.</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2</w:t>
      </w:r>
      <w:r w:rsidRPr="002358D1">
        <w:rPr>
          <w:rFonts w:ascii="Tahoma" w:eastAsia="Times New Roman" w:hAnsi="Tahoma" w:cs="Tahoma"/>
          <w:sz w:val="20"/>
          <w:szCs w:val="20"/>
        </w:rPr>
        <w:t>,</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lettere</w:t>
      </w:r>
      <w:r w:rsidRPr="002358D1">
        <w:rPr>
          <w:rFonts w:ascii="Tahoma" w:eastAsia="Times New Roman" w:hAnsi="Tahoma" w:cs="Tahoma"/>
          <w:spacing w:val="-1"/>
          <w:sz w:val="20"/>
          <w:szCs w:val="20"/>
        </w:rPr>
        <w:t xml:space="preserve"> B</w:t>
      </w:r>
      <w:r w:rsidRPr="002358D1">
        <w:rPr>
          <w:rFonts w:ascii="Tahoma" w:eastAsia="Times New Roman" w:hAnsi="Tahoma" w:cs="Tahoma"/>
          <w:sz w:val="20"/>
          <w:szCs w:val="20"/>
        </w:rPr>
        <w:t>),</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D),</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pacing w:val="-2"/>
          <w:sz w:val="20"/>
          <w:szCs w:val="20"/>
        </w:rPr>
        <w:t>g</w:t>
      </w:r>
      <w:r w:rsidRPr="002358D1">
        <w:rPr>
          <w:rFonts w:ascii="Tahoma" w:eastAsia="Times New Roman" w:hAnsi="Tahoma" w:cs="Tahoma"/>
          <w:sz w:val="20"/>
          <w:szCs w:val="20"/>
        </w:rPr>
        <w:t xml:space="preserve">e </w:t>
      </w:r>
      <w:r w:rsidRPr="002358D1">
        <w:rPr>
          <w:rFonts w:ascii="Tahoma" w:eastAsia="Times New Roman" w:hAnsi="Tahoma" w:cs="Tahoma"/>
          <w:spacing w:val="1"/>
          <w:sz w:val="20"/>
          <w:szCs w:val="20"/>
        </w:rPr>
        <w:t>1</w:t>
      </w:r>
      <w:r w:rsidRPr="002358D1">
        <w:rPr>
          <w:rFonts w:ascii="Tahoma" w:eastAsia="Times New Roman" w:hAnsi="Tahoma" w:cs="Tahoma"/>
          <w:spacing w:val="7"/>
          <w:sz w:val="20"/>
          <w:szCs w:val="20"/>
        </w:rPr>
        <w:t>0</w:t>
      </w:r>
      <w:r w:rsidRPr="002358D1">
        <w:rPr>
          <w:rFonts w:ascii="Tahoma" w:hAnsi="Tahoma" w:cs="Tahoma"/>
          <w:spacing w:val="-2"/>
          <w:sz w:val="20"/>
          <w:szCs w:val="20"/>
        </w:rPr>
        <w:t>-</w:t>
      </w:r>
      <w:r w:rsidRPr="002358D1">
        <w:rPr>
          <w:rFonts w:ascii="Tahoma" w:hAnsi="Tahoma" w:cs="Tahoma"/>
          <w:spacing w:val="1"/>
          <w:sz w:val="20"/>
          <w:szCs w:val="20"/>
        </w:rPr>
        <w:t>05</w:t>
      </w:r>
      <w:r w:rsidRPr="002358D1">
        <w:rPr>
          <w:rFonts w:ascii="Tahoma" w:hAnsi="Tahoma" w:cs="Tahoma"/>
          <w:spacing w:val="-2"/>
          <w:sz w:val="20"/>
          <w:szCs w:val="20"/>
        </w:rPr>
        <w:t>-</w:t>
      </w:r>
      <w:r w:rsidRPr="002358D1">
        <w:rPr>
          <w:rFonts w:ascii="Tahoma" w:hAnsi="Tahoma" w:cs="Tahoma"/>
          <w:spacing w:val="1"/>
          <w:sz w:val="20"/>
          <w:szCs w:val="20"/>
        </w:rPr>
        <w:t>1976</w:t>
      </w:r>
      <w:r w:rsidRPr="002358D1">
        <w:rPr>
          <w:rFonts w:ascii="Tahoma" w:hAnsi="Tahoma" w:cs="Tahoma"/>
          <w:sz w:val="20"/>
          <w:szCs w:val="20"/>
        </w:rPr>
        <w:t>,</w:t>
      </w:r>
      <w:r w:rsidRPr="002358D1">
        <w:rPr>
          <w:rFonts w:ascii="Tahoma" w:hAnsi="Tahoma" w:cs="Tahoma"/>
          <w:spacing w:val="-1"/>
          <w:sz w:val="20"/>
          <w:szCs w:val="20"/>
        </w:rPr>
        <w:t xml:space="preserve"> </w:t>
      </w:r>
      <w:r w:rsidRPr="002358D1">
        <w:rPr>
          <w:rFonts w:ascii="Tahoma" w:hAnsi="Tahoma" w:cs="Tahoma"/>
          <w:spacing w:val="-2"/>
          <w:sz w:val="20"/>
          <w:szCs w:val="20"/>
        </w:rPr>
        <w:t>n</w:t>
      </w:r>
      <w:r w:rsidRPr="002358D1">
        <w:rPr>
          <w:rFonts w:ascii="Tahoma" w:hAnsi="Tahoma" w:cs="Tahoma"/>
          <w:sz w:val="20"/>
          <w:szCs w:val="20"/>
        </w:rPr>
        <w:t>.</w:t>
      </w:r>
      <w:r w:rsidRPr="002358D1">
        <w:rPr>
          <w:rFonts w:ascii="Tahoma" w:hAnsi="Tahoma" w:cs="Tahoma"/>
          <w:spacing w:val="-1"/>
          <w:sz w:val="20"/>
          <w:szCs w:val="20"/>
        </w:rPr>
        <w:t xml:space="preserve"> </w:t>
      </w:r>
      <w:r w:rsidRPr="002358D1">
        <w:rPr>
          <w:rFonts w:ascii="Tahoma" w:hAnsi="Tahoma" w:cs="Tahoma"/>
          <w:spacing w:val="-2"/>
          <w:sz w:val="20"/>
          <w:szCs w:val="20"/>
        </w:rPr>
        <w:t>3</w:t>
      </w:r>
      <w:r w:rsidRPr="002358D1">
        <w:rPr>
          <w:rFonts w:ascii="Tahoma" w:hAnsi="Tahoma" w:cs="Tahoma"/>
          <w:spacing w:val="1"/>
          <w:sz w:val="20"/>
          <w:szCs w:val="20"/>
        </w:rPr>
        <w:t>19</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z w:val="20"/>
          <w:szCs w:val="20"/>
        </w:rPr>
        <w:t>rec</w:t>
      </w:r>
      <w:r w:rsidRPr="002358D1">
        <w:rPr>
          <w:rFonts w:ascii="Tahoma" w:hAnsi="Tahoma" w:cs="Tahoma"/>
          <w:spacing w:val="-2"/>
          <w:sz w:val="20"/>
          <w:szCs w:val="20"/>
        </w:rPr>
        <w:t>an</w:t>
      </w:r>
      <w:r w:rsidRPr="002358D1">
        <w:rPr>
          <w:rFonts w:ascii="Tahoma" w:hAnsi="Tahoma" w:cs="Tahoma"/>
          <w:sz w:val="20"/>
          <w:szCs w:val="20"/>
        </w:rPr>
        <w:t>te</w:t>
      </w:r>
      <w:r w:rsidRPr="002358D1">
        <w:rPr>
          <w:rFonts w:ascii="Tahoma" w:hAnsi="Tahoma" w:cs="Tahoma"/>
          <w:spacing w:val="-1"/>
          <w:sz w:val="20"/>
          <w:szCs w:val="20"/>
        </w:rPr>
        <w:t xml:space="preserve"> </w:t>
      </w:r>
      <w:r w:rsidRPr="002358D1">
        <w:rPr>
          <w:rFonts w:ascii="Tahoma" w:hAnsi="Tahoma" w:cs="Tahoma"/>
          <w:sz w:val="20"/>
          <w:szCs w:val="20"/>
        </w:rPr>
        <w:t>le</w:t>
      </w:r>
      <w:r w:rsidRPr="002358D1">
        <w:rPr>
          <w:rFonts w:ascii="Tahoma" w:hAnsi="Tahoma" w:cs="Tahoma"/>
          <w:spacing w:val="-2"/>
          <w:sz w:val="20"/>
          <w:szCs w:val="20"/>
        </w:rPr>
        <w:t xml:space="preserve"> 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
          <w:sz w:val="20"/>
          <w:szCs w:val="20"/>
        </w:rPr>
        <w:t xml:space="preserve"> </w:t>
      </w:r>
      <w:r w:rsidRPr="002358D1">
        <w:rPr>
          <w:rFonts w:ascii="Tahoma" w:hAnsi="Tahoma" w:cs="Tahoma"/>
          <w:sz w:val="20"/>
          <w:szCs w:val="20"/>
        </w:rPr>
        <w:t>la</w:t>
      </w:r>
      <w:r w:rsidRPr="002358D1">
        <w:rPr>
          <w:rFonts w:ascii="Tahoma" w:hAnsi="Tahoma" w:cs="Tahoma"/>
          <w:spacing w:val="-2"/>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z w:val="20"/>
          <w:szCs w:val="20"/>
        </w:rPr>
        <w:t xml:space="preserve">tela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w w:val="99"/>
          <w:sz w:val="20"/>
          <w:szCs w:val="20"/>
        </w:rPr>
        <w:t xml:space="preserve"> </w:t>
      </w:r>
      <w:r w:rsidRPr="002358D1">
        <w:rPr>
          <w:rFonts w:ascii="Tahoma" w:hAnsi="Tahoma" w:cs="Tahoma"/>
          <w:sz w:val="20"/>
          <w:szCs w:val="20"/>
        </w:rPr>
        <w:t>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w:t>
      </w:r>
    </w:p>
    <w:p w14:paraId="1725C80B" w14:textId="77777777" w:rsidR="002358D1" w:rsidRPr="002358D1" w:rsidRDefault="002358D1" w:rsidP="0064007E">
      <w:pPr>
        <w:pStyle w:val="Corpotesto"/>
        <w:spacing w:line="245" w:lineRule="auto"/>
        <w:ind w:right="118"/>
        <w:rPr>
          <w:rFonts w:ascii="Tahoma" w:hAnsi="Tahoma" w:cs="Tahoma"/>
          <w:sz w:val="20"/>
          <w:szCs w:val="20"/>
        </w:rPr>
      </w:pPr>
      <w:r w:rsidRPr="002358D1">
        <w:rPr>
          <w:rFonts w:ascii="Tahoma" w:hAnsi="Tahoma" w:cs="Tahoma"/>
          <w:sz w:val="20"/>
          <w:szCs w:val="20"/>
          <w:u w:val="single" w:color="000000"/>
        </w:rPr>
        <w:t>Nel</w:t>
      </w:r>
      <w:r w:rsidRPr="002358D1">
        <w:rPr>
          <w:rFonts w:ascii="Tahoma" w:hAnsi="Tahoma" w:cs="Tahoma"/>
          <w:spacing w:val="12"/>
          <w:sz w:val="20"/>
          <w:szCs w:val="20"/>
          <w:u w:val="single" w:color="000000"/>
        </w:rPr>
        <w:t xml:space="preserve"> </w:t>
      </w:r>
      <w:r w:rsidRPr="002358D1">
        <w:rPr>
          <w:rFonts w:ascii="Tahoma" w:hAnsi="Tahoma" w:cs="Tahoma"/>
          <w:sz w:val="20"/>
          <w:szCs w:val="20"/>
          <w:u w:val="single" w:color="000000"/>
        </w:rPr>
        <w:t>ca</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o</w:t>
      </w:r>
      <w:r w:rsidRPr="002358D1">
        <w:rPr>
          <w:rFonts w:ascii="Tahoma" w:hAnsi="Tahoma" w:cs="Tahoma"/>
          <w:spacing w:val="13"/>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11"/>
          <w:sz w:val="20"/>
          <w:szCs w:val="20"/>
          <w:u w:val="single" w:color="000000"/>
        </w:rPr>
        <w:t xml:space="preserve"> </w:t>
      </w:r>
      <w:r w:rsidRPr="002358D1">
        <w:rPr>
          <w:rFonts w:ascii="Tahoma" w:hAnsi="Tahoma" w:cs="Tahoma"/>
          <w:sz w:val="20"/>
          <w:szCs w:val="20"/>
          <w:u w:val="single" w:color="000000"/>
        </w:rPr>
        <w:t>i</w:t>
      </w:r>
      <w:r w:rsidRPr="002358D1">
        <w:rPr>
          <w:rFonts w:ascii="Tahoma" w:hAnsi="Tahoma" w:cs="Tahoma"/>
          <w:spacing w:val="-5"/>
          <w:sz w:val="20"/>
          <w:szCs w:val="20"/>
          <w:u w:val="single" w:color="000000"/>
        </w:rPr>
        <w:t>m</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ie</w:t>
      </w:r>
      <w:r w:rsidRPr="002358D1">
        <w:rPr>
          <w:rFonts w:ascii="Tahoma" w:hAnsi="Tahoma" w:cs="Tahoma"/>
          <w:spacing w:val="-1"/>
          <w:sz w:val="20"/>
          <w:szCs w:val="20"/>
          <w:u w:val="single" w:color="000000"/>
        </w:rPr>
        <w:t>g</w:t>
      </w:r>
      <w:r w:rsidRPr="002358D1">
        <w:rPr>
          <w:rFonts w:ascii="Tahoma" w:hAnsi="Tahoma" w:cs="Tahoma"/>
          <w:sz w:val="20"/>
          <w:szCs w:val="20"/>
          <w:u w:val="single" w:color="000000"/>
        </w:rPr>
        <w:t>o</w:t>
      </w:r>
      <w:r w:rsidRPr="002358D1">
        <w:rPr>
          <w:rFonts w:ascii="Tahoma" w:hAnsi="Tahoma" w:cs="Tahoma"/>
          <w:spacing w:val="13"/>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12"/>
          <w:sz w:val="20"/>
          <w:szCs w:val="20"/>
          <w:u w:val="single" w:color="000000"/>
        </w:rPr>
        <w:t xml:space="preserve"> </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re</w:t>
      </w:r>
      <w:r w:rsidRPr="002358D1">
        <w:rPr>
          <w:rFonts w:ascii="Tahoma" w:hAnsi="Tahoma" w:cs="Tahoma"/>
          <w:spacing w:val="-2"/>
          <w:sz w:val="20"/>
          <w:szCs w:val="20"/>
          <w:u w:val="single" w:color="000000"/>
        </w:rPr>
        <w:t>f</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b</w:t>
      </w:r>
      <w:r w:rsidRPr="002358D1">
        <w:rPr>
          <w:rFonts w:ascii="Tahoma" w:hAnsi="Tahoma" w:cs="Tahoma"/>
          <w:spacing w:val="1"/>
          <w:sz w:val="20"/>
          <w:szCs w:val="20"/>
          <w:u w:val="single" w:color="000000"/>
        </w:rPr>
        <w:t>b</w:t>
      </w:r>
      <w:r w:rsidRPr="002358D1">
        <w:rPr>
          <w:rFonts w:ascii="Tahoma" w:hAnsi="Tahoma" w:cs="Tahoma"/>
          <w:sz w:val="20"/>
          <w:szCs w:val="20"/>
          <w:u w:val="single" w:color="000000"/>
        </w:rPr>
        <w:t>ricati</w:t>
      </w:r>
      <w:r w:rsidRPr="002358D1">
        <w:rPr>
          <w:rFonts w:ascii="Tahoma" w:hAnsi="Tahoma" w:cs="Tahoma"/>
          <w:spacing w:val="12"/>
          <w:sz w:val="20"/>
          <w:szCs w:val="20"/>
          <w:u w:val="single" w:color="000000"/>
        </w:rPr>
        <w:t xml:space="preserve"> </w:t>
      </w:r>
      <w:r w:rsidRPr="002358D1">
        <w:rPr>
          <w:rFonts w:ascii="Tahoma" w:hAnsi="Tahoma" w:cs="Tahoma"/>
          <w:sz w:val="20"/>
          <w:szCs w:val="20"/>
          <w:u w:val="single" w:color="000000"/>
        </w:rPr>
        <w:t>a</w:t>
      </w:r>
      <w:r w:rsidRPr="002358D1">
        <w:rPr>
          <w:rFonts w:ascii="Tahoma" w:hAnsi="Tahoma" w:cs="Tahoma"/>
          <w:spacing w:val="12"/>
          <w:sz w:val="20"/>
          <w:szCs w:val="20"/>
          <w:u w:val="single" w:color="000000"/>
        </w:rPr>
        <w:t xml:space="preserve"> </w:t>
      </w:r>
      <w:r w:rsidRPr="002358D1">
        <w:rPr>
          <w:rFonts w:ascii="Tahoma" w:hAnsi="Tahoma" w:cs="Tahoma"/>
          <w:spacing w:val="-2"/>
          <w:sz w:val="20"/>
          <w:szCs w:val="20"/>
          <w:u w:val="single" w:color="000000"/>
        </w:rPr>
        <w:t>f</w:t>
      </w:r>
      <w:r w:rsidRPr="002358D1">
        <w:rPr>
          <w:rFonts w:ascii="Tahoma" w:hAnsi="Tahoma" w:cs="Tahoma"/>
          <w:spacing w:val="1"/>
          <w:sz w:val="20"/>
          <w:szCs w:val="20"/>
          <w:u w:val="single" w:color="000000"/>
        </w:rPr>
        <w:t>o</w:t>
      </w:r>
      <w:r w:rsidRPr="002358D1">
        <w:rPr>
          <w:rFonts w:ascii="Tahoma" w:hAnsi="Tahoma" w:cs="Tahoma"/>
          <w:spacing w:val="-2"/>
          <w:sz w:val="20"/>
          <w:szCs w:val="20"/>
          <w:u w:val="single" w:color="000000"/>
        </w:rPr>
        <w:t>n</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o</w:t>
      </w:r>
      <w:r w:rsidRPr="002358D1">
        <w:rPr>
          <w:rFonts w:ascii="Tahoma" w:hAnsi="Tahoma" w:cs="Tahoma"/>
          <w:spacing w:val="10"/>
          <w:sz w:val="20"/>
          <w:szCs w:val="20"/>
          <w:u w:val="single" w:color="000000"/>
        </w:rPr>
        <w:t xml:space="preserve"> </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ia</w:t>
      </w:r>
      <w:r w:rsidRPr="002358D1">
        <w:rPr>
          <w:rFonts w:ascii="Tahoma" w:hAnsi="Tahoma" w:cs="Tahoma"/>
          <w:spacing w:val="-1"/>
          <w:sz w:val="20"/>
          <w:szCs w:val="20"/>
          <w:u w:val="single" w:color="000000"/>
        </w:rPr>
        <w:t>n</w:t>
      </w:r>
      <w:r w:rsidRPr="002358D1">
        <w:rPr>
          <w:rFonts w:ascii="Tahoma" w:hAnsi="Tahoma" w:cs="Tahoma"/>
          <w:sz w:val="20"/>
          <w:szCs w:val="20"/>
          <w:u w:val="single" w:color="000000"/>
        </w:rPr>
        <w:t>o</w:t>
      </w:r>
      <w:r w:rsidRPr="002358D1">
        <w:rPr>
          <w:rFonts w:ascii="Tahoma" w:hAnsi="Tahoma" w:cs="Tahoma"/>
          <w:spacing w:val="13"/>
          <w:sz w:val="20"/>
          <w:szCs w:val="20"/>
          <w:u w:val="single" w:color="000000"/>
        </w:rPr>
        <w:t xml:space="preserve"> </w:t>
      </w:r>
      <w:r w:rsidRPr="002358D1">
        <w:rPr>
          <w:rFonts w:ascii="Tahoma" w:hAnsi="Tahoma" w:cs="Tahoma"/>
          <w:spacing w:val="1"/>
          <w:sz w:val="20"/>
          <w:szCs w:val="20"/>
          <w:u w:val="single" w:color="000000"/>
        </w:rPr>
        <w:t>q</w:t>
      </w:r>
      <w:r w:rsidRPr="002358D1">
        <w:rPr>
          <w:rFonts w:ascii="Tahoma" w:hAnsi="Tahoma" w:cs="Tahoma"/>
          <w:spacing w:val="-2"/>
          <w:sz w:val="20"/>
          <w:szCs w:val="20"/>
          <w:u w:val="single" w:color="000000"/>
        </w:rPr>
        <w:t>u</w:t>
      </w:r>
      <w:r w:rsidRPr="002358D1">
        <w:rPr>
          <w:rFonts w:ascii="Tahoma" w:hAnsi="Tahoma" w:cs="Tahoma"/>
          <w:sz w:val="20"/>
          <w:szCs w:val="20"/>
          <w:u w:val="single" w:color="000000"/>
        </w:rPr>
        <w:t>i</w:t>
      </w:r>
      <w:r w:rsidRPr="002358D1">
        <w:rPr>
          <w:rFonts w:ascii="Tahoma" w:hAnsi="Tahoma" w:cs="Tahoma"/>
          <w:spacing w:val="-2"/>
          <w:sz w:val="20"/>
          <w:szCs w:val="20"/>
          <w:u w:val="single" w:color="000000"/>
        </w:rPr>
        <w:t>n</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11"/>
          <w:sz w:val="20"/>
          <w:szCs w:val="20"/>
          <w:u w:val="single" w:color="000000"/>
        </w:rPr>
        <w:t xml:space="preserve"> </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i</w:t>
      </w:r>
      <w:r w:rsidRPr="002358D1">
        <w:rPr>
          <w:rFonts w:ascii="Tahoma" w:hAnsi="Tahoma" w:cs="Tahoma"/>
          <w:spacing w:val="11"/>
          <w:sz w:val="20"/>
          <w:szCs w:val="20"/>
          <w:u w:val="single" w:color="000000"/>
        </w:rPr>
        <w:t xml:space="preserve"> </w:t>
      </w:r>
      <w:r w:rsidRPr="002358D1">
        <w:rPr>
          <w:rFonts w:ascii="Tahoma" w:hAnsi="Tahoma" w:cs="Tahoma"/>
          <w:spacing w:val="1"/>
          <w:sz w:val="20"/>
          <w:szCs w:val="20"/>
          <w:u w:val="single" w:color="000000"/>
        </w:rPr>
        <w:t>do</w:t>
      </w:r>
      <w:r w:rsidRPr="002358D1">
        <w:rPr>
          <w:rFonts w:ascii="Tahoma" w:hAnsi="Tahoma" w:cs="Tahoma"/>
          <w:spacing w:val="-2"/>
          <w:sz w:val="20"/>
          <w:szCs w:val="20"/>
          <w:u w:val="single" w:color="000000"/>
        </w:rPr>
        <w:t>v</w:t>
      </w:r>
      <w:r w:rsidRPr="002358D1">
        <w:rPr>
          <w:rFonts w:ascii="Tahoma" w:hAnsi="Tahoma" w:cs="Tahoma"/>
          <w:sz w:val="20"/>
          <w:szCs w:val="20"/>
          <w:u w:val="single" w:color="000000"/>
        </w:rPr>
        <w:t>rà</w:t>
      </w:r>
      <w:r w:rsidRPr="002358D1">
        <w:rPr>
          <w:rFonts w:ascii="Tahoma" w:hAnsi="Tahoma" w:cs="Tahoma"/>
          <w:spacing w:val="20"/>
          <w:sz w:val="20"/>
          <w:szCs w:val="20"/>
          <w:u w:val="single" w:color="000000"/>
        </w:rPr>
        <w:t xml:space="preserve"> </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g</w:t>
      </w:r>
      <w:r w:rsidRPr="002358D1">
        <w:rPr>
          <w:rFonts w:ascii="Tahoma" w:hAnsi="Tahoma" w:cs="Tahoma"/>
          <w:spacing w:val="3"/>
          <w:sz w:val="20"/>
          <w:szCs w:val="20"/>
          <w:u w:val="single" w:color="000000"/>
        </w:rPr>
        <w:t>o</w:t>
      </w:r>
      <w:r w:rsidRPr="002358D1">
        <w:rPr>
          <w:rFonts w:ascii="Tahoma" w:hAnsi="Tahoma" w:cs="Tahoma"/>
          <w:spacing w:val="-5"/>
          <w:sz w:val="20"/>
          <w:szCs w:val="20"/>
          <w:u w:val="single" w:color="000000"/>
        </w:rPr>
        <w:t>m</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e</w:t>
      </w:r>
      <w:r w:rsidRPr="002358D1">
        <w:rPr>
          <w:rFonts w:ascii="Tahoma" w:hAnsi="Tahoma" w:cs="Tahoma"/>
          <w:spacing w:val="13"/>
          <w:sz w:val="20"/>
          <w:szCs w:val="20"/>
          <w:u w:val="single" w:color="000000"/>
        </w:rPr>
        <w:t xml:space="preserve"> </w:t>
      </w:r>
      <w:r w:rsidRPr="002358D1">
        <w:rPr>
          <w:rFonts w:ascii="Tahoma" w:hAnsi="Tahoma" w:cs="Tahoma"/>
          <w:spacing w:val="-2"/>
          <w:sz w:val="20"/>
          <w:szCs w:val="20"/>
          <w:u w:val="single" w:color="000000"/>
        </w:rPr>
        <w:t>u</w:t>
      </w:r>
      <w:r w:rsidRPr="002358D1">
        <w:rPr>
          <w:rFonts w:ascii="Tahoma" w:hAnsi="Tahoma" w:cs="Tahoma"/>
          <w:sz w:val="20"/>
          <w:szCs w:val="20"/>
          <w:u w:val="single" w:color="000000"/>
        </w:rPr>
        <w:t>n</w:t>
      </w:r>
      <w:r w:rsidRPr="002358D1">
        <w:rPr>
          <w:rFonts w:ascii="Tahoma" w:hAnsi="Tahoma" w:cs="Tahoma"/>
          <w:spacing w:val="10"/>
          <w:sz w:val="20"/>
          <w:szCs w:val="20"/>
          <w:u w:val="single" w:color="000000"/>
        </w:rPr>
        <w:t xml:space="preserve"> </w:t>
      </w:r>
      <w:r w:rsidRPr="002358D1">
        <w:rPr>
          <w:rFonts w:ascii="Tahoma" w:hAnsi="Tahoma" w:cs="Tahoma"/>
          <w:spacing w:val="-2"/>
          <w:sz w:val="20"/>
          <w:szCs w:val="20"/>
          <w:u w:val="single" w:color="000000"/>
        </w:rPr>
        <w:t>g</w:t>
      </w:r>
      <w:r w:rsidRPr="002358D1">
        <w:rPr>
          <w:rFonts w:ascii="Tahoma" w:hAnsi="Tahoma" w:cs="Tahoma"/>
          <w:spacing w:val="2"/>
          <w:sz w:val="20"/>
          <w:szCs w:val="20"/>
          <w:u w:val="single" w:color="000000"/>
        </w:rPr>
        <w:t>e</w:t>
      </w:r>
      <w:r w:rsidRPr="002358D1">
        <w:rPr>
          <w:rFonts w:ascii="Tahoma" w:hAnsi="Tahoma" w:cs="Tahoma"/>
          <w:sz w:val="20"/>
          <w:szCs w:val="20"/>
          <w:u w:val="single" w:color="000000"/>
        </w:rPr>
        <w:t>tto</w:t>
      </w:r>
      <w:r w:rsidRPr="002358D1">
        <w:rPr>
          <w:rFonts w:ascii="Tahoma" w:hAnsi="Tahoma" w:cs="Tahoma"/>
          <w:spacing w:val="12"/>
          <w:sz w:val="20"/>
          <w:szCs w:val="20"/>
          <w:u w:val="single" w:color="000000"/>
        </w:rPr>
        <w:t xml:space="preserve"> </w:t>
      </w:r>
      <w:r w:rsidRPr="002358D1">
        <w:rPr>
          <w:rFonts w:ascii="Tahoma" w:hAnsi="Tahoma" w:cs="Tahoma"/>
          <w:sz w:val="20"/>
          <w:szCs w:val="20"/>
          <w:u w:val="single" w:color="000000"/>
        </w:rPr>
        <w:t>inte</w:t>
      </w:r>
      <w:r w:rsidRPr="002358D1">
        <w:rPr>
          <w:rFonts w:ascii="Tahoma" w:hAnsi="Tahoma" w:cs="Tahoma"/>
          <w:spacing w:val="-1"/>
          <w:sz w:val="20"/>
          <w:szCs w:val="20"/>
          <w:u w:val="single" w:color="000000"/>
        </w:rPr>
        <w:t>g</w:t>
      </w:r>
      <w:r w:rsidRPr="002358D1">
        <w:rPr>
          <w:rFonts w:ascii="Tahoma" w:hAnsi="Tahoma" w:cs="Tahoma"/>
          <w:sz w:val="20"/>
          <w:szCs w:val="20"/>
          <w:u w:val="single" w:color="000000"/>
        </w:rPr>
        <w:t>rat</w:t>
      </w:r>
      <w:r w:rsidRPr="002358D1">
        <w:rPr>
          <w:rFonts w:ascii="Tahoma" w:hAnsi="Tahoma" w:cs="Tahoma"/>
          <w:spacing w:val="2"/>
          <w:sz w:val="20"/>
          <w:szCs w:val="20"/>
          <w:u w:val="single" w:color="000000"/>
        </w:rPr>
        <w:t>i</w:t>
      </w:r>
      <w:r w:rsidRPr="002358D1">
        <w:rPr>
          <w:rFonts w:ascii="Tahoma" w:hAnsi="Tahoma" w:cs="Tahoma"/>
          <w:spacing w:val="-2"/>
          <w:sz w:val="20"/>
          <w:szCs w:val="20"/>
          <w:u w:val="single" w:color="000000"/>
        </w:rPr>
        <w:t>v</w:t>
      </w:r>
      <w:r w:rsidRPr="002358D1">
        <w:rPr>
          <w:rFonts w:ascii="Tahoma" w:hAnsi="Tahoma" w:cs="Tahoma"/>
          <w:sz w:val="20"/>
          <w:szCs w:val="20"/>
          <w:u w:val="single" w:color="000000"/>
        </w:rPr>
        <w:t>o</w:t>
      </w:r>
      <w:r w:rsidRPr="002358D1">
        <w:rPr>
          <w:rFonts w:ascii="Tahoma" w:hAnsi="Tahoma" w:cs="Tahoma"/>
          <w:spacing w:val="13"/>
          <w:sz w:val="20"/>
          <w:szCs w:val="20"/>
          <w:u w:val="single" w:color="000000"/>
        </w:rPr>
        <w:t xml:space="preserve"> </w:t>
      </w:r>
      <w:r w:rsidRPr="002358D1">
        <w:rPr>
          <w:rFonts w:ascii="Tahoma" w:hAnsi="Tahoma" w:cs="Tahoma"/>
          <w:spacing w:val="-1"/>
          <w:sz w:val="20"/>
          <w:szCs w:val="20"/>
          <w:u w:val="single" w:color="000000"/>
        </w:rPr>
        <w:t>s</w:t>
      </w:r>
      <w:r w:rsidRPr="002358D1">
        <w:rPr>
          <w:rFonts w:ascii="Tahoma" w:hAnsi="Tahoma" w:cs="Tahoma"/>
          <w:spacing w:val="-2"/>
          <w:sz w:val="20"/>
          <w:szCs w:val="20"/>
          <w:u w:val="single" w:color="000000"/>
        </w:rPr>
        <w:t>u</w:t>
      </w:r>
      <w:r w:rsidRPr="002358D1">
        <w:rPr>
          <w:rFonts w:ascii="Tahoma" w:hAnsi="Tahoma" w:cs="Tahoma"/>
          <w:sz w:val="20"/>
          <w:szCs w:val="20"/>
          <w:u w:val="single" w:color="000000"/>
        </w:rPr>
        <w:t>l</w:t>
      </w:r>
      <w:r w:rsidRPr="002358D1">
        <w:rPr>
          <w:rFonts w:ascii="Tahoma" w:hAnsi="Tahoma" w:cs="Tahoma"/>
          <w:spacing w:val="12"/>
          <w:sz w:val="20"/>
          <w:szCs w:val="20"/>
          <w:u w:val="single" w:color="000000"/>
        </w:rPr>
        <w:t xml:space="preserve"> </w:t>
      </w:r>
      <w:r w:rsidRPr="002358D1">
        <w:rPr>
          <w:rFonts w:ascii="Tahoma" w:hAnsi="Tahoma" w:cs="Tahoma"/>
          <w:spacing w:val="-2"/>
          <w:sz w:val="20"/>
          <w:szCs w:val="20"/>
          <w:u w:val="single" w:color="000000"/>
        </w:rPr>
        <w:t>f</w:t>
      </w:r>
      <w:r w:rsidRPr="002358D1">
        <w:rPr>
          <w:rFonts w:ascii="Tahoma" w:hAnsi="Tahoma" w:cs="Tahoma"/>
          <w:spacing w:val="1"/>
          <w:sz w:val="20"/>
          <w:szCs w:val="20"/>
          <w:u w:val="single" w:color="000000"/>
        </w:rPr>
        <w:t>o</w:t>
      </w:r>
      <w:r w:rsidRPr="002358D1">
        <w:rPr>
          <w:rFonts w:ascii="Tahoma" w:hAnsi="Tahoma" w:cs="Tahoma"/>
          <w:spacing w:val="-2"/>
          <w:sz w:val="20"/>
          <w:szCs w:val="20"/>
          <w:u w:val="single" w:color="000000"/>
        </w:rPr>
        <w:t>n</w:t>
      </w:r>
      <w:r w:rsidRPr="002358D1">
        <w:rPr>
          <w:rFonts w:ascii="Tahoma" w:hAnsi="Tahoma" w:cs="Tahoma"/>
          <w:spacing w:val="1"/>
          <w:sz w:val="20"/>
          <w:szCs w:val="20"/>
          <w:u w:val="single" w:color="000000"/>
        </w:rPr>
        <w:t>do</w:t>
      </w:r>
      <w:r w:rsidRPr="002358D1">
        <w:rPr>
          <w:rFonts w:ascii="Tahoma" w:hAnsi="Tahoma" w:cs="Tahoma"/>
          <w:sz w:val="20"/>
          <w:szCs w:val="20"/>
          <w:u w:val="single" w:color="000000"/>
        </w:rPr>
        <w:t>.</w:t>
      </w:r>
      <w:r w:rsidRPr="002358D1">
        <w:rPr>
          <w:rFonts w:ascii="Tahoma" w:hAnsi="Tahoma" w:cs="Tahoma"/>
          <w:spacing w:val="12"/>
          <w:sz w:val="20"/>
          <w:szCs w:val="20"/>
          <w:u w:val="single" w:color="000000"/>
        </w:rPr>
        <w:t xml:space="preserve"> </w:t>
      </w:r>
      <w:r w:rsidRPr="002358D1">
        <w:rPr>
          <w:rFonts w:ascii="Tahoma" w:hAnsi="Tahoma" w:cs="Tahoma"/>
          <w:sz w:val="20"/>
          <w:szCs w:val="20"/>
          <w:u w:val="single" w:color="000000"/>
        </w:rPr>
        <w:t>Si</w:t>
      </w:r>
      <w:r w:rsidRPr="002358D1">
        <w:rPr>
          <w:rFonts w:ascii="Tahoma" w:hAnsi="Tahoma" w:cs="Tahoma"/>
          <w:spacing w:val="11"/>
          <w:sz w:val="20"/>
          <w:szCs w:val="20"/>
          <w:u w:val="single" w:color="000000"/>
        </w:rPr>
        <w:t xml:space="preserve"> </w:t>
      </w:r>
      <w:r w:rsidRPr="002358D1">
        <w:rPr>
          <w:rFonts w:ascii="Tahoma" w:hAnsi="Tahoma" w:cs="Tahoma"/>
          <w:spacing w:val="1"/>
          <w:sz w:val="20"/>
          <w:szCs w:val="20"/>
          <w:u w:val="single" w:color="000000"/>
        </w:rPr>
        <w:t>do</w:t>
      </w:r>
      <w:r w:rsidRPr="002358D1">
        <w:rPr>
          <w:rFonts w:ascii="Tahoma" w:hAnsi="Tahoma" w:cs="Tahoma"/>
          <w:spacing w:val="-2"/>
          <w:sz w:val="20"/>
          <w:szCs w:val="20"/>
          <w:u w:val="single" w:color="000000"/>
        </w:rPr>
        <w:t>v</w:t>
      </w:r>
      <w:r w:rsidRPr="002358D1">
        <w:rPr>
          <w:rFonts w:ascii="Tahoma" w:hAnsi="Tahoma" w:cs="Tahoma"/>
          <w:sz w:val="20"/>
          <w:szCs w:val="20"/>
          <w:u w:val="single" w:color="000000"/>
        </w:rPr>
        <w:t>rà</w:t>
      </w:r>
      <w:r w:rsidR="007B6BFE">
        <w:rPr>
          <w:rFonts w:ascii="Tahoma" w:hAnsi="Tahoma" w:cs="Tahoma"/>
          <w:sz w:val="20"/>
          <w:szCs w:val="20"/>
        </w:rPr>
        <w:t xml:space="preserve"> </w:t>
      </w:r>
      <w:r w:rsidRPr="002358D1">
        <w:rPr>
          <w:rFonts w:ascii="Tahoma" w:hAnsi="Tahoma" w:cs="Tahoma"/>
          <w:sz w:val="20"/>
          <w:szCs w:val="20"/>
          <w:u w:val="single" w:color="000000"/>
        </w:rPr>
        <w:t>as</w:t>
      </w:r>
      <w:r w:rsidRPr="002358D1">
        <w:rPr>
          <w:rFonts w:ascii="Tahoma" w:hAnsi="Tahoma" w:cs="Tahoma"/>
          <w:spacing w:val="-1"/>
          <w:sz w:val="20"/>
          <w:szCs w:val="20"/>
          <w:u w:val="single" w:color="000000"/>
        </w:rPr>
        <w:t>s</w:t>
      </w:r>
      <w:r w:rsidRPr="002358D1">
        <w:rPr>
          <w:rFonts w:ascii="Tahoma" w:hAnsi="Tahoma" w:cs="Tahoma"/>
          <w:spacing w:val="1"/>
          <w:sz w:val="20"/>
          <w:szCs w:val="20"/>
          <w:u w:val="single" w:color="000000"/>
        </w:rPr>
        <w:t>o</w:t>
      </w:r>
      <w:r w:rsidRPr="002358D1">
        <w:rPr>
          <w:rFonts w:ascii="Tahoma" w:hAnsi="Tahoma" w:cs="Tahoma"/>
          <w:sz w:val="20"/>
          <w:szCs w:val="20"/>
          <w:u w:val="single" w:color="000000"/>
        </w:rPr>
        <w:t>lut</w:t>
      </w:r>
      <w:r w:rsidRPr="002358D1">
        <w:rPr>
          <w:rFonts w:ascii="Tahoma" w:hAnsi="Tahoma" w:cs="Tahoma"/>
          <w:spacing w:val="2"/>
          <w:sz w:val="20"/>
          <w:szCs w:val="20"/>
          <w:u w:val="single" w:color="000000"/>
        </w:rPr>
        <w:t>a</w:t>
      </w:r>
      <w:r w:rsidRPr="002358D1">
        <w:rPr>
          <w:rFonts w:ascii="Tahoma" w:hAnsi="Tahoma" w:cs="Tahoma"/>
          <w:spacing w:val="-5"/>
          <w:sz w:val="20"/>
          <w:szCs w:val="20"/>
          <w:u w:val="single" w:color="000000"/>
        </w:rPr>
        <w:t>m</w:t>
      </w:r>
      <w:r w:rsidRPr="002358D1">
        <w:rPr>
          <w:rFonts w:ascii="Tahoma" w:hAnsi="Tahoma" w:cs="Tahoma"/>
          <w:spacing w:val="2"/>
          <w:sz w:val="20"/>
          <w:szCs w:val="20"/>
          <w:u w:val="single" w:color="000000"/>
        </w:rPr>
        <w:t>e</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te</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v</w:t>
      </w:r>
      <w:r w:rsidRPr="002358D1">
        <w:rPr>
          <w:rFonts w:ascii="Tahoma" w:hAnsi="Tahoma" w:cs="Tahoma"/>
          <w:sz w:val="20"/>
          <w:szCs w:val="20"/>
          <w:u w:val="single" w:color="000000"/>
        </w:rPr>
        <w:t>itare</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c</w:t>
      </w:r>
      <w:r w:rsidRPr="002358D1">
        <w:rPr>
          <w:rFonts w:ascii="Tahoma" w:hAnsi="Tahoma" w:cs="Tahoma"/>
          <w:spacing w:val="-1"/>
          <w:sz w:val="20"/>
          <w:szCs w:val="20"/>
          <w:u w:val="single" w:color="000000"/>
        </w:rPr>
        <w:t>h</w:t>
      </w:r>
      <w:r w:rsidRPr="002358D1">
        <w:rPr>
          <w:rFonts w:ascii="Tahoma" w:hAnsi="Tahoma" w:cs="Tahoma"/>
          <w:sz w:val="20"/>
          <w:szCs w:val="20"/>
          <w:u w:val="single" w:color="000000"/>
        </w:rPr>
        <w:t>e</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il</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f</w:t>
      </w:r>
      <w:r w:rsidRPr="002358D1">
        <w:rPr>
          <w:rFonts w:ascii="Tahoma" w:hAnsi="Tahoma" w:cs="Tahoma"/>
          <w:spacing w:val="1"/>
          <w:sz w:val="20"/>
          <w:szCs w:val="20"/>
          <w:u w:val="single" w:color="000000"/>
        </w:rPr>
        <w:t>o</w:t>
      </w:r>
      <w:r w:rsidRPr="002358D1">
        <w:rPr>
          <w:rFonts w:ascii="Tahoma" w:hAnsi="Tahoma" w:cs="Tahoma"/>
          <w:spacing w:val="-2"/>
          <w:sz w:val="20"/>
          <w:szCs w:val="20"/>
          <w:u w:val="single" w:color="000000"/>
        </w:rPr>
        <w:t>n</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o</w:t>
      </w:r>
      <w:r w:rsidRPr="002358D1">
        <w:rPr>
          <w:rFonts w:ascii="Tahoma" w:hAnsi="Tahoma" w:cs="Tahoma"/>
          <w:spacing w:val="3"/>
          <w:sz w:val="20"/>
          <w:szCs w:val="20"/>
          <w:u w:val="single" w:color="000000"/>
        </w:rPr>
        <w:t xml:space="preserve"> </w:t>
      </w:r>
      <w:r w:rsidRPr="002358D1">
        <w:rPr>
          <w:rFonts w:ascii="Tahoma" w:hAnsi="Tahoma" w:cs="Tahoma"/>
          <w:sz w:val="20"/>
          <w:szCs w:val="20"/>
          <w:u w:val="single" w:color="000000"/>
        </w:rPr>
        <w:t>ca</w:t>
      </w:r>
      <w:r w:rsidRPr="002358D1">
        <w:rPr>
          <w:rFonts w:ascii="Tahoma" w:hAnsi="Tahoma" w:cs="Tahoma"/>
          <w:spacing w:val="-5"/>
          <w:sz w:val="20"/>
          <w:szCs w:val="20"/>
          <w:u w:val="single" w:color="000000"/>
        </w:rPr>
        <w:t>m</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etta</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ri</w:t>
      </w:r>
      <w:r w:rsidRPr="002358D1">
        <w:rPr>
          <w:rFonts w:ascii="Tahoma" w:hAnsi="Tahoma" w:cs="Tahoma"/>
          <w:spacing w:val="1"/>
          <w:sz w:val="20"/>
          <w:szCs w:val="20"/>
          <w:u w:val="single" w:color="000000"/>
        </w:rPr>
        <w:t>s</w:t>
      </w:r>
      <w:r w:rsidRPr="002358D1">
        <w:rPr>
          <w:rFonts w:ascii="Tahoma" w:hAnsi="Tahoma" w:cs="Tahoma"/>
          <w:spacing w:val="-2"/>
          <w:sz w:val="20"/>
          <w:szCs w:val="20"/>
          <w:u w:val="single" w:color="000000"/>
        </w:rPr>
        <w:t>u</w:t>
      </w:r>
      <w:r w:rsidRPr="002358D1">
        <w:rPr>
          <w:rFonts w:ascii="Tahoma" w:hAnsi="Tahoma" w:cs="Tahoma"/>
          <w:sz w:val="20"/>
          <w:szCs w:val="20"/>
          <w:u w:val="single" w:color="000000"/>
        </w:rPr>
        <w:t>lti</w:t>
      </w:r>
      <w:r w:rsidRPr="002358D1">
        <w:rPr>
          <w:rFonts w:ascii="Tahoma" w:hAnsi="Tahoma" w:cs="Tahoma"/>
          <w:spacing w:val="1"/>
          <w:sz w:val="20"/>
          <w:szCs w:val="20"/>
          <w:u w:val="single" w:color="000000"/>
        </w:rPr>
        <w:t xml:space="preserve"> </w:t>
      </w:r>
      <w:r w:rsidRPr="002358D1">
        <w:rPr>
          <w:rFonts w:ascii="Tahoma" w:hAnsi="Tahoma" w:cs="Tahoma"/>
          <w:sz w:val="20"/>
          <w:szCs w:val="20"/>
          <w:u w:val="single" w:color="000000"/>
        </w:rPr>
        <w:t>a</w:t>
      </w:r>
      <w:r w:rsidRPr="002358D1">
        <w:rPr>
          <w:rFonts w:ascii="Tahoma" w:hAnsi="Tahoma" w:cs="Tahoma"/>
          <w:spacing w:val="2"/>
          <w:sz w:val="20"/>
          <w:szCs w:val="20"/>
          <w:u w:val="single" w:color="000000"/>
        </w:rPr>
        <w:t xml:space="preserve"> </w:t>
      </w:r>
      <w:r w:rsidRPr="002358D1">
        <w:rPr>
          <w:rFonts w:ascii="Tahoma" w:hAnsi="Tahoma" w:cs="Tahoma"/>
          <w:spacing w:val="1"/>
          <w:sz w:val="20"/>
          <w:szCs w:val="20"/>
          <w:u w:val="single" w:color="000000"/>
        </w:rPr>
        <w:t>q</w:t>
      </w:r>
      <w:r w:rsidRPr="002358D1">
        <w:rPr>
          <w:rFonts w:ascii="Tahoma" w:hAnsi="Tahoma" w:cs="Tahoma"/>
          <w:spacing w:val="-2"/>
          <w:sz w:val="20"/>
          <w:szCs w:val="20"/>
          <w:u w:val="single" w:color="000000"/>
        </w:rPr>
        <w:t>u</w:t>
      </w:r>
      <w:r w:rsidRPr="002358D1">
        <w:rPr>
          <w:rFonts w:ascii="Tahoma" w:hAnsi="Tahoma" w:cs="Tahoma"/>
          <w:spacing w:val="1"/>
          <w:sz w:val="20"/>
          <w:szCs w:val="20"/>
          <w:u w:val="single" w:color="000000"/>
        </w:rPr>
        <w:t>o</w:t>
      </w:r>
      <w:r w:rsidRPr="002358D1">
        <w:rPr>
          <w:rFonts w:ascii="Tahoma" w:hAnsi="Tahoma" w:cs="Tahoma"/>
          <w:sz w:val="20"/>
          <w:szCs w:val="20"/>
          <w:u w:val="single" w:color="000000"/>
        </w:rPr>
        <w:t>ta</w:t>
      </w:r>
      <w:r w:rsidRPr="002358D1">
        <w:rPr>
          <w:rFonts w:ascii="Tahoma" w:hAnsi="Tahoma" w:cs="Tahoma"/>
          <w:spacing w:val="4"/>
          <w:sz w:val="20"/>
          <w:szCs w:val="20"/>
          <w:u w:val="single" w:color="000000"/>
        </w:rPr>
        <w:t xml:space="preserve"> </w:t>
      </w:r>
      <w:r w:rsidRPr="002358D1">
        <w:rPr>
          <w:rFonts w:ascii="Tahoma" w:hAnsi="Tahoma" w:cs="Tahoma"/>
          <w:spacing w:val="-2"/>
          <w:sz w:val="20"/>
          <w:szCs w:val="20"/>
          <w:u w:val="single" w:color="000000"/>
        </w:rPr>
        <w:t>m</w:t>
      </w:r>
      <w:r w:rsidRPr="002358D1">
        <w:rPr>
          <w:rFonts w:ascii="Tahoma" w:hAnsi="Tahoma" w:cs="Tahoma"/>
          <w:sz w:val="20"/>
          <w:szCs w:val="20"/>
          <w:u w:val="single" w:color="000000"/>
        </w:rPr>
        <w:t>i</w:t>
      </w:r>
      <w:r w:rsidRPr="002358D1">
        <w:rPr>
          <w:rFonts w:ascii="Tahoma" w:hAnsi="Tahoma" w:cs="Tahoma"/>
          <w:spacing w:val="-2"/>
          <w:sz w:val="20"/>
          <w:szCs w:val="20"/>
          <w:u w:val="single" w:color="000000"/>
        </w:rPr>
        <w:t>n</w:t>
      </w:r>
      <w:r w:rsidRPr="002358D1">
        <w:rPr>
          <w:rFonts w:ascii="Tahoma" w:hAnsi="Tahoma" w:cs="Tahoma"/>
          <w:spacing w:val="1"/>
          <w:sz w:val="20"/>
          <w:szCs w:val="20"/>
          <w:u w:val="single" w:color="000000"/>
        </w:rPr>
        <w:t>o</w:t>
      </w:r>
      <w:r w:rsidRPr="002358D1">
        <w:rPr>
          <w:rFonts w:ascii="Tahoma" w:hAnsi="Tahoma" w:cs="Tahoma"/>
          <w:sz w:val="20"/>
          <w:szCs w:val="20"/>
          <w:u w:val="single" w:color="000000"/>
        </w:rPr>
        <w:t>re</w:t>
      </w:r>
      <w:r w:rsidRPr="002358D1">
        <w:rPr>
          <w:rFonts w:ascii="Tahoma" w:hAnsi="Tahoma" w:cs="Tahoma"/>
          <w:spacing w:val="2"/>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el</w:t>
      </w:r>
      <w:r w:rsidRPr="002358D1">
        <w:rPr>
          <w:rFonts w:ascii="Tahoma" w:hAnsi="Tahoma" w:cs="Tahoma"/>
          <w:spacing w:val="2"/>
          <w:sz w:val="20"/>
          <w:szCs w:val="20"/>
          <w:u w:val="single" w:color="000000"/>
        </w:rPr>
        <w:t xml:space="preserve"> </w:t>
      </w:r>
      <w:r w:rsidRPr="002358D1">
        <w:rPr>
          <w:rFonts w:ascii="Tahoma" w:hAnsi="Tahoma" w:cs="Tahoma"/>
          <w:spacing w:val="-2"/>
          <w:sz w:val="20"/>
          <w:szCs w:val="20"/>
          <w:u w:val="single" w:color="000000"/>
        </w:rPr>
        <w:t>f</w:t>
      </w:r>
      <w:r w:rsidRPr="002358D1">
        <w:rPr>
          <w:rFonts w:ascii="Tahoma" w:hAnsi="Tahoma" w:cs="Tahoma"/>
          <w:spacing w:val="1"/>
          <w:sz w:val="20"/>
          <w:szCs w:val="20"/>
          <w:u w:val="single" w:color="000000"/>
        </w:rPr>
        <w:t>o</w:t>
      </w:r>
      <w:r w:rsidRPr="002358D1">
        <w:rPr>
          <w:rFonts w:ascii="Tahoma" w:hAnsi="Tahoma" w:cs="Tahoma"/>
          <w:spacing w:val="-2"/>
          <w:sz w:val="20"/>
          <w:szCs w:val="20"/>
          <w:u w:val="single" w:color="000000"/>
        </w:rPr>
        <w:t>n</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o</w:t>
      </w:r>
      <w:r w:rsidRPr="002358D1">
        <w:rPr>
          <w:rFonts w:ascii="Tahoma" w:hAnsi="Tahoma" w:cs="Tahoma"/>
          <w:spacing w:val="3"/>
          <w:sz w:val="20"/>
          <w:szCs w:val="20"/>
          <w:u w:val="single" w:color="000000"/>
        </w:rPr>
        <w:t xml:space="preserve"> </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c</w:t>
      </w:r>
      <w:r w:rsidRPr="002358D1">
        <w:rPr>
          <w:rFonts w:ascii="Tahoma" w:hAnsi="Tahoma" w:cs="Tahoma"/>
          <w:spacing w:val="1"/>
          <w:sz w:val="20"/>
          <w:szCs w:val="20"/>
          <w:u w:val="single" w:color="000000"/>
        </w:rPr>
        <w:t>o</w:t>
      </w:r>
      <w:r w:rsidRPr="002358D1">
        <w:rPr>
          <w:rFonts w:ascii="Tahoma" w:hAnsi="Tahoma" w:cs="Tahoma"/>
          <w:sz w:val="20"/>
          <w:szCs w:val="20"/>
          <w:u w:val="single" w:color="000000"/>
        </w:rPr>
        <w:t>rr</w:t>
      </w:r>
      <w:r w:rsidRPr="002358D1">
        <w:rPr>
          <w:rFonts w:ascii="Tahoma" w:hAnsi="Tahoma" w:cs="Tahoma"/>
          <w:spacing w:val="9"/>
          <w:sz w:val="20"/>
          <w:szCs w:val="20"/>
          <w:u w:val="single" w:color="000000"/>
        </w:rPr>
        <w:t>i</w:t>
      </w:r>
      <w:r w:rsidRPr="002358D1">
        <w:rPr>
          <w:rFonts w:ascii="Tahoma" w:hAnsi="Tahoma" w:cs="Tahoma"/>
          <w:spacing w:val="-5"/>
          <w:sz w:val="20"/>
          <w:szCs w:val="20"/>
          <w:u w:val="single" w:color="000000"/>
        </w:rPr>
        <w:t>m</w:t>
      </w:r>
      <w:r w:rsidRPr="002358D1">
        <w:rPr>
          <w:rFonts w:ascii="Tahoma" w:hAnsi="Tahoma" w:cs="Tahoma"/>
          <w:spacing w:val="2"/>
          <w:sz w:val="20"/>
          <w:szCs w:val="20"/>
          <w:u w:val="single" w:color="000000"/>
        </w:rPr>
        <w:t>e</w:t>
      </w:r>
      <w:r w:rsidRPr="002358D1">
        <w:rPr>
          <w:rFonts w:ascii="Tahoma" w:hAnsi="Tahoma" w:cs="Tahoma"/>
          <w:spacing w:val="-2"/>
          <w:sz w:val="20"/>
          <w:szCs w:val="20"/>
          <w:u w:val="single" w:color="000000"/>
        </w:rPr>
        <w:t>n</w:t>
      </w:r>
      <w:r w:rsidRPr="002358D1">
        <w:rPr>
          <w:rFonts w:ascii="Tahoma" w:hAnsi="Tahoma" w:cs="Tahoma"/>
          <w:spacing w:val="2"/>
          <w:sz w:val="20"/>
          <w:szCs w:val="20"/>
          <w:u w:val="single" w:color="000000"/>
        </w:rPr>
        <w:t>t</w:t>
      </w:r>
      <w:r w:rsidRPr="002358D1">
        <w:rPr>
          <w:rFonts w:ascii="Tahoma" w:hAnsi="Tahoma" w:cs="Tahoma"/>
          <w:sz w:val="20"/>
          <w:szCs w:val="20"/>
          <w:u w:val="single" w:color="000000"/>
        </w:rPr>
        <w:t>o</w:t>
      </w:r>
      <w:r w:rsidRPr="002358D1">
        <w:rPr>
          <w:rFonts w:ascii="Tahoma" w:hAnsi="Tahoma" w:cs="Tahoma"/>
          <w:spacing w:val="3"/>
          <w:sz w:val="20"/>
          <w:szCs w:val="20"/>
          <w:u w:val="single" w:color="000000"/>
        </w:rPr>
        <w:t xml:space="preserve"> </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c</w:t>
      </w:r>
      <w:r w:rsidRPr="002358D1">
        <w:rPr>
          <w:rFonts w:ascii="Tahoma" w:hAnsi="Tahoma" w:cs="Tahoma"/>
          <w:spacing w:val="-1"/>
          <w:sz w:val="20"/>
          <w:szCs w:val="20"/>
          <w:u w:val="single" w:color="000000"/>
        </w:rPr>
        <w:t>h</w:t>
      </w:r>
      <w:r w:rsidRPr="002358D1">
        <w:rPr>
          <w:rFonts w:ascii="Tahoma" w:hAnsi="Tahoma" w:cs="Tahoma"/>
          <w:sz w:val="20"/>
          <w:szCs w:val="20"/>
          <w:u w:val="single" w:color="000000"/>
        </w:rPr>
        <w:t>é</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la</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ca</w:t>
      </w:r>
      <w:r w:rsidRPr="002358D1">
        <w:rPr>
          <w:rFonts w:ascii="Tahoma" w:hAnsi="Tahoma" w:cs="Tahoma"/>
          <w:spacing w:val="-5"/>
          <w:sz w:val="20"/>
          <w:szCs w:val="20"/>
          <w:u w:val="single" w:color="000000"/>
        </w:rPr>
        <w:t>m</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etta</w:t>
      </w:r>
      <w:r w:rsidRPr="002358D1">
        <w:rPr>
          <w:rFonts w:ascii="Tahoma" w:hAnsi="Tahoma" w:cs="Tahoma"/>
          <w:spacing w:val="2"/>
          <w:sz w:val="20"/>
          <w:szCs w:val="20"/>
          <w:u w:val="single" w:color="000000"/>
        </w:rPr>
        <w:t xml:space="preserve"> </w:t>
      </w:r>
      <w:r w:rsidRPr="002358D1">
        <w:rPr>
          <w:rFonts w:ascii="Tahoma" w:hAnsi="Tahoma" w:cs="Tahoma"/>
          <w:spacing w:val="-2"/>
          <w:sz w:val="20"/>
          <w:szCs w:val="20"/>
          <w:u w:val="single" w:color="000000"/>
        </w:rPr>
        <w:t>n</w:t>
      </w:r>
      <w:r w:rsidRPr="002358D1">
        <w:rPr>
          <w:rFonts w:ascii="Tahoma" w:hAnsi="Tahoma" w:cs="Tahoma"/>
          <w:spacing w:val="1"/>
          <w:sz w:val="20"/>
          <w:szCs w:val="20"/>
          <w:u w:val="single" w:color="000000"/>
        </w:rPr>
        <w:t>o</w:t>
      </w:r>
      <w:r w:rsidRPr="002358D1">
        <w:rPr>
          <w:rFonts w:ascii="Tahoma" w:hAnsi="Tahoma" w:cs="Tahoma"/>
          <w:sz w:val="20"/>
          <w:szCs w:val="20"/>
          <w:u w:val="single" w:color="000000"/>
        </w:rPr>
        <w:t>n</w:t>
      </w:r>
      <w:r w:rsidRPr="002358D1">
        <w:rPr>
          <w:rFonts w:ascii="Tahoma" w:hAnsi="Tahoma" w:cs="Tahoma"/>
          <w:spacing w:val="1"/>
          <w:sz w:val="20"/>
          <w:szCs w:val="20"/>
          <w:u w:val="single" w:color="000000"/>
        </w:rPr>
        <w:t xml:space="preserve"> d</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v</w:t>
      </w:r>
      <w:r w:rsidRPr="002358D1">
        <w:rPr>
          <w:rFonts w:ascii="Tahoma" w:hAnsi="Tahoma" w:cs="Tahoma"/>
          <w:sz w:val="20"/>
          <w:szCs w:val="20"/>
          <w:u w:val="single" w:color="000000"/>
        </w:rPr>
        <w:t>e</w:t>
      </w:r>
      <w:r w:rsidRPr="002358D1">
        <w:rPr>
          <w:rFonts w:ascii="Tahoma" w:hAnsi="Tahoma" w:cs="Tahoma"/>
          <w:w w:val="99"/>
          <w:sz w:val="20"/>
          <w:szCs w:val="20"/>
        </w:rPr>
        <w:t xml:space="preserve"> </w:t>
      </w:r>
      <w:r w:rsidRPr="002358D1">
        <w:rPr>
          <w:rFonts w:ascii="Tahoma" w:hAnsi="Tahoma" w:cs="Tahoma"/>
          <w:spacing w:val="-1"/>
          <w:sz w:val="20"/>
          <w:szCs w:val="20"/>
          <w:u w:val="single" w:color="000000"/>
        </w:rPr>
        <w:t>s</w:t>
      </w:r>
      <w:r w:rsidRPr="002358D1">
        <w:rPr>
          <w:rFonts w:ascii="Tahoma" w:hAnsi="Tahoma" w:cs="Tahoma"/>
          <w:spacing w:val="-2"/>
          <w:sz w:val="20"/>
          <w:szCs w:val="20"/>
          <w:u w:val="single" w:color="000000"/>
        </w:rPr>
        <w:t>v</w:t>
      </w:r>
      <w:r w:rsidRPr="002358D1">
        <w:rPr>
          <w:rFonts w:ascii="Tahoma" w:hAnsi="Tahoma" w:cs="Tahoma"/>
          <w:spacing w:val="1"/>
          <w:sz w:val="20"/>
          <w:szCs w:val="20"/>
          <w:u w:val="single" w:color="000000"/>
        </w:rPr>
        <w:t>o</w:t>
      </w:r>
      <w:r w:rsidRPr="002358D1">
        <w:rPr>
          <w:rFonts w:ascii="Tahoma" w:hAnsi="Tahoma" w:cs="Tahoma"/>
          <w:spacing w:val="2"/>
          <w:sz w:val="20"/>
          <w:szCs w:val="20"/>
          <w:u w:val="single" w:color="000000"/>
        </w:rPr>
        <w:t>l</w:t>
      </w:r>
      <w:r w:rsidRPr="002358D1">
        <w:rPr>
          <w:rFonts w:ascii="Tahoma" w:hAnsi="Tahoma" w:cs="Tahoma"/>
          <w:spacing w:val="-2"/>
          <w:sz w:val="20"/>
          <w:szCs w:val="20"/>
          <w:u w:val="single" w:color="000000"/>
        </w:rPr>
        <w:t>g</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e</w:t>
      </w:r>
      <w:r w:rsidRPr="002358D1">
        <w:rPr>
          <w:rFonts w:ascii="Tahoma" w:hAnsi="Tahoma" w:cs="Tahoma"/>
          <w:spacing w:val="-9"/>
          <w:sz w:val="20"/>
          <w:szCs w:val="20"/>
          <w:u w:val="single" w:color="000000"/>
        </w:rPr>
        <w:t xml:space="preserve"> </w:t>
      </w:r>
      <w:r w:rsidRPr="002358D1">
        <w:rPr>
          <w:rFonts w:ascii="Tahoma" w:hAnsi="Tahoma" w:cs="Tahoma"/>
          <w:sz w:val="20"/>
          <w:szCs w:val="20"/>
          <w:u w:val="single" w:color="000000"/>
        </w:rPr>
        <w:t>f</w:t>
      </w:r>
      <w:r w:rsidRPr="002358D1">
        <w:rPr>
          <w:rFonts w:ascii="Tahoma" w:hAnsi="Tahoma" w:cs="Tahoma"/>
          <w:spacing w:val="-2"/>
          <w:sz w:val="20"/>
          <w:szCs w:val="20"/>
          <w:u w:val="single" w:color="000000"/>
        </w:rPr>
        <w:t>un</w:t>
      </w:r>
      <w:r w:rsidRPr="002358D1">
        <w:rPr>
          <w:rFonts w:ascii="Tahoma" w:hAnsi="Tahoma" w:cs="Tahoma"/>
          <w:sz w:val="20"/>
          <w:szCs w:val="20"/>
          <w:u w:val="single" w:color="000000"/>
        </w:rPr>
        <w:t>zi</w:t>
      </w:r>
      <w:r w:rsidRPr="002358D1">
        <w:rPr>
          <w:rFonts w:ascii="Tahoma" w:hAnsi="Tahoma" w:cs="Tahoma"/>
          <w:spacing w:val="3"/>
          <w:sz w:val="20"/>
          <w:szCs w:val="20"/>
          <w:u w:val="single" w:color="000000"/>
        </w:rPr>
        <w:t>o</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e</w:t>
      </w:r>
      <w:r w:rsidRPr="002358D1">
        <w:rPr>
          <w:rFonts w:ascii="Tahoma" w:hAnsi="Tahoma" w:cs="Tahoma"/>
          <w:spacing w:val="-9"/>
          <w:sz w:val="20"/>
          <w:szCs w:val="20"/>
          <w:u w:val="single" w:color="000000"/>
        </w:rPr>
        <w:t xml:space="preserve"> </w:t>
      </w:r>
      <w:r w:rsidRPr="002358D1">
        <w:rPr>
          <w:rFonts w:ascii="Tahoma" w:hAnsi="Tahoma" w:cs="Tahoma"/>
          <w:spacing w:val="2"/>
          <w:sz w:val="20"/>
          <w:szCs w:val="20"/>
          <w:u w:val="single" w:color="000000"/>
        </w:rPr>
        <w:t>i</w:t>
      </w:r>
      <w:r w:rsidRPr="002358D1">
        <w:rPr>
          <w:rFonts w:ascii="Tahoma" w:hAnsi="Tahoma" w:cs="Tahoma"/>
          <w:spacing w:val="-5"/>
          <w:sz w:val="20"/>
          <w:szCs w:val="20"/>
          <w:u w:val="single" w:color="000000"/>
        </w:rPr>
        <w:t>m</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r</w:t>
      </w:r>
      <w:r w:rsidRPr="002358D1">
        <w:rPr>
          <w:rFonts w:ascii="Tahoma" w:hAnsi="Tahoma" w:cs="Tahoma"/>
          <w:spacing w:val="1"/>
          <w:sz w:val="20"/>
          <w:szCs w:val="20"/>
          <w:u w:val="single" w:color="000000"/>
        </w:rPr>
        <w:t>op</w:t>
      </w:r>
      <w:r w:rsidRPr="002358D1">
        <w:rPr>
          <w:rFonts w:ascii="Tahoma" w:hAnsi="Tahoma" w:cs="Tahoma"/>
          <w:sz w:val="20"/>
          <w:szCs w:val="20"/>
          <w:u w:val="single" w:color="000000"/>
        </w:rPr>
        <w:t>rie</w:t>
      </w:r>
      <w:r w:rsidRPr="002358D1">
        <w:rPr>
          <w:rFonts w:ascii="Tahoma" w:hAnsi="Tahoma" w:cs="Tahoma"/>
          <w:spacing w:val="-9"/>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8"/>
          <w:sz w:val="20"/>
          <w:szCs w:val="20"/>
          <w:u w:val="single" w:color="000000"/>
        </w:rPr>
        <w:t xml:space="preserve"> </w:t>
      </w:r>
      <w:r w:rsidRPr="002358D1">
        <w:rPr>
          <w:rFonts w:ascii="Tahoma" w:hAnsi="Tahoma" w:cs="Tahoma"/>
          <w:sz w:val="20"/>
          <w:szCs w:val="20"/>
          <w:u w:val="single" w:color="000000"/>
        </w:rPr>
        <w:t>se</w:t>
      </w:r>
      <w:r w:rsidRPr="002358D1">
        <w:rPr>
          <w:rFonts w:ascii="Tahoma" w:hAnsi="Tahoma" w:cs="Tahoma"/>
          <w:spacing w:val="1"/>
          <w:sz w:val="20"/>
          <w:szCs w:val="20"/>
          <w:u w:val="single" w:color="000000"/>
        </w:rPr>
        <w:t>d</w:t>
      </w:r>
      <w:r w:rsidRPr="002358D1">
        <w:rPr>
          <w:rFonts w:ascii="Tahoma" w:hAnsi="Tahoma" w:cs="Tahoma"/>
          <w:spacing w:val="2"/>
          <w:sz w:val="20"/>
          <w:szCs w:val="20"/>
          <w:u w:val="single" w:color="000000"/>
        </w:rPr>
        <w:t>i</w:t>
      </w:r>
      <w:r w:rsidRPr="002358D1">
        <w:rPr>
          <w:rFonts w:ascii="Tahoma" w:hAnsi="Tahoma" w:cs="Tahoma"/>
          <w:spacing w:val="-5"/>
          <w:sz w:val="20"/>
          <w:szCs w:val="20"/>
          <w:u w:val="single" w:color="000000"/>
        </w:rPr>
        <w:t>m</w:t>
      </w:r>
      <w:r w:rsidRPr="002358D1">
        <w:rPr>
          <w:rFonts w:ascii="Tahoma" w:hAnsi="Tahoma" w:cs="Tahoma"/>
          <w:spacing w:val="2"/>
          <w:sz w:val="20"/>
          <w:szCs w:val="20"/>
          <w:u w:val="single" w:color="000000"/>
        </w:rPr>
        <w:t>e</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tat</w:t>
      </w:r>
      <w:r w:rsidRPr="002358D1">
        <w:rPr>
          <w:rFonts w:ascii="Tahoma" w:hAnsi="Tahoma" w:cs="Tahoma"/>
          <w:spacing w:val="1"/>
          <w:sz w:val="20"/>
          <w:szCs w:val="20"/>
          <w:u w:val="single" w:color="000000"/>
        </w:rPr>
        <w:t>o</w:t>
      </w:r>
      <w:r w:rsidRPr="002358D1">
        <w:rPr>
          <w:rFonts w:ascii="Tahoma" w:hAnsi="Tahoma" w:cs="Tahoma"/>
          <w:sz w:val="20"/>
          <w:szCs w:val="20"/>
          <w:u w:val="single" w:color="000000"/>
        </w:rPr>
        <w:t>r</w:t>
      </w:r>
      <w:r w:rsidRPr="002358D1">
        <w:rPr>
          <w:rFonts w:ascii="Tahoma" w:hAnsi="Tahoma" w:cs="Tahoma"/>
          <w:spacing w:val="5"/>
          <w:sz w:val="20"/>
          <w:szCs w:val="20"/>
          <w:u w:val="single" w:color="000000"/>
        </w:rPr>
        <w:t>e</w:t>
      </w:r>
      <w:r w:rsidRPr="002358D1">
        <w:rPr>
          <w:rFonts w:ascii="Tahoma" w:hAnsi="Tahoma" w:cs="Tahoma"/>
          <w:sz w:val="20"/>
          <w:szCs w:val="20"/>
        </w:rPr>
        <w:t>.</w:t>
      </w:r>
    </w:p>
    <w:p w14:paraId="1F781E9F" w14:textId="77777777" w:rsidR="002358D1" w:rsidRPr="002358D1" w:rsidRDefault="002358D1" w:rsidP="0064007E">
      <w:pPr>
        <w:pStyle w:val="Corpotesto"/>
        <w:spacing w:line="245" w:lineRule="auto"/>
        <w:ind w:right="121"/>
        <w:rPr>
          <w:rFonts w:ascii="Tahoma" w:hAnsi="Tahoma" w:cs="Tahoma"/>
          <w:sz w:val="20"/>
          <w:szCs w:val="20"/>
        </w:rPr>
      </w:pPr>
      <w:r w:rsidRPr="002358D1">
        <w:rPr>
          <w:rFonts w:ascii="Tahoma" w:hAnsi="Tahoma" w:cs="Tahoma"/>
          <w:sz w:val="20"/>
          <w:szCs w:val="20"/>
        </w:rPr>
        <w:t>Il</w:t>
      </w:r>
      <w:r w:rsidRPr="002358D1">
        <w:rPr>
          <w:rFonts w:ascii="Tahoma" w:hAnsi="Tahoma" w:cs="Tahoma"/>
          <w:spacing w:val="31"/>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3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3"/>
          <w:sz w:val="20"/>
          <w:szCs w:val="20"/>
        </w:rPr>
        <w:t xml:space="preserve"> </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3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3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31"/>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31"/>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3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tetto</w:t>
      </w:r>
      <w:r w:rsidRPr="002358D1">
        <w:rPr>
          <w:rFonts w:ascii="Tahoma" w:hAnsi="Tahoma" w:cs="Tahoma"/>
          <w:spacing w:val="34"/>
          <w:sz w:val="20"/>
          <w:szCs w:val="20"/>
        </w:rPr>
        <w:t xml:space="preserve"> </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33"/>
          <w:sz w:val="20"/>
          <w:szCs w:val="20"/>
        </w:rPr>
        <w:t xml:space="preserve"> </w:t>
      </w:r>
      <w:r w:rsidRPr="002358D1">
        <w:rPr>
          <w:rFonts w:ascii="Tahoma" w:hAnsi="Tahoma" w:cs="Tahoma"/>
          <w:sz w:val="20"/>
          <w:szCs w:val="20"/>
        </w:rPr>
        <w:t>ri</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1"/>
          <w:sz w:val="20"/>
          <w:szCs w:val="20"/>
        </w:rPr>
        <w:t>i</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3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32"/>
          <w:sz w:val="20"/>
          <w:szCs w:val="20"/>
        </w:rPr>
        <w:t xml:space="preserve"> </w:t>
      </w:r>
      <w:r w:rsidRPr="002358D1">
        <w:rPr>
          <w:rFonts w:ascii="Tahoma" w:hAnsi="Tahoma" w:cs="Tahoma"/>
          <w:spacing w:val="-2"/>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iale</w:t>
      </w:r>
      <w:r w:rsidRPr="002358D1">
        <w:rPr>
          <w:rFonts w:ascii="Tahoma" w:hAnsi="Tahoma" w:cs="Tahoma"/>
          <w:spacing w:val="32"/>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32"/>
          <w:sz w:val="20"/>
          <w:szCs w:val="20"/>
        </w:rPr>
        <w:t xml:space="preserve"> </w:t>
      </w:r>
      <w:r w:rsidRPr="002358D1">
        <w:rPr>
          <w:rFonts w:ascii="Tahoma" w:hAnsi="Tahoma" w:cs="Tahoma"/>
          <w:spacing w:val="-2"/>
          <w:sz w:val="20"/>
          <w:szCs w:val="20"/>
        </w:rPr>
        <w:t>g</w:t>
      </w:r>
      <w:r w:rsidRPr="002358D1">
        <w:rPr>
          <w:rFonts w:ascii="Tahoma" w:hAnsi="Tahoma" w:cs="Tahoma"/>
          <w:sz w:val="20"/>
          <w:szCs w:val="20"/>
        </w:rPr>
        <w:t>rès</w:t>
      </w:r>
      <w:r w:rsidRPr="002358D1">
        <w:rPr>
          <w:rFonts w:ascii="Tahoma" w:hAnsi="Tahoma" w:cs="Tahoma"/>
          <w:spacing w:val="33"/>
          <w:sz w:val="20"/>
          <w:szCs w:val="20"/>
        </w:rPr>
        <w:t xml:space="preserve"> </w:t>
      </w:r>
      <w:r w:rsidRPr="002358D1">
        <w:rPr>
          <w:rFonts w:ascii="Tahoma" w:hAnsi="Tahoma" w:cs="Tahoma"/>
          <w:sz w:val="20"/>
          <w:szCs w:val="20"/>
        </w:rPr>
        <w:t>e</w:t>
      </w:r>
      <w:r w:rsidRPr="002358D1">
        <w:rPr>
          <w:rFonts w:ascii="Tahoma" w:hAnsi="Tahoma" w:cs="Tahoma"/>
          <w:spacing w:val="3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w:t>
      </w:r>
      <w:r w:rsidRPr="002358D1">
        <w:rPr>
          <w:rFonts w:ascii="Tahoma" w:hAnsi="Tahoma" w:cs="Tahoma"/>
          <w:sz w:val="20"/>
          <w:szCs w:val="20"/>
        </w:rPr>
        <w:t>licazio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r</w:t>
      </w:r>
      <w:r w:rsidRPr="002358D1">
        <w:rPr>
          <w:rFonts w:ascii="Tahoma" w:hAnsi="Tahoma" w:cs="Tahoma"/>
          <w:spacing w:val="1"/>
          <w:sz w:val="20"/>
          <w:szCs w:val="20"/>
        </w:rPr>
        <w:t>odo</w:t>
      </w:r>
      <w:r w:rsidRPr="002358D1">
        <w:rPr>
          <w:rFonts w:ascii="Tahoma" w:hAnsi="Tahoma" w:cs="Tahoma"/>
          <w:sz w:val="20"/>
          <w:szCs w:val="20"/>
        </w:rPr>
        <w:t>tti</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rr</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4"/>
          <w:sz w:val="20"/>
          <w:szCs w:val="20"/>
        </w:rPr>
        <w:t xml:space="preserve"> </w:t>
      </w:r>
      <w:r w:rsidRPr="002358D1">
        <w:rPr>
          <w:rFonts w:ascii="Tahoma" w:hAnsi="Tahoma" w:cs="Tahoma"/>
          <w:spacing w:val="7"/>
          <w:sz w:val="20"/>
          <w:szCs w:val="20"/>
        </w:rPr>
        <w:t>d</w:t>
      </w:r>
      <w:r w:rsidRPr="002358D1">
        <w:rPr>
          <w:rFonts w:ascii="Tahoma" w:hAnsi="Tahoma" w:cs="Tahoma"/>
          <w:sz w:val="20"/>
          <w:szCs w:val="20"/>
        </w:rPr>
        <w:t>al</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5"/>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rescritti</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0064007E">
        <w:rPr>
          <w:rFonts w:ascii="Tahoma" w:hAnsi="Tahoma" w:cs="Tahoma"/>
          <w:spacing w:val="2"/>
          <w:sz w:val="20"/>
          <w:szCs w:val="20"/>
        </w:rPr>
        <w:t xml:space="preserve">l </w:t>
      </w:r>
      <w:proofErr w:type="gramStart"/>
      <w:r w:rsidR="0064007E">
        <w:rPr>
          <w:rFonts w:ascii="Tahoma" w:hAnsi="Tahoma" w:cs="Tahoma"/>
          <w:spacing w:val="2"/>
          <w:sz w:val="20"/>
          <w:szCs w:val="20"/>
        </w:rPr>
        <w:t>D.L.</w:t>
      </w:r>
      <w:r w:rsidRPr="002358D1">
        <w:rPr>
          <w:rFonts w:ascii="Tahoma" w:hAnsi="Tahoma" w:cs="Tahoma"/>
          <w:sz w:val="20"/>
          <w:szCs w:val="20"/>
        </w:rPr>
        <w:t>.</w:t>
      </w:r>
      <w:proofErr w:type="gramEnd"/>
      <w:r w:rsidRPr="002358D1">
        <w:rPr>
          <w:rFonts w:ascii="Tahoma" w:hAnsi="Tahoma" w:cs="Tahoma"/>
          <w:spacing w:val="5"/>
          <w:sz w:val="20"/>
          <w:szCs w:val="20"/>
        </w:rPr>
        <w:t xml:space="preserve"> </w:t>
      </w:r>
      <w:r w:rsidRPr="002358D1">
        <w:rPr>
          <w:rFonts w:ascii="Tahoma" w:hAnsi="Tahoma" w:cs="Tahoma"/>
          <w:sz w:val="20"/>
          <w:szCs w:val="20"/>
        </w:rPr>
        <w:t>Nelle</w:t>
      </w:r>
      <w:r w:rsidRPr="002358D1">
        <w:rPr>
          <w:rFonts w:ascii="Tahoma" w:hAnsi="Tahoma" w:cs="Tahoma"/>
          <w:spacing w:val="5"/>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do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4"/>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1"/>
          <w:sz w:val="20"/>
          <w:szCs w:val="20"/>
        </w:rPr>
        <w:t>n</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li</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z w:val="20"/>
          <w:szCs w:val="20"/>
        </w:rPr>
        <w:t>racc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do</w:t>
      </w:r>
      <w:r w:rsidRPr="002358D1">
        <w:rPr>
          <w:rFonts w:ascii="Tahoma" w:hAnsi="Tahoma" w:cs="Tahoma"/>
          <w:sz w:val="20"/>
          <w:szCs w:val="20"/>
        </w:rPr>
        <w:t>,</w:t>
      </w:r>
      <w:r w:rsidRPr="002358D1">
        <w:rPr>
          <w:rFonts w:ascii="Tahoma" w:hAnsi="Tahoma" w:cs="Tahoma"/>
          <w:spacing w:val="-14"/>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esti</w:t>
      </w:r>
      <w:r w:rsidRPr="002358D1">
        <w:rPr>
          <w:rFonts w:ascii="Tahoma" w:hAnsi="Tahoma" w:cs="Tahoma"/>
          <w:spacing w:val="-13"/>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4"/>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ati</w:t>
      </w:r>
      <w:r w:rsidRPr="002358D1">
        <w:rPr>
          <w:rFonts w:ascii="Tahoma" w:hAnsi="Tahoma" w:cs="Tahoma"/>
          <w:spacing w:val="-15"/>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16"/>
          <w:sz w:val="20"/>
          <w:szCs w:val="20"/>
        </w:rPr>
        <w:t xml:space="preserve"> </w:t>
      </w:r>
      <w:r w:rsidRPr="002358D1">
        <w:rPr>
          <w:rFonts w:ascii="Tahoma" w:hAnsi="Tahoma" w:cs="Tahoma"/>
          <w:spacing w:val="1"/>
          <w:sz w:val="20"/>
          <w:szCs w:val="20"/>
        </w:rPr>
        <w:t>og</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12"/>
          <w:sz w:val="20"/>
          <w:szCs w:val="20"/>
        </w:rPr>
        <w:t xml:space="preserve"> </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4"/>
          <w:sz w:val="20"/>
          <w:szCs w:val="20"/>
        </w:rPr>
        <w:t xml:space="preserve"> </w:t>
      </w:r>
      <w:r w:rsidRPr="002358D1">
        <w:rPr>
          <w:rFonts w:ascii="Tahoma" w:hAnsi="Tahoma" w:cs="Tahoma"/>
          <w:sz w:val="20"/>
          <w:szCs w:val="20"/>
        </w:rPr>
        <w:t>calc</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zz</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op</w:t>
      </w:r>
      <w:r w:rsidRPr="002358D1">
        <w:rPr>
          <w:rFonts w:ascii="Tahoma" w:hAnsi="Tahoma" w:cs="Tahoma"/>
          <w:sz w:val="20"/>
          <w:szCs w:val="20"/>
        </w:rPr>
        <w:t>ra</w:t>
      </w:r>
      <w:r w:rsidRPr="002358D1">
        <w:rPr>
          <w:rFonts w:ascii="Tahoma" w:hAnsi="Tahoma" w:cs="Tahoma"/>
          <w:spacing w:val="-14"/>
          <w:sz w:val="20"/>
          <w:szCs w:val="20"/>
        </w:rPr>
        <w:t xml:space="preserve"> </w:t>
      </w:r>
      <w:r w:rsidRPr="002358D1">
        <w:rPr>
          <w:rFonts w:ascii="Tahoma" w:hAnsi="Tahoma" w:cs="Tahoma"/>
          <w:sz w:val="20"/>
          <w:szCs w:val="20"/>
        </w:rPr>
        <w:t>il</w:t>
      </w:r>
      <w:r w:rsidRPr="002358D1">
        <w:rPr>
          <w:rFonts w:ascii="Tahoma" w:hAnsi="Tahoma" w:cs="Tahoma"/>
          <w:spacing w:val="-15"/>
          <w:sz w:val="20"/>
          <w:szCs w:val="20"/>
        </w:rPr>
        <w:t xml:space="preserve"> </w:t>
      </w:r>
      <w:r w:rsidRPr="002358D1">
        <w:rPr>
          <w:rFonts w:ascii="Tahoma" w:hAnsi="Tahoma" w:cs="Tahoma"/>
          <w:spacing w:val="3"/>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rà</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cce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teso</w:t>
      </w:r>
      <w:r w:rsidRPr="002358D1">
        <w:rPr>
          <w:rFonts w:ascii="Tahoma" w:hAnsi="Tahoma" w:cs="Tahoma"/>
          <w:spacing w:val="-7"/>
          <w:sz w:val="20"/>
          <w:szCs w:val="20"/>
        </w:rPr>
        <w:t xml:space="preserve"> </w:t>
      </w:r>
      <w:r w:rsidRPr="002358D1">
        <w:rPr>
          <w:rFonts w:ascii="Tahoma" w:hAnsi="Tahoma" w:cs="Tahoma"/>
          <w:sz w:val="20"/>
          <w:szCs w:val="20"/>
        </w:rPr>
        <w:t>lo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trato</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rr</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rescritto.</w:t>
      </w:r>
    </w:p>
    <w:p w14:paraId="5E3B7E52" w14:textId="77777777" w:rsidR="002358D1" w:rsidRPr="002358D1" w:rsidRDefault="002358D1" w:rsidP="0064007E">
      <w:pPr>
        <w:pStyle w:val="Corpotesto"/>
        <w:spacing w:line="245" w:lineRule="auto"/>
        <w:ind w:right="121"/>
        <w:rPr>
          <w:rFonts w:ascii="Tahoma" w:hAnsi="Tahoma" w:cs="Tahoma"/>
          <w:sz w:val="20"/>
          <w:szCs w:val="20"/>
        </w:rPr>
      </w:pPr>
      <w:r w:rsidRPr="002358D1">
        <w:rPr>
          <w:rFonts w:ascii="Tahoma" w:hAnsi="Tahoma" w:cs="Tahoma"/>
          <w:sz w:val="20"/>
          <w:szCs w:val="20"/>
        </w:rPr>
        <w:t>Su</w:t>
      </w:r>
      <w:r w:rsidRPr="002358D1">
        <w:rPr>
          <w:rFonts w:ascii="Tahoma" w:hAnsi="Tahoma" w:cs="Tahoma"/>
          <w:spacing w:val="-11"/>
          <w:sz w:val="20"/>
          <w:szCs w:val="20"/>
        </w:rPr>
        <w:t xml:space="preserve"> </w:t>
      </w:r>
      <w:r w:rsidRPr="002358D1">
        <w:rPr>
          <w:rFonts w:ascii="Tahoma" w:hAnsi="Tahoma" w:cs="Tahoma"/>
          <w:sz w:val="20"/>
          <w:szCs w:val="20"/>
        </w:rPr>
        <w:t>tutte</w:t>
      </w:r>
      <w:r w:rsidRPr="002358D1">
        <w:rPr>
          <w:rFonts w:ascii="Tahoma" w:hAnsi="Tahoma" w:cs="Tahoma"/>
          <w:spacing w:val="-9"/>
          <w:sz w:val="20"/>
          <w:szCs w:val="20"/>
        </w:rPr>
        <w:t xml:space="preserve"> </w:t>
      </w:r>
      <w:r w:rsidRPr="002358D1">
        <w:rPr>
          <w:rFonts w:ascii="Tahoma" w:hAnsi="Tahoma" w:cs="Tahoma"/>
          <w:sz w:val="20"/>
          <w:szCs w:val="20"/>
        </w:rPr>
        <w:t>le</w:t>
      </w:r>
      <w:r w:rsidRPr="002358D1">
        <w:rPr>
          <w:rFonts w:ascii="Tahoma" w:hAnsi="Tahoma" w:cs="Tahoma"/>
          <w:spacing w:val="-10"/>
          <w:sz w:val="20"/>
          <w:szCs w:val="20"/>
        </w:rPr>
        <w:t xml:space="preserve"> </w:t>
      </w:r>
      <w:r w:rsidRPr="002358D1">
        <w:rPr>
          <w:rFonts w:ascii="Tahoma" w:hAnsi="Tahoma" w:cs="Tahoma"/>
          <w:sz w:val="20"/>
          <w:szCs w:val="20"/>
        </w:rPr>
        <w:t>resta</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9"/>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ici</w:t>
      </w:r>
      <w:r w:rsidRPr="002358D1">
        <w:rPr>
          <w:rFonts w:ascii="Tahoma" w:hAnsi="Tahoma" w:cs="Tahoma"/>
          <w:spacing w:val="-7"/>
          <w:sz w:val="20"/>
          <w:szCs w:val="20"/>
        </w:rPr>
        <w:t xml:space="preserve"> </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z w:val="20"/>
          <w:szCs w:val="20"/>
        </w:rPr>
        <w:t>rrà</w:t>
      </w:r>
      <w:r w:rsidRPr="002358D1">
        <w:rPr>
          <w:rFonts w:ascii="Tahoma" w:hAnsi="Tahoma" w:cs="Tahoma"/>
          <w:spacing w:val="-9"/>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w:t>
      </w:r>
      <w:r w:rsidRPr="002358D1">
        <w:rPr>
          <w:rFonts w:ascii="Tahoma" w:hAnsi="Tahoma" w:cs="Tahoma"/>
          <w:sz w:val="20"/>
          <w:szCs w:val="20"/>
        </w:rPr>
        <w:t>licato</w:t>
      </w:r>
      <w:r w:rsidRPr="002358D1">
        <w:rPr>
          <w:rFonts w:ascii="Tahoma" w:hAnsi="Tahoma" w:cs="Tahoma"/>
          <w:spacing w:val="-9"/>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10"/>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3"/>
          <w:sz w:val="20"/>
          <w:szCs w:val="20"/>
        </w:rPr>
        <w:t>c</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z w:val="20"/>
          <w:szCs w:val="20"/>
        </w:rPr>
        <w:t>in</w:t>
      </w:r>
      <w:r w:rsidRPr="002358D1">
        <w:rPr>
          <w:rFonts w:ascii="Tahoma" w:hAnsi="Tahoma" w:cs="Tahoma"/>
          <w:spacing w:val="-11"/>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lta</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tizia</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z w:val="20"/>
          <w:szCs w:val="20"/>
        </w:rPr>
        <w:t>rifinit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9"/>
          <w:sz w:val="20"/>
          <w:szCs w:val="20"/>
        </w:rPr>
        <w:t xml:space="preserve"> </w:t>
      </w:r>
      <w:r w:rsidRPr="002358D1">
        <w:rPr>
          <w:rFonts w:ascii="Tahoma" w:hAnsi="Tahoma" w:cs="Tahoma"/>
          <w:sz w:val="20"/>
          <w:szCs w:val="20"/>
        </w:rPr>
        <w:t>in</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u</w:t>
      </w:r>
      <w:r w:rsidRPr="002358D1">
        <w:rPr>
          <w:rFonts w:ascii="Tahoma" w:hAnsi="Tahoma" w:cs="Tahoma"/>
          <w:sz w:val="20"/>
          <w:szCs w:val="20"/>
        </w:rPr>
        <w:t>ro</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9"/>
          <w:sz w:val="20"/>
          <w:szCs w:val="20"/>
        </w:rPr>
        <w:t xml:space="preserve"> </w:t>
      </w:r>
      <w:r w:rsidRPr="002358D1">
        <w:rPr>
          <w:rFonts w:ascii="Tahoma" w:hAnsi="Tahoma" w:cs="Tahoma"/>
          <w:sz w:val="20"/>
          <w:szCs w:val="20"/>
        </w:rPr>
        <w:t>li</w:t>
      </w:r>
      <w:r w:rsidRPr="002358D1">
        <w:rPr>
          <w:rFonts w:ascii="Tahoma" w:hAnsi="Tahoma" w:cs="Tahoma"/>
          <w:spacing w:val="-1"/>
          <w:sz w:val="20"/>
          <w:szCs w:val="20"/>
        </w:rPr>
        <w:t>s</w:t>
      </w:r>
      <w:r w:rsidRPr="002358D1">
        <w:rPr>
          <w:rFonts w:ascii="Tahoma" w:hAnsi="Tahoma" w:cs="Tahoma"/>
          <w:sz w:val="20"/>
          <w:szCs w:val="20"/>
        </w:rPr>
        <w:t>ciat</w:t>
      </w:r>
      <w:r w:rsidRPr="002358D1">
        <w:rPr>
          <w:rFonts w:ascii="Tahoma" w:hAnsi="Tahoma" w:cs="Tahoma"/>
          <w:spacing w:val="1"/>
          <w:sz w:val="20"/>
          <w:szCs w:val="20"/>
        </w:rPr>
        <w:t>o</w:t>
      </w:r>
      <w:r w:rsidRPr="002358D1">
        <w:rPr>
          <w:rFonts w:ascii="Tahoma" w:hAnsi="Tahoma" w:cs="Tahoma"/>
          <w:sz w:val="20"/>
          <w:szCs w:val="20"/>
        </w:rPr>
        <w:t>.</w:t>
      </w:r>
    </w:p>
    <w:p w14:paraId="2B69F159"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hAnsi="Tahoma" w:cs="Tahoma"/>
          <w:sz w:val="20"/>
          <w:szCs w:val="20"/>
        </w:rPr>
        <w:t>Gli</w:t>
      </w:r>
      <w:r w:rsidRPr="002358D1">
        <w:rPr>
          <w:rFonts w:ascii="Tahoma" w:hAnsi="Tahoma" w:cs="Tahoma"/>
          <w:spacing w:val="-5"/>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r</w:t>
      </w:r>
      <w:r w:rsidRPr="002358D1">
        <w:rPr>
          <w:rFonts w:ascii="Tahoma" w:hAnsi="Tahoma" w:cs="Tahoma"/>
          <w:sz w:val="20"/>
          <w:szCs w:val="20"/>
        </w:rPr>
        <w:t>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tra</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letta</w:t>
      </w:r>
      <w:r w:rsidRPr="002358D1">
        <w:rPr>
          <w:rFonts w:ascii="Tahoma" w:hAnsi="Tahoma" w:cs="Tahoma"/>
          <w:spacing w:val="-4"/>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ati</w:t>
      </w:r>
      <w:r w:rsidRPr="002358D1">
        <w:rPr>
          <w:rFonts w:ascii="Tahoma" w:hAnsi="Tahoma" w:cs="Tahoma"/>
          <w:spacing w:val="-4"/>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4"/>
          <w:sz w:val="20"/>
          <w:szCs w:val="20"/>
        </w:rPr>
        <w:t xml:space="preserve"> </w:t>
      </w:r>
      <w:r w:rsidRPr="002358D1">
        <w:rPr>
          <w:rFonts w:ascii="Tahoma" w:hAnsi="Tahoma" w:cs="Tahoma"/>
          <w:spacing w:val="1"/>
          <w:sz w:val="20"/>
          <w:szCs w:val="20"/>
        </w:rPr>
        <w:t>nu</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o</w:t>
      </w:r>
      <w:r w:rsidRPr="002358D1">
        <w:rPr>
          <w:rFonts w:ascii="Tahoma" w:hAnsi="Tahoma" w:cs="Tahoma"/>
          <w:sz w:val="20"/>
          <w:szCs w:val="20"/>
        </w:rPr>
        <w:t>cc</w:t>
      </w:r>
      <w:r w:rsidRPr="002358D1">
        <w:rPr>
          <w:rFonts w:ascii="Tahoma" w:hAnsi="Tahoma" w:cs="Tahoma"/>
          <w:spacing w:val="1"/>
          <w:sz w:val="20"/>
          <w:szCs w:val="20"/>
        </w:rPr>
        <w:t>o</w:t>
      </w:r>
      <w:r w:rsidRPr="002358D1">
        <w:rPr>
          <w:rFonts w:ascii="Tahoma" w:hAnsi="Tahoma" w:cs="Tahoma"/>
          <w:sz w:val="20"/>
          <w:szCs w:val="20"/>
        </w:rPr>
        <w:t>rre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5"/>
          <w:sz w:val="20"/>
          <w:szCs w:val="20"/>
        </w:rPr>
        <w:t xml:space="preserve"> </w:t>
      </w:r>
      <w:r w:rsidRPr="002358D1">
        <w:rPr>
          <w:rFonts w:ascii="Tahoma" w:hAnsi="Tahoma" w:cs="Tahoma"/>
          <w:sz w:val="20"/>
          <w:szCs w:val="20"/>
        </w:rPr>
        <w:t>in</w:t>
      </w:r>
      <w:r w:rsidRPr="002358D1">
        <w:rPr>
          <w:rFonts w:ascii="Tahoma" w:hAnsi="Tahoma" w:cs="Tahoma"/>
          <w:spacing w:val="-5"/>
          <w:sz w:val="20"/>
          <w:szCs w:val="20"/>
        </w:rPr>
        <w:t xml:space="preserve"> </w:t>
      </w:r>
      <w:r w:rsidRPr="002358D1">
        <w:rPr>
          <w:rFonts w:ascii="Tahoma" w:hAnsi="Tahoma" w:cs="Tahoma"/>
          <w:sz w:val="20"/>
          <w:szCs w:val="20"/>
        </w:rPr>
        <w:t>relazio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ai</w:t>
      </w:r>
      <w:r w:rsidRPr="002358D1">
        <w:rPr>
          <w:rFonts w:ascii="Tahoma" w:hAnsi="Tahoma" w:cs="Tahoma"/>
          <w:spacing w:val="-4"/>
          <w:sz w:val="20"/>
          <w:szCs w:val="20"/>
        </w:rPr>
        <w:t xml:space="preserve"> </w:t>
      </w:r>
      <w:r w:rsidRPr="002358D1">
        <w:rPr>
          <w:rFonts w:ascii="Tahoma" w:hAnsi="Tahoma" w:cs="Tahoma"/>
          <w:sz w:val="20"/>
          <w:szCs w:val="20"/>
        </w:rPr>
        <w:t>tipi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m</w:t>
      </w:r>
      <w:r w:rsidRPr="002358D1">
        <w:rPr>
          <w:rFonts w:ascii="Tahoma" w:hAnsi="Tahoma" w:cs="Tahoma"/>
          <w:spacing w:val="2"/>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atto</w:t>
      </w:r>
      <w:r w:rsidRPr="002358D1">
        <w:rPr>
          <w:rFonts w:ascii="Tahoma" w:hAnsi="Tahoma" w:cs="Tahoma"/>
          <w:spacing w:val="-3"/>
          <w:sz w:val="20"/>
          <w:szCs w:val="20"/>
        </w:rPr>
        <w:t xml:space="preserve"> </w:t>
      </w:r>
      <w:r w:rsidRPr="002358D1">
        <w:rPr>
          <w:rFonts w:ascii="Tahoma" w:hAnsi="Tahoma" w:cs="Tahoma"/>
          <w:sz w:val="20"/>
          <w:szCs w:val="20"/>
        </w:rPr>
        <w:t>ed</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9"/>
          <w:sz w:val="20"/>
          <w:szCs w:val="20"/>
        </w:rPr>
        <w:t xml:space="preserve"> </w:t>
      </w:r>
      <w:r w:rsidRPr="002358D1">
        <w:rPr>
          <w:rFonts w:ascii="Tahoma" w:hAnsi="Tahoma" w:cs="Tahoma"/>
          <w:sz w:val="20"/>
          <w:szCs w:val="20"/>
        </w:rPr>
        <w:t>a</w:t>
      </w:r>
      <w:r w:rsidRPr="002358D1">
        <w:rPr>
          <w:rFonts w:ascii="Tahoma" w:hAnsi="Tahoma" w:cs="Tahoma"/>
          <w:spacing w:val="1"/>
          <w:sz w:val="20"/>
          <w:szCs w:val="20"/>
        </w:rPr>
        <w:t>f</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ns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9"/>
          <w:sz w:val="20"/>
          <w:szCs w:val="20"/>
        </w:rPr>
        <w:t xml:space="preserve"> </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calcestr</w:t>
      </w:r>
      <w:r w:rsidRPr="002358D1">
        <w:rPr>
          <w:rFonts w:ascii="Tahoma" w:hAnsi="Tahoma" w:cs="Tahoma"/>
          <w:spacing w:val="-1"/>
          <w:sz w:val="20"/>
          <w:szCs w:val="20"/>
        </w:rPr>
        <w:t>u</w:t>
      </w:r>
      <w:r w:rsidRPr="002358D1">
        <w:rPr>
          <w:rFonts w:ascii="Tahoma" w:hAnsi="Tahoma" w:cs="Tahoma"/>
          <w:sz w:val="20"/>
          <w:szCs w:val="20"/>
        </w:rPr>
        <w:t>zzo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8"/>
          <w:sz w:val="20"/>
          <w:szCs w:val="20"/>
        </w:rPr>
        <w:t xml:space="preserve"> </w:t>
      </w:r>
      <w:r w:rsidRPr="002358D1">
        <w:rPr>
          <w:rFonts w:ascii="Tahoma" w:hAnsi="Tahoma" w:cs="Tahoma"/>
          <w:spacing w:val="1"/>
          <w:sz w:val="20"/>
          <w:szCs w:val="20"/>
        </w:rPr>
        <w:t>n</w:t>
      </w:r>
      <w:r w:rsidRPr="002358D1">
        <w:rPr>
          <w:rFonts w:ascii="Tahoma" w:hAnsi="Tahoma" w:cs="Tahoma"/>
          <w:sz w:val="20"/>
          <w:szCs w:val="20"/>
        </w:rPr>
        <w:t>eces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io</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8"/>
          <w:sz w:val="20"/>
          <w:szCs w:val="20"/>
        </w:rPr>
        <w:t xml:space="preserve"> </w:t>
      </w:r>
      <w:r w:rsidRPr="002358D1">
        <w:rPr>
          <w:rFonts w:ascii="Tahoma" w:hAnsi="Tahoma" w:cs="Tahoma"/>
          <w:sz w:val="20"/>
          <w:szCs w:val="20"/>
        </w:rPr>
        <w:t>ese</w:t>
      </w:r>
      <w:r w:rsidRPr="002358D1">
        <w:rPr>
          <w:rFonts w:ascii="Tahoma" w:hAnsi="Tahoma" w:cs="Tahoma"/>
          <w:spacing w:val="-2"/>
          <w:sz w:val="20"/>
          <w:szCs w:val="20"/>
        </w:rPr>
        <w:t>gu</w:t>
      </w:r>
      <w:r w:rsidRPr="002358D1">
        <w:rPr>
          <w:rFonts w:ascii="Tahoma" w:hAnsi="Tahoma" w:cs="Tahoma"/>
          <w:sz w:val="20"/>
          <w:szCs w:val="20"/>
        </w:rPr>
        <w:t>i</w:t>
      </w:r>
      <w:r w:rsidRPr="002358D1">
        <w:rPr>
          <w:rFonts w:ascii="Tahoma" w:hAnsi="Tahoma" w:cs="Tahoma"/>
          <w:spacing w:val="3"/>
          <w:sz w:val="20"/>
          <w:szCs w:val="20"/>
        </w:rPr>
        <w:t>r</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ad</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iato</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tatto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8"/>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pacing w:val="1"/>
          <w:sz w:val="20"/>
          <w:szCs w:val="20"/>
        </w:rPr>
        <w:t>so</w:t>
      </w:r>
      <w:r w:rsidRPr="002358D1">
        <w:rPr>
          <w:rFonts w:ascii="Tahoma" w:hAnsi="Tahoma" w:cs="Tahoma"/>
          <w:sz w:val="20"/>
          <w:szCs w:val="20"/>
        </w:rPr>
        <w:t>letta,</w:t>
      </w:r>
      <w:r w:rsidRPr="002358D1">
        <w:rPr>
          <w:rFonts w:ascii="Tahoma" w:hAnsi="Tahoma" w:cs="Tahoma"/>
          <w:spacing w:val="-6"/>
          <w:sz w:val="20"/>
          <w:szCs w:val="20"/>
        </w:rPr>
        <w:t xml:space="preserve"> </w:t>
      </w:r>
      <w:r w:rsidRPr="002358D1">
        <w:rPr>
          <w:rFonts w:ascii="Tahoma" w:hAnsi="Tahoma" w:cs="Tahoma"/>
          <w:spacing w:val="-2"/>
          <w:sz w:val="20"/>
          <w:szCs w:val="20"/>
        </w:rPr>
        <w:t>g</w:t>
      </w:r>
      <w:r w:rsidRPr="002358D1">
        <w:rPr>
          <w:rFonts w:ascii="Tahoma" w:hAnsi="Tahoma" w:cs="Tahoma"/>
          <w:sz w:val="20"/>
          <w:szCs w:val="20"/>
        </w:rPr>
        <w:t>li</w:t>
      </w:r>
      <w:r w:rsidRPr="002358D1">
        <w:rPr>
          <w:rFonts w:ascii="Tahoma" w:hAnsi="Tahoma" w:cs="Tahoma"/>
          <w:spacing w:val="-7"/>
          <w:sz w:val="20"/>
          <w:szCs w:val="20"/>
        </w:rPr>
        <w:t xml:space="preserve"> </w:t>
      </w:r>
      <w:r w:rsidRPr="002358D1">
        <w:rPr>
          <w:rFonts w:ascii="Tahoma" w:hAnsi="Tahoma" w:cs="Tahoma"/>
          <w:spacing w:val="2"/>
          <w:sz w:val="20"/>
          <w:szCs w:val="20"/>
        </w:rPr>
        <w:t>e</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li</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z w:val="20"/>
          <w:szCs w:val="20"/>
        </w:rPr>
        <w:t>lli</w:t>
      </w:r>
      <w:r w:rsidRPr="002358D1">
        <w:rPr>
          <w:rFonts w:ascii="Tahoma" w:hAnsi="Tahoma" w:cs="Tahoma"/>
          <w:spacing w:val="-7"/>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u</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tere</w:t>
      </w:r>
      <w:r w:rsidRPr="002358D1">
        <w:rPr>
          <w:rFonts w:ascii="Tahoma" w:hAnsi="Tahoma" w:cs="Tahoma"/>
          <w:spacing w:val="-6"/>
          <w:sz w:val="20"/>
          <w:szCs w:val="20"/>
        </w:rPr>
        <w:t xml:space="preserve"> </w:t>
      </w:r>
      <w:r w:rsidRPr="002358D1">
        <w:rPr>
          <w:rFonts w:ascii="Tahoma" w:hAnsi="Tahoma" w:cs="Tahoma"/>
          <w:sz w:val="20"/>
          <w:szCs w:val="20"/>
        </w:rPr>
        <w:t>tra</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pacing w:val="2"/>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8"/>
          <w:sz w:val="20"/>
          <w:szCs w:val="20"/>
        </w:rPr>
        <w:t>l</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ale</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7"/>
          <w:sz w:val="20"/>
          <w:szCs w:val="20"/>
        </w:rPr>
        <w:t xml:space="preserve"> </w:t>
      </w:r>
      <w:r w:rsidRPr="002358D1">
        <w:rPr>
          <w:rFonts w:ascii="Tahoma" w:hAnsi="Tahoma" w:cs="Tahoma"/>
          <w:sz w:val="20"/>
          <w:szCs w:val="20"/>
        </w:rPr>
        <w:t>rel</w:t>
      </w:r>
      <w:r w:rsidRPr="002358D1">
        <w:rPr>
          <w:rFonts w:ascii="Tahoma" w:hAnsi="Tahoma" w:cs="Tahoma"/>
          <w:spacing w:val="2"/>
          <w:sz w:val="20"/>
          <w:szCs w:val="20"/>
        </w:rPr>
        <w:t>a</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alle</w:t>
      </w:r>
      <w:r w:rsidRPr="002358D1">
        <w:rPr>
          <w:rFonts w:ascii="Tahoma" w:hAnsi="Tahoma" w:cs="Tahoma"/>
          <w:spacing w:val="-2"/>
          <w:sz w:val="20"/>
          <w:szCs w:val="20"/>
        </w:rPr>
        <w:t xml:space="preserve"> </w:t>
      </w:r>
      <w:r w:rsidRPr="002358D1">
        <w:rPr>
          <w:rFonts w:ascii="Tahoma" w:hAnsi="Tahoma" w:cs="Tahoma"/>
          <w:sz w:val="20"/>
          <w:szCs w:val="20"/>
        </w:rPr>
        <w:t>altezze</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5"/>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4"/>
          <w:sz w:val="20"/>
          <w:szCs w:val="20"/>
        </w:rPr>
        <w:t xml:space="preserve"> </w:t>
      </w:r>
      <w:r w:rsidRPr="002358D1">
        <w:rPr>
          <w:rFonts w:ascii="Tahoma" w:hAnsi="Tahoma" w:cs="Tahoma"/>
          <w:sz w:val="20"/>
          <w:szCs w:val="20"/>
        </w:rPr>
        <w:t>telai.</w:t>
      </w:r>
    </w:p>
    <w:p w14:paraId="1A5CA9D8" w14:textId="77777777" w:rsidR="002358D1" w:rsidRPr="002358D1" w:rsidRDefault="002358D1" w:rsidP="0064007E">
      <w:pPr>
        <w:pStyle w:val="Corpotesto"/>
        <w:spacing w:line="245" w:lineRule="auto"/>
        <w:ind w:right="126"/>
        <w:rPr>
          <w:rFonts w:ascii="Tahoma" w:hAnsi="Tahoma" w:cs="Tahoma"/>
          <w:sz w:val="20"/>
          <w:szCs w:val="20"/>
        </w:rPr>
      </w:pP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2"/>
          <w:sz w:val="20"/>
          <w:szCs w:val="20"/>
        </w:rPr>
        <w:t>g</w:t>
      </w:r>
      <w:r w:rsidRPr="002358D1">
        <w:rPr>
          <w:rFonts w:ascii="Tahoma" w:hAnsi="Tahoma" w:cs="Tahoma"/>
          <w:sz w:val="20"/>
          <w:szCs w:val="20"/>
        </w:rPr>
        <w:t>ra</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acce</w:t>
      </w:r>
      <w:r w:rsidRPr="002358D1">
        <w:rPr>
          <w:rFonts w:ascii="Tahoma" w:hAnsi="Tahoma" w:cs="Tahoma"/>
          <w:spacing w:val="-1"/>
          <w:sz w:val="20"/>
          <w:szCs w:val="20"/>
        </w:rPr>
        <w:t>ss</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b</w:t>
      </w:r>
      <w:r w:rsidRPr="002358D1">
        <w:rPr>
          <w:rFonts w:ascii="Tahoma" w:hAnsi="Tahoma" w:cs="Tahoma"/>
          <w:sz w:val="20"/>
          <w:szCs w:val="20"/>
        </w:rPr>
        <w:t>en</w:t>
      </w:r>
      <w:r w:rsidRPr="002358D1">
        <w:rPr>
          <w:rFonts w:ascii="Tahoma" w:hAnsi="Tahoma" w:cs="Tahoma"/>
          <w:spacing w:val="7"/>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mm</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s</w:t>
      </w:r>
      <w:r w:rsidRPr="002358D1">
        <w:rPr>
          <w:rFonts w:ascii="Tahoma" w:hAnsi="Tahoma" w:cs="Tahoma"/>
          <w:sz w:val="20"/>
          <w:szCs w:val="20"/>
        </w:rPr>
        <w:t>ati</w:t>
      </w:r>
      <w:r w:rsidRPr="002358D1">
        <w:rPr>
          <w:rFonts w:ascii="Tahoma" w:hAnsi="Tahoma" w:cs="Tahoma"/>
          <w:spacing w:val="9"/>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elle</w:t>
      </w:r>
      <w:r w:rsidRPr="002358D1">
        <w:rPr>
          <w:rFonts w:ascii="Tahoma" w:hAnsi="Tahoma" w:cs="Tahoma"/>
          <w:spacing w:val="9"/>
          <w:sz w:val="20"/>
          <w:szCs w:val="20"/>
        </w:rPr>
        <w:t xml:space="preserve"> </w:t>
      </w:r>
      <w:r w:rsidRPr="002358D1">
        <w:rPr>
          <w:rFonts w:ascii="Tahoma" w:hAnsi="Tahoma" w:cs="Tahoma"/>
          <w:spacing w:val="-2"/>
          <w:sz w:val="20"/>
          <w:szCs w:val="20"/>
        </w:rPr>
        <w:t>mu</w:t>
      </w:r>
      <w:r w:rsidRPr="002358D1">
        <w:rPr>
          <w:rFonts w:ascii="Tahoma" w:hAnsi="Tahoma" w:cs="Tahoma"/>
          <w:sz w:val="20"/>
          <w:szCs w:val="20"/>
        </w:rPr>
        <w:t>ra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10"/>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pacing w:val="2"/>
          <w:sz w:val="20"/>
          <w:szCs w:val="20"/>
        </w:rPr>
        <w:t>i</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la</w:t>
      </w:r>
      <w:r w:rsidRPr="002358D1">
        <w:rPr>
          <w:rFonts w:ascii="Tahoma" w:hAnsi="Tahoma" w:cs="Tahoma"/>
          <w:spacing w:val="8"/>
          <w:sz w:val="20"/>
          <w:szCs w:val="20"/>
        </w:rPr>
        <w:t xml:space="preserve"> </w:t>
      </w:r>
      <w:r w:rsidRPr="002358D1">
        <w:rPr>
          <w:rFonts w:ascii="Tahoma" w:hAnsi="Tahoma" w:cs="Tahoma"/>
          <w:sz w:val="20"/>
          <w:szCs w:val="20"/>
        </w:rPr>
        <w:t>zi</w:t>
      </w:r>
      <w:r w:rsidRPr="002358D1">
        <w:rPr>
          <w:rFonts w:ascii="Tahoma" w:hAnsi="Tahoma" w:cs="Tahoma"/>
          <w:spacing w:val="-1"/>
          <w:sz w:val="20"/>
          <w:szCs w:val="20"/>
        </w:rPr>
        <w:t>n</w:t>
      </w:r>
      <w:r w:rsidRPr="002358D1">
        <w:rPr>
          <w:rFonts w:ascii="Tahoma" w:hAnsi="Tahoma" w:cs="Tahoma"/>
          <w:sz w:val="20"/>
          <w:szCs w:val="20"/>
        </w:rPr>
        <w:t>cat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7"/>
          <w:sz w:val="20"/>
          <w:szCs w:val="20"/>
        </w:rPr>
        <w:t xml:space="preserve"> </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z w:val="20"/>
          <w:szCs w:val="20"/>
        </w:rPr>
        <w:t>ad</w:t>
      </w:r>
      <w:r w:rsidRPr="002358D1">
        <w:rPr>
          <w:rFonts w:ascii="Tahoma" w:hAnsi="Tahoma" w:cs="Tahoma"/>
          <w:spacing w:val="-4"/>
          <w:sz w:val="20"/>
          <w:szCs w:val="20"/>
        </w:rPr>
        <w:t xml:space="preserve"> </w:t>
      </w:r>
      <w:r w:rsidRPr="002358D1">
        <w:rPr>
          <w:rFonts w:ascii="Tahoma" w:hAnsi="Tahoma" w:cs="Tahoma"/>
          <w:sz w:val="20"/>
          <w:szCs w:val="20"/>
        </w:rPr>
        <w:t>esatto</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io</w:t>
      </w:r>
      <w:r w:rsidRPr="002358D1">
        <w:rPr>
          <w:rFonts w:ascii="Tahoma" w:hAnsi="Tahoma" w:cs="Tahoma"/>
          <w:spacing w:val="-5"/>
          <w:sz w:val="20"/>
          <w:szCs w:val="20"/>
        </w:rPr>
        <w:t>m</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ett</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z w:val="20"/>
          <w:szCs w:val="20"/>
        </w:rPr>
        <w:t>ce</w:t>
      </w:r>
      <w:r w:rsidRPr="002358D1">
        <w:rPr>
          <w:rFonts w:ascii="Tahoma" w:hAnsi="Tahoma" w:cs="Tahoma"/>
          <w:spacing w:val="1"/>
          <w:sz w:val="20"/>
          <w:szCs w:val="20"/>
        </w:rPr>
        <w:t>n</w:t>
      </w:r>
      <w:r w:rsidRPr="002358D1">
        <w:rPr>
          <w:rFonts w:ascii="Tahoma" w:hAnsi="Tahoma" w:cs="Tahoma"/>
          <w:sz w:val="20"/>
          <w:szCs w:val="20"/>
        </w:rPr>
        <w:t>trati</w:t>
      </w:r>
      <w:r w:rsidRPr="002358D1">
        <w:rPr>
          <w:rFonts w:ascii="Tahoma" w:hAnsi="Tahoma" w:cs="Tahoma"/>
          <w:spacing w:val="-5"/>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etto</w:t>
      </w:r>
      <w:r w:rsidRPr="002358D1">
        <w:rPr>
          <w:rFonts w:ascii="Tahoma" w:hAnsi="Tahoma" w:cs="Tahoma"/>
          <w:spacing w:val="-4"/>
          <w:sz w:val="20"/>
          <w:szCs w:val="20"/>
        </w:rPr>
        <w:t xml:space="preserve"> </w:t>
      </w:r>
      <w:r w:rsidRPr="002358D1">
        <w:rPr>
          <w:rFonts w:ascii="Tahoma" w:hAnsi="Tahoma" w:cs="Tahoma"/>
          <w:sz w:val="20"/>
          <w:szCs w:val="20"/>
        </w:rPr>
        <w:t>al</w:t>
      </w:r>
      <w:r w:rsidRPr="002358D1">
        <w:rPr>
          <w:rFonts w:ascii="Tahoma" w:hAnsi="Tahoma" w:cs="Tahoma"/>
          <w:spacing w:val="-6"/>
          <w:sz w:val="20"/>
          <w:szCs w:val="20"/>
        </w:rPr>
        <w:t xml:space="preserve"> </w:t>
      </w:r>
      <w:r w:rsidRPr="002358D1">
        <w:rPr>
          <w:rFonts w:ascii="Tahoma" w:hAnsi="Tahoma" w:cs="Tahoma"/>
          <w:sz w:val="20"/>
          <w:szCs w:val="20"/>
        </w:rPr>
        <w:t>ca</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pacing w:val="-3"/>
          <w:sz w:val="20"/>
          <w:szCs w:val="20"/>
        </w:rPr>
        <w:t>'</w:t>
      </w:r>
      <w:r w:rsidRPr="002358D1">
        <w:rPr>
          <w:rFonts w:ascii="Tahoma" w:hAnsi="Tahoma" w:cs="Tahoma"/>
          <w:sz w:val="20"/>
          <w:szCs w:val="20"/>
        </w:rPr>
        <w:t>acce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w:t>
      </w:r>
    </w:p>
    <w:p w14:paraId="6FEC7405" w14:textId="77777777" w:rsidR="002358D1" w:rsidRPr="002358D1" w:rsidRDefault="002358D1" w:rsidP="0064007E">
      <w:pPr>
        <w:pStyle w:val="Corpotesto"/>
        <w:spacing w:line="245" w:lineRule="auto"/>
        <w:ind w:right="123"/>
        <w:rPr>
          <w:rFonts w:ascii="Tahoma" w:hAnsi="Tahoma" w:cs="Tahoma"/>
          <w:sz w:val="20"/>
          <w:szCs w:val="20"/>
        </w:rPr>
      </w:pP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lette</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9"/>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9"/>
          <w:sz w:val="20"/>
          <w:szCs w:val="20"/>
        </w:rPr>
        <w:t xml:space="preserve"> </w:t>
      </w:r>
      <w:r w:rsidRPr="002358D1">
        <w:rPr>
          <w:rFonts w:ascii="Tahoma" w:hAnsi="Tahoma" w:cs="Tahoma"/>
          <w:sz w:val="20"/>
          <w:szCs w:val="20"/>
        </w:rPr>
        <w:t>realizzate</w:t>
      </w:r>
      <w:r w:rsidRPr="002358D1">
        <w:rPr>
          <w:rFonts w:ascii="Tahoma" w:hAnsi="Tahoma" w:cs="Tahoma"/>
          <w:spacing w:val="-10"/>
          <w:sz w:val="20"/>
          <w:szCs w:val="20"/>
        </w:rPr>
        <w:t xml:space="preserve"> </w:t>
      </w:r>
      <w:r w:rsidRPr="002358D1">
        <w:rPr>
          <w:rFonts w:ascii="Tahoma" w:hAnsi="Tahoma" w:cs="Tahoma"/>
          <w:spacing w:val="-2"/>
          <w:sz w:val="20"/>
          <w:szCs w:val="20"/>
        </w:rPr>
        <w:t>fu</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10"/>
          <w:sz w:val="20"/>
          <w:szCs w:val="20"/>
        </w:rPr>
        <w:t xml:space="preserve"> </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0"/>
          <w:sz w:val="20"/>
          <w:szCs w:val="20"/>
        </w:rPr>
        <w:t xml:space="preserve"> </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ate,</w:t>
      </w:r>
      <w:r w:rsidRPr="002358D1">
        <w:rPr>
          <w:rFonts w:ascii="Tahoma" w:hAnsi="Tahoma" w:cs="Tahoma"/>
          <w:spacing w:val="-9"/>
          <w:sz w:val="20"/>
          <w:szCs w:val="20"/>
        </w:rPr>
        <w:t xml:space="preserve"> </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m</w:t>
      </w:r>
      <w:r w:rsidRPr="002358D1">
        <w:rPr>
          <w:rFonts w:ascii="Tahoma" w:hAnsi="Tahoma" w:cs="Tahoma"/>
          <w:sz w:val="20"/>
          <w:szCs w:val="20"/>
        </w:rPr>
        <w:t>ate</w:t>
      </w:r>
      <w:r w:rsidRPr="002358D1">
        <w:rPr>
          <w:rFonts w:ascii="Tahoma" w:hAnsi="Tahoma" w:cs="Tahoma"/>
          <w:spacing w:val="-9"/>
          <w:sz w:val="20"/>
          <w:szCs w:val="20"/>
        </w:rPr>
        <w:t xml:space="preserve"> </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realizzate</w:t>
      </w:r>
      <w:r w:rsidRPr="002358D1">
        <w:rPr>
          <w:rFonts w:ascii="Tahoma" w:hAnsi="Tahoma" w:cs="Tahoma"/>
          <w:spacing w:val="-10"/>
          <w:sz w:val="20"/>
          <w:szCs w:val="20"/>
        </w:rPr>
        <w:t xml:space="preserve"> </w:t>
      </w:r>
      <w:r w:rsidRPr="002358D1">
        <w:rPr>
          <w:rFonts w:ascii="Tahoma" w:hAnsi="Tahoma" w:cs="Tahoma"/>
          <w:sz w:val="20"/>
          <w:szCs w:val="20"/>
        </w:rPr>
        <w:t>in</w:t>
      </w:r>
      <w:r w:rsidRPr="002358D1">
        <w:rPr>
          <w:rFonts w:ascii="Tahoma" w:hAnsi="Tahoma" w:cs="Tahoma"/>
          <w:spacing w:val="-1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ità</w:t>
      </w:r>
      <w:r w:rsidR="007B6BFE">
        <w:rPr>
          <w:rFonts w:ascii="Tahoma" w:hAnsi="Tahoma" w:cs="Tahoma"/>
          <w:sz w:val="20"/>
          <w:szCs w:val="20"/>
        </w:rPr>
        <w:t xml:space="preserve"> </w:t>
      </w:r>
      <w:r w:rsidRPr="002358D1">
        <w:rPr>
          <w:rFonts w:ascii="Tahoma" w:hAnsi="Tahoma" w:cs="Tahoma"/>
          <w:sz w:val="20"/>
          <w:szCs w:val="20"/>
        </w:rPr>
        <w:t>alle</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z w:val="20"/>
          <w:szCs w:val="20"/>
        </w:rPr>
        <w:t>ett</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6"/>
          <w:sz w:val="20"/>
          <w:szCs w:val="20"/>
        </w:rPr>
        <w:t xml:space="preserve"> </w:t>
      </w:r>
      <w:r w:rsidRPr="002358D1">
        <w:rPr>
          <w:rFonts w:ascii="Tahoma" w:hAnsi="Tahoma" w:cs="Tahoma"/>
          <w:sz w:val="20"/>
          <w:szCs w:val="20"/>
        </w:rPr>
        <w:t>ed</w:t>
      </w:r>
      <w:r w:rsidRPr="002358D1">
        <w:rPr>
          <w:rFonts w:ascii="Tahoma" w:hAnsi="Tahoma" w:cs="Tahoma"/>
          <w:spacing w:val="-2"/>
          <w:sz w:val="20"/>
          <w:szCs w:val="20"/>
        </w:rPr>
        <w:t xml:space="preserve"> </w:t>
      </w:r>
      <w:r w:rsidRPr="002358D1">
        <w:rPr>
          <w:rFonts w:ascii="Tahoma" w:hAnsi="Tahoma" w:cs="Tahoma"/>
          <w:sz w:val="20"/>
          <w:szCs w:val="20"/>
        </w:rPr>
        <w:t>ai</w:t>
      </w:r>
      <w:r w:rsidRPr="002358D1">
        <w:rPr>
          <w:rFonts w:ascii="Tahoma" w:hAnsi="Tahoma" w:cs="Tahoma"/>
          <w:spacing w:val="-5"/>
          <w:sz w:val="20"/>
          <w:szCs w:val="20"/>
        </w:rPr>
        <w:t xml:space="preserve"> </w:t>
      </w:r>
      <w:r w:rsidRPr="002358D1">
        <w:rPr>
          <w:rFonts w:ascii="Tahoma" w:hAnsi="Tahoma" w:cs="Tahoma"/>
          <w:sz w:val="20"/>
          <w:szCs w:val="20"/>
        </w:rPr>
        <w:t>caric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6"/>
          <w:sz w:val="20"/>
          <w:szCs w:val="20"/>
        </w:rPr>
        <w:t xml:space="preserve"> </w:t>
      </w:r>
      <w:r w:rsidRPr="002358D1">
        <w:rPr>
          <w:rFonts w:ascii="Tahoma" w:hAnsi="Tahoma" w:cs="Tahoma"/>
          <w:sz w:val="20"/>
          <w:szCs w:val="20"/>
        </w:rPr>
        <w:t>loro</w:t>
      </w:r>
      <w:r w:rsidRPr="002358D1">
        <w:rPr>
          <w:rFonts w:ascii="Tahoma" w:hAnsi="Tahoma" w:cs="Tahoma"/>
          <w:spacing w:val="-4"/>
          <w:sz w:val="20"/>
          <w:szCs w:val="20"/>
        </w:rPr>
        <w:t xml:space="preserve"> </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icazio</w:t>
      </w:r>
      <w:r w:rsidRPr="002358D1">
        <w:rPr>
          <w:rFonts w:ascii="Tahoma" w:hAnsi="Tahoma" w:cs="Tahoma"/>
          <w:spacing w:val="-2"/>
          <w:sz w:val="20"/>
          <w:szCs w:val="20"/>
        </w:rPr>
        <w:t>n</w:t>
      </w:r>
      <w:r w:rsidRPr="002358D1">
        <w:rPr>
          <w:rFonts w:ascii="Tahoma" w:hAnsi="Tahoma" w:cs="Tahoma"/>
          <w:sz w:val="20"/>
          <w:szCs w:val="20"/>
        </w:rPr>
        <w:t>e.</w:t>
      </w:r>
    </w:p>
    <w:p w14:paraId="5D2BD8A1" w14:textId="77777777" w:rsidR="002358D1" w:rsidRPr="007B6BFE" w:rsidRDefault="002358D1" w:rsidP="0064007E">
      <w:pPr>
        <w:pStyle w:val="Corpotesto"/>
        <w:spacing w:line="245" w:lineRule="auto"/>
        <w:rPr>
          <w:rFonts w:ascii="Tahoma" w:eastAsiaTheme="majorEastAsia" w:hAnsi="Tahoma" w:cs="Tahoma"/>
          <w:b/>
          <w:bCs/>
          <w:sz w:val="20"/>
          <w:szCs w:val="20"/>
          <w:shd w:val="clear" w:color="auto" w:fill="FFFFFF"/>
        </w:rPr>
      </w:pPr>
      <w:r w:rsidRPr="007B6BFE">
        <w:rPr>
          <w:rFonts w:ascii="Tahoma" w:eastAsiaTheme="majorEastAsia" w:hAnsi="Tahoma" w:cs="Tahoma"/>
          <w:b/>
          <w:bCs/>
          <w:sz w:val="20"/>
          <w:szCs w:val="20"/>
          <w:shd w:val="clear" w:color="auto" w:fill="FFFFFF"/>
        </w:rPr>
        <w:t>Definizione</w:t>
      </w:r>
    </w:p>
    <w:p w14:paraId="76227938" w14:textId="77777777" w:rsidR="002358D1" w:rsidRPr="002358D1" w:rsidRDefault="002358D1" w:rsidP="0064007E">
      <w:pPr>
        <w:pStyle w:val="Corpotesto"/>
        <w:spacing w:line="245" w:lineRule="auto"/>
        <w:ind w:right="118"/>
        <w:rPr>
          <w:rFonts w:ascii="Tahoma" w:hAnsi="Tahoma" w:cs="Tahoma"/>
          <w:sz w:val="20"/>
          <w:szCs w:val="20"/>
        </w:rPr>
      </w:pP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z w:val="20"/>
          <w:szCs w:val="20"/>
        </w:rPr>
        <w:t>ri</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4"/>
          <w:sz w:val="20"/>
          <w:szCs w:val="20"/>
        </w:rPr>
        <w:t xml:space="preserve"> </w:t>
      </w:r>
      <w:r w:rsidRPr="002358D1">
        <w:rPr>
          <w:rFonts w:ascii="Tahoma" w:hAnsi="Tahoma" w:cs="Tahoma"/>
          <w:sz w:val="20"/>
          <w:szCs w:val="20"/>
        </w:rPr>
        <w:t>ai</w:t>
      </w:r>
      <w:r w:rsidRPr="002358D1">
        <w:rPr>
          <w:rFonts w:ascii="Tahoma" w:hAnsi="Tahoma" w:cs="Tahoma"/>
          <w:spacing w:val="14"/>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3"/>
          <w:sz w:val="20"/>
          <w:szCs w:val="20"/>
        </w:rPr>
        <w:t>n</w:t>
      </w:r>
      <w:r w:rsidRPr="002358D1">
        <w:rPr>
          <w:rFonts w:ascii="Tahoma" w:hAnsi="Tahoma" w:cs="Tahoma"/>
          <w:spacing w:val="1"/>
          <w:sz w:val="20"/>
          <w:szCs w:val="20"/>
        </w:rPr>
        <w:t>u</w:t>
      </w:r>
      <w:r w:rsidRPr="002358D1">
        <w:rPr>
          <w:rFonts w:ascii="Tahoma" w:hAnsi="Tahoma" w:cs="Tahoma"/>
          <w:spacing w:val="-2"/>
          <w:sz w:val="20"/>
          <w:szCs w:val="20"/>
        </w:rPr>
        <w:t>f</w:t>
      </w:r>
      <w:r w:rsidRPr="002358D1">
        <w:rPr>
          <w:rFonts w:ascii="Tahoma" w:hAnsi="Tahoma" w:cs="Tahoma"/>
          <w:sz w:val="20"/>
          <w:szCs w:val="20"/>
        </w:rPr>
        <w:t>at</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z w:val="20"/>
          <w:szCs w:val="20"/>
        </w:rPr>
        <w:t>e</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ricati</w:t>
      </w:r>
      <w:r w:rsidRPr="002358D1">
        <w:rPr>
          <w:rFonts w:ascii="Tahoma" w:hAnsi="Tahoma" w:cs="Tahoma"/>
          <w:spacing w:val="13"/>
          <w:sz w:val="20"/>
          <w:szCs w:val="20"/>
        </w:rPr>
        <w:t xml:space="preserve"> </w:t>
      </w:r>
      <w:r w:rsidRPr="002358D1">
        <w:rPr>
          <w:rFonts w:ascii="Tahoma" w:hAnsi="Tahoma" w:cs="Tahoma"/>
          <w:sz w:val="20"/>
          <w:szCs w:val="20"/>
        </w:rPr>
        <w:t>in</w:t>
      </w:r>
      <w:r w:rsidRPr="002358D1">
        <w:rPr>
          <w:rFonts w:ascii="Tahoma" w:hAnsi="Tahoma" w:cs="Tahoma"/>
          <w:spacing w:val="1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ng</w:t>
      </w:r>
      <w:r w:rsidRPr="002358D1">
        <w:rPr>
          <w:rFonts w:ascii="Tahoma" w:hAnsi="Tahoma" w:cs="Tahoma"/>
          <w:spacing w:val="2"/>
          <w:sz w:val="20"/>
          <w:szCs w:val="20"/>
        </w:rPr>
        <w:t>l</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ato</w:t>
      </w:r>
      <w:r w:rsidRPr="002358D1">
        <w:rPr>
          <w:rFonts w:ascii="Tahoma" w:hAnsi="Tahoma" w:cs="Tahoma"/>
          <w:spacing w:val="15"/>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tizio</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pacing w:val="1"/>
          <w:sz w:val="20"/>
          <w:szCs w:val="20"/>
        </w:rPr>
        <w:t>p</w:t>
      </w:r>
      <w:r w:rsidRPr="002358D1">
        <w:rPr>
          <w:rFonts w:ascii="Tahoma" w:hAnsi="Tahoma" w:cs="Tahoma"/>
          <w:sz w:val="20"/>
          <w:szCs w:val="20"/>
        </w:rPr>
        <w:t>lice,</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ato</w:t>
      </w:r>
      <w:r w:rsidRPr="002358D1">
        <w:rPr>
          <w:rFonts w:ascii="Tahoma" w:hAnsi="Tahoma" w:cs="Tahoma"/>
          <w:spacing w:val="-12"/>
          <w:sz w:val="20"/>
          <w:szCs w:val="20"/>
        </w:rPr>
        <w:t xml:space="preserve"> </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2"/>
          <w:sz w:val="20"/>
          <w:szCs w:val="20"/>
        </w:rPr>
        <w:t>un</w:t>
      </w:r>
      <w:r w:rsidRPr="002358D1">
        <w:rPr>
          <w:rFonts w:ascii="Tahoma" w:hAnsi="Tahoma" w:cs="Tahoma"/>
          <w:sz w:val="20"/>
          <w:szCs w:val="20"/>
        </w:rPr>
        <w:t>ito</w:t>
      </w:r>
      <w:r w:rsidRPr="002358D1">
        <w:rPr>
          <w:rFonts w:ascii="Tahoma" w:hAnsi="Tahoma" w:cs="Tahoma"/>
          <w:spacing w:val="-13"/>
          <w:sz w:val="20"/>
          <w:szCs w:val="20"/>
        </w:rPr>
        <w:t xml:space="preserve"> </w:t>
      </w:r>
      <w:r w:rsidRPr="002358D1">
        <w:rPr>
          <w:rFonts w:ascii="Tahoma" w:hAnsi="Tahoma" w:cs="Tahoma"/>
          <w:sz w:val="20"/>
          <w:szCs w:val="20"/>
        </w:rPr>
        <w:t>a</w:t>
      </w:r>
      <w:r w:rsidRPr="002358D1">
        <w:rPr>
          <w:rFonts w:ascii="Tahoma" w:hAnsi="Tahoma" w:cs="Tahoma"/>
          <w:spacing w:val="-13"/>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ti</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2"/>
          <w:sz w:val="20"/>
          <w:szCs w:val="20"/>
        </w:rPr>
        <w:t>gh</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9"/>
          <w:sz w:val="20"/>
          <w:szCs w:val="20"/>
        </w:rPr>
        <w:t xml:space="preserve"> </w:t>
      </w:r>
      <w:r w:rsidRPr="002358D1">
        <w:rPr>
          <w:rFonts w:ascii="Tahoma" w:hAnsi="Tahoma" w:cs="Tahoma"/>
          <w:sz w:val="20"/>
          <w:szCs w:val="20"/>
        </w:rPr>
        <w:t>In</w:t>
      </w:r>
      <w:r w:rsidRPr="002358D1">
        <w:rPr>
          <w:rFonts w:ascii="Tahoma" w:hAnsi="Tahoma" w:cs="Tahoma"/>
          <w:spacing w:val="-1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rese</w:t>
      </w:r>
      <w:r w:rsidRPr="002358D1">
        <w:rPr>
          <w:rFonts w:ascii="Tahoma" w:hAnsi="Tahoma" w:cs="Tahoma"/>
          <w:spacing w:val="-2"/>
          <w:sz w:val="20"/>
          <w:szCs w:val="20"/>
        </w:rPr>
        <w:t>n</w:t>
      </w:r>
      <w:r w:rsidRPr="002358D1">
        <w:rPr>
          <w:rFonts w:ascii="Tahoma" w:hAnsi="Tahoma" w:cs="Tahoma"/>
          <w:sz w:val="20"/>
          <w:szCs w:val="20"/>
        </w:rPr>
        <w:t>za</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z w:val="20"/>
          <w:szCs w:val="20"/>
        </w:rPr>
        <w:t>a</w:t>
      </w:r>
      <w:r w:rsidRPr="002358D1">
        <w:rPr>
          <w:rFonts w:ascii="Tahoma" w:hAnsi="Tahoma" w:cs="Tahoma"/>
          <w:spacing w:val="1"/>
          <w:sz w:val="20"/>
          <w:szCs w:val="20"/>
        </w:rPr>
        <w:t>p</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ite</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1"/>
          <w:sz w:val="20"/>
          <w:szCs w:val="20"/>
        </w:rPr>
        <w:t>o</w:t>
      </w:r>
      <w:r w:rsidRPr="002358D1">
        <w:rPr>
          <w:rFonts w:ascii="Tahoma" w:hAnsi="Tahoma" w:cs="Tahoma"/>
          <w:sz w:val="20"/>
          <w:szCs w:val="20"/>
        </w:rPr>
        <w:t>l</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3"/>
          <w:sz w:val="20"/>
          <w:szCs w:val="20"/>
        </w:rPr>
        <w:t xml:space="preserve"> </w:t>
      </w:r>
      <w:r w:rsidRPr="002358D1">
        <w:rPr>
          <w:rFonts w:ascii="Tahoma" w:hAnsi="Tahoma" w:cs="Tahoma"/>
          <w:sz w:val="20"/>
          <w:szCs w:val="20"/>
        </w:rPr>
        <w:t>le</w:t>
      </w:r>
      <w:r w:rsidRPr="002358D1">
        <w:rPr>
          <w:rFonts w:ascii="Tahoma" w:hAnsi="Tahoma" w:cs="Tahoma"/>
          <w:spacing w:val="-13"/>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gu</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bbo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i</w:t>
      </w:r>
      <w:r w:rsidRPr="002358D1">
        <w:rPr>
          <w:rFonts w:ascii="Tahoma" w:hAnsi="Tahoma" w:cs="Tahoma"/>
          <w:spacing w:val="-1"/>
          <w:sz w:val="20"/>
          <w:szCs w:val="20"/>
        </w:rPr>
        <w:t>n</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g</w:t>
      </w:r>
      <w:r w:rsidRPr="002358D1">
        <w:rPr>
          <w:rFonts w:ascii="Tahoma" w:hAnsi="Tahoma" w:cs="Tahoma"/>
          <w:sz w:val="20"/>
          <w:szCs w:val="20"/>
        </w:rPr>
        <w:t>rat</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1"/>
          <w:sz w:val="20"/>
          <w:szCs w:val="20"/>
        </w:rPr>
        <w:t>t</w:t>
      </w:r>
      <w:r w:rsidRPr="002358D1">
        <w:rPr>
          <w:rFonts w:ascii="Tahoma" w:hAnsi="Tahoma" w:cs="Tahoma"/>
          <w:spacing w:val="-2"/>
          <w:sz w:val="20"/>
          <w:szCs w:val="20"/>
        </w:rPr>
        <w:t>u</w:t>
      </w:r>
      <w:r w:rsidRPr="002358D1">
        <w:rPr>
          <w:rFonts w:ascii="Tahoma" w:hAnsi="Tahoma" w:cs="Tahoma"/>
          <w:sz w:val="20"/>
          <w:szCs w:val="20"/>
        </w:rPr>
        <w:t>t</w:t>
      </w:r>
      <w:r w:rsidRPr="002358D1">
        <w:rPr>
          <w:rFonts w:ascii="Tahoma" w:hAnsi="Tahoma" w:cs="Tahoma"/>
          <w:spacing w:val="1"/>
          <w:sz w:val="20"/>
          <w:szCs w:val="20"/>
        </w:rPr>
        <w:t>i</w:t>
      </w:r>
      <w:r w:rsidRPr="002358D1">
        <w:rPr>
          <w:rFonts w:ascii="Tahoma" w:hAnsi="Tahoma" w:cs="Tahoma"/>
          <w:spacing w:val="-2"/>
          <w:sz w:val="20"/>
          <w:szCs w:val="20"/>
        </w:rPr>
        <w:t>v</w:t>
      </w:r>
      <w:r w:rsidRPr="002358D1">
        <w:rPr>
          <w:rFonts w:ascii="Tahoma" w:hAnsi="Tahoma" w:cs="Tahoma"/>
          <w:sz w:val="20"/>
          <w:szCs w:val="20"/>
        </w:rPr>
        <w:t>e.</w:t>
      </w:r>
    </w:p>
    <w:p w14:paraId="2391464B" w14:textId="77777777" w:rsidR="002358D1" w:rsidRPr="007B6BFE" w:rsidRDefault="002358D1" w:rsidP="0064007E">
      <w:pPr>
        <w:pStyle w:val="Corpotesto"/>
        <w:spacing w:line="245" w:lineRule="auto"/>
        <w:rPr>
          <w:rFonts w:ascii="Tahoma" w:eastAsiaTheme="majorEastAsia" w:hAnsi="Tahoma" w:cs="Tahoma"/>
          <w:b/>
          <w:bCs/>
          <w:sz w:val="20"/>
          <w:szCs w:val="20"/>
          <w:shd w:val="clear" w:color="auto" w:fill="FFFFFF"/>
        </w:rPr>
      </w:pPr>
      <w:r w:rsidRPr="007B6BFE">
        <w:rPr>
          <w:rFonts w:ascii="Tahoma" w:eastAsiaTheme="majorEastAsia" w:hAnsi="Tahoma" w:cs="Tahoma"/>
          <w:b/>
          <w:bCs/>
          <w:sz w:val="20"/>
          <w:szCs w:val="20"/>
          <w:shd w:val="clear" w:color="auto" w:fill="FFFFFF"/>
        </w:rPr>
        <w:t>Prescrizioni costruttive</w:t>
      </w:r>
    </w:p>
    <w:p w14:paraId="174262EC" w14:textId="77777777" w:rsidR="002358D1" w:rsidRPr="002358D1" w:rsidRDefault="002358D1" w:rsidP="0064007E">
      <w:pPr>
        <w:pStyle w:val="Corpotesto"/>
        <w:spacing w:line="245" w:lineRule="auto"/>
        <w:ind w:right="125"/>
        <w:rPr>
          <w:rFonts w:ascii="Tahoma" w:hAnsi="Tahoma" w:cs="Tahoma"/>
          <w:sz w:val="20"/>
          <w:szCs w:val="20"/>
        </w:rPr>
      </w:pPr>
      <w:r w:rsidRPr="002358D1">
        <w:rPr>
          <w:rFonts w:ascii="Tahoma" w:hAnsi="Tahoma" w:cs="Tahoma"/>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5"/>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g</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ettate</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lari</w:t>
      </w:r>
      <w:r w:rsidRPr="002358D1">
        <w:rPr>
          <w:rFonts w:ascii="Tahoma" w:hAnsi="Tahoma" w:cs="Tahoma"/>
          <w:spacing w:val="17"/>
          <w:sz w:val="20"/>
          <w:szCs w:val="20"/>
        </w:rPr>
        <w:t xml:space="preserve"> </w:t>
      </w:r>
      <w:r w:rsidRPr="002358D1">
        <w:rPr>
          <w:rFonts w:ascii="Tahoma" w:hAnsi="Tahoma" w:cs="Tahoma"/>
          <w:spacing w:val="-2"/>
          <w:sz w:val="20"/>
          <w:szCs w:val="20"/>
        </w:rPr>
        <w:t>p</w:t>
      </w:r>
      <w:r w:rsidRPr="002358D1">
        <w:rPr>
          <w:rFonts w:ascii="Tahoma" w:hAnsi="Tahoma" w:cs="Tahoma"/>
          <w:sz w:val="20"/>
          <w:szCs w:val="20"/>
        </w:rPr>
        <w:t>er</w:t>
      </w:r>
      <w:r w:rsidRPr="002358D1">
        <w:rPr>
          <w:rFonts w:ascii="Tahoma" w:hAnsi="Tahoma" w:cs="Tahoma"/>
          <w:spacing w:val="15"/>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8"/>
          <w:sz w:val="20"/>
          <w:szCs w:val="20"/>
        </w:rPr>
        <w:t xml:space="preserve"> </w:t>
      </w:r>
      <w:r w:rsidRPr="002358D1">
        <w:rPr>
          <w:rFonts w:ascii="Tahoma" w:hAnsi="Tahoma" w:cs="Tahoma"/>
          <w:sz w:val="20"/>
          <w:szCs w:val="20"/>
        </w:rPr>
        <w:t>attie</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spacing w:val="18"/>
          <w:sz w:val="20"/>
          <w:szCs w:val="20"/>
        </w:rPr>
        <w:t xml:space="preserve"> </w:t>
      </w:r>
      <w:r w:rsidRPr="002358D1">
        <w:rPr>
          <w:rFonts w:ascii="Tahoma" w:hAnsi="Tahoma" w:cs="Tahoma"/>
          <w:sz w:val="20"/>
          <w:szCs w:val="20"/>
        </w:rPr>
        <w:t>al</w:t>
      </w:r>
      <w:r w:rsidRPr="002358D1">
        <w:rPr>
          <w:rFonts w:ascii="Tahoma" w:hAnsi="Tahoma" w:cs="Tahoma"/>
          <w:spacing w:val="16"/>
          <w:sz w:val="20"/>
          <w:szCs w:val="20"/>
        </w:rPr>
        <w:t xml:space="preserve"> </w:t>
      </w:r>
      <w:r w:rsidRPr="002358D1">
        <w:rPr>
          <w:rFonts w:ascii="Tahoma" w:hAnsi="Tahoma" w:cs="Tahoma"/>
          <w:sz w:val="20"/>
          <w:szCs w:val="20"/>
        </w:rPr>
        <w:t>tipo</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17"/>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ti,</w:t>
      </w:r>
      <w:r w:rsidRPr="002358D1">
        <w:rPr>
          <w:rFonts w:ascii="Tahoma" w:hAnsi="Tahoma" w:cs="Tahoma"/>
          <w:spacing w:val="17"/>
          <w:sz w:val="20"/>
          <w:szCs w:val="20"/>
        </w:rPr>
        <w:t xml:space="preserve"> </w:t>
      </w:r>
      <w:r w:rsidRPr="002358D1">
        <w:rPr>
          <w:rFonts w:ascii="Tahoma" w:hAnsi="Tahoma" w:cs="Tahoma"/>
          <w:sz w:val="20"/>
          <w:szCs w:val="20"/>
        </w:rPr>
        <w:t>alla</w:t>
      </w:r>
      <w:r w:rsidRPr="002358D1">
        <w:rPr>
          <w:rFonts w:ascii="Tahoma" w:hAnsi="Tahoma" w:cs="Tahoma"/>
          <w:spacing w:val="18"/>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alità</w:t>
      </w:r>
      <w:r w:rsidRPr="002358D1">
        <w:rPr>
          <w:rFonts w:ascii="Tahoma" w:hAnsi="Tahoma" w:cs="Tahoma"/>
          <w:spacing w:val="17"/>
          <w:sz w:val="20"/>
          <w:szCs w:val="20"/>
        </w:rPr>
        <w:t xml:space="preserve"> </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z w:val="20"/>
          <w:szCs w:val="20"/>
        </w:rPr>
        <w:t>alle</w:t>
      </w:r>
      <w:r w:rsidRPr="002358D1">
        <w:rPr>
          <w:rFonts w:ascii="Tahoma" w:hAnsi="Tahoma" w:cs="Tahoma"/>
          <w:spacing w:val="18"/>
          <w:sz w:val="20"/>
          <w:szCs w:val="20"/>
        </w:rPr>
        <w:t xml:space="preserve"> </w:t>
      </w:r>
      <w:r w:rsidRPr="002358D1">
        <w:rPr>
          <w:rFonts w:ascii="Tahoma" w:hAnsi="Tahoma" w:cs="Tahoma"/>
          <w:spacing w:val="1"/>
          <w:sz w:val="20"/>
          <w:szCs w:val="20"/>
        </w:rPr>
        <w:t>do</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7"/>
          <w:sz w:val="20"/>
          <w:szCs w:val="20"/>
        </w:rPr>
        <w:t xml:space="preserve"> </w:t>
      </w:r>
      <w:r w:rsidRPr="002358D1">
        <w:rPr>
          <w:rFonts w:ascii="Tahoma" w:hAnsi="Tahoma" w:cs="Tahoma"/>
          <w:sz w:val="20"/>
          <w:szCs w:val="20"/>
        </w:rPr>
        <w:t>ce</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1"/>
          <w:sz w:val="20"/>
          <w:szCs w:val="20"/>
        </w:rPr>
        <w:t>dop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7"/>
          <w:sz w:val="20"/>
          <w:szCs w:val="20"/>
        </w:rPr>
        <w:t xml:space="preserve"> </w:t>
      </w:r>
      <w:r w:rsidRPr="002358D1">
        <w:rPr>
          <w:rFonts w:ascii="Tahoma" w:hAnsi="Tahoma" w:cs="Tahoma"/>
          <w:sz w:val="20"/>
          <w:szCs w:val="20"/>
        </w:rPr>
        <w:t>al</w:t>
      </w:r>
      <w:r w:rsidRPr="002358D1">
        <w:rPr>
          <w:rFonts w:ascii="Tahoma" w:hAnsi="Tahoma" w:cs="Tahoma"/>
          <w:spacing w:val="16"/>
          <w:sz w:val="20"/>
          <w:szCs w:val="20"/>
        </w:rPr>
        <w:t xml:space="preserve"> </w:t>
      </w:r>
      <w:r w:rsidRPr="002358D1">
        <w:rPr>
          <w:rFonts w:ascii="Tahoma" w:hAnsi="Tahoma" w:cs="Tahoma"/>
          <w:sz w:val="20"/>
          <w:szCs w:val="20"/>
        </w:rPr>
        <w:t>ra</w:t>
      </w:r>
      <w:r w:rsidRPr="002358D1">
        <w:rPr>
          <w:rFonts w:ascii="Tahoma" w:hAnsi="Tahoma" w:cs="Tahoma"/>
          <w:spacing w:val="1"/>
          <w:sz w:val="20"/>
          <w:szCs w:val="20"/>
        </w:rPr>
        <w:t>pp</w:t>
      </w:r>
      <w:r w:rsidRPr="002358D1">
        <w:rPr>
          <w:rFonts w:ascii="Tahoma" w:hAnsi="Tahoma" w:cs="Tahoma"/>
          <w:spacing w:val="-2"/>
          <w:sz w:val="20"/>
          <w:szCs w:val="20"/>
        </w:rPr>
        <w:t>o</w:t>
      </w:r>
      <w:r w:rsidRPr="002358D1">
        <w:rPr>
          <w:rFonts w:ascii="Tahoma" w:hAnsi="Tahoma" w:cs="Tahoma"/>
          <w:sz w:val="20"/>
          <w:szCs w:val="20"/>
        </w:rPr>
        <w:t>rto</w:t>
      </w:r>
      <w:r w:rsidRPr="002358D1">
        <w:rPr>
          <w:rFonts w:ascii="Tahoma" w:hAnsi="Tahoma" w:cs="Tahoma"/>
          <w:spacing w:val="17"/>
          <w:sz w:val="20"/>
          <w:szCs w:val="20"/>
        </w:rPr>
        <w:t xml:space="preserve"> </w:t>
      </w:r>
      <w:r w:rsidRPr="002358D1">
        <w:rPr>
          <w:rFonts w:ascii="Tahoma" w:hAnsi="Tahoma" w:cs="Tahoma"/>
          <w:sz w:val="20"/>
          <w:szCs w:val="20"/>
        </w:rPr>
        <w:t>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4"/>
          <w:sz w:val="20"/>
          <w:szCs w:val="20"/>
        </w:rPr>
        <w:t>a</w:t>
      </w:r>
      <w:r w:rsidRPr="002358D1">
        <w:rPr>
          <w:rFonts w:ascii="Tahoma" w:hAnsi="Tahoma" w:cs="Tahoma"/>
          <w:spacing w:val="-2"/>
          <w:sz w:val="20"/>
          <w:szCs w:val="20"/>
        </w:rPr>
        <w:t>-</w:t>
      </w:r>
      <w:r w:rsidRPr="002358D1">
        <w:rPr>
          <w:rFonts w:ascii="Tahoma" w:eastAsia="Times New Roman" w:hAnsi="Tahoma" w:cs="Tahoma"/>
          <w:sz w:val="20"/>
          <w:szCs w:val="20"/>
        </w:rPr>
        <w:t>c</w:t>
      </w:r>
      <w:r w:rsidRPr="002358D1">
        <w:rPr>
          <w:rFonts w:ascii="Tahoma" w:eastAsia="Times New Roman" w:hAnsi="Tahoma" w:cs="Tahoma"/>
          <w:spacing w:val="3"/>
          <w:sz w:val="20"/>
          <w:szCs w:val="20"/>
        </w:rPr>
        <w:t>e</w:t>
      </w:r>
      <w:r w:rsidRPr="002358D1">
        <w:rPr>
          <w:rFonts w:ascii="Tahoma" w:eastAsia="Times New Roman" w:hAnsi="Tahoma" w:cs="Tahoma"/>
          <w:spacing w:val="-5"/>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to,</w:t>
      </w:r>
      <w:r w:rsidRPr="002358D1">
        <w:rPr>
          <w:rFonts w:ascii="Tahoma" w:eastAsia="Times New Roman" w:hAnsi="Tahoma" w:cs="Tahoma"/>
          <w:spacing w:val="17"/>
          <w:sz w:val="20"/>
          <w:szCs w:val="20"/>
        </w:rPr>
        <w:t xml:space="preserve"> </w:t>
      </w:r>
      <w:r w:rsidRPr="002358D1">
        <w:rPr>
          <w:rFonts w:ascii="Tahoma" w:eastAsia="Times New Roman" w:hAnsi="Tahoma" w:cs="Tahoma"/>
          <w:sz w:val="20"/>
          <w:szCs w:val="20"/>
        </w:rPr>
        <w:t>alle</w:t>
      </w:r>
      <w:r w:rsidRPr="002358D1">
        <w:rPr>
          <w:rFonts w:ascii="Tahoma" w:eastAsia="Times New Roman" w:hAnsi="Tahoma" w:cs="Tahoma"/>
          <w:spacing w:val="19"/>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od</w:t>
      </w:r>
      <w:r w:rsidRPr="002358D1">
        <w:rPr>
          <w:rFonts w:ascii="Tahoma" w:eastAsia="Times New Roman" w:hAnsi="Tahoma" w:cs="Tahoma"/>
          <w:sz w:val="20"/>
          <w:szCs w:val="20"/>
        </w:rPr>
        <w:t>alità</w:t>
      </w:r>
      <w:r w:rsidRPr="002358D1">
        <w:rPr>
          <w:rFonts w:ascii="Tahoma" w:eastAsia="Times New Roman" w:hAnsi="Tahoma" w:cs="Tahoma"/>
          <w:spacing w:val="1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m</w:t>
      </w:r>
      <w:r w:rsidRPr="002358D1">
        <w:rPr>
          <w:rFonts w:ascii="Tahoma" w:eastAsia="Times New Roman" w:hAnsi="Tahoma" w:cs="Tahoma"/>
          <w:spacing w:val="3"/>
          <w:sz w:val="20"/>
          <w:szCs w:val="20"/>
        </w:rPr>
        <w:t>p</w:t>
      </w:r>
      <w:r w:rsidRPr="002358D1">
        <w:rPr>
          <w:rFonts w:ascii="Tahoma" w:eastAsia="Times New Roman" w:hAnsi="Tahoma" w:cs="Tahoma"/>
          <w:sz w:val="20"/>
          <w:szCs w:val="20"/>
        </w:rPr>
        <w:t>asto</w:t>
      </w:r>
      <w:r w:rsidRPr="002358D1">
        <w:rPr>
          <w:rFonts w:ascii="Tahoma" w:eastAsia="Times New Roman" w:hAnsi="Tahoma" w:cs="Tahoma"/>
          <w:spacing w:val="17"/>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1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17"/>
          <w:sz w:val="20"/>
          <w:szCs w:val="20"/>
        </w:rPr>
        <w:t xml:space="preserve"> </w:t>
      </w:r>
      <w:r w:rsidRPr="002358D1">
        <w:rPr>
          <w:rFonts w:ascii="Tahoma" w:eastAsia="Times New Roman" w:hAnsi="Tahoma" w:cs="Tahoma"/>
          <w:spacing w:val="-2"/>
          <w:sz w:val="20"/>
          <w:szCs w:val="20"/>
        </w:rPr>
        <w:t>g</w:t>
      </w:r>
      <w:r w:rsidRPr="002358D1">
        <w:rPr>
          <w:rFonts w:ascii="Tahoma" w:eastAsia="Times New Roman" w:hAnsi="Tahoma" w:cs="Tahoma"/>
          <w:sz w:val="20"/>
          <w:szCs w:val="20"/>
        </w:rPr>
        <w:t>e</w:t>
      </w:r>
      <w:r w:rsidRPr="002358D1">
        <w:rPr>
          <w:rFonts w:ascii="Tahoma" w:eastAsia="Times New Roman" w:hAnsi="Tahoma" w:cs="Tahoma"/>
          <w:spacing w:val="2"/>
          <w:sz w:val="20"/>
          <w:szCs w:val="20"/>
        </w:rPr>
        <w:t>t</w:t>
      </w:r>
      <w:r w:rsidRPr="002358D1">
        <w:rPr>
          <w:rFonts w:ascii="Tahoma" w:eastAsia="Times New Roman" w:hAnsi="Tahoma" w:cs="Tahoma"/>
          <w:sz w:val="20"/>
          <w:szCs w:val="20"/>
        </w:rPr>
        <w:t>to.</w:t>
      </w:r>
      <w:r w:rsidRPr="002358D1">
        <w:rPr>
          <w:rFonts w:ascii="Tahoma" w:eastAsia="Times New Roman" w:hAnsi="Tahoma" w:cs="Tahoma"/>
          <w:spacing w:val="17"/>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Fa</w:t>
      </w:r>
      <w:r w:rsidRPr="002358D1">
        <w:rPr>
          <w:rFonts w:ascii="Tahoma" w:eastAsia="Times New Roman" w:hAnsi="Tahoma" w:cs="Tahoma"/>
          <w:spacing w:val="1"/>
          <w:sz w:val="20"/>
          <w:szCs w:val="20"/>
        </w:rPr>
        <w:t>bb</w:t>
      </w:r>
      <w:r w:rsidRPr="002358D1">
        <w:rPr>
          <w:rFonts w:ascii="Tahoma" w:eastAsia="Times New Roman" w:hAnsi="Tahoma" w:cs="Tahoma"/>
          <w:sz w:val="20"/>
          <w:szCs w:val="20"/>
        </w:rPr>
        <w:t>rica</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19"/>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w:t>
      </w:r>
      <w:r w:rsidRPr="002358D1">
        <w:rPr>
          <w:rFonts w:ascii="Tahoma" w:eastAsia="Times New Roman" w:hAnsi="Tahoma" w:cs="Tahoma"/>
          <w:spacing w:val="-1"/>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à</w:t>
      </w:r>
      <w:r w:rsidRPr="002358D1">
        <w:rPr>
          <w:rFonts w:ascii="Tahoma" w:eastAsia="Times New Roman" w:hAnsi="Tahoma" w:cs="Tahoma"/>
          <w:spacing w:val="1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18"/>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iziat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v</w:t>
      </w:r>
      <w:r w:rsidRPr="002358D1">
        <w:rPr>
          <w:rFonts w:ascii="Tahoma" w:eastAsia="Times New Roman" w:hAnsi="Tahoma" w:cs="Tahoma"/>
          <w:sz w:val="20"/>
          <w:szCs w:val="20"/>
        </w:rPr>
        <w:t>a</w:t>
      </w:r>
      <w:r w:rsidRPr="002358D1">
        <w:rPr>
          <w:rFonts w:ascii="Tahoma" w:eastAsia="Times New Roman" w:hAnsi="Tahoma" w:cs="Tahoma"/>
          <w:spacing w:val="17"/>
          <w:sz w:val="20"/>
          <w:szCs w:val="20"/>
        </w:rPr>
        <w:t xml:space="preserve"> </w:t>
      </w:r>
      <w:r w:rsidRPr="002358D1">
        <w:rPr>
          <w:rFonts w:ascii="Tahoma" w:eastAsia="Times New Roman" w:hAnsi="Tahoma" w:cs="Tahoma"/>
          <w:sz w:val="20"/>
          <w:szCs w:val="20"/>
        </w:rPr>
        <w:t>le</w:t>
      </w:r>
      <w:r w:rsidRPr="002358D1">
        <w:rPr>
          <w:rFonts w:ascii="Tahoma" w:eastAsia="Times New Roman" w:hAnsi="Tahoma" w:cs="Tahoma"/>
          <w:w w:val="99"/>
          <w:sz w:val="20"/>
          <w:szCs w:val="20"/>
        </w:rPr>
        <w:t xml:space="preserve"> </w:t>
      </w:r>
      <w:r w:rsidRPr="002358D1">
        <w:rPr>
          <w:rFonts w:ascii="Tahoma" w:hAnsi="Tahoma" w:cs="Tahoma"/>
          <w:spacing w:val="-1"/>
          <w:sz w:val="20"/>
          <w:szCs w:val="20"/>
        </w:rPr>
        <w:t>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5"/>
          <w:sz w:val="20"/>
          <w:szCs w:val="20"/>
        </w:rPr>
        <w:t xml:space="preserve"> </w:t>
      </w:r>
      <w:r w:rsidRPr="002358D1">
        <w:rPr>
          <w:rFonts w:ascii="Tahoma" w:hAnsi="Tahoma" w:cs="Tahoma"/>
          <w:sz w:val="20"/>
          <w:szCs w:val="20"/>
        </w:rPr>
        <w:t>atte</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tire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il</w:t>
      </w:r>
      <w:r w:rsidRPr="002358D1">
        <w:rPr>
          <w:rFonts w:ascii="Tahoma" w:hAnsi="Tahoma" w:cs="Tahoma"/>
          <w:spacing w:val="-6"/>
          <w:sz w:val="20"/>
          <w:szCs w:val="20"/>
        </w:rPr>
        <w:t xml:space="preserve"> </w:t>
      </w:r>
      <w:r w:rsidRPr="002358D1">
        <w:rPr>
          <w:rFonts w:ascii="Tahoma" w:hAnsi="Tahoma" w:cs="Tahoma"/>
          <w:spacing w:val="3"/>
          <w:sz w:val="20"/>
          <w:szCs w:val="20"/>
        </w:rPr>
        <w:t>p</w:t>
      </w:r>
      <w:r w:rsidRPr="002358D1">
        <w:rPr>
          <w:rFonts w:ascii="Tahoma" w:hAnsi="Tahoma" w:cs="Tahoma"/>
          <w:sz w:val="20"/>
          <w:szCs w:val="20"/>
        </w:rPr>
        <w:t>r</w:t>
      </w:r>
      <w:r w:rsidRPr="002358D1">
        <w:rPr>
          <w:rFonts w:ascii="Tahoma" w:hAnsi="Tahoma" w:cs="Tahoma"/>
          <w:spacing w:val="1"/>
          <w:sz w:val="20"/>
          <w:szCs w:val="20"/>
        </w:rPr>
        <w:t>odo</w:t>
      </w:r>
      <w:r w:rsidRPr="002358D1">
        <w:rPr>
          <w:rFonts w:ascii="Tahoma" w:hAnsi="Tahoma" w:cs="Tahoma"/>
          <w:sz w:val="20"/>
          <w:szCs w:val="20"/>
        </w:rPr>
        <w:t>tto</w:t>
      </w:r>
      <w:r w:rsidRPr="002358D1">
        <w:rPr>
          <w:rFonts w:ascii="Tahoma" w:hAnsi="Tahoma" w:cs="Tahoma"/>
          <w:spacing w:val="-6"/>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alle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rescriz</w:t>
      </w:r>
      <w:r w:rsidRPr="002358D1">
        <w:rPr>
          <w:rFonts w:ascii="Tahoma" w:hAnsi="Tahoma" w:cs="Tahoma"/>
          <w:spacing w:val="-3"/>
          <w:sz w:val="20"/>
          <w:szCs w:val="20"/>
        </w:rPr>
        <w:t>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alità</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iù</w:t>
      </w:r>
      <w:r w:rsidRPr="002358D1">
        <w:rPr>
          <w:rFonts w:ascii="Tahoma" w:hAnsi="Tahoma" w:cs="Tahoma"/>
          <w:spacing w:val="-6"/>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i</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ic</w:t>
      </w:r>
      <w:r w:rsidRPr="002358D1">
        <w:rPr>
          <w:rFonts w:ascii="Tahoma" w:hAnsi="Tahoma" w:cs="Tahoma"/>
          <w:spacing w:val="2"/>
          <w:sz w:val="20"/>
          <w:szCs w:val="20"/>
        </w:rPr>
        <w:t>a</w:t>
      </w:r>
      <w:r w:rsidRPr="002358D1">
        <w:rPr>
          <w:rFonts w:ascii="Tahoma" w:hAnsi="Tahoma" w:cs="Tahoma"/>
          <w:sz w:val="20"/>
          <w:szCs w:val="20"/>
        </w:rPr>
        <w:t>te.</w:t>
      </w:r>
    </w:p>
    <w:p w14:paraId="68D9A9A2" w14:textId="77777777" w:rsidR="002358D1" w:rsidRPr="002358D1" w:rsidRDefault="002358D1" w:rsidP="0064007E">
      <w:pPr>
        <w:pStyle w:val="Corpotesto"/>
        <w:spacing w:line="245" w:lineRule="auto"/>
        <w:ind w:right="123"/>
        <w:rPr>
          <w:rFonts w:ascii="Tahoma" w:hAnsi="Tahoma" w:cs="Tahoma"/>
          <w:sz w:val="20"/>
          <w:szCs w:val="20"/>
        </w:rPr>
      </w:pPr>
      <w:r w:rsidRPr="002358D1">
        <w:rPr>
          <w:rFonts w:ascii="Tahoma" w:eastAsia="Times New Roman" w:hAnsi="Tahoma" w:cs="Tahoma"/>
          <w:spacing w:val="-3"/>
          <w:sz w:val="20"/>
          <w:szCs w:val="20"/>
        </w:rPr>
        <w:t>A</w:t>
      </w:r>
      <w:r w:rsidRPr="002358D1">
        <w:rPr>
          <w:rFonts w:ascii="Tahoma" w:eastAsia="Times New Roman" w:hAnsi="Tahoma" w:cs="Tahoma"/>
          <w:sz w:val="20"/>
          <w:szCs w:val="20"/>
        </w:rPr>
        <w:t>l</w:t>
      </w:r>
      <w:r w:rsidRPr="002358D1">
        <w:rPr>
          <w:rFonts w:ascii="Tahoma" w:eastAsia="Times New Roman" w:hAnsi="Tahoma" w:cs="Tahoma"/>
          <w:spacing w:val="1"/>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accert</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tale</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za</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rà</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z w:val="20"/>
          <w:szCs w:val="20"/>
        </w:rPr>
        <w:t>ce</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3"/>
          <w:sz w:val="20"/>
          <w:szCs w:val="20"/>
        </w:rPr>
        <w:t>i</w:t>
      </w:r>
      <w:r w:rsidRPr="002358D1">
        <w:rPr>
          <w:rFonts w:ascii="Tahoma" w:eastAsia="Times New Roman" w:hAnsi="Tahoma" w:cs="Tahoma"/>
          <w:spacing w:val="-2"/>
          <w:sz w:val="20"/>
          <w:szCs w:val="20"/>
        </w:rPr>
        <w:t>m</w:t>
      </w:r>
      <w:r w:rsidRPr="002358D1">
        <w:rPr>
          <w:rFonts w:ascii="Tahoma" w:eastAsia="Times New Roman" w:hAnsi="Tahoma" w:cs="Tahoma"/>
          <w:sz w:val="20"/>
          <w:szCs w:val="20"/>
        </w:rPr>
        <w:t>a</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izio</w:t>
      </w:r>
      <w:r w:rsidRPr="002358D1">
        <w:rPr>
          <w:rFonts w:ascii="Tahoma" w:eastAsia="Times New Roman" w:hAnsi="Tahoma" w:cs="Tahoma"/>
          <w:spacing w:val="-1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Pr="002358D1">
        <w:rPr>
          <w:rFonts w:ascii="Tahoma" w:eastAsia="Times New Roman" w:hAnsi="Tahoma" w:cs="Tahoma"/>
          <w:spacing w:val="-10"/>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z w:val="20"/>
          <w:szCs w:val="20"/>
        </w:rPr>
        <w:t>a</w:t>
      </w:r>
      <w:r w:rsidRPr="002358D1">
        <w:rPr>
          <w:rFonts w:ascii="Tahoma" w:eastAsia="Times New Roman" w:hAnsi="Tahoma" w:cs="Tahoma"/>
          <w:spacing w:val="1"/>
          <w:sz w:val="20"/>
          <w:szCs w:val="20"/>
        </w:rPr>
        <w:t>bb</w:t>
      </w:r>
      <w:r w:rsidRPr="002358D1">
        <w:rPr>
          <w:rFonts w:ascii="Tahoma" w:eastAsia="Times New Roman" w:hAnsi="Tahoma" w:cs="Tahoma"/>
          <w:sz w:val="20"/>
          <w:szCs w:val="20"/>
        </w:rPr>
        <w:t>ricazio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ei</w:t>
      </w:r>
      <w:r w:rsidRPr="002358D1">
        <w:rPr>
          <w:rFonts w:ascii="Tahoma" w:eastAsia="Times New Roman" w:hAnsi="Tahoma" w:cs="Tahoma"/>
          <w:spacing w:val="-11"/>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uf</w:t>
      </w:r>
      <w:r w:rsidRPr="002358D1">
        <w:rPr>
          <w:rFonts w:ascii="Tahoma" w:eastAsia="Times New Roman" w:hAnsi="Tahoma" w:cs="Tahoma"/>
          <w:spacing w:val="2"/>
          <w:sz w:val="20"/>
          <w:szCs w:val="20"/>
        </w:rPr>
        <w:t>a</w:t>
      </w:r>
      <w:r w:rsidRPr="002358D1">
        <w:rPr>
          <w:rFonts w:ascii="Tahoma" w:eastAsia="Times New Roman" w:hAnsi="Tahoma" w:cs="Tahoma"/>
          <w:sz w:val="20"/>
          <w:szCs w:val="20"/>
        </w:rPr>
        <w:t>tti</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13"/>
          <w:sz w:val="20"/>
          <w:szCs w:val="20"/>
        </w:rPr>
        <w:t xml:space="preserve"> </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tte</w:t>
      </w:r>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le</w:t>
      </w:r>
      <w:r w:rsidRPr="002358D1">
        <w:rPr>
          <w:rFonts w:ascii="Tahoma" w:eastAsia="Times New Roman" w:hAnsi="Tahoma" w:cs="Tahoma"/>
          <w:spacing w:val="-13"/>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l</w:t>
      </w:r>
      <w:r w:rsidRPr="002358D1">
        <w:rPr>
          <w:rFonts w:ascii="Tahoma" w:eastAsia="Times New Roman" w:hAnsi="Tahoma" w:cs="Tahoma"/>
          <w:sz w:val="20"/>
          <w:szCs w:val="20"/>
        </w:rPr>
        <w:t>te</w:t>
      </w:r>
    </w:p>
    <w:p w14:paraId="014DAB02" w14:textId="77777777" w:rsidR="002358D1" w:rsidRPr="002358D1" w:rsidRDefault="002358D1" w:rsidP="0064007E">
      <w:pPr>
        <w:pStyle w:val="Corpotesto"/>
        <w:spacing w:line="245" w:lineRule="auto"/>
        <w:ind w:right="3610"/>
        <w:rPr>
          <w:rFonts w:ascii="Tahoma" w:hAnsi="Tahoma" w:cs="Tahoma"/>
          <w:sz w:val="20"/>
          <w:szCs w:val="20"/>
        </w:rPr>
      </w:pP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1"/>
          <w:sz w:val="20"/>
          <w:szCs w:val="20"/>
        </w:rPr>
        <w:t>ng</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pacing w:val="1"/>
          <w:sz w:val="20"/>
          <w:szCs w:val="20"/>
        </w:rPr>
        <w:t>od</w:t>
      </w:r>
      <w:r w:rsidRPr="002358D1">
        <w:rPr>
          <w:rFonts w:ascii="Tahoma" w:hAnsi="Tahoma" w:cs="Tahoma"/>
          <w:sz w:val="20"/>
          <w:szCs w:val="20"/>
        </w:rPr>
        <w:t>i</w:t>
      </w:r>
      <w:r w:rsidRPr="002358D1">
        <w:rPr>
          <w:rFonts w:ascii="Tahoma" w:hAnsi="Tahoma" w:cs="Tahoma"/>
          <w:spacing w:val="-2"/>
          <w:sz w:val="20"/>
          <w:szCs w:val="20"/>
        </w:rPr>
        <w:t>f</w:t>
      </w:r>
      <w:r w:rsidRPr="002358D1">
        <w:rPr>
          <w:rFonts w:ascii="Tahoma" w:hAnsi="Tahoma" w:cs="Tahoma"/>
          <w:sz w:val="20"/>
          <w:szCs w:val="20"/>
        </w:rPr>
        <w:t>ic</w:t>
      </w:r>
      <w:r w:rsidRPr="002358D1">
        <w:rPr>
          <w:rFonts w:ascii="Tahoma" w:hAnsi="Tahoma" w:cs="Tahoma"/>
          <w:spacing w:val="2"/>
          <w:sz w:val="20"/>
          <w:szCs w:val="20"/>
        </w:rPr>
        <w:t>a</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z w:val="20"/>
          <w:szCs w:val="20"/>
        </w:rPr>
        <w:t>le</w:t>
      </w:r>
      <w:r w:rsidRPr="002358D1">
        <w:rPr>
          <w:rFonts w:ascii="Tahoma" w:hAnsi="Tahoma" w:cs="Tahoma"/>
          <w:spacing w:val="-5"/>
          <w:sz w:val="20"/>
          <w:szCs w:val="20"/>
        </w:rPr>
        <w:t xml:space="preserve"> </w:t>
      </w:r>
      <w:r w:rsidRPr="002358D1">
        <w:rPr>
          <w:rFonts w:ascii="Tahoma" w:hAnsi="Tahoma" w:cs="Tahoma"/>
          <w:sz w:val="20"/>
          <w:szCs w:val="20"/>
        </w:rPr>
        <w:t>caratte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1"/>
          <w:sz w:val="20"/>
          <w:szCs w:val="20"/>
        </w:rPr>
        <w:t>p</w:t>
      </w:r>
      <w:r w:rsidRPr="002358D1">
        <w:rPr>
          <w:rFonts w:ascii="Tahoma" w:hAnsi="Tahoma" w:cs="Tahoma"/>
          <w:sz w:val="20"/>
          <w:szCs w:val="20"/>
        </w:rPr>
        <w:t>ast</w:t>
      </w:r>
      <w:r w:rsidRPr="002358D1">
        <w:rPr>
          <w:rFonts w:ascii="Tahoma" w:hAnsi="Tahoma" w:cs="Tahoma"/>
          <w:spacing w:val="-1"/>
          <w:sz w:val="20"/>
          <w:szCs w:val="20"/>
        </w:rPr>
        <w:t>i</w:t>
      </w:r>
      <w:r w:rsidRPr="002358D1">
        <w:rPr>
          <w:rFonts w:ascii="Tahoma" w:hAnsi="Tahoma" w:cs="Tahoma"/>
          <w:sz w:val="20"/>
          <w:szCs w:val="20"/>
        </w:rPr>
        <w:t>.</w:t>
      </w:r>
    </w:p>
    <w:p w14:paraId="1BA62892" w14:textId="77777777" w:rsidR="002358D1" w:rsidRPr="002358D1" w:rsidRDefault="002358D1" w:rsidP="0064007E">
      <w:pPr>
        <w:pStyle w:val="Corpotesto"/>
        <w:spacing w:line="245" w:lineRule="auto"/>
        <w:ind w:right="116"/>
        <w:rPr>
          <w:rFonts w:ascii="Tahoma" w:hAnsi="Tahoma" w:cs="Tahoma"/>
          <w:sz w:val="20"/>
          <w:szCs w:val="20"/>
        </w:rPr>
      </w:pPr>
      <w:r w:rsidRPr="002358D1">
        <w:rPr>
          <w:rFonts w:ascii="Tahoma" w:hAnsi="Tahoma" w:cs="Tahoma"/>
          <w:sz w:val="20"/>
          <w:szCs w:val="20"/>
        </w:rPr>
        <w:t>Nei</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ricati</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ng</w:t>
      </w:r>
      <w:r w:rsidRPr="002358D1">
        <w:rPr>
          <w:rFonts w:ascii="Tahoma" w:hAnsi="Tahoma" w:cs="Tahoma"/>
          <w:sz w:val="20"/>
          <w:szCs w:val="20"/>
        </w:rPr>
        <w:t>l</w:t>
      </w:r>
      <w:r w:rsidRPr="002358D1">
        <w:rPr>
          <w:rFonts w:ascii="Tahoma" w:hAnsi="Tahoma" w:cs="Tahoma"/>
          <w:spacing w:val="3"/>
          <w:sz w:val="20"/>
          <w:szCs w:val="20"/>
        </w:rPr>
        <w:t>o</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z w:val="20"/>
          <w:szCs w:val="20"/>
        </w:rPr>
        <w:t>rato</w:t>
      </w:r>
      <w:r w:rsidRPr="002358D1">
        <w:rPr>
          <w:rFonts w:ascii="Tahoma" w:hAnsi="Tahoma" w:cs="Tahoma"/>
          <w:spacing w:val="5"/>
          <w:sz w:val="20"/>
          <w:szCs w:val="20"/>
        </w:rPr>
        <w:t xml:space="preserve"> </w:t>
      </w:r>
      <w:r w:rsidRPr="002358D1">
        <w:rPr>
          <w:rFonts w:ascii="Tahoma" w:hAnsi="Tahoma" w:cs="Tahoma"/>
          <w:sz w:val="20"/>
          <w:szCs w:val="20"/>
        </w:rPr>
        <w:t>ce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tizio</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5"/>
          <w:sz w:val="20"/>
          <w:szCs w:val="20"/>
        </w:rPr>
        <w:t xml:space="preserve"> </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ti</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z w:val="20"/>
          <w:szCs w:val="20"/>
        </w:rPr>
        <w:t>al</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1</w:t>
      </w:r>
      <w:r w:rsidRPr="002358D1">
        <w:rPr>
          <w:rFonts w:ascii="Tahoma" w:hAnsi="Tahoma" w:cs="Tahoma"/>
          <w:sz w:val="20"/>
          <w:szCs w:val="20"/>
        </w:rPr>
        <w:t>5</w:t>
      </w:r>
      <w:r w:rsidRPr="002358D1">
        <w:rPr>
          <w:rFonts w:ascii="Tahoma" w:hAnsi="Tahoma" w:cs="Tahoma"/>
          <w:spacing w:val="5"/>
          <w:sz w:val="20"/>
          <w:szCs w:val="20"/>
        </w:rPr>
        <w:t xml:space="preserve"> </w:t>
      </w:r>
      <w:r w:rsidRPr="002358D1">
        <w:rPr>
          <w:rFonts w:ascii="Tahoma" w:hAnsi="Tahoma" w:cs="Tahoma"/>
          <w:spacing w:val="-2"/>
          <w:sz w:val="20"/>
          <w:szCs w:val="20"/>
        </w:rPr>
        <w:t>m</w:t>
      </w:r>
      <w:r w:rsidRPr="002358D1">
        <w:rPr>
          <w:rFonts w:ascii="Tahoma" w:hAnsi="Tahoma" w:cs="Tahoma"/>
          <w:sz w:val="20"/>
          <w:szCs w:val="20"/>
        </w:rPr>
        <w:t>m</w:t>
      </w:r>
      <w:r w:rsidRPr="002358D1">
        <w:rPr>
          <w:rFonts w:ascii="Tahoma" w:hAnsi="Tahoma" w:cs="Tahoma"/>
          <w:spacing w:val="1"/>
          <w:sz w:val="20"/>
          <w:szCs w:val="20"/>
        </w:rPr>
        <w:t xml:space="preserve"> 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calc</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zz</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5"/>
          <w:sz w:val="20"/>
          <w:szCs w:val="20"/>
        </w:rPr>
        <w:t xml:space="preserve"> </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w:t>
      </w:r>
      <w:r w:rsidRPr="002358D1">
        <w:rPr>
          <w:rFonts w:ascii="Tahoma" w:eastAsia="Times New Roman" w:hAnsi="Tahoma" w:cs="Tahoma"/>
          <w:spacing w:val="-2"/>
          <w:sz w:val="20"/>
          <w:szCs w:val="20"/>
        </w:rPr>
        <w:t>f</w:t>
      </w:r>
      <w:r w:rsidRPr="002358D1">
        <w:rPr>
          <w:rFonts w:ascii="Tahoma" w:eastAsia="Times New Roman" w:hAnsi="Tahoma" w:cs="Tahoma"/>
          <w:sz w:val="20"/>
          <w:szCs w:val="20"/>
        </w:rPr>
        <w:t>a</w:t>
      </w:r>
      <w:r w:rsidRPr="002358D1">
        <w:rPr>
          <w:rFonts w:ascii="Tahoma" w:eastAsia="Times New Roman" w:hAnsi="Tahoma" w:cs="Tahoma"/>
          <w:spacing w:val="1"/>
          <w:sz w:val="20"/>
          <w:szCs w:val="20"/>
        </w:rPr>
        <w:t>bb</w:t>
      </w:r>
      <w:r w:rsidRPr="002358D1">
        <w:rPr>
          <w:rFonts w:ascii="Tahoma" w:eastAsia="Times New Roman" w:hAnsi="Tahoma" w:cs="Tahoma"/>
          <w:sz w:val="20"/>
          <w:szCs w:val="20"/>
        </w:rPr>
        <w:t>ricati,</w:t>
      </w:r>
      <w:r w:rsidRPr="002358D1">
        <w:rPr>
          <w:rFonts w:ascii="Tahoma" w:eastAsia="Times New Roman" w:hAnsi="Tahoma" w:cs="Tahoma"/>
          <w:spacing w:val="17"/>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z w:val="20"/>
          <w:szCs w:val="20"/>
        </w:rPr>
        <w:t>c</w:t>
      </w:r>
      <w:r w:rsidRPr="002358D1">
        <w:rPr>
          <w:rFonts w:ascii="Tahoma" w:eastAsia="Times New Roman" w:hAnsi="Tahoma" w:cs="Tahoma"/>
          <w:spacing w:val="-1"/>
          <w:sz w:val="20"/>
          <w:szCs w:val="20"/>
        </w:rPr>
        <w:t>h</w:t>
      </w:r>
      <w:r w:rsidRPr="002358D1">
        <w:rPr>
          <w:rFonts w:ascii="Tahoma" w:eastAsia="Times New Roman" w:hAnsi="Tahoma" w:cs="Tahoma"/>
          <w:sz w:val="20"/>
          <w:szCs w:val="20"/>
        </w:rPr>
        <w:t>e</w:t>
      </w:r>
      <w:r w:rsidRPr="002358D1">
        <w:rPr>
          <w:rFonts w:ascii="Tahoma" w:eastAsia="Times New Roman" w:hAnsi="Tahoma" w:cs="Tahoma"/>
          <w:spacing w:val="17"/>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z w:val="20"/>
          <w:szCs w:val="20"/>
        </w:rPr>
        <w:t>i</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un</w:t>
      </w:r>
      <w:r w:rsidRPr="002358D1">
        <w:rPr>
          <w:rFonts w:ascii="Tahoma" w:eastAsia="Times New Roman" w:hAnsi="Tahoma" w:cs="Tahoma"/>
          <w:sz w:val="20"/>
          <w:szCs w:val="20"/>
        </w:rPr>
        <w:t>iti</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7"/>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ti</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in</w:t>
      </w:r>
      <w:r w:rsidRPr="002358D1">
        <w:rPr>
          <w:rFonts w:ascii="Tahoma" w:eastAsia="Times New Roman" w:hAnsi="Tahoma" w:cs="Tahoma"/>
          <w:spacing w:val="17"/>
          <w:sz w:val="20"/>
          <w:szCs w:val="20"/>
        </w:rPr>
        <w:t xml:space="preserve"> </w:t>
      </w:r>
      <w:r w:rsidRPr="002358D1">
        <w:rPr>
          <w:rFonts w:ascii="Tahoma" w:eastAsia="Times New Roman" w:hAnsi="Tahoma" w:cs="Tahoma"/>
          <w:spacing w:val="-2"/>
          <w:sz w:val="20"/>
          <w:szCs w:val="20"/>
        </w:rPr>
        <w:t>g</w:t>
      </w:r>
      <w:r w:rsidRPr="002358D1">
        <w:rPr>
          <w:rFonts w:ascii="Tahoma" w:eastAsia="Times New Roman" w:hAnsi="Tahoma" w:cs="Tahoma"/>
          <w:spacing w:val="1"/>
          <w:sz w:val="20"/>
          <w:szCs w:val="20"/>
        </w:rPr>
        <w:t>h</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17"/>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3"/>
          <w:sz w:val="20"/>
          <w:szCs w:val="20"/>
        </w:rPr>
        <w:t>o</w:t>
      </w:r>
      <w:r w:rsidRPr="002358D1">
        <w:rPr>
          <w:rFonts w:ascii="Tahoma" w:eastAsia="Times New Roman" w:hAnsi="Tahoma" w:cs="Tahoma"/>
          <w:sz w:val="20"/>
          <w:szCs w:val="20"/>
        </w:rPr>
        <w:t>n</w:t>
      </w:r>
      <w:r w:rsidRPr="002358D1">
        <w:rPr>
          <w:rFonts w:ascii="Tahoma" w:eastAsia="Times New Roman" w:hAnsi="Tahoma" w:cs="Tahoma"/>
          <w:spacing w:val="15"/>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ss</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17"/>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8"/>
          <w:sz w:val="20"/>
          <w:szCs w:val="20"/>
        </w:rPr>
        <w:t xml:space="preserve"> </w:t>
      </w:r>
      <w:r w:rsidRPr="002358D1">
        <w:rPr>
          <w:rFonts w:ascii="Tahoma" w:eastAsia="Times New Roman" w:hAnsi="Tahoma" w:cs="Tahoma"/>
          <w:sz w:val="20"/>
          <w:szCs w:val="20"/>
        </w:rPr>
        <w:t>trasp</w:t>
      </w:r>
      <w:r w:rsidRPr="002358D1">
        <w:rPr>
          <w:rFonts w:ascii="Tahoma" w:eastAsia="Times New Roman" w:hAnsi="Tahoma" w:cs="Tahoma"/>
          <w:spacing w:val="1"/>
          <w:sz w:val="20"/>
          <w:szCs w:val="20"/>
        </w:rPr>
        <w:t>o</w:t>
      </w:r>
      <w:r w:rsidRPr="002358D1">
        <w:rPr>
          <w:rFonts w:ascii="Tahoma" w:eastAsia="Times New Roman" w:hAnsi="Tahoma" w:cs="Tahoma"/>
          <w:sz w:val="20"/>
          <w:szCs w:val="20"/>
        </w:rPr>
        <w:t>rtati</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z w:val="20"/>
          <w:szCs w:val="20"/>
        </w:rPr>
        <w:t>a</w:t>
      </w:r>
      <w:r w:rsidRPr="002358D1">
        <w:rPr>
          <w:rFonts w:ascii="Tahoma" w:eastAsia="Times New Roman" w:hAnsi="Tahoma" w:cs="Tahoma"/>
          <w:spacing w:val="17"/>
          <w:sz w:val="20"/>
          <w:szCs w:val="20"/>
        </w:rPr>
        <w:t xml:space="preserve"> </w:t>
      </w:r>
      <w:r w:rsidRPr="002358D1">
        <w:rPr>
          <w:rFonts w:ascii="Tahoma" w:eastAsia="Times New Roman" w:hAnsi="Tahoma" w:cs="Tahoma"/>
          <w:spacing w:val="3"/>
          <w:sz w:val="20"/>
          <w:szCs w:val="20"/>
        </w:rPr>
        <w:t>d</w:t>
      </w:r>
      <w:r w:rsidRPr="002358D1">
        <w:rPr>
          <w:rFonts w:ascii="Tahoma" w:eastAsia="Times New Roman" w:hAnsi="Tahoma" w:cs="Tahoma"/>
          <w:spacing w:val="10"/>
          <w:sz w:val="20"/>
          <w:szCs w:val="20"/>
        </w:rPr>
        <w:t>’</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er</w:t>
      </w:r>
      <w:r w:rsidRPr="002358D1">
        <w:rPr>
          <w:rFonts w:ascii="Tahoma" w:hAnsi="Tahoma" w:cs="Tahoma"/>
          <w:spacing w:val="17"/>
          <w:sz w:val="20"/>
          <w:szCs w:val="20"/>
        </w:rPr>
        <w:t xml:space="preserve"> </w:t>
      </w:r>
      <w:r w:rsidRPr="002358D1">
        <w:rPr>
          <w:rFonts w:ascii="Tahoma" w:hAnsi="Tahoma" w:cs="Tahoma"/>
          <w:sz w:val="20"/>
          <w:szCs w:val="20"/>
        </w:rPr>
        <w:t>ra</w:t>
      </w:r>
      <w:r w:rsidRPr="002358D1">
        <w:rPr>
          <w:rFonts w:ascii="Tahoma" w:hAnsi="Tahoma" w:cs="Tahoma"/>
          <w:spacing w:val="-1"/>
          <w:sz w:val="20"/>
          <w:szCs w:val="20"/>
        </w:rPr>
        <w:t>g</w:t>
      </w:r>
      <w:r w:rsidRPr="002358D1">
        <w:rPr>
          <w:rFonts w:ascii="Tahoma" w:hAnsi="Tahoma" w:cs="Tahoma"/>
          <w:spacing w:val="1"/>
          <w:sz w:val="20"/>
          <w:szCs w:val="20"/>
        </w:rPr>
        <w:t>g</w:t>
      </w:r>
      <w:r w:rsidRPr="002358D1">
        <w:rPr>
          <w:rFonts w:ascii="Tahoma" w:hAnsi="Tahoma" w:cs="Tahoma"/>
          <w:sz w:val="20"/>
          <w:szCs w:val="20"/>
        </w:rPr>
        <w:t>iu</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7"/>
          <w:sz w:val="20"/>
          <w:szCs w:val="20"/>
        </w:rPr>
        <w:t xml:space="preserve"> </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spacing w:val="17"/>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u</w:t>
      </w:r>
      <w:r w:rsidRPr="002358D1">
        <w:rPr>
          <w:rFonts w:ascii="Tahoma" w:hAnsi="Tahoma" w:cs="Tahoma"/>
          <w:sz w:val="20"/>
          <w:szCs w:val="20"/>
        </w:rPr>
        <w:t>f</w:t>
      </w:r>
      <w:r w:rsidRPr="002358D1">
        <w:rPr>
          <w:rFonts w:ascii="Tahoma" w:hAnsi="Tahoma" w:cs="Tahoma"/>
          <w:spacing w:val="-2"/>
          <w:sz w:val="20"/>
          <w:szCs w:val="20"/>
        </w:rPr>
        <w:t>f</w:t>
      </w:r>
      <w:r w:rsidRPr="002358D1">
        <w:rPr>
          <w:rFonts w:ascii="Tahoma" w:hAnsi="Tahoma" w:cs="Tahoma"/>
          <w:sz w:val="20"/>
          <w:szCs w:val="20"/>
        </w:rPr>
        <w:t>ici</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w w:val="99"/>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pacing w:val="-2"/>
          <w:sz w:val="20"/>
          <w:szCs w:val="20"/>
        </w:rPr>
        <w:t>u</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p>
    <w:p w14:paraId="506F2F66" w14:textId="77777777" w:rsidR="002358D1" w:rsidRPr="007B6BFE" w:rsidRDefault="002358D1" w:rsidP="0064007E">
      <w:pPr>
        <w:pStyle w:val="Corpotesto"/>
        <w:spacing w:line="245" w:lineRule="auto"/>
        <w:rPr>
          <w:rFonts w:ascii="Tahoma" w:eastAsiaTheme="majorEastAsia" w:hAnsi="Tahoma" w:cs="Tahoma"/>
          <w:b/>
          <w:bCs/>
          <w:sz w:val="20"/>
          <w:szCs w:val="20"/>
          <w:shd w:val="clear" w:color="auto" w:fill="FFFFFF"/>
        </w:rPr>
      </w:pPr>
      <w:r w:rsidRPr="007B6BFE">
        <w:rPr>
          <w:rFonts w:ascii="Tahoma" w:eastAsiaTheme="majorEastAsia" w:hAnsi="Tahoma" w:cs="Tahoma"/>
          <w:b/>
          <w:bCs/>
          <w:sz w:val="20"/>
          <w:szCs w:val="20"/>
          <w:shd w:val="clear" w:color="auto" w:fill="FFFFFF"/>
        </w:rPr>
        <w:t>Prescrizioni di qualità</w:t>
      </w:r>
    </w:p>
    <w:p w14:paraId="547A3089" w14:textId="77777777" w:rsidR="002358D1" w:rsidRPr="002358D1" w:rsidRDefault="002358D1" w:rsidP="0064007E">
      <w:pPr>
        <w:pStyle w:val="Corpotesto"/>
        <w:spacing w:line="245" w:lineRule="auto"/>
        <w:ind w:right="125"/>
        <w:rPr>
          <w:rFonts w:ascii="Tahoma" w:hAnsi="Tahoma" w:cs="Tahoma"/>
          <w:sz w:val="20"/>
          <w:szCs w:val="20"/>
        </w:rPr>
      </w:pPr>
      <w:r w:rsidRPr="002358D1">
        <w:rPr>
          <w:rFonts w:ascii="Tahoma" w:hAnsi="Tahoma" w:cs="Tahoma"/>
          <w:sz w:val="20"/>
          <w:szCs w:val="20"/>
        </w:rPr>
        <w:t>Il</w:t>
      </w:r>
      <w:r w:rsidRPr="002358D1">
        <w:rPr>
          <w:rFonts w:ascii="Tahoma" w:hAnsi="Tahoma" w:cs="Tahoma"/>
          <w:spacing w:val="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ng</w:t>
      </w:r>
      <w:r w:rsidRPr="002358D1">
        <w:rPr>
          <w:rFonts w:ascii="Tahoma" w:hAnsi="Tahoma" w:cs="Tahoma"/>
          <w:sz w:val="20"/>
          <w:szCs w:val="20"/>
        </w:rPr>
        <w:t>l</w:t>
      </w:r>
      <w:r w:rsidRPr="002358D1">
        <w:rPr>
          <w:rFonts w:ascii="Tahoma" w:hAnsi="Tahoma" w:cs="Tahoma"/>
          <w:spacing w:val="3"/>
          <w:sz w:val="20"/>
          <w:szCs w:val="20"/>
        </w:rPr>
        <w:t>o</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ato</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tizio</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3"/>
          <w:sz w:val="20"/>
          <w:szCs w:val="20"/>
        </w:rPr>
        <w:t>p</w:t>
      </w:r>
      <w:r w:rsidRPr="002358D1">
        <w:rPr>
          <w:rFonts w:ascii="Tahoma" w:hAnsi="Tahoma" w:cs="Tahoma"/>
          <w:sz w:val="20"/>
          <w:szCs w:val="20"/>
        </w:rPr>
        <w:t>ie</w:t>
      </w:r>
      <w:r w:rsidRPr="002358D1">
        <w:rPr>
          <w:rFonts w:ascii="Tahoma" w:hAnsi="Tahoma" w:cs="Tahoma"/>
          <w:spacing w:val="-1"/>
          <w:sz w:val="20"/>
          <w:szCs w:val="20"/>
        </w:rPr>
        <w:t>g</w:t>
      </w:r>
      <w:r w:rsidRPr="002358D1">
        <w:rPr>
          <w:rFonts w:ascii="Tahoma" w:hAnsi="Tahoma" w:cs="Tahoma"/>
          <w:sz w:val="20"/>
          <w:szCs w:val="20"/>
        </w:rPr>
        <w:t>ato</w:t>
      </w:r>
      <w:r w:rsidRPr="002358D1">
        <w:rPr>
          <w:rFonts w:ascii="Tahoma" w:hAnsi="Tahoma" w:cs="Tahoma"/>
          <w:spacing w:val="7"/>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ella</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on</w:t>
      </w:r>
      <w:r w:rsidRPr="002358D1">
        <w:rPr>
          <w:rFonts w:ascii="Tahoma" w:hAnsi="Tahoma" w:cs="Tahoma"/>
          <w:spacing w:val="-2"/>
          <w:sz w:val="20"/>
          <w:szCs w:val="20"/>
        </w:rPr>
        <w:t>f</w:t>
      </w:r>
      <w:r w:rsidRPr="002358D1">
        <w:rPr>
          <w:rFonts w:ascii="Tahoma" w:hAnsi="Tahoma" w:cs="Tahoma"/>
          <w:sz w:val="20"/>
          <w:szCs w:val="20"/>
        </w:rPr>
        <w:t>ezio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ricati</w:t>
      </w:r>
      <w:r w:rsidRPr="002358D1">
        <w:rPr>
          <w:rFonts w:ascii="Tahoma" w:hAnsi="Tahoma" w:cs="Tahoma"/>
          <w:spacing w:val="3"/>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rese</w:t>
      </w:r>
      <w:r w:rsidRPr="002358D1">
        <w:rPr>
          <w:rFonts w:ascii="Tahoma" w:hAnsi="Tahoma" w:cs="Tahoma"/>
          <w:spacing w:val="-2"/>
          <w:sz w:val="20"/>
          <w:szCs w:val="20"/>
        </w:rPr>
        <w:t>n</w:t>
      </w:r>
      <w:r w:rsidRPr="002358D1">
        <w:rPr>
          <w:rFonts w:ascii="Tahoma" w:hAnsi="Tahoma" w:cs="Tahoma"/>
          <w:sz w:val="20"/>
          <w:szCs w:val="20"/>
        </w:rPr>
        <w:t>ta</w:t>
      </w:r>
      <w:r w:rsidRPr="002358D1">
        <w:rPr>
          <w:rFonts w:ascii="Tahoma" w:hAnsi="Tahoma" w:cs="Tahoma"/>
          <w:spacing w:val="3"/>
          <w:sz w:val="20"/>
          <w:szCs w:val="20"/>
        </w:rPr>
        <w:t>r</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dop</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1"/>
          <w:sz w:val="20"/>
          <w:szCs w:val="20"/>
        </w:rPr>
        <w:t>2</w:t>
      </w:r>
      <w:r w:rsidRPr="002358D1">
        <w:rPr>
          <w:rFonts w:ascii="Tahoma" w:hAnsi="Tahoma" w:cs="Tahoma"/>
          <w:sz w:val="20"/>
          <w:szCs w:val="20"/>
        </w:rPr>
        <w:t>8</w:t>
      </w:r>
      <w:r w:rsidRPr="002358D1">
        <w:rPr>
          <w:rFonts w:ascii="Tahoma" w:hAnsi="Tahoma" w:cs="Tahoma"/>
          <w:w w:val="99"/>
          <w:sz w:val="20"/>
          <w:szCs w:val="20"/>
        </w:rPr>
        <w:t xml:space="preserve"> </w:t>
      </w:r>
      <w:r w:rsidRPr="002358D1">
        <w:rPr>
          <w:rFonts w:ascii="Tahoma" w:hAnsi="Tahoma" w:cs="Tahoma"/>
          <w:spacing w:val="-2"/>
          <w:sz w:val="20"/>
          <w:szCs w:val="20"/>
        </w:rPr>
        <w:t>g</w:t>
      </w:r>
      <w:r w:rsidRPr="002358D1">
        <w:rPr>
          <w:rFonts w:ascii="Tahoma" w:hAnsi="Tahoma" w:cs="Tahoma"/>
          <w:sz w:val="20"/>
          <w:szCs w:val="20"/>
        </w:rPr>
        <w:t>ior</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z w:val="20"/>
          <w:szCs w:val="20"/>
        </w:rPr>
        <w:t>res</w:t>
      </w:r>
      <w:r w:rsidRPr="002358D1">
        <w:rPr>
          <w:rFonts w:ascii="Tahoma" w:hAnsi="Tahoma" w:cs="Tahoma"/>
          <w:spacing w:val="1"/>
          <w:sz w:val="20"/>
          <w:szCs w:val="20"/>
        </w:rPr>
        <w:t>i</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6"/>
          <w:sz w:val="20"/>
          <w:szCs w:val="20"/>
        </w:rPr>
        <w:t xml:space="preserve"> </w:t>
      </w:r>
      <w:r w:rsidRPr="002358D1">
        <w:rPr>
          <w:rFonts w:ascii="Tahoma" w:hAnsi="Tahoma" w:cs="Tahoma"/>
          <w:sz w:val="20"/>
          <w:szCs w:val="20"/>
        </w:rPr>
        <w:t>caratte</w:t>
      </w:r>
      <w:r w:rsidRPr="002358D1">
        <w:rPr>
          <w:rFonts w:ascii="Tahoma" w:hAnsi="Tahoma" w:cs="Tahoma"/>
          <w:spacing w:val="1"/>
          <w:sz w:val="20"/>
          <w:szCs w:val="20"/>
        </w:rPr>
        <w:t>r</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z w:val="20"/>
          <w:szCs w:val="20"/>
        </w:rPr>
        <w:t>tica</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w:t>
      </w:r>
    </w:p>
    <w:p w14:paraId="6EA4DD12" w14:textId="77777777" w:rsidR="002358D1" w:rsidRPr="007B6BFE" w:rsidRDefault="002358D1" w:rsidP="0064007E">
      <w:pPr>
        <w:pStyle w:val="Corpotesto"/>
        <w:spacing w:line="245" w:lineRule="auto"/>
        <w:rPr>
          <w:rFonts w:ascii="Tahoma" w:hAnsi="Tahoma" w:cs="Tahoma"/>
          <w:spacing w:val="1"/>
          <w:sz w:val="20"/>
          <w:szCs w:val="20"/>
        </w:rPr>
      </w:pPr>
      <w:r w:rsidRPr="007B6BFE">
        <w:rPr>
          <w:rFonts w:ascii="Tahoma" w:hAnsi="Tahoma" w:cs="Tahoma"/>
          <w:spacing w:val="1"/>
          <w:sz w:val="20"/>
          <w:szCs w:val="20"/>
        </w:rPr>
        <w:t>200 Kg/cm² per i manufatti da porre in opera all’esterno delle carreggiate stradali;</w:t>
      </w:r>
    </w:p>
    <w:p w14:paraId="45C1EB8F"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hAnsi="Tahoma" w:cs="Tahoma"/>
          <w:spacing w:val="1"/>
          <w:sz w:val="20"/>
          <w:szCs w:val="20"/>
        </w:rPr>
        <w:t>40</w:t>
      </w:r>
      <w:r w:rsidRPr="002358D1">
        <w:rPr>
          <w:rFonts w:ascii="Tahoma" w:hAnsi="Tahoma" w:cs="Tahoma"/>
          <w:sz w:val="20"/>
          <w:szCs w:val="20"/>
        </w:rPr>
        <w:t>0</w:t>
      </w:r>
      <w:r w:rsidRPr="002358D1">
        <w:rPr>
          <w:rFonts w:ascii="Tahoma" w:hAnsi="Tahoma" w:cs="Tahoma"/>
          <w:spacing w:val="-4"/>
          <w:sz w:val="20"/>
          <w:szCs w:val="20"/>
        </w:rPr>
        <w:t xml:space="preserve"> </w:t>
      </w:r>
      <w:r w:rsidRPr="002358D1">
        <w:rPr>
          <w:rFonts w:ascii="Tahoma" w:hAnsi="Tahoma" w:cs="Tahoma"/>
          <w:sz w:val="20"/>
          <w:szCs w:val="20"/>
        </w:rPr>
        <w:t>K</w:t>
      </w:r>
      <w:r w:rsidRPr="002358D1">
        <w:rPr>
          <w:rFonts w:ascii="Tahoma" w:hAnsi="Tahoma" w:cs="Tahoma"/>
          <w:spacing w:val="-1"/>
          <w:sz w:val="20"/>
          <w:szCs w:val="20"/>
        </w:rPr>
        <w:t>g</w:t>
      </w:r>
      <w:r w:rsidRPr="002358D1">
        <w:rPr>
          <w:rFonts w:ascii="Tahoma" w:hAnsi="Tahoma" w:cs="Tahoma"/>
          <w:sz w:val="20"/>
          <w:szCs w:val="20"/>
        </w:rPr>
        <w:t>/</w:t>
      </w:r>
      <w:r w:rsidRPr="002358D1">
        <w:rPr>
          <w:rFonts w:ascii="Tahoma" w:hAnsi="Tahoma" w:cs="Tahoma"/>
          <w:spacing w:val="2"/>
          <w:sz w:val="20"/>
          <w:szCs w:val="20"/>
        </w:rPr>
        <w:t>c</w:t>
      </w:r>
      <w:r w:rsidRPr="002358D1">
        <w:rPr>
          <w:rFonts w:ascii="Tahoma" w:hAnsi="Tahoma" w:cs="Tahoma"/>
          <w:spacing w:val="-5"/>
          <w:sz w:val="20"/>
          <w:szCs w:val="20"/>
        </w:rPr>
        <w:t>m</w:t>
      </w:r>
      <w:r w:rsidRPr="002358D1">
        <w:rPr>
          <w:rFonts w:ascii="Tahoma" w:hAnsi="Tahoma" w:cs="Tahoma"/>
          <w:sz w:val="20"/>
          <w:szCs w:val="20"/>
        </w:rPr>
        <w:t>²</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4"/>
          <w:sz w:val="20"/>
          <w:szCs w:val="20"/>
        </w:rPr>
        <w:t xml:space="preserve"> </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1"/>
          <w:sz w:val="20"/>
          <w:szCs w:val="20"/>
        </w:rPr>
        <w:t>n</w:t>
      </w:r>
      <w:r w:rsidRPr="002358D1">
        <w:rPr>
          <w:rFonts w:ascii="Tahoma" w:hAnsi="Tahoma" w:cs="Tahoma"/>
          <w:spacing w:val="-2"/>
          <w:sz w:val="20"/>
          <w:szCs w:val="20"/>
        </w:rPr>
        <w:t>uf</w:t>
      </w:r>
      <w:r w:rsidRPr="002358D1">
        <w:rPr>
          <w:rFonts w:ascii="Tahoma" w:hAnsi="Tahoma" w:cs="Tahoma"/>
          <w:spacing w:val="2"/>
          <w:sz w:val="20"/>
          <w:szCs w:val="20"/>
        </w:rPr>
        <w:t>a</w:t>
      </w:r>
      <w:r w:rsidRPr="002358D1">
        <w:rPr>
          <w:rFonts w:ascii="Tahoma" w:hAnsi="Tahoma" w:cs="Tahoma"/>
          <w:sz w:val="20"/>
          <w:szCs w:val="20"/>
        </w:rPr>
        <w:t>tti</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3"/>
          <w:sz w:val="20"/>
          <w:szCs w:val="20"/>
        </w:rPr>
        <w:t>o</w:t>
      </w:r>
      <w:r w:rsidRPr="002358D1">
        <w:rPr>
          <w:rFonts w:ascii="Tahoma" w:hAnsi="Tahoma" w:cs="Tahoma"/>
          <w:sz w:val="20"/>
          <w:szCs w:val="20"/>
        </w:rPr>
        <w:t>llecitati</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caric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ali</w:t>
      </w:r>
      <w:r w:rsidRPr="002358D1">
        <w:rPr>
          <w:rFonts w:ascii="Tahoma" w:hAnsi="Tahoma" w:cs="Tahoma"/>
          <w:spacing w:val="-4"/>
          <w:sz w:val="20"/>
          <w:szCs w:val="20"/>
        </w:rPr>
        <w:t xml:space="preserve"> </w:t>
      </w:r>
      <w:r w:rsidRPr="002358D1">
        <w:rPr>
          <w:rFonts w:ascii="Tahoma" w:hAnsi="Tahoma" w:cs="Tahoma"/>
          <w:sz w:val="20"/>
          <w:szCs w:val="20"/>
        </w:rPr>
        <w:t>(</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ti</w:t>
      </w:r>
      <w:r w:rsidRPr="002358D1">
        <w:rPr>
          <w:rFonts w:ascii="Tahoma" w:hAnsi="Tahoma" w:cs="Tahoma"/>
          <w:spacing w:val="-6"/>
          <w:sz w:val="20"/>
          <w:szCs w:val="20"/>
        </w:rPr>
        <w:t xml:space="preserve"> </w:t>
      </w:r>
      <w:r w:rsidRPr="002358D1">
        <w:rPr>
          <w:rFonts w:ascii="Tahoma" w:hAnsi="Tahoma" w:cs="Tahoma"/>
          <w:sz w:val="20"/>
          <w:szCs w:val="20"/>
        </w:rPr>
        <w:t>in</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2"/>
          <w:sz w:val="20"/>
          <w:szCs w:val="20"/>
        </w:rPr>
        <w:t>ng</w:t>
      </w:r>
      <w:r w:rsidRPr="002358D1">
        <w:rPr>
          <w:rFonts w:ascii="Tahoma" w:hAnsi="Tahoma" w:cs="Tahoma"/>
          <w:sz w:val="20"/>
          <w:szCs w:val="20"/>
        </w:rPr>
        <w:t>l</w:t>
      </w:r>
      <w:r w:rsidRPr="002358D1">
        <w:rPr>
          <w:rFonts w:ascii="Tahoma" w:hAnsi="Tahoma" w:cs="Tahoma"/>
          <w:spacing w:val="3"/>
          <w:sz w:val="20"/>
          <w:szCs w:val="20"/>
        </w:rPr>
        <w:t>o</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2"/>
          <w:sz w:val="20"/>
          <w:szCs w:val="20"/>
        </w:rPr>
        <w:t>h</w:t>
      </w:r>
      <w:r w:rsidRPr="002358D1">
        <w:rPr>
          <w:rFonts w:ascii="Tahoma" w:hAnsi="Tahoma" w:cs="Tahoma"/>
          <w:spacing w:val="2"/>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spacing w:val="2"/>
          <w:sz w:val="20"/>
          <w:szCs w:val="20"/>
        </w:rPr>
        <w:t>l</w:t>
      </w:r>
      <w:r w:rsidRPr="002358D1">
        <w:rPr>
          <w:rFonts w:ascii="Tahoma" w:hAnsi="Tahoma" w:cs="Tahoma"/>
          <w:sz w:val="20"/>
          <w:szCs w:val="20"/>
        </w:rPr>
        <w:t>li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4"/>
          <w:sz w:val="20"/>
          <w:szCs w:val="20"/>
        </w:rPr>
        <w:t xml:space="preserve"> </w:t>
      </w:r>
      <w:proofErr w:type="spellStart"/>
      <w:r w:rsidRPr="002358D1">
        <w:rPr>
          <w:rFonts w:ascii="Tahoma" w:hAnsi="Tahoma" w:cs="Tahoma"/>
          <w:sz w:val="20"/>
          <w:szCs w:val="20"/>
        </w:rPr>
        <w:t>torri</w:t>
      </w:r>
      <w:r w:rsidRPr="002358D1">
        <w:rPr>
          <w:rFonts w:ascii="Tahoma" w:hAnsi="Tahoma" w:cs="Tahoma"/>
          <w:spacing w:val="10"/>
          <w:sz w:val="20"/>
          <w:szCs w:val="20"/>
        </w:rPr>
        <w:t>n</w:t>
      </w:r>
      <w:r w:rsidRPr="002358D1">
        <w:rPr>
          <w:rFonts w:ascii="Tahoma" w:hAnsi="Tahoma" w:cs="Tahoma"/>
          <w:sz w:val="20"/>
          <w:szCs w:val="20"/>
        </w:rPr>
        <w:t>i</w:t>
      </w:r>
      <w:proofErr w:type="spellEnd"/>
      <w:r w:rsidRPr="002358D1">
        <w:rPr>
          <w:rFonts w:ascii="Tahoma" w:hAnsi="Tahoma" w:cs="Tahoma"/>
          <w:w w:val="9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z w:val="20"/>
          <w:szCs w:val="20"/>
        </w:rPr>
        <w:t>acce</w:t>
      </w:r>
      <w:r w:rsidRPr="002358D1">
        <w:rPr>
          <w:rFonts w:ascii="Tahoma" w:eastAsia="Times New Roman" w:hAnsi="Tahoma" w:cs="Tahoma"/>
          <w:spacing w:val="-1"/>
          <w:sz w:val="20"/>
          <w:szCs w:val="20"/>
        </w:rPr>
        <w:t>ss</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ezzi</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ei</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zzetti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er</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racc</w:t>
      </w:r>
      <w:r w:rsidRPr="002358D1">
        <w:rPr>
          <w:rFonts w:ascii="Tahoma" w:eastAsia="Times New Roman" w:hAnsi="Tahoma" w:cs="Tahoma"/>
          <w:spacing w:val="1"/>
          <w:sz w:val="20"/>
          <w:szCs w:val="20"/>
        </w:rPr>
        <w:t>o</w:t>
      </w:r>
      <w:r w:rsidRPr="002358D1">
        <w:rPr>
          <w:rFonts w:ascii="Tahoma" w:eastAsia="Times New Roman" w:hAnsi="Tahoma" w:cs="Tahoma"/>
          <w:sz w:val="20"/>
          <w:szCs w:val="20"/>
        </w:rPr>
        <w:t>lta</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3"/>
          <w:sz w:val="20"/>
          <w:szCs w:val="20"/>
        </w:rPr>
        <w:t>l</w:t>
      </w:r>
      <w:r w:rsidRPr="002358D1">
        <w:rPr>
          <w:rFonts w:ascii="Tahoma" w:eastAsia="Times New Roman" w:hAnsi="Tahoma" w:cs="Tahoma"/>
          <w:sz w:val="20"/>
          <w:szCs w:val="20"/>
        </w:rPr>
        <w:t>le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ac</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e</w:t>
      </w:r>
      <w:r w:rsidRPr="002358D1">
        <w:rPr>
          <w:rFonts w:ascii="Tahoma" w:eastAsia="Times New Roman"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ali,</w:t>
      </w:r>
      <w:r w:rsidRPr="002358D1">
        <w:rPr>
          <w:rFonts w:ascii="Tahoma" w:hAnsi="Tahoma" w:cs="Tahoma"/>
          <w:spacing w:val="-5"/>
          <w:sz w:val="20"/>
          <w:szCs w:val="20"/>
        </w:rPr>
        <w:t xml:space="preserve"> </w:t>
      </w:r>
      <w:r w:rsidRPr="002358D1">
        <w:rPr>
          <w:rFonts w:ascii="Tahoma" w:hAnsi="Tahoma" w:cs="Tahoma"/>
          <w:sz w:val="20"/>
          <w:szCs w:val="20"/>
        </w:rPr>
        <w:t>ecc.).</w:t>
      </w:r>
    </w:p>
    <w:p w14:paraId="3B7695B5" w14:textId="77777777" w:rsidR="002358D1" w:rsidRPr="002358D1" w:rsidRDefault="002358D1" w:rsidP="0064007E">
      <w:pPr>
        <w:pStyle w:val="Corpotesto"/>
        <w:spacing w:line="245" w:lineRule="auto"/>
        <w:ind w:right="124"/>
        <w:rPr>
          <w:rFonts w:ascii="Tahoma" w:hAnsi="Tahoma" w:cs="Tahoma"/>
          <w:sz w:val="20"/>
          <w:szCs w:val="20"/>
        </w:rPr>
      </w:pPr>
      <w:r w:rsidRPr="002358D1">
        <w:rPr>
          <w:rFonts w:ascii="Tahoma" w:eastAsia="Times New Roman" w:hAnsi="Tahoma" w:cs="Tahoma"/>
          <w:sz w:val="20"/>
          <w:szCs w:val="20"/>
        </w:rPr>
        <w:t>Gli</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el</w:t>
      </w:r>
      <w:r w:rsidRPr="002358D1">
        <w:rPr>
          <w:rFonts w:ascii="Tahoma" w:eastAsia="Times New Roman" w:hAnsi="Tahoma" w:cs="Tahoma"/>
          <w:spacing w:val="2"/>
          <w:sz w:val="20"/>
          <w:szCs w:val="20"/>
        </w:rPr>
        <w:t>e</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ti</w:t>
      </w:r>
      <w:r w:rsidRPr="002358D1">
        <w:rPr>
          <w:rFonts w:ascii="Tahoma" w:eastAsia="Times New Roman" w:hAnsi="Tahoma" w:cs="Tahoma"/>
          <w:spacing w:val="-8"/>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w:t>
      </w:r>
      <w:r w:rsidRPr="002358D1">
        <w:rPr>
          <w:rFonts w:ascii="Tahoma" w:eastAsia="Times New Roman" w:hAnsi="Tahoma" w:cs="Tahoma"/>
          <w:spacing w:val="-2"/>
          <w:sz w:val="20"/>
          <w:szCs w:val="20"/>
        </w:rPr>
        <w:t>f</w:t>
      </w:r>
      <w:r w:rsidRPr="002358D1">
        <w:rPr>
          <w:rFonts w:ascii="Tahoma" w:eastAsia="Times New Roman" w:hAnsi="Tahoma" w:cs="Tahoma"/>
          <w:sz w:val="20"/>
          <w:szCs w:val="20"/>
        </w:rPr>
        <w:t>a</w:t>
      </w:r>
      <w:r w:rsidRPr="002358D1">
        <w:rPr>
          <w:rFonts w:ascii="Tahoma" w:eastAsia="Times New Roman" w:hAnsi="Tahoma" w:cs="Tahoma"/>
          <w:spacing w:val="1"/>
          <w:sz w:val="20"/>
          <w:szCs w:val="20"/>
        </w:rPr>
        <w:t>bb</w:t>
      </w:r>
      <w:r w:rsidRPr="002358D1">
        <w:rPr>
          <w:rFonts w:ascii="Tahoma" w:eastAsia="Times New Roman" w:hAnsi="Tahoma" w:cs="Tahoma"/>
          <w:sz w:val="20"/>
          <w:szCs w:val="20"/>
        </w:rPr>
        <w:t>ricati</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b</w:t>
      </w:r>
      <w:r w:rsidRPr="002358D1">
        <w:rPr>
          <w:rFonts w:ascii="Tahoma" w:eastAsia="Times New Roman" w:hAnsi="Tahoma" w:cs="Tahoma"/>
          <w:spacing w:val="1"/>
          <w:sz w:val="20"/>
          <w:szCs w:val="20"/>
        </w:rPr>
        <w:t>bo</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3"/>
          <w:sz w:val="20"/>
          <w:szCs w:val="20"/>
        </w:rPr>
        <w:t>r</w:t>
      </w:r>
      <w:r w:rsidRPr="002358D1">
        <w:rPr>
          <w:rFonts w:ascii="Tahoma" w:eastAsia="Times New Roman" w:hAnsi="Tahoma" w:cs="Tahoma"/>
          <w:spacing w:val="-2"/>
          <w:sz w:val="20"/>
          <w:szCs w:val="20"/>
        </w:rPr>
        <w:t>m</w:t>
      </w:r>
      <w:r w:rsidRPr="002358D1">
        <w:rPr>
          <w:rFonts w:ascii="Tahoma" w:eastAsia="Times New Roman" w:hAnsi="Tahoma" w:cs="Tahoma"/>
          <w:sz w:val="20"/>
          <w:szCs w:val="20"/>
        </w:rPr>
        <w:t>ea</w:t>
      </w:r>
      <w:r w:rsidRPr="002358D1">
        <w:rPr>
          <w:rFonts w:ascii="Tahoma" w:eastAsia="Times New Roman" w:hAnsi="Tahoma" w:cs="Tahoma"/>
          <w:spacing w:val="1"/>
          <w:sz w:val="20"/>
          <w:szCs w:val="20"/>
        </w:rPr>
        <w:t>b</w:t>
      </w:r>
      <w:r w:rsidRPr="002358D1">
        <w:rPr>
          <w:rFonts w:ascii="Tahoma" w:eastAsia="Times New Roman" w:hAnsi="Tahoma" w:cs="Tahoma"/>
          <w:sz w:val="20"/>
          <w:szCs w:val="20"/>
        </w:rPr>
        <w:t>ili</w:t>
      </w:r>
      <w:r w:rsidRPr="002358D1">
        <w:rPr>
          <w:rFonts w:ascii="Tahoma" w:eastAsia="Times New Roman" w:hAnsi="Tahoma" w:cs="Tahoma"/>
          <w:spacing w:val="-8"/>
          <w:sz w:val="20"/>
          <w:szCs w:val="20"/>
        </w:rPr>
        <w:t xml:space="preserve"> </w:t>
      </w:r>
      <w:r w:rsidRPr="002358D1">
        <w:rPr>
          <w:rFonts w:ascii="Tahoma" w:eastAsia="Times New Roman" w:hAnsi="Tahoma" w:cs="Tahoma"/>
          <w:sz w:val="20"/>
          <w:szCs w:val="20"/>
        </w:rPr>
        <w:t>all’ac</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al</w:t>
      </w:r>
      <w:r w:rsidRPr="002358D1">
        <w:rPr>
          <w:rFonts w:ascii="Tahoma" w:eastAsia="Times New Roman" w:hAnsi="Tahoma" w:cs="Tahoma"/>
          <w:spacing w:val="1"/>
          <w:sz w:val="20"/>
          <w:szCs w:val="20"/>
        </w:rPr>
        <w:t>o</w:t>
      </w:r>
      <w:r w:rsidRPr="002358D1">
        <w:rPr>
          <w:rFonts w:ascii="Tahoma" w:eastAsia="Times New Roman" w:hAnsi="Tahoma" w:cs="Tahoma"/>
          <w:sz w:val="20"/>
          <w:szCs w:val="20"/>
        </w:rPr>
        <w:t>ra</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tta</w:t>
      </w:r>
      <w:r w:rsidRPr="002358D1">
        <w:rPr>
          <w:rFonts w:ascii="Tahoma" w:eastAsia="Times New Roman" w:hAnsi="Tahoma" w:cs="Tahoma"/>
          <w:spacing w:val="-2"/>
          <w:sz w:val="20"/>
          <w:szCs w:val="20"/>
        </w:rPr>
        <w:t>v</w:t>
      </w:r>
      <w:r w:rsidRPr="002358D1">
        <w:rPr>
          <w:rFonts w:ascii="Tahoma" w:eastAsia="Times New Roman" w:hAnsi="Tahoma" w:cs="Tahoma"/>
          <w:sz w:val="20"/>
          <w:szCs w:val="20"/>
        </w:rPr>
        <w:t>ia</w:t>
      </w:r>
      <w:r w:rsidRPr="002358D1">
        <w:rPr>
          <w:rFonts w:ascii="Tahoma" w:eastAsia="Times New Roman" w:hAnsi="Tahoma" w:cs="Tahoma"/>
          <w:spacing w:val="-7"/>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3"/>
          <w:sz w:val="20"/>
          <w:szCs w:val="20"/>
        </w:rPr>
        <w:t>r</w:t>
      </w:r>
      <w:r w:rsidRPr="002358D1">
        <w:rPr>
          <w:rFonts w:ascii="Tahoma" w:eastAsia="Times New Roman" w:hAnsi="Tahoma" w:cs="Tahoma"/>
          <w:spacing w:val="-2"/>
          <w:sz w:val="20"/>
          <w:szCs w:val="20"/>
        </w:rPr>
        <w:t>m</w:t>
      </w:r>
      <w:r w:rsidRPr="002358D1">
        <w:rPr>
          <w:rFonts w:ascii="Tahoma" w:eastAsia="Times New Roman" w:hAnsi="Tahoma" w:cs="Tahoma"/>
          <w:sz w:val="20"/>
          <w:szCs w:val="20"/>
        </w:rPr>
        <w:t>ea</w:t>
      </w:r>
      <w:r w:rsidRPr="002358D1">
        <w:rPr>
          <w:rFonts w:ascii="Tahoma" w:eastAsia="Times New Roman" w:hAnsi="Tahoma" w:cs="Tahoma"/>
          <w:spacing w:val="1"/>
          <w:sz w:val="20"/>
          <w:szCs w:val="20"/>
        </w:rPr>
        <w:t>b</w:t>
      </w:r>
      <w:r w:rsidRPr="002358D1">
        <w:rPr>
          <w:rFonts w:ascii="Tahoma" w:eastAsia="Times New Roman" w:hAnsi="Tahoma" w:cs="Tahoma"/>
          <w:sz w:val="20"/>
          <w:szCs w:val="20"/>
        </w:rPr>
        <w:t>ili</w:t>
      </w:r>
      <w:r w:rsidRPr="002358D1">
        <w:rPr>
          <w:rFonts w:ascii="Tahoma" w:eastAsia="Times New Roman" w:hAnsi="Tahoma" w:cs="Tahoma"/>
          <w:spacing w:val="-1"/>
          <w:sz w:val="20"/>
          <w:szCs w:val="20"/>
        </w:rPr>
        <w:t>t</w:t>
      </w:r>
      <w:r w:rsidRPr="002358D1">
        <w:rPr>
          <w:rFonts w:ascii="Tahoma" w:eastAsia="Times New Roman" w:hAnsi="Tahoma" w:cs="Tahoma"/>
          <w:sz w:val="20"/>
          <w:szCs w:val="20"/>
        </w:rPr>
        <w:t>à</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8"/>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8"/>
          <w:sz w:val="20"/>
          <w:szCs w:val="20"/>
        </w:rPr>
        <w:t xml:space="preserve"> </w:t>
      </w:r>
      <w:r w:rsidRPr="002358D1">
        <w:rPr>
          <w:rFonts w:ascii="Tahoma" w:eastAsia="Times New Roman" w:hAnsi="Tahoma" w:cs="Tahoma"/>
          <w:spacing w:val="2"/>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iori</w:t>
      </w:r>
      <w:r w:rsidR="007B6BFE">
        <w:rPr>
          <w:rFonts w:ascii="Tahoma" w:eastAsia="Times New Roman" w:hAnsi="Tahoma" w:cs="Tahoma"/>
          <w:sz w:val="20"/>
          <w:szCs w:val="20"/>
        </w:rPr>
        <w:t xml:space="preserve"> </w:t>
      </w:r>
      <w:r w:rsidRPr="002358D1">
        <w:rPr>
          <w:rFonts w:ascii="Tahoma" w:hAnsi="Tahoma" w:cs="Tahoma"/>
          <w:sz w:val="20"/>
          <w:szCs w:val="20"/>
        </w:rPr>
        <w:t>a</w:t>
      </w:r>
      <w:r w:rsidRPr="002358D1">
        <w:rPr>
          <w:rFonts w:ascii="Tahoma" w:hAnsi="Tahoma" w:cs="Tahoma"/>
          <w:spacing w:val="-11"/>
          <w:sz w:val="20"/>
          <w:szCs w:val="20"/>
        </w:rPr>
        <w:t xml:space="preserve"> </w:t>
      </w:r>
      <w:r w:rsidRPr="002358D1">
        <w:rPr>
          <w:rFonts w:ascii="Tahoma" w:hAnsi="Tahoma" w:cs="Tahoma"/>
          <w:spacing w:val="1"/>
          <w:sz w:val="20"/>
          <w:szCs w:val="20"/>
        </w:rPr>
        <w:t>0</w:t>
      </w:r>
      <w:r w:rsidRPr="002358D1">
        <w:rPr>
          <w:rFonts w:ascii="Tahoma" w:hAnsi="Tahoma" w:cs="Tahoma"/>
          <w:sz w:val="20"/>
          <w:szCs w:val="20"/>
        </w:rPr>
        <w:t>,1</w:t>
      </w:r>
      <w:r w:rsidRPr="002358D1">
        <w:rPr>
          <w:rFonts w:ascii="Tahoma" w:hAnsi="Tahoma" w:cs="Tahoma"/>
          <w:spacing w:val="-10"/>
          <w:sz w:val="20"/>
          <w:szCs w:val="20"/>
        </w:rPr>
        <w:t xml:space="preserve"> </w:t>
      </w:r>
      <w:r w:rsidRPr="002358D1">
        <w:rPr>
          <w:rFonts w:ascii="Tahoma" w:hAnsi="Tahoma" w:cs="Tahoma"/>
          <w:sz w:val="20"/>
          <w:szCs w:val="20"/>
        </w:rPr>
        <w:t>atm</w:t>
      </w:r>
      <w:r w:rsidRPr="002358D1">
        <w:rPr>
          <w:rFonts w:ascii="Tahoma" w:hAnsi="Tahoma" w:cs="Tahoma"/>
          <w:spacing w:val="-12"/>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0"/>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1"/>
          <w:sz w:val="20"/>
          <w:szCs w:val="20"/>
        </w:rPr>
        <w:t xml:space="preserve"> </w:t>
      </w:r>
      <w:r w:rsidRPr="002358D1">
        <w:rPr>
          <w:rFonts w:ascii="Tahoma" w:hAnsi="Tahoma" w:cs="Tahoma"/>
          <w:spacing w:val="2"/>
          <w:sz w:val="20"/>
          <w:szCs w:val="20"/>
        </w:rPr>
        <w:t>a</w:t>
      </w:r>
      <w:r w:rsidRPr="002358D1">
        <w:rPr>
          <w:rFonts w:ascii="Tahoma" w:hAnsi="Tahoma" w:cs="Tahoma"/>
          <w:spacing w:val="-1"/>
          <w:sz w:val="20"/>
          <w:szCs w:val="20"/>
        </w:rPr>
        <w:t>ss</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pacing w:val="-2"/>
          <w:sz w:val="20"/>
          <w:szCs w:val="20"/>
        </w:rPr>
        <w:t>u</w:t>
      </w:r>
      <w:r w:rsidRPr="002358D1">
        <w:rPr>
          <w:rFonts w:ascii="Tahoma" w:hAnsi="Tahoma" w:cs="Tahoma"/>
          <w:sz w:val="20"/>
          <w:szCs w:val="20"/>
        </w:rPr>
        <w:t>rata</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1"/>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12"/>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2"/>
          <w:sz w:val="20"/>
          <w:szCs w:val="20"/>
        </w:rPr>
        <w:t>n</w:t>
      </w:r>
      <w:r w:rsidRPr="002358D1">
        <w:rPr>
          <w:rFonts w:ascii="Tahoma" w:hAnsi="Tahoma" w:cs="Tahoma"/>
          <w:sz w:val="20"/>
          <w:szCs w:val="20"/>
        </w:rPr>
        <w:t>aco</w:t>
      </w:r>
      <w:r w:rsidRPr="002358D1">
        <w:rPr>
          <w:rFonts w:ascii="Tahoma" w:hAnsi="Tahoma" w:cs="Tahoma"/>
          <w:spacing w:val="-10"/>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ea</w:t>
      </w:r>
      <w:r w:rsidRPr="002358D1">
        <w:rPr>
          <w:rFonts w:ascii="Tahoma" w:hAnsi="Tahoma" w:cs="Tahoma"/>
          <w:spacing w:val="1"/>
          <w:sz w:val="20"/>
          <w:szCs w:val="20"/>
        </w:rPr>
        <w:t>b</w:t>
      </w:r>
      <w:r w:rsidRPr="002358D1">
        <w:rPr>
          <w:rFonts w:ascii="Tahoma" w:hAnsi="Tahoma" w:cs="Tahoma"/>
          <w:sz w:val="20"/>
          <w:szCs w:val="20"/>
        </w:rPr>
        <w:t>ile</w:t>
      </w:r>
      <w:r w:rsidRPr="002358D1">
        <w:rPr>
          <w:rFonts w:ascii="Tahoma" w:hAnsi="Tahoma" w:cs="Tahoma"/>
          <w:spacing w:val="-9"/>
          <w:sz w:val="20"/>
          <w:szCs w:val="20"/>
        </w:rPr>
        <w:t xml:space="preserve"> </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1"/>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al</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1"/>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ce</w:t>
      </w:r>
      <w:r w:rsidRPr="002358D1">
        <w:rPr>
          <w:rFonts w:ascii="Tahoma" w:hAnsi="Tahoma" w:cs="Tahoma"/>
          <w:spacing w:val="1"/>
          <w:sz w:val="20"/>
          <w:szCs w:val="20"/>
        </w:rPr>
        <w:t>d</w:t>
      </w:r>
      <w:r w:rsidRPr="002358D1">
        <w:rPr>
          <w:rFonts w:ascii="Tahoma" w:hAnsi="Tahoma" w:cs="Tahoma"/>
          <w:spacing w:val="-2"/>
          <w:sz w:val="20"/>
          <w:szCs w:val="20"/>
        </w:rPr>
        <w:t>e</w:t>
      </w:r>
      <w:r w:rsidRPr="002358D1">
        <w:rPr>
          <w:rFonts w:ascii="Tahoma" w:hAnsi="Tahoma" w:cs="Tahoma"/>
          <w:sz w:val="20"/>
          <w:szCs w:val="20"/>
        </w:rPr>
        <w:t>rà</w:t>
      </w:r>
      <w:r w:rsidRPr="002358D1">
        <w:rPr>
          <w:rFonts w:ascii="Tahoma" w:hAnsi="Tahoma" w:cs="Tahoma"/>
          <w:spacing w:val="-11"/>
          <w:sz w:val="20"/>
          <w:szCs w:val="20"/>
        </w:rPr>
        <w:t xml:space="preserve"> </w:t>
      </w:r>
      <w:r w:rsidRPr="002358D1">
        <w:rPr>
          <w:rFonts w:ascii="Tahoma" w:hAnsi="Tahoma" w:cs="Tahoma"/>
          <w:sz w:val="20"/>
          <w:szCs w:val="20"/>
        </w:rPr>
        <w:t>alla</w:t>
      </w:r>
      <w:r w:rsidRPr="002358D1">
        <w:rPr>
          <w:rFonts w:ascii="Tahoma" w:hAnsi="Tahoma" w:cs="Tahoma"/>
          <w:spacing w:val="-11"/>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1"/>
          <w:sz w:val="20"/>
          <w:szCs w:val="20"/>
        </w:rPr>
        <w:t xml:space="preserve"> </w:t>
      </w:r>
      <w:r w:rsidRPr="002358D1">
        <w:rPr>
          <w:rFonts w:ascii="Tahoma" w:hAnsi="Tahoma" w:cs="Tahoma"/>
          <w:spacing w:val="-1"/>
          <w:sz w:val="20"/>
          <w:szCs w:val="20"/>
        </w:rPr>
        <w:t>s</w:t>
      </w:r>
      <w:r w:rsidRPr="002358D1">
        <w:rPr>
          <w:rFonts w:ascii="Tahoma" w:hAnsi="Tahoma" w:cs="Tahoma"/>
          <w:sz w:val="20"/>
          <w:szCs w:val="20"/>
        </w:rPr>
        <w:t>ec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z w:val="20"/>
          <w:szCs w:val="20"/>
        </w:rPr>
        <w:t>le</w:t>
      </w:r>
      <w:r w:rsidRPr="002358D1">
        <w:rPr>
          <w:rFonts w:ascii="Tahoma" w:hAnsi="Tahoma" w:cs="Tahoma"/>
          <w:spacing w:val="-11"/>
          <w:sz w:val="20"/>
          <w:szCs w:val="20"/>
        </w:rPr>
        <w:t xml:space="preserve"> </w:t>
      </w:r>
      <w:r w:rsidRPr="002358D1">
        <w:rPr>
          <w:rFonts w:ascii="Tahoma" w:hAnsi="Tahoma" w:cs="Tahoma"/>
          <w:spacing w:val="7"/>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1"/>
          <w:sz w:val="20"/>
          <w:szCs w:val="20"/>
        </w:rPr>
        <w:t>t</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t</w:t>
      </w:r>
      <w:r w:rsidRPr="002358D1">
        <w:rPr>
          <w:rFonts w:ascii="Tahoma" w:hAnsi="Tahoma" w:cs="Tahoma"/>
          <w:spacing w:val="-1"/>
          <w:sz w:val="20"/>
          <w:szCs w:val="20"/>
        </w:rPr>
        <w:t>u</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in</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on</w:t>
      </w:r>
      <w:r w:rsidRPr="002358D1">
        <w:rPr>
          <w:rFonts w:ascii="Tahoma" w:hAnsi="Tahoma" w:cs="Tahoma"/>
          <w:spacing w:val="-2"/>
          <w:sz w:val="20"/>
          <w:szCs w:val="20"/>
        </w:rPr>
        <w:t>g</w:t>
      </w:r>
      <w:r w:rsidRPr="002358D1">
        <w:rPr>
          <w:rFonts w:ascii="Tahoma" w:hAnsi="Tahoma" w:cs="Tahoma"/>
          <w:sz w:val="20"/>
          <w:szCs w:val="20"/>
        </w:rPr>
        <w:t>l</w:t>
      </w:r>
      <w:r w:rsidRPr="002358D1">
        <w:rPr>
          <w:rFonts w:ascii="Tahoma" w:hAnsi="Tahoma" w:cs="Tahoma"/>
          <w:spacing w:val="3"/>
          <w:sz w:val="20"/>
          <w:szCs w:val="20"/>
        </w:rPr>
        <w:t>o</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z w:val="20"/>
          <w:szCs w:val="20"/>
        </w:rPr>
        <w:t>rato</w:t>
      </w:r>
      <w:r w:rsidRPr="002358D1">
        <w:rPr>
          <w:rFonts w:ascii="Tahoma" w:hAnsi="Tahoma" w:cs="Tahoma"/>
          <w:spacing w:val="-5"/>
          <w:sz w:val="20"/>
          <w:szCs w:val="20"/>
        </w:rPr>
        <w:t xml:space="preserve"> </w:t>
      </w:r>
      <w:r w:rsidRPr="002358D1">
        <w:rPr>
          <w:rFonts w:ascii="Tahoma" w:hAnsi="Tahoma" w:cs="Tahoma"/>
          <w:sz w:val="20"/>
          <w:szCs w:val="20"/>
        </w:rPr>
        <w:t>ce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tizio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pacing w:val="1"/>
          <w:sz w:val="20"/>
          <w:szCs w:val="20"/>
        </w:rPr>
        <w:t>p</w:t>
      </w:r>
      <w:r w:rsidRPr="002358D1">
        <w:rPr>
          <w:rFonts w:ascii="Tahoma" w:hAnsi="Tahoma" w:cs="Tahoma"/>
          <w:sz w:val="20"/>
          <w:szCs w:val="20"/>
        </w:rPr>
        <w:t>lice.</w:t>
      </w:r>
    </w:p>
    <w:p w14:paraId="4F5A028A" w14:textId="77777777" w:rsidR="002358D1" w:rsidRPr="002358D1" w:rsidRDefault="002358D1" w:rsidP="0064007E">
      <w:pPr>
        <w:pStyle w:val="Corpotesto"/>
        <w:spacing w:line="245" w:lineRule="auto"/>
        <w:ind w:right="128"/>
        <w:rPr>
          <w:rFonts w:ascii="Tahoma" w:hAnsi="Tahoma" w:cs="Tahoma"/>
          <w:sz w:val="20"/>
          <w:szCs w:val="20"/>
        </w:rPr>
      </w:pPr>
      <w:r w:rsidRPr="002358D1">
        <w:rPr>
          <w:rFonts w:ascii="Tahoma" w:eastAsia="Times New Roman" w:hAnsi="Tahoma" w:cs="Tahoma"/>
          <w:sz w:val="20"/>
          <w:szCs w:val="20"/>
        </w:rPr>
        <w:lastRenderedPageBreak/>
        <w:t>Gli</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el</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t</w:t>
      </w:r>
      <w:r w:rsidRPr="002358D1">
        <w:rPr>
          <w:rFonts w:ascii="Tahoma" w:eastAsia="Times New Roman" w:hAnsi="Tahoma" w:cs="Tahoma"/>
          <w:sz w:val="20"/>
          <w:szCs w:val="20"/>
        </w:rPr>
        <w:t>i</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w:t>
      </w:r>
      <w:r w:rsidRPr="002358D1">
        <w:rPr>
          <w:rFonts w:ascii="Tahoma" w:eastAsia="Times New Roman" w:hAnsi="Tahoma" w:cs="Tahoma"/>
          <w:spacing w:val="-2"/>
          <w:sz w:val="20"/>
          <w:szCs w:val="20"/>
        </w:rPr>
        <w:t>f</w:t>
      </w:r>
      <w:r w:rsidRPr="002358D1">
        <w:rPr>
          <w:rFonts w:ascii="Tahoma" w:eastAsia="Times New Roman" w:hAnsi="Tahoma" w:cs="Tahoma"/>
          <w:sz w:val="20"/>
          <w:szCs w:val="20"/>
        </w:rPr>
        <w:t>a</w:t>
      </w:r>
      <w:r w:rsidRPr="002358D1">
        <w:rPr>
          <w:rFonts w:ascii="Tahoma" w:eastAsia="Times New Roman" w:hAnsi="Tahoma" w:cs="Tahoma"/>
          <w:spacing w:val="1"/>
          <w:sz w:val="20"/>
          <w:szCs w:val="20"/>
        </w:rPr>
        <w:t>bb</w:t>
      </w:r>
      <w:r w:rsidRPr="002358D1">
        <w:rPr>
          <w:rFonts w:ascii="Tahoma" w:eastAsia="Times New Roman" w:hAnsi="Tahoma" w:cs="Tahoma"/>
          <w:sz w:val="20"/>
          <w:szCs w:val="20"/>
        </w:rPr>
        <w:t>ricati</w:t>
      </w:r>
      <w:r w:rsidRPr="002358D1">
        <w:rPr>
          <w:rFonts w:ascii="Tahoma" w:eastAsia="Times New Roman" w:hAnsi="Tahoma" w:cs="Tahoma"/>
          <w:spacing w:val="6"/>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3"/>
          <w:sz w:val="20"/>
          <w:szCs w:val="20"/>
        </w:rPr>
        <w:t>o</w:t>
      </w:r>
      <w:r w:rsidRPr="002358D1">
        <w:rPr>
          <w:rFonts w:ascii="Tahoma" w:eastAsia="Times New Roman" w:hAnsi="Tahoma" w:cs="Tahoma"/>
          <w:sz w:val="20"/>
          <w:szCs w:val="20"/>
        </w:rPr>
        <w:t>n</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v</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rese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tare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2"/>
          <w:sz w:val="20"/>
          <w:szCs w:val="20"/>
        </w:rPr>
        <w:t>c</w:t>
      </w:r>
      <w:r w:rsidRPr="002358D1">
        <w:rPr>
          <w:rFonts w:ascii="Tahoma" w:eastAsia="Times New Roman" w:hAnsi="Tahoma" w:cs="Tahoma"/>
          <w:spacing w:val="1"/>
          <w:sz w:val="20"/>
          <w:szCs w:val="20"/>
        </w:rPr>
        <w:t>u</w:t>
      </w:r>
      <w:r w:rsidRPr="002358D1">
        <w:rPr>
          <w:rFonts w:ascii="Tahoma" w:eastAsia="Times New Roman" w:hAnsi="Tahoma" w:cs="Tahoma"/>
          <w:sz w:val="20"/>
          <w:szCs w:val="20"/>
        </w:rPr>
        <w:t>n</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pacing w:val="-2"/>
          <w:sz w:val="20"/>
          <w:szCs w:val="20"/>
        </w:rPr>
        <w:t>g</w:t>
      </w:r>
      <w:r w:rsidRPr="002358D1">
        <w:rPr>
          <w:rFonts w:ascii="Tahoma" w:eastAsia="Times New Roman" w:hAnsi="Tahoma" w:cs="Tahoma"/>
          <w:sz w:val="20"/>
          <w:szCs w:val="20"/>
        </w:rPr>
        <w:t>i</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h</w:t>
      </w:r>
      <w:r w:rsidRPr="002358D1">
        <w:rPr>
          <w:rFonts w:ascii="Tahoma" w:eastAsia="Times New Roman" w:hAnsi="Tahoma" w:cs="Tahoma"/>
          <w:sz w:val="20"/>
          <w:szCs w:val="20"/>
        </w:rPr>
        <w:t>e</w:t>
      </w:r>
      <w:r w:rsidRPr="002358D1">
        <w:rPr>
          <w:rFonts w:ascii="Tahoma" w:eastAsia="Times New Roman" w:hAnsi="Tahoma" w:cs="Tahoma"/>
          <w:spacing w:val="8"/>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u</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z w:val="20"/>
          <w:szCs w:val="20"/>
        </w:rPr>
        <w:t>ca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ss</w:t>
      </w:r>
      <w:r w:rsidRPr="002358D1">
        <w:rPr>
          <w:rFonts w:ascii="Tahoma" w:eastAsia="Times New Roman" w:hAnsi="Tahoma" w:cs="Tahoma"/>
          <w:sz w:val="20"/>
          <w:szCs w:val="20"/>
        </w:rPr>
        <w:t>ibili</w:t>
      </w:r>
      <w:r w:rsidRPr="002358D1">
        <w:rPr>
          <w:rFonts w:ascii="Tahoma" w:eastAsia="Times New Roman" w:hAnsi="Tahoma" w:cs="Tahoma"/>
          <w:spacing w:val="-1"/>
          <w:sz w:val="20"/>
          <w:szCs w:val="20"/>
        </w:rPr>
        <w:t>t</w:t>
      </w:r>
      <w:r w:rsidRPr="002358D1">
        <w:rPr>
          <w:rFonts w:ascii="Tahoma" w:eastAsia="Times New Roman" w:hAnsi="Tahoma" w:cs="Tahoma"/>
          <w:sz w:val="20"/>
          <w:szCs w:val="20"/>
        </w:rPr>
        <w:t>à</w:t>
      </w:r>
      <w:r w:rsidRPr="002358D1">
        <w:rPr>
          <w:rFonts w:ascii="Tahoma" w:eastAsia="Times New Roman" w:hAnsi="Tahoma" w:cs="Tahoma"/>
          <w:spacing w:val="6"/>
          <w:sz w:val="20"/>
          <w:szCs w:val="20"/>
        </w:rPr>
        <w:t xml:space="preserve"> </w:t>
      </w:r>
      <w:r w:rsidRPr="002358D1">
        <w:rPr>
          <w:rFonts w:ascii="Tahoma" w:eastAsia="Times New Roman" w:hAnsi="Tahoma" w:cs="Tahoma"/>
          <w:spacing w:val="3"/>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3"/>
          <w:sz w:val="20"/>
          <w:szCs w:val="20"/>
        </w:rPr>
        <w:t>p</w:t>
      </w:r>
      <w:r w:rsidRPr="002358D1">
        <w:rPr>
          <w:rFonts w:ascii="Tahoma" w:eastAsia="Times New Roman" w:hAnsi="Tahoma" w:cs="Tahoma"/>
          <w:sz w:val="20"/>
          <w:szCs w:val="20"/>
        </w:rPr>
        <w:t>ie</w:t>
      </w:r>
      <w:r w:rsidRPr="002358D1">
        <w:rPr>
          <w:rFonts w:ascii="Tahoma" w:eastAsia="Times New Roman" w:hAnsi="Tahoma" w:cs="Tahoma"/>
          <w:spacing w:val="-1"/>
          <w:sz w:val="20"/>
          <w:szCs w:val="20"/>
        </w:rPr>
        <w:t>g</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la</w:t>
      </w:r>
      <w:r w:rsidR="007B6BFE">
        <w:rPr>
          <w:rFonts w:ascii="Tahoma" w:eastAsia="Times New Roman" w:hAnsi="Tahoma" w:cs="Tahoma"/>
          <w:sz w:val="20"/>
          <w:szCs w:val="20"/>
        </w:rPr>
        <w:t xml:space="preserve"> </w:t>
      </w:r>
      <w:r w:rsidRPr="002358D1">
        <w:rPr>
          <w:rFonts w:ascii="Tahoma" w:hAnsi="Tahoma" w:cs="Tahoma"/>
          <w:sz w:val="20"/>
          <w:szCs w:val="20"/>
        </w:rPr>
        <w:t>resi</w:t>
      </w:r>
      <w:r w:rsidRPr="002358D1">
        <w:rPr>
          <w:rFonts w:ascii="Tahoma" w:hAnsi="Tahoma" w:cs="Tahoma"/>
          <w:spacing w:val="-2"/>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za</w:t>
      </w:r>
      <w:r w:rsidRPr="002358D1">
        <w:rPr>
          <w:rFonts w:ascii="Tahoma" w:hAnsi="Tahoma" w:cs="Tahoma"/>
          <w:spacing w:val="-6"/>
          <w:sz w:val="20"/>
          <w:szCs w:val="20"/>
        </w:rPr>
        <w:t xml:space="preserve"> </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u</w:t>
      </w:r>
      <w:r w:rsidRPr="002358D1">
        <w:rPr>
          <w:rFonts w:ascii="Tahoma" w:hAnsi="Tahoma" w:cs="Tahoma"/>
          <w:sz w:val="20"/>
          <w:szCs w:val="20"/>
        </w:rPr>
        <w:t>rata.</w:t>
      </w:r>
    </w:p>
    <w:p w14:paraId="4B205467" w14:textId="77777777" w:rsidR="002358D1" w:rsidRPr="007B6BFE" w:rsidRDefault="002358D1" w:rsidP="0064007E">
      <w:pPr>
        <w:pStyle w:val="Corpotesto"/>
        <w:spacing w:line="245" w:lineRule="auto"/>
        <w:rPr>
          <w:rFonts w:ascii="Tahoma" w:eastAsiaTheme="majorEastAsia" w:hAnsi="Tahoma" w:cs="Tahoma"/>
          <w:b/>
          <w:bCs/>
          <w:sz w:val="20"/>
          <w:szCs w:val="20"/>
          <w:shd w:val="clear" w:color="auto" w:fill="FFFFFF"/>
        </w:rPr>
      </w:pPr>
      <w:r w:rsidRPr="007B6BFE">
        <w:rPr>
          <w:rFonts w:ascii="Tahoma" w:eastAsiaTheme="majorEastAsia" w:hAnsi="Tahoma" w:cs="Tahoma"/>
          <w:b/>
          <w:bCs/>
          <w:sz w:val="20"/>
          <w:szCs w:val="20"/>
          <w:shd w:val="clear" w:color="auto" w:fill="FFFFFF"/>
        </w:rPr>
        <w:t>Prova di resistenza meccanica</w:t>
      </w:r>
    </w:p>
    <w:p w14:paraId="3252DF51" w14:textId="77777777" w:rsidR="002358D1" w:rsidRPr="002358D1" w:rsidRDefault="002358D1" w:rsidP="0064007E">
      <w:pPr>
        <w:pStyle w:val="Corpotesto"/>
        <w:spacing w:line="245" w:lineRule="auto"/>
        <w:ind w:right="120"/>
        <w:rPr>
          <w:rFonts w:ascii="Tahoma" w:hAnsi="Tahoma" w:cs="Tahoma"/>
          <w:sz w:val="20"/>
          <w:szCs w:val="20"/>
        </w:rPr>
      </w:pPr>
      <w:r w:rsidRPr="002358D1">
        <w:rPr>
          <w:rFonts w:ascii="Tahoma" w:hAnsi="Tahoma" w:cs="Tahoma"/>
          <w:spacing w:val="-2"/>
          <w:sz w:val="20"/>
          <w:szCs w:val="20"/>
        </w:rPr>
        <w:t>L</w:t>
      </w:r>
      <w:r w:rsidRPr="002358D1">
        <w:rPr>
          <w:rFonts w:ascii="Tahoma" w:hAnsi="Tahoma" w:cs="Tahoma"/>
          <w:sz w:val="20"/>
          <w:szCs w:val="20"/>
        </w:rPr>
        <w:t xml:space="preserve">a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 xml:space="preserve">a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z w:val="20"/>
          <w:szCs w:val="20"/>
        </w:rPr>
        <w:t>resi</w:t>
      </w:r>
      <w:r w:rsidRPr="002358D1">
        <w:rPr>
          <w:rFonts w:ascii="Tahoma" w:hAnsi="Tahoma" w:cs="Tahoma"/>
          <w:spacing w:val="-2"/>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z w:val="20"/>
          <w:szCs w:val="20"/>
        </w:rPr>
        <w:t>za alla 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 xml:space="preserve">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 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 ese</w:t>
      </w:r>
      <w:r w:rsidRPr="002358D1">
        <w:rPr>
          <w:rFonts w:ascii="Tahoma" w:hAnsi="Tahoma" w:cs="Tahoma"/>
          <w:spacing w:val="-2"/>
          <w:sz w:val="20"/>
          <w:szCs w:val="20"/>
        </w:rPr>
        <w:t>gu</w:t>
      </w:r>
      <w:r w:rsidRPr="002358D1">
        <w:rPr>
          <w:rFonts w:ascii="Tahoma" w:hAnsi="Tahoma" w:cs="Tahoma"/>
          <w:sz w:val="20"/>
          <w:szCs w:val="20"/>
        </w:rPr>
        <w:t>ita</w:t>
      </w:r>
      <w:r w:rsidRPr="002358D1">
        <w:rPr>
          <w:rFonts w:ascii="Tahoma" w:hAnsi="Tahoma" w:cs="Tahoma"/>
          <w:spacing w:val="-1"/>
          <w:sz w:val="20"/>
          <w:szCs w:val="20"/>
        </w:rPr>
        <w:t xml:space="preserve"> s</w:t>
      </w:r>
      <w:r w:rsidRPr="002358D1">
        <w:rPr>
          <w:rFonts w:ascii="Tahoma" w:hAnsi="Tahoma" w:cs="Tahoma"/>
          <w:sz w:val="20"/>
          <w:szCs w:val="20"/>
        </w:rPr>
        <w:t>ec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 xml:space="preserve">o le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 xml:space="preserve">el D.M. </w:t>
      </w:r>
      <w:r w:rsidRPr="002358D1">
        <w:rPr>
          <w:rFonts w:ascii="Tahoma" w:hAnsi="Tahoma" w:cs="Tahoma"/>
          <w:spacing w:val="-2"/>
          <w:sz w:val="20"/>
          <w:szCs w:val="20"/>
        </w:rPr>
        <w:t>3</w:t>
      </w:r>
      <w:r w:rsidRPr="002358D1">
        <w:rPr>
          <w:rFonts w:ascii="Tahoma" w:hAnsi="Tahoma" w:cs="Tahoma"/>
          <w:spacing w:val="1"/>
          <w:sz w:val="20"/>
          <w:szCs w:val="20"/>
        </w:rPr>
        <w:t>0</w:t>
      </w:r>
      <w:r w:rsidRPr="002358D1">
        <w:rPr>
          <w:rFonts w:ascii="Tahoma" w:hAnsi="Tahoma" w:cs="Tahoma"/>
          <w:sz w:val="20"/>
          <w:szCs w:val="20"/>
        </w:rPr>
        <w:t>/5/1</w:t>
      </w:r>
      <w:r w:rsidRPr="002358D1">
        <w:rPr>
          <w:rFonts w:ascii="Tahoma" w:hAnsi="Tahoma" w:cs="Tahoma"/>
          <w:spacing w:val="-2"/>
          <w:sz w:val="20"/>
          <w:szCs w:val="20"/>
        </w:rPr>
        <w:t>9</w:t>
      </w:r>
      <w:r w:rsidRPr="002358D1">
        <w:rPr>
          <w:rFonts w:ascii="Tahoma" w:hAnsi="Tahoma" w:cs="Tahoma"/>
          <w:spacing w:val="1"/>
          <w:sz w:val="20"/>
          <w:szCs w:val="20"/>
        </w:rPr>
        <w:t>7</w:t>
      </w:r>
      <w:r w:rsidRPr="002358D1">
        <w:rPr>
          <w:rFonts w:ascii="Tahoma" w:hAnsi="Tahoma" w:cs="Tahoma"/>
          <w:sz w:val="20"/>
          <w:szCs w:val="20"/>
        </w:rPr>
        <w:t>2 e</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cces</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5"/>
          <w:sz w:val="20"/>
          <w:szCs w:val="20"/>
        </w:rPr>
        <w:t>m</w:t>
      </w:r>
      <w:r w:rsidRPr="002358D1">
        <w:rPr>
          <w:rFonts w:ascii="Tahoma" w:hAnsi="Tahoma" w:cs="Tahoma"/>
          <w:spacing w:val="1"/>
          <w:sz w:val="20"/>
          <w:szCs w:val="20"/>
        </w:rPr>
        <w:t>od</w:t>
      </w:r>
      <w:r w:rsidRPr="002358D1">
        <w:rPr>
          <w:rFonts w:ascii="Tahoma" w:hAnsi="Tahoma" w:cs="Tahoma"/>
          <w:spacing w:val="2"/>
          <w:sz w:val="20"/>
          <w:szCs w:val="20"/>
        </w:rPr>
        <w:t>i</w:t>
      </w:r>
      <w:r w:rsidRPr="002358D1">
        <w:rPr>
          <w:rFonts w:ascii="Tahoma" w:hAnsi="Tahoma" w:cs="Tahoma"/>
          <w:spacing w:val="-2"/>
          <w:sz w:val="20"/>
          <w:szCs w:val="20"/>
        </w:rPr>
        <w:t>f</w:t>
      </w:r>
      <w:r w:rsidRPr="002358D1">
        <w:rPr>
          <w:rFonts w:ascii="Tahoma" w:hAnsi="Tahoma" w:cs="Tahoma"/>
          <w:sz w:val="20"/>
          <w:szCs w:val="20"/>
        </w:rPr>
        <w:t>icazi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e</w:t>
      </w:r>
      <w:r w:rsidRPr="002358D1">
        <w:rPr>
          <w:rFonts w:ascii="Tahoma" w:hAnsi="Tahoma" w:cs="Tahoma"/>
          <w:spacing w:val="-15"/>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
          <w:sz w:val="20"/>
          <w:szCs w:val="20"/>
        </w:rPr>
        <w:t>g</w:t>
      </w:r>
      <w:r w:rsidRPr="002358D1">
        <w:rPr>
          <w:rFonts w:ascii="Tahoma" w:hAnsi="Tahoma" w:cs="Tahoma"/>
          <w:sz w:val="20"/>
          <w:szCs w:val="20"/>
        </w:rPr>
        <w:t>razi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1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at</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z w:val="20"/>
          <w:szCs w:val="20"/>
        </w:rPr>
        <w:t>mati</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po</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4"/>
          <w:sz w:val="20"/>
          <w:szCs w:val="20"/>
        </w:rPr>
        <w:t xml:space="preserve"> </w:t>
      </w:r>
      <w:r w:rsidRPr="002358D1">
        <w:rPr>
          <w:rFonts w:ascii="Tahoma" w:hAnsi="Tahoma" w:cs="Tahoma"/>
          <w:sz w:val="20"/>
          <w:szCs w:val="20"/>
        </w:rPr>
        <w:t>alla</w:t>
      </w:r>
      <w:r w:rsidRPr="002358D1">
        <w:rPr>
          <w:rFonts w:ascii="Tahoma" w:hAnsi="Tahoma" w:cs="Tahoma"/>
          <w:spacing w:val="-15"/>
          <w:sz w:val="20"/>
          <w:szCs w:val="20"/>
        </w:rPr>
        <w:t xml:space="preserve"> </w:t>
      </w:r>
      <w:r w:rsidRPr="002358D1">
        <w:rPr>
          <w:rFonts w:ascii="Tahoma" w:hAnsi="Tahoma" w:cs="Tahoma"/>
          <w:sz w:val="20"/>
          <w:szCs w:val="20"/>
        </w:rPr>
        <w:t>fa</w:t>
      </w:r>
      <w:r w:rsidRPr="002358D1">
        <w:rPr>
          <w:rFonts w:ascii="Tahoma" w:hAnsi="Tahoma" w:cs="Tahoma"/>
          <w:spacing w:val="1"/>
          <w:sz w:val="20"/>
          <w:szCs w:val="20"/>
        </w:rPr>
        <w:t>bb</w:t>
      </w:r>
      <w:r w:rsidRPr="002358D1">
        <w:rPr>
          <w:rFonts w:ascii="Tahoma" w:hAnsi="Tahoma" w:cs="Tahoma"/>
          <w:sz w:val="20"/>
          <w:szCs w:val="20"/>
        </w:rPr>
        <w:t>ricazio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18"/>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ezzi</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ie.</w:t>
      </w:r>
      <w:r w:rsidRPr="002358D1">
        <w:rPr>
          <w:rFonts w:ascii="Tahoma" w:hAnsi="Tahoma" w:cs="Tahoma"/>
          <w:w w:val="99"/>
          <w:sz w:val="20"/>
          <w:szCs w:val="20"/>
        </w:rPr>
        <w:t xml:space="preserve"> </w:t>
      </w:r>
      <w:r w:rsidRPr="002358D1">
        <w:rPr>
          <w:rFonts w:ascii="Tahoma" w:hAnsi="Tahoma" w:cs="Tahoma"/>
          <w:sz w:val="20"/>
          <w:szCs w:val="20"/>
        </w:rPr>
        <w:t>In</w:t>
      </w:r>
      <w:r w:rsidRPr="002358D1">
        <w:rPr>
          <w:rFonts w:ascii="Tahoma" w:hAnsi="Tahoma" w:cs="Tahoma"/>
          <w:spacing w:val="-7"/>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lari</w:t>
      </w:r>
      <w:r w:rsidRPr="002358D1">
        <w:rPr>
          <w:rFonts w:ascii="Tahoma" w:hAnsi="Tahoma" w:cs="Tahoma"/>
          <w:spacing w:val="-6"/>
          <w:sz w:val="20"/>
          <w:szCs w:val="20"/>
        </w:rPr>
        <w:t xml:space="preserve"> </w:t>
      </w:r>
      <w:r w:rsidRPr="002358D1">
        <w:rPr>
          <w:rFonts w:ascii="Tahoma" w:hAnsi="Tahoma" w:cs="Tahoma"/>
          <w:spacing w:val="1"/>
          <w:sz w:val="20"/>
          <w:szCs w:val="20"/>
        </w:rPr>
        <w:t>po</w:t>
      </w:r>
      <w:r w:rsidRPr="002358D1">
        <w:rPr>
          <w:rFonts w:ascii="Tahoma" w:hAnsi="Tahoma" w:cs="Tahoma"/>
          <w:sz w:val="20"/>
          <w:szCs w:val="20"/>
        </w:rPr>
        <w:t>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2"/>
          <w:sz w:val="20"/>
          <w:szCs w:val="20"/>
        </w:rPr>
        <w:t>t</w:t>
      </w:r>
      <w:r w:rsidRPr="002358D1">
        <w:rPr>
          <w:rFonts w:ascii="Tahoma" w:hAnsi="Tahoma" w:cs="Tahoma"/>
          <w:sz w:val="20"/>
          <w:szCs w:val="20"/>
        </w:rPr>
        <w:t>ta</w:t>
      </w:r>
      <w:r w:rsidRPr="002358D1">
        <w:rPr>
          <w:rFonts w:ascii="Tahoma" w:hAnsi="Tahoma" w:cs="Tahoma"/>
          <w:spacing w:val="-1"/>
          <w:sz w:val="20"/>
          <w:szCs w:val="20"/>
        </w:rPr>
        <w:t>v</w:t>
      </w:r>
      <w:r w:rsidRPr="002358D1">
        <w:rPr>
          <w:rFonts w:ascii="Tahoma" w:hAnsi="Tahoma" w:cs="Tahoma"/>
          <w:sz w:val="20"/>
          <w:szCs w:val="20"/>
        </w:rPr>
        <w:t>ia</w:t>
      </w:r>
      <w:r w:rsidRPr="002358D1">
        <w:rPr>
          <w:rFonts w:ascii="Tahoma" w:hAnsi="Tahoma" w:cs="Tahoma"/>
          <w:spacing w:val="-6"/>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2"/>
          <w:sz w:val="20"/>
          <w:szCs w:val="20"/>
        </w:rPr>
        <w:t>n</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pacing w:val="1"/>
          <w:sz w:val="20"/>
          <w:szCs w:val="20"/>
        </w:rPr>
        <w:t>b</w:t>
      </w:r>
      <w:r w:rsidRPr="002358D1">
        <w:rPr>
          <w:rFonts w:ascii="Tahoma" w:hAnsi="Tahoma" w:cs="Tahoma"/>
          <w:sz w:val="20"/>
          <w:szCs w:val="20"/>
        </w:rPr>
        <w:t>et</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r</w:t>
      </w:r>
      <w:r w:rsidRPr="002358D1">
        <w:rPr>
          <w:rFonts w:ascii="Tahoma" w:hAnsi="Tahoma" w:cs="Tahoma"/>
          <w:sz w:val="20"/>
          <w:szCs w:val="20"/>
        </w:rPr>
        <w:t>ica</w:t>
      </w:r>
      <w:r w:rsidRPr="002358D1">
        <w:rPr>
          <w:rFonts w:ascii="Tahoma" w:hAnsi="Tahoma" w:cs="Tahoma"/>
          <w:spacing w:val="-1"/>
          <w:sz w:val="20"/>
          <w:szCs w:val="20"/>
        </w:rPr>
        <w:t>v</w:t>
      </w:r>
      <w:r w:rsidRPr="002358D1">
        <w:rPr>
          <w:rFonts w:ascii="Tahoma" w:hAnsi="Tahoma" w:cs="Tahoma"/>
          <w:sz w:val="20"/>
          <w:szCs w:val="20"/>
        </w:rPr>
        <w:t>ati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ai</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ricati</w:t>
      </w:r>
      <w:r w:rsidRPr="002358D1">
        <w:rPr>
          <w:rFonts w:ascii="Tahoma" w:hAnsi="Tahoma" w:cs="Tahoma"/>
          <w:spacing w:val="-5"/>
          <w:sz w:val="20"/>
          <w:szCs w:val="20"/>
        </w:rPr>
        <w:t xml:space="preserve"> </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2"/>
          <w:sz w:val="20"/>
          <w:szCs w:val="20"/>
        </w:rPr>
        <w:t>d</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z w:val="20"/>
          <w:szCs w:val="20"/>
        </w:rPr>
        <w:t>loro</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z w:val="20"/>
          <w:szCs w:val="20"/>
        </w:rPr>
        <w:t>ra</w:t>
      </w:r>
      <w:r w:rsidRPr="002358D1">
        <w:rPr>
          <w:rFonts w:ascii="Tahoma" w:hAnsi="Tahoma" w:cs="Tahoma"/>
          <w:spacing w:val="-1"/>
          <w:sz w:val="20"/>
          <w:szCs w:val="20"/>
        </w:rPr>
        <w:t>m</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p>
    <w:p w14:paraId="304DEF7B" w14:textId="77777777" w:rsidR="002358D1" w:rsidRPr="002358D1" w:rsidRDefault="002358D1" w:rsidP="0064007E">
      <w:pPr>
        <w:pStyle w:val="Titolo3"/>
        <w:spacing w:before="0" w:line="245" w:lineRule="auto"/>
        <w:ind w:left="112" w:right="2722"/>
        <w:jc w:val="both"/>
        <w:rPr>
          <w:rFonts w:cs="Tahoma"/>
          <w:b w:val="0"/>
          <w:bCs w:val="0"/>
          <w:szCs w:val="20"/>
        </w:rPr>
      </w:pPr>
      <w:r w:rsidRPr="002358D1">
        <w:rPr>
          <w:rFonts w:cs="Tahoma"/>
          <w:szCs w:val="20"/>
        </w:rPr>
        <w:t>Pr</w:t>
      </w:r>
      <w:r w:rsidRPr="002358D1">
        <w:rPr>
          <w:rFonts w:cs="Tahoma"/>
          <w:spacing w:val="1"/>
          <w:szCs w:val="20"/>
        </w:rPr>
        <w:t>ov</w:t>
      </w:r>
      <w:r w:rsidRPr="002358D1">
        <w:rPr>
          <w:rFonts w:cs="Tahoma"/>
          <w:szCs w:val="20"/>
        </w:rPr>
        <w:t>a</w:t>
      </w:r>
      <w:r w:rsidRPr="002358D1">
        <w:rPr>
          <w:rFonts w:cs="Tahoma"/>
          <w:spacing w:val="-4"/>
          <w:szCs w:val="20"/>
        </w:rPr>
        <w:t xml:space="preserve"> </w:t>
      </w:r>
      <w:r w:rsidRPr="002358D1">
        <w:rPr>
          <w:rFonts w:cs="Tahoma"/>
          <w:szCs w:val="20"/>
        </w:rPr>
        <w:t>di</w:t>
      </w:r>
      <w:r w:rsidRPr="002358D1">
        <w:rPr>
          <w:rFonts w:cs="Tahoma"/>
          <w:spacing w:val="-6"/>
          <w:szCs w:val="20"/>
        </w:rPr>
        <w:t xml:space="preserve"> </w:t>
      </w:r>
      <w:r w:rsidRPr="002358D1">
        <w:rPr>
          <w:rFonts w:cs="Tahoma"/>
          <w:spacing w:val="2"/>
          <w:szCs w:val="20"/>
        </w:rPr>
        <w:t>i</w:t>
      </w:r>
      <w:r w:rsidRPr="002358D1">
        <w:rPr>
          <w:rFonts w:cs="Tahoma"/>
          <w:spacing w:val="-7"/>
          <w:szCs w:val="20"/>
        </w:rPr>
        <w:t>m</w:t>
      </w:r>
      <w:r w:rsidRPr="002358D1">
        <w:rPr>
          <w:rFonts w:cs="Tahoma"/>
          <w:szCs w:val="20"/>
        </w:rPr>
        <w:t>pe</w:t>
      </w:r>
      <w:r w:rsidRPr="002358D1">
        <w:rPr>
          <w:rFonts w:cs="Tahoma"/>
          <w:spacing w:val="2"/>
          <w:szCs w:val="20"/>
        </w:rPr>
        <w:t>r</w:t>
      </w:r>
      <w:r w:rsidRPr="002358D1">
        <w:rPr>
          <w:rFonts w:cs="Tahoma"/>
          <w:spacing w:val="-3"/>
          <w:szCs w:val="20"/>
        </w:rPr>
        <w:t>m</w:t>
      </w:r>
      <w:r w:rsidRPr="002358D1">
        <w:rPr>
          <w:rFonts w:cs="Tahoma"/>
          <w:szCs w:val="20"/>
        </w:rPr>
        <w:t>e</w:t>
      </w:r>
      <w:r w:rsidRPr="002358D1">
        <w:rPr>
          <w:rFonts w:cs="Tahoma"/>
          <w:spacing w:val="1"/>
          <w:szCs w:val="20"/>
        </w:rPr>
        <w:t>ab</w:t>
      </w:r>
      <w:r w:rsidRPr="002358D1">
        <w:rPr>
          <w:rFonts w:cs="Tahoma"/>
          <w:szCs w:val="20"/>
        </w:rPr>
        <w:t>ilità</w:t>
      </w:r>
      <w:r w:rsidRPr="002358D1">
        <w:rPr>
          <w:rFonts w:cs="Tahoma"/>
          <w:spacing w:val="-1"/>
          <w:szCs w:val="20"/>
        </w:rPr>
        <w:t xml:space="preserve"> </w:t>
      </w:r>
      <w:r w:rsidRPr="002358D1">
        <w:rPr>
          <w:rFonts w:cs="Tahoma"/>
          <w:szCs w:val="20"/>
        </w:rPr>
        <w:t>-</w:t>
      </w:r>
      <w:r w:rsidRPr="002358D1">
        <w:rPr>
          <w:rFonts w:cs="Tahoma"/>
          <w:spacing w:val="-4"/>
          <w:szCs w:val="20"/>
        </w:rPr>
        <w:t xml:space="preserve"> </w:t>
      </w:r>
      <w:r w:rsidRPr="002358D1">
        <w:rPr>
          <w:rFonts w:cs="Tahoma"/>
          <w:szCs w:val="20"/>
        </w:rPr>
        <w:t>(a</w:t>
      </w:r>
      <w:r w:rsidRPr="002358D1">
        <w:rPr>
          <w:rFonts w:cs="Tahoma"/>
          <w:spacing w:val="-6"/>
          <w:szCs w:val="20"/>
        </w:rPr>
        <w:t xml:space="preserve"> </w:t>
      </w:r>
      <w:r w:rsidRPr="002358D1">
        <w:rPr>
          <w:rFonts w:cs="Tahoma"/>
          <w:szCs w:val="20"/>
        </w:rPr>
        <w:t>pres</w:t>
      </w:r>
      <w:r w:rsidRPr="002358D1">
        <w:rPr>
          <w:rFonts w:cs="Tahoma"/>
          <w:spacing w:val="-1"/>
          <w:szCs w:val="20"/>
        </w:rPr>
        <w:t>s</w:t>
      </w:r>
      <w:r w:rsidRPr="002358D1">
        <w:rPr>
          <w:rFonts w:cs="Tahoma"/>
          <w:szCs w:val="20"/>
        </w:rPr>
        <w:t>ioni</w:t>
      </w:r>
      <w:r w:rsidRPr="002358D1">
        <w:rPr>
          <w:rFonts w:cs="Tahoma"/>
          <w:spacing w:val="-5"/>
          <w:szCs w:val="20"/>
        </w:rPr>
        <w:t xml:space="preserve"> </w:t>
      </w:r>
      <w:r w:rsidRPr="002358D1">
        <w:rPr>
          <w:rFonts w:cs="Tahoma"/>
          <w:spacing w:val="2"/>
          <w:szCs w:val="20"/>
        </w:rPr>
        <w:t>i</w:t>
      </w:r>
      <w:r w:rsidRPr="002358D1">
        <w:rPr>
          <w:rFonts w:cs="Tahoma"/>
          <w:szCs w:val="20"/>
        </w:rPr>
        <w:t>nferi</w:t>
      </w:r>
      <w:r w:rsidRPr="002358D1">
        <w:rPr>
          <w:rFonts w:cs="Tahoma"/>
          <w:spacing w:val="1"/>
          <w:szCs w:val="20"/>
        </w:rPr>
        <w:t>o</w:t>
      </w:r>
      <w:r w:rsidRPr="002358D1">
        <w:rPr>
          <w:rFonts w:cs="Tahoma"/>
          <w:szCs w:val="20"/>
        </w:rPr>
        <w:t>ri</w:t>
      </w:r>
      <w:r w:rsidRPr="002358D1">
        <w:rPr>
          <w:rFonts w:cs="Tahoma"/>
          <w:spacing w:val="-5"/>
          <w:szCs w:val="20"/>
        </w:rPr>
        <w:t xml:space="preserve"> </w:t>
      </w:r>
      <w:r w:rsidRPr="002358D1">
        <w:rPr>
          <w:rFonts w:cs="Tahoma"/>
          <w:szCs w:val="20"/>
        </w:rPr>
        <w:t>a</w:t>
      </w:r>
      <w:r w:rsidRPr="002358D1">
        <w:rPr>
          <w:rFonts w:cs="Tahoma"/>
          <w:spacing w:val="-4"/>
          <w:szCs w:val="20"/>
        </w:rPr>
        <w:t xml:space="preserve"> </w:t>
      </w:r>
      <w:r w:rsidRPr="002358D1">
        <w:rPr>
          <w:rFonts w:cs="Tahoma"/>
          <w:spacing w:val="1"/>
          <w:szCs w:val="20"/>
        </w:rPr>
        <w:t>0</w:t>
      </w:r>
      <w:r w:rsidRPr="002358D1">
        <w:rPr>
          <w:rFonts w:cs="Tahoma"/>
          <w:szCs w:val="20"/>
        </w:rPr>
        <w:t>,1</w:t>
      </w:r>
      <w:r w:rsidRPr="002358D1">
        <w:rPr>
          <w:rFonts w:cs="Tahoma"/>
          <w:spacing w:val="-5"/>
          <w:szCs w:val="20"/>
        </w:rPr>
        <w:t xml:space="preserve"> </w:t>
      </w:r>
      <w:r w:rsidRPr="002358D1">
        <w:rPr>
          <w:rFonts w:cs="Tahoma"/>
          <w:spacing w:val="1"/>
          <w:szCs w:val="20"/>
        </w:rPr>
        <w:t>a</w:t>
      </w:r>
      <w:r w:rsidRPr="002358D1">
        <w:rPr>
          <w:rFonts w:cs="Tahoma"/>
          <w:spacing w:val="3"/>
          <w:szCs w:val="20"/>
        </w:rPr>
        <w:t>t</w:t>
      </w:r>
      <w:r w:rsidRPr="002358D1">
        <w:rPr>
          <w:rFonts w:cs="Tahoma"/>
          <w:spacing w:val="-3"/>
          <w:szCs w:val="20"/>
        </w:rPr>
        <w:t>m</w:t>
      </w:r>
      <w:r w:rsidRPr="002358D1">
        <w:rPr>
          <w:rFonts w:cs="Tahoma"/>
          <w:szCs w:val="20"/>
        </w:rPr>
        <w:t>.)</w:t>
      </w:r>
      <w:r w:rsidRPr="002358D1">
        <w:rPr>
          <w:rFonts w:cs="Tahoma"/>
          <w:spacing w:val="-5"/>
          <w:szCs w:val="20"/>
        </w:rPr>
        <w:t xml:space="preserve"> </w:t>
      </w:r>
      <w:r w:rsidRPr="002358D1">
        <w:rPr>
          <w:rFonts w:cs="Tahoma"/>
          <w:szCs w:val="20"/>
        </w:rPr>
        <w:t>Pr</w:t>
      </w:r>
      <w:r w:rsidRPr="002358D1">
        <w:rPr>
          <w:rFonts w:cs="Tahoma"/>
          <w:spacing w:val="1"/>
          <w:szCs w:val="20"/>
        </w:rPr>
        <w:t>o</w:t>
      </w:r>
      <w:r w:rsidRPr="002358D1">
        <w:rPr>
          <w:rFonts w:cs="Tahoma"/>
          <w:spacing w:val="-2"/>
          <w:szCs w:val="20"/>
        </w:rPr>
        <w:t>v</w:t>
      </w:r>
      <w:r w:rsidRPr="002358D1">
        <w:rPr>
          <w:rFonts w:cs="Tahoma"/>
          <w:szCs w:val="20"/>
        </w:rPr>
        <w:t>a</w:t>
      </w:r>
      <w:r w:rsidRPr="002358D1">
        <w:rPr>
          <w:rFonts w:cs="Tahoma"/>
          <w:spacing w:val="-4"/>
          <w:szCs w:val="20"/>
        </w:rPr>
        <w:t xml:space="preserve"> </w:t>
      </w:r>
      <w:r w:rsidRPr="002358D1">
        <w:rPr>
          <w:rFonts w:cs="Tahoma"/>
          <w:spacing w:val="-1"/>
          <w:szCs w:val="20"/>
        </w:rPr>
        <w:t>s</w:t>
      </w:r>
      <w:r w:rsidRPr="002358D1">
        <w:rPr>
          <w:rFonts w:cs="Tahoma"/>
          <w:szCs w:val="20"/>
        </w:rPr>
        <w:t>u</w:t>
      </w:r>
      <w:r w:rsidRPr="002358D1">
        <w:rPr>
          <w:rFonts w:cs="Tahoma"/>
          <w:spacing w:val="-6"/>
          <w:szCs w:val="20"/>
        </w:rPr>
        <w:t xml:space="preserve"> </w:t>
      </w:r>
      <w:r w:rsidRPr="002358D1">
        <w:rPr>
          <w:rFonts w:cs="Tahoma"/>
          <w:szCs w:val="20"/>
        </w:rPr>
        <w:t>el</w:t>
      </w:r>
      <w:r w:rsidRPr="002358D1">
        <w:rPr>
          <w:rFonts w:cs="Tahoma"/>
          <w:spacing w:val="2"/>
          <w:szCs w:val="20"/>
        </w:rPr>
        <w:t>e</w:t>
      </w:r>
      <w:r w:rsidRPr="002358D1">
        <w:rPr>
          <w:rFonts w:cs="Tahoma"/>
          <w:spacing w:val="-7"/>
          <w:szCs w:val="20"/>
        </w:rPr>
        <w:t>m</w:t>
      </w:r>
      <w:r w:rsidRPr="002358D1">
        <w:rPr>
          <w:rFonts w:cs="Tahoma"/>
          <w:spacing w:val="2"/>
          <w:szCs w:val="20"/>
        </w:rPr>
        <w:t>e</w:t>
      </w:r>
      <w:r w:rsidRPr="002358D1">
        <w:rPr>
          <w:rFonts w:cs="Tahoma"/>
          <w:szCs w:val="20"/>
        </w:rPr>
        <w:t>nti</w:t>
      </w:r>
      <w:r w:rsidRPr="002358D1">
        <w:rPr>
          <w:rFonts w:cs="Tahoma"/>
          <w:spacing w:val="-4"/>
          <w:szCs w:val="20"/>
        </w:rPr>
        <w:t xml:space="preserve"> </w:t>
      </w:r>
      <w:r w:rsidRPr="002358D1">
        <w:rPr>
          <w:rFonts w:cs="Tahoma"/>
          <w:szCs w:val="20"/>
        </w:rPr>
        <w:t>interi</w:t>
      </w:r>
    </w:p>
    <w:p w14:paraId="38E91F58" w14:textId="77777777" w:rsidR="002358D1" w:rsidRPr="002358D1" w:rsidRDefault="002358D1" w:rsidP="0064007E">
      <w:pPr>
        <w:pStyle w:val="Corpotesto"/>
        <w:spacing w:line="245" w:lineRule="auto"/>
        <w:ind w:right="116"/>
        <w:rPr>
          <w:rFonts w:ascii="Tahoma" w:hAnsi="Tahoma" w:cs="Tahoma"/>
          <w:sz w:val="20"/>
          <w:szCs w:val="20"/>
        </w:rPr>
      </w:pPr>
      <w:r w:rsidRPr="002358D1">
        <w:rPr>
          <w:rFonts w:ascii="Tahoma" w:eastAsia="Times New Roman" w:hAnsi="Tahoma" w:cs="Tahoma"/>
          <w:sz w:val="20"/>
          <w:szCs w:val="20"/>
        </w:rPr>
        <w:t>D</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rà</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pacing w:val="-2"/>
          <w:sz w:val="20"/>
          <w:szCs w:val="20"/>
        </w:rPr>
        <w:t>u</w:t>
      </w:r>
      <w:r w:rsidRPr="002358D1">
        <w:rPr>
          <w:rFonts w:ascii="Tahoma" w:eastAsia="Times New Roman" w:hAnsi="Tahoma" w:cs="Tahoma"/>
          <w:sz w:val="20"/>
          <w:szCs w:val="20"/>
        </w:rPr>
        <w:t>ita</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u</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tre</w:t>
      </w:r>
      <w:r w:rsidRPr="002358D1">
        <w:rPr>
          <w:rFonts w:ascii="Tahoma" w:eastAsia="Times New Roman" w:hAnsi="Tahoma" w:cs="Tahoma"/>
          <w:spacing w:val="15"/>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ezzi</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llocare</w:t>
      </w:r>
      <w:r w:rsidRPr="002358D1">
        <w:rPr>
          <w:rFonts w:ascii="Tahoma" w:eastAsia="Times New Roman" w:hAnsi="Tahoma" w:cs="Tahoma"/>
          <w:spacing w:val="1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iritti</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rie</w:t>
      </w:r>
      <w:r w:rsidRPr="002358D1">
        <w:rPr>
          <w:rFonts w:ascii="Tahoma" w:eastAsia="Times New Roman" w:hAnsi="Tahoma" w:cs="Tahoma"/>
          <w:spacing w:val="-5"/>
          <w:sz w:val="20"/>
          <w:szCs w:val="20"/>
        </w:rPr>
        <w:t>m</w:t>
      </w:r>
      <w:r w:rsidRPr="002358D1">
        <w:rPr>
          <w:rFonts w:ascii="Tahoma" w:eastAsia="Times New Roman" w:hAnsi="Tahoma" w:cs="Tahoma"/>
          <w:spacing w:val="3"/>
          <w:sz w:val="20"/>
          <w:szCs w:val="20"/>
        </w:rPr>
        <w:t>p</w:t>
      </w:r>
      <w:r w:rsidRPr="002358D1">
        <w:rPr>
          <w:rFonts w:ascii="Tahoma" w:eastAsia="Times New Roman" w:hAnsi="Tahoma" w:cs="Tahoma"/>
          <w:sz w:val="20"/>
          <w:szCs w:val="20"/>
        </w:rPr>
        <w:t>iti</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z w:val="20"/>
          <w:szCs w:val="20"/>
        </w:rPr>
        <w:t>ac</w:t>
      </w:r>
      <w:r w:rsidRPr="002358D1">
        <w:rPr>
          <w:rFonts w:ascii="Tahoma" w:eastAsia="Times New Roman" w:hAnsi="Tahoma" w:cs="Tahoma"/>
          <w:spacing w:val="3"/>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Se</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pacing w:val="9"/>
          <w:sz w:val="20"/>
          <w:szCs w:val="20"/>
        </w:rPr>
        <w:t>e</w:t>
      </w:r>
      <w:r w:rsidRPr="002358D1">
        <w:rPr>
          <w:rFonts w:ascii="Tahoma" w:hAnsi="Tahoma" w:cs="Tahoma"/>
          <w:sz w:val="20"/>
          <w:szCs w:val="20"/>
        </w:rPr>
        <w:t>zzi</w:t>
      </w:r>
      <w:r w:rsidRPr="002358D1">
        <w:rPr>
          <w:rFonts w:ascii="Tahoma" w:hAnsi="Tahoma" w:cs="Tahoma"/>
          <w:spacing w:val="12"/>
          <w:sz w:val="20"/>
          <w:szCs w:val="20"/>
        </w:rPr>
        <w:t xml:space="preserve"> </w:t>
      </w:r>
      <w:r w:rsidRPr="002358D1">
        <w:rPr>
          <w:rFonts w:ascii="Tahoma" w:hAnsi="Tahoma" w:cs="Tahoma"/>
          <w:spacing w:val="-2"/>
          <w:sz w:val="20"/>
          <w:szCs w:val="20"/>
        </w:rPr>
        <w:t>n</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13"/>
          <w:sz w:val="20"/>
          <w:szCs w:val="20"/>
        </w:rPr>
        <w:t xml:space="preserve"> </w:t>
      </w:r>
      <w:r w:rsidRPr="002358D1">
        <w:rPr>
          <w:rFonts w:ascii="Tahoma" w:hAnsi="Tahoma" w:cs="Tahoma"/>
          <w:spacing w:val="-2"/>
          <w:sz w:val="20"/>
          <w:szCs w:val="20"/>
        </w:rPr>
        <w:t>h</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2"/>
          <w:sz w:val="20"/>
          <w:szCs w:val="20"/>
        </w:rPr>
        <w:t>f</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13"/>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3"/>
          <w:sz w:val="20"/>
          <w:szCs w:val="20"/>
        </w:rPr>
        <w:t>r</w:t>
      </w:r>
      <w:r w:rsidRPr="002358D1">
        <w:rPr>
          <w:rFonts w:ascii="Tahoma" w:eastAsia="Times New Roman" w:hAnsi="Tahoma" w:cs="Tahoma"/>
          <w:spacing w:val="-5"/>
          <w:sz w:val="20"/>
          <w:szCs w:val="20"/>
        </w:rPr>
        <w:t>m</w:t>
      </w:r>
      <w:r w:rsidRPr="002358D1">
        <w:rPr>
          <w:rFonts w:ascii="Tahoma" w:eastAsia="Times New Roman" w:hAnsi="Tahoma" w:cs="Tahoma"/>
          <w:sz w:val="20"/>
          <w:szCs w:val="20"/>
        </w:rPr>
        <w:t>ea</w:t>
      </w:r>
      <w:r w:rsidRPr="002358D1">
        <w:rPr>
          <w:rFonts w:ascii="Tahoma" w:eastAsia="Times New Roman" w:hAnsi="Tahoma" w:cs="Tahoma"/>
          <w:spacing w:val="1"/>
          <w:sz w:val="20"/>
          <w:szCs w:val="20"/>
        </w:rPr>
        <w:t>b</w:t>
      </w:r>
      <w:r w:rsidRPr="002358D1">
        <w:rPr>
          <w:rFonts w:ascii="Tahoma" w:eastAsia="Times New Roman" w:hAnsi="Tahoma" w:cs="Tahoma"/>
          <w:sz w:val="20"/>
          <w:szCs w:val="20"/>
        </w:rPr>
        <w:t>ili</w:t>
      </w:r>
      <w:r w:rsidRPr="002358D1">
        <w:rPr>
          <w:rFonts w:ascii="Tahoma" w:eastAsia="Times New Roman" w:hAnsi="Tahoma" w:cs="Tahoma"/>
          <w:spacing w:val="-1"/>
          <w:sz w:val="20"/>
          <w:szCs w:val="20"/>
        </w:rPr>
        <w:t>t</w:t>
      </w:r>
      <w:r w:rsidRPr="002358D1">
        <w:rPr>
          <w:rFonts w:ascii="Tahoma" w:eastAsia="Times New Roman" w:hAnsi="Tahoma" w:cs="Tahoma"/>
          <w:sz w:val="20"/>
          <w:szCs w:val="20"/>
        </w:rPr>
        <w:t>à</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i</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a</w:t>
      </w:r>
      <w:r w:rsidRPr="002358D1">
        <w:rPr>
          <w:rFonts w:ascii="Tahoma" w:eastAsia="Times New Roman" w:hAnsi="Tahoma" w:cs="Tahoma"/>
          <w:spacing w:val="1"/>
          <w:sz w:val="20"/>
          <w:szCs w:val="20"/>
        </w:rPr>
        <w:t>ppo</w:t>
      </w:r>
      <w:r w:rsidRPr="002358D1">
        <w:rPr>
          <w:rFonts w:ascii="Tahoma" w:eastAsia="Times New Roman" w:hAnsi="Tahoma" w:cs="Tahoma"/>
          <w:spacing w:val="-2"/>
          <w:sz w:val="20"/>
          <w:szCs w:val="20"/>
        </w:rPr>
        <w:t>gg</w:t>
      </w:r>
      <w:r w:rsidRPr="002358D1">
        <w:rPr>
          <w:rFonts w:ascii="Tahoma" w:eastAsia="Times New Roman" w:hAnsi="Tahoma" w:cs="Tahoma"/>
          <w:sz w:val="20"/>
          <w:szCs w:val="20"/>
        </w:rPr>
        <w:t>io</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z w:val="20"/>
          <w:szCs w:val="20"/>
        </w:rPr>
        <w:t xml:space="preserve">a </w:t>
      </w:r>
      <w:r w:rsidRPr="002358D1">
        <w:rPr>
          <w:rFonts w:ascii="Tahoma" w:eastAsia="Times New Roman" w:hAnsi="Tahoma" w:cs="Tahoma"/>
          <w:spacing w:val="-1"/>
          <w:sz w:val="20"/>
          <w:szCs w:val="20"/>
        </w:rPr>
        <w:t>s</w:t>
      </w:r>
      <w:r w:rsidRPr="002358D1">
        <w:rPr>
          <w:rFonts w:ascii="Tahoma" w:eastAsia="Times New Roman" w:hAnsi="Tahoma" w:cs="Tahoma"/>
          <w:sz w:val="20"/>
          <w:szCs w:val="20"/>
        </w:rPr>
        <w:t>igilla</w:t>
      </w:r>
      <w:r w:rsidRPr="002358D1">
        <w:rPr>
          <w:rFonts w:ascii="Tahoma" w:eastAsia="Times New Roman" w:hAnsi="Tahoma" w:cs="Tahoma"/>
          <w:spacing w:val="1"/>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3"/>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i</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2"/>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z w:val="20"/>
          <w:szCs w:val="20"/>
        </w:rPr>
        <w:t>n</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Si</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op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 xml:space="preserve">ad </w:t>
      </w:r>
      <w:r w:rsidRPr="002358D1">
        <w:rPr>
          <w:rFonts w:ascii="Tahoma" w:eastAsia="Times New Roman" w:hAnsi="Tahoma" w:cs="Tahoma"/>
          <w:spacing w:val="-2"/>
          <w:sz w:val="20"/>
          <w:szCs w:val="20"/>
        </w:rPr>
        <w:t>un</w:t>
      </w:r>
      <w:r w:rsidRPr="002358D1">
        <w:rPr>
          <w:rFonts w:ascii="Tahoma" w:eastAsia="Times New Roman" w:hAnsi="Tahoma" w:cs="Tahoma"/>
          <w:sz w:val="20"/>
          <w:szCs w:val="20"/>
        </w:rPr>
        <w:t>a</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t</w:t>
      </w:r>
      <w:r w:rsidRPr="002358D1">
        <w:rPr>
          <w:rFonts w:ascii="Tahoma" w:eastAsia="Times New Roman" w:hAnsi="Tahoma" w:cs="Tahoma"/>
          <w:spacing w:val="2"/>
          <w:sz w:val="20"/>
          <w:szCs w:val="20"/>
        </w:rPr>
        <w:t>e</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at</w:t>
      </w:r>
      <w:r w:rsidRPr="002358D1">
        <w:rPr>
          <w:rFonts w:ascii="Tahoma" w:eastAsia="Times New Roman" w:hAnsi="Tahoma" w:cs="Tahoma"/>
          <w:spacing w:val="-1"/>
          <w:sz w:val="20"/>
          <w:szCs w:val="20"/>
        </w:rPr>
        <w:t>u</w:t>
      </w:r>
      <w:r w:rsidRPr="002358D1">
        <w:rPr>
          <w:rFonts w:ascii="Tahoma" w:eastAsia="Times New Roman" w:hAnsi="Tahoma" w:cs="Tahoma"/>
          <w:sz w:val="20"/>
          <w:szCs w:val="20"/>
        </w:rPr>
        <w:t>ra</w:t>
      </w:r>
      <w:r w:rsidRPr="002358D1">
        <w:rPr>
          <w:rFonts w:ascii="Tahoma" w:eastAsia="Times New Roman"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resa</w:t>
      </w:r>
      <w:r w:rsidRPr="002358D1">
        <w:rPr>
          <w:rFonts w:ascii="Tahoma" w:hAnsi="Tahoma" w:cs="Tahoma"/>
          <w:spacing w:val="-16"/>
          <w:sz w:val="20"/>
          <w:szCs w:val="20"/>
        </w:rPr>
        <w:t xml:space="preserve"> </w:t>
      </w:r>
      <w:r w:rsidRPr="002358D1">
        <w:rPr>
          <w:rFonts w:ascii="Tahoma" w:hAnsi="Tahoma" w:cs="Tahoma"/>
          <w:sz w:val="20"/>
          <w:szCs w:val="20"/>
        </w:rPr>
        <w:t>tra</w:t>
      </w:r>
      <w:r w:rsidRPr="002358D1">
        <w:rPr>
          <w:rFonts w:ascii="Tahoma" w:hAnsi="Tahoma" w:cs="Tahoma"/>
          <w:spacing w:val="-16"/>
          <w:sz w:val="20"/>
          <w:szCs w:val="20"/>
        </w:rPr>
        <w:t xml:space="preserve"> </w:t>
      </w:r>
      <w:r w:rsidRPr="002358D1">
        <w:rPr>
          <w:rFonts w:ascii="Tahoma" w:hAnsi="Tahoma" w:cs="Tahoma"/>
          <w:spacing w:val="1"/>
          <w:sz w:val="20"/>
          <w:szCs w:val="20"/>
        </w:rPr>
        <w:t>10</w:t>
      </w:r>
      <w:r w:rsidRPr="002358D1">
        <w:rPr>
          <w:rFonts w:ascii="Tahoma" w:hAnsi="Tahoma" w:cs="Tahoma"/>
          <w:sz w:val="20"/>
          <w:szCs w:val="20"/>
        </w:rPr>
        <w:t>°</w:t>
      </w:r>
      <w:r w:rsidRPr="002358D1">
        <w:rPr>
          <w:rFonts w:ascii="Tahoma" w:hAnsi="Tahoma" w:cs="Tahoma"/>
          <w:spacing w:val="-17"/>
          <w:sz w:val="20"/>
          <w:szCs w:val="20"/>
        </w:rPr>
        <w:t xml:space="preserve"> </w:t>
      </w:r>
      <w:r w:rsidRPr="002358D1">
        <w:rPr>
          <w:rFonts w:ascii="Tahoma" w:hAnsi="Tahoma" w:cs="Tahoma"/>
          <w:sz w:val="20"/>
          <w:szCs w:val="20"/>
        </w:rPr>
        <w:t>e</w:t>
      </w:r>
      <w:r w:rsidRPr="002358D1">
        <w:rPr>
          <w:rFonts w:ascii="Tahoma" w:hAnsi="Tahoma" w:cs="Tahoma"/>
          <w:spacing w:val="-16"/>
          <w:sz w:val="20"/>
          <w:szCs w:val="20"/>
        </w:rPr>
        <w:t xml:space="preserve"> </w:t>
      </w:r>
      <w:r w:rsidRPr="002358D1">
        <w:rPr>
          <w:rFonts w:ascii="Tahoma" w:hAnsi="Tahoma" w:cs="Tahoma"/>
          <w:spacing w:val="1"/>
          <w:sz w:val="20"/>
          <w:szCs w:val="20"/>
        </w:rPr>
        <w:t>20</w:t>
      </w:r>
      <w:r w:rsidRPr="002358D1">
        <w:rPr>
          <w:rFonts w:ascii="Tahoma" w:hAnsi="Tahoma" w:cs="Tahoma"/>
          <w:sz w:val="20"/>
          <w:szCs w:val="20"/>
        </w:rPr>
        <w:t>°</w:t>
      </w:r>
      <w:r w:rsidRPr="002358D1">
        <w:rPr>
          <w:rFonts w:ascii="Tahoma" w:hAnsi="Tahoma" w:cs="Tahoma"/>
          <w:spacing w:val="-16"/>
          <w:sz w:val="20"/>
          <w:szCs w:val="20"/>
        </w:rPr>
        <w:t xml:space="preserve"> </w:t>
      </w:r>
      <w:r w:rsidRPr="002358D1">
        <w:rPr>
          <w:rFonts w:ascii="Tahoma" w:hAnsi="Tahoma" w:cs="Tahoma"/>
          <w:spacing w:val="-1"/>
          <w:sz w:val="20"/>
          <w:szCs w:val="20"/>
        </w:rPr>
        <w:t>C</w:t>
      </w:r>
      <w:r w:rsidRPr="002358D1">
        <w:rPr>
          <w:rFonts w:ascii="Tahoma" w:hAnsi="Tahoma" w:cs="Tahoma"/>
          <w:sz w:val="20"/>
          <w:szCs w:val="20"/>
        </w:rPr>
        <w:t>,</w:t>
      </w:r>
      <w:r w:rsidRPr="002358D1">
        <w:rPr>
          <w:rFonts w:ascii="Tahoma" w:hAnsi="Tahoma" w:cs="Tahoma"/>
          <w:spacing w:val="-16"/>
          <w:sz w:val="20"/>
          <w:szCs w:val="20"/>
        </w:rPr>
        <w:t xml:space="preserve"> </w:t>
      </w:r>
      <w:r w:rsidRPr="002358D1">
        <w:rPr>
          <w:rFonts w:ascii="Tahoma" w:hAnsi="Tahoma" w:cs="Tahoma"/>
          <w:sz w:val="20"/>
          <w:szCs w:val="20"/>
        </w:rPr>
        <w:t>as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15"/>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6"/>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u</w:t>
      </w:r>
      <w:r w:rsidRPr="002358D1">
        <w:rPr>
          <w:rFonts w:ascii="Tahoma" w:hAnsi="Tahoma" w:cs="Tahoma"/>
          <w:sz w:val="20"/>
          <w:szCs w:val="20"/>
        </w:rPr>
        <w:t>f</w:t>
      </w:r>
      <w:r w:rsidRPr="002358D1">
        <w:rPr>
          <w:rFonts w:ascii="Tahoma" w:hAnsi="Tahoma" w:cs="Tahoma"/>
          <w:spacing w:val="-2"/>
          <w:sz w:val="20"/>
          <w:szCs w:val="20"/>
        </w:rPr>
        <w:t>f</w:t>
      </w:r>
      <w:r w:rsidRPr="002358D1">
        <w:rPr>
          <w:rFonts w:ascii="Tahoma" w:hAnsi="Tahoma" w:cs="Tahoma"/>
          <w:sz w:val="20"/>
          <w:szCs w:val="20"/>
        </w:rPr>
        <w:t>ici</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alle</w:t>
      </w:r>
      <w:r w:rsidRPr="002358D1">
        <w:rPr>
          <w:rFonts w:ascii="Tahoma" w:hAnsi="Tahoma" w:cs="Tahoma"/>
          <w:spacing w:val="-15"/>
          <w:sz w:val="20"/>
          <w:szCs w:val="20"/>
        </w:rPr>
        <w:t xml:space="preserve"> </w:t>
      </w:r>
      <w:r w:rsidRPr="002358D1">
        <w:rPr>
          <w:rFonts w:ascii="Tahoma" w:hAnsi="Tahoma" w:cs="Tahoma"/>
          <w:sz w:val="20"/>
          <w:szCs w:val="20"/>
        </w:rPr>
        <w:t>ra</w:t>
      </w:r>
      <w:r w:rsidRPr="002358D1">
        <w:rPr>
          <w:rFonts w:ascii="Tahoma" w:hAnsi="Tahoma" w:cs="Tahoma"/>
          <w:spacing w:val="1"/>
          <w:sz w:val="20"/>
          <w:szCs w:val="20"/>
        </w:rPr>
        <w:t>d</w:t>
      </w:r>
      <w:r w:rsidRPr="002358D1">
        <w:rPr>
          <w:rFonts w:ascii="Tahoma" w:hAnsi="Tahoma" w:cs="Tahoma"/>
          <w:sz w:val="20"/>
          <w:szCs w:val="20"/>
        </w:rPr>
        <w:t>iazi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lari</w:t>
      </w:r>
      <w:r w:rsidRPr="002358D1">
        <w:rPr>
          <w:rFonts w:ascii="Tahoma" w:hAnsi="Tahoma" w:cs="Tahoma"/>
          <w:spacing w:val="-16"/>
          <w:sz w:val="20"/>
          <w:szCs w:val="20"/>
        </w:rPr>
        <w:t xml:space="preserve"> </w:t>
      </w:r>
      <w:r w:rsidRPr="002358D1">
        <w:rPr>
          <w:rFonts w:ascii="Tahoma" w:hAnsi="Tahoma" w:cs="Tahoma"/>
          <w:sz w:val="20"/>
          <w:szCs w:val="20"/>
        </w:rPr>
        <w:t>e</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3"/>
          <w:sz w:val="20"/>
          <w:szCs w:val="20"/>
        </w:rPr>
        <w:t>l</w:t>
      </w:r>
      <w:r w:rsidRPr="002358D1">
        <w:rPr>
          <w:rFonts w:ascii="Tahoma" w:hAnsi="Tahoma" w:cs="Tahoma"/>
          <w:sz w:val="20"/>
          <w:szCs w:val="20"/>
        </w:rPr>
        <w:t>le</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7"/>
          <w:sz w:val="20"/>
          <w:szCs w:val="20"/>
        </w:rPr>
        <w:t>o</w:t>
      </w:r>
      <w:r w:rsidRPr="002358D1">
        <w:rPr>
          <w:rFonts w:ascii="Tahoma" w:hAnsi="Tahoma" w:cs="Tahoma"/>
          <w:sz w:val="20"/>
          <w:szCs w:val="20"/>
        </w:rPr>
        <w:t>rre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ia</w:t>
      </w:r>
      <w:r w:rsidRPr="002358D1">
        <w:rPr>
          <w:rFonts w:ascii="Tahoma" w:hAnsi="Tahoma" w:cs="Tahoma"/>
          <w:spacing w:val="-16"/>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itt</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w w:val="99"/>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ezzi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pacing w:val="-2"/>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v</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g</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rie</w:t>
      </w:r>
      <w:r w:rsidRPr="002358D1">
        <w:rPr>
          <w:rFonts w:ascii="Tahoma" w:eastAsia="Times New Roman" w:hAnsi="Tahoma" w:cs="Tahoma"/>
          <w:spacing w:val="-5"/>
          <w:sz w:val="20"/>
          <w:szCs w:val="20"/>
        </w:rPr>
        <w:t>m</w:t>
      </w:r>
      <w:r w:rsidRPr="002358D1">
        <w:rPr>
          <w:rFonts w:ascii="Tahoma" w:eastAsia="Times New Roman" w:hAnsi="Tahoma" w:cs="Tahoma"/>
          <w:spacing w:val="3"/>
          <w:sz w:val="20"/>
          <w:szCs w:val="20"/>
        </w:rPr>
        <w:t>p</w:t>
      </w:r>
      <w:r w:rsidRPr="002358D1">
        <w:rPr>
          <w:rFonts w:ascii="Tahoma" w:eastAsia="Times New Roman" w:hAnsi="Tahoma" w:cs="Tahoma"/>
          <w:sz w:val="20"/>
          <w:szCs w:val="20"/>
        </w:rPr>
        <w:t>iti</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z w:val="20"/>
          <w:szCs w:val="20"/>
        </w:rPr>
        <w:t>ac</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1"/>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1</w:t>
      </w:r>
      <w:r w:rsidRPr="002358D1">
        <w:rPr>
          <w:rFonts w:ascii="Tahoma" w:eastAsia="Times New Roman" w:hAnsi="Tahoma" w:cs="Tahoma"/>
          <w:sz w:val="20"/>
          <w:szCs w:val="20"/>
        </w:rPr>
        <w:t>0</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m</w:t>
      </w:r>
      <w:r w:rsidRPr="002358D1">
        <w:rPr>
          <w:rFonts w:ascii="Tahoma" w:eastAsia="Times New Roman" w:hAnsi="Tahoma" w:cs="Tahoma"/>
          <w:sz w:val="20"/>
          <w:szCs w:val="20"/>
        </w:rPr>
        <w:t>m</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3"/>
          <w:sz w:val="20"/>
          <w:szCs w:val="20"/>
        </w:rPr>
        <w:t>o</w:t>
      </w:r>
      <w:r w:rsidRPr="002358D1">
        <w:rPr>
          <w:rFonts w:ascii="Tahoma" w:eastAsia="Times New Roman" w:hAnsi="Tahoma" w:cs="Tahoma"/>
          <w:sz w:val="20"/>
          <w:szCs w:val="20"/>
        </w:rPr>
        <w:t>tto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bo</w:t>
      </w:r>
      <w:r w:rsidRPr="002358D1">
        <w:rPr>
          <w:rFonts w:ascii="Tahoma" w:eastAsia="Times New Roman" w:hAnsi="Tahoma" w:cs="Tahoma"/>
          <w:spacing w:val="-2"/>
          <w:sz w:val="20"/>
          <w:szCs w:val="20"/>
        </w:rPr>
        <w:t>r</w:t>
      </w:r>
      <w:r w:rsidRPr="002358D1">
        <w:rPr>
          <w:rFonts w:ascii="Tahoma" w:eastAsia="Times New Roman" w:hAnsi="Tahoma" w:cs="Tahoma"/>
          <w:spacing w:val="1"/>
          <w:sz w:val="20"/>
          <w:szCs w:val="20"/>
        </w:rPr>
        <w:t>d</w:t>
      </w:r>
      <w:r w:rsidRPr="002358D1">
        <w:rPr>
          <w:rFonts w:ascii="Tahoma" w:eastAsia="Times New Roman" w:hAnsi="Tahoma" w:cs="Tahoma"/>
          <w:sz w:val="20"/>
          <w:szCs w:val="20"/>
        </w:rPr>
        <w:t>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iore;</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esto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li</w:t>
      </w:r>
      <w:r w:rsidRPr="002358D1">
        <w:rPr>
          <w:rFonts w:ascii="Tahoma" w:eastAsia="Times New Roman" w:hAnsi="Tahoma" w:cs="Tahoma"/>
          <w:spacing w:val="-2"/>
          <w:sz w:val="20"/>
          <w:szCs w:val="20"/>
        </w:rPr>
        <w:t>v</w:t>
      </w:r>
      <w:r w:rsidRPr="002358D1">
        <w:rPr>
          <w:rFonts w:ascii="Tahoma" w:eastAsia="Times New Roman" w:hAnsi="Tahoma" w:cs="Tahoma"/>
          <w:sz w:val="20"/>
          <w:szCs w:val="20"/>
        </w:rPr>
        <w:t>ello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è</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nv</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zi</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a</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w w:val="99"/>
          <w:sz w:val="20"/>
          <w:szCs w:val="20"/>
        </w:rPr>
        <w:t xml:space="preserve"> </w:t>
      </w:r>
      <w:r w:rsidRPr="002358D1">
        <w:rPr>
          <w:rFonts w:ascii="Tahoma" w:hAnsi="Tahoma" w:cs="Tahoma"/>
          <w:sz w:val="20"/>
          <w:szCs w:val="20"/>
        </w:rPr>
        <w:t>attrib</w:t>
      </w:r>
      <w:r w:rsidRPr="002358D1">
        <w:rPr>
          <w:rFonts w:ascii="Tahoma" w:hAnsi="Tahoma" w:cs="Tahoma"/>
          <w:spacing w:val="-2"/>
          <w:sz w:val="20"/>
          <w:szCs w:val="20"/>
        </w:rPr>
        <w:t>u</w:t>
      </w:r>
      <w:r w:rsidRPr="002358D1">
        <w:rPr>
          <w:rFonts w:ascii="Tahoma" w:hAnsi="Tahoma" w:cs="Tahoma"/>
          <w:sz w:val="20"/>
          <w:szCs w:val="20"/>
        </w:rPr>
        <w:t>ito</w:t>
      </w:r>
      <w:r w:rsidRPr="002358D1">
        <w:rPr>
          <w:rFonts w:ascii="Tahoma" w:hAnsi="Tahoma" w:cs="Tahoma"/>
          <w:spacing w:val="-5"/>
          <w:sz w:val="20"/>
          <w:szCs w:val="20"/>
        </w:rPr>
        <w:t xml:space="preserve"> </w:t>
      </w:r>
      <w:r w:rsidRPr="002358D1">
        <w:rPr>
          <w:rFonts w:ascii="Tahoma" w:hAnsi="Tahoma" w:cs="Tahoma"/>
          <w:sz w:val="20"/>
          <w:szCs w:val="20"/>
        </w:rPr>
        <w:t>il</w:t>
      </w:r>
      <w:r w:rsidRPr="002358D1">
        <w:rPr>
          <w:rFonts w:ascii="Tahoma" w:hAnsi="Tahoma" w:cs="Tahoma"/>
          <w:spacing w:val="-3"/>
          <w:sz w:val="20"/>
          <w:szCs w:val="20"/>
        </w:rPr>
        <w:t xml:space="preserve"> </w:t>
      </w:r>
      <w:r w:rsidRPr="002358D1">
        <w:rPr>
          <w:rFonts w:ascii="Tahoma" w:hAnsi="Tahoma" w:cs="Tahoma"/>
          <w:spacing w:val="-2"/>
          <w:sz w:val="20"/>
          <w:szCs w:val="20"/>
        </w:rPr>
        <w:t>v</w:t>
      </w:r>
      <w:r w:rsidRPr="002358D1">
        <w:rPr>
          <w:rFonts w:ascii="Tahoma" w:hAnsi="Tahoma" w:cs="Tahoma"/>
          <w:sz w:val="20"/>
          <w:szCs w:val="20"/>
        </w:rPr>
        <w:t>al</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5"/>
          <w:sz w:val="20"/>
          <w:szCs w:val="20"/>
        </w:rPr>
        <w:t xml:space="preserve"> </w:t>
      </w:r>
      <w:r w:rsidRPr="002358D1">
        <w:rPr>
          <w:rFonts w:ascii="Tahoma" w:hAnsi="Tahoma" w:cs="Tahoma"/>
          <w:sz w:val="20"/>
          <w:szCs w:val="20"/>
        </w:rPr>
        <w:t>zer</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pacing w:val="-1"/>
          <w:sz w:val="20"/>
          <w:szCs w:val="20"/>
        </w:rPr>
        <w:t>C</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ti</w:t>
      </w:r>
      <w:r w:rsidRPr="002358D1">
        <w:rPr>
          <w:rFonts w:ascii="Tahoma" w:hAnsi="Tahoma" w:cs="Tahoma"/>
          <w:spacing w:val="-6"/>
          <w:sz w:val="20"/>
          <w:szCs w:val="20"/>
        </w:rPr>
        <w:t xml:space="preserve"> </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pacing w:val="1"/>
          <w:sz w:val="20"/>
          <w:szCs w:val="20"/>
        </w:rPr>
        <w:t>p</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5"/>
          <w:sz w:val="20"/>
          <w:szCs w:val="20"/>
        </w:rPr>
        <w:t xml:space="preserve"> </w:t>
      </w:r>
      <w:r w:rsidRPr="002358D1">
        <w:rPr>
          <w:rFonts w:ascii="Tahoma" w:hAnsi="Tahoma" w:cs="Tahoma"/>
          <w:spacing w:val="1"/>
          <w:sz w:val="20"/>
          <w:szCs w:val="20"/>
        </w:rPr>
        <w:t>dop</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tre</w:t>
      </w:r>
      <w:r w:rsidRPr="002358D1">
        <w:rPr>
          <w:rFonts w:ascii="Tahoma" w:hAnsi="Tahoma" w:cs="Tahoma"/>
          <w:spacing w:val="-5"/>
          <w:sz w:val="20"/>
          <w:szCs w:val="20"/>
        </w:rPr>
        <w:t xml:space="preserve"> </w:t>
      </w:r>
      <w:r w:rsidRPr="002358D1">
        <w:rPr>
          <w:rFonts w:ascii="Tahoma" w:hAnsi="Tahoma" w:cs="Tahoma"/>
          <w:spacing w:val="1"/>
          <w:sz w:val="20"/>
          <w:szCs w:val="20"/>
        </w:rPr>
        <w:t>o</w:t>
      </w:r>
      <w:r w:rsidRPr="002358D1">
        <w:rPr>
          <w:rFonts w:ascii="Tahoma" w:hAnsi="Tahoma" w:cs="Tahoma"/>
          <w:spacing w:val="9"/>
          <w:sz w:val="20"/>
          <w:szCs w:val="20"/>
        </w:rPr>
        <w:t>r</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w:t>
      </w:r>
      <w:r w:rsidRPr="002358D1">
        <w:rPr>
          <w:rFonts w:ascii="Tahoma" w:eastAsia="Times New Roman" w:hAnsi="Tahoma" w:cs="Tahoma"/>
          <w:spacing w:val="1"/>
          <w:sz w:val="20"/>
          <w:szCs w:val="20"/>
        </w:rPr>
        <w:t>bb</w:t>
      </w:r>
      <w:r w:rsidRPr="002358D1">
        <w:rPr>
          <w:rFonts w:ascii="Tahoma" w:eastAsia="Times New Roman" w:hAnsi="Tahoma" w:cs="Tahoma"/>
          <w:sz w:val="20"/>
          <w:szCs w:val="20"/>
        </w:rPr>
        <w:t>as</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li</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e</w:t>
      </w:r>
      <w:r w:rsidRPr="002358D1">
        <w:rPr>
          <w:rFonts w:ascii="Tahoma" w:eastAsia="Times New Roman" w:hAnsi="Tahoma" w:cs="Tahoma"/>
          <w:sz w:val="20"/>
          <w:szCs w:val="20"/>
        </w:rPr>
        <w:t>llo,</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a</w:t>
      </w:r>
      <w:r w:rsidRPr="002358D1">
        <w:rPr>
          <w:rFonts w:ascii="Tahoma" w:hAnsi="Tahoma" w:cs="Tahoma"/>
          <w:spacing w:val="-2"/>
          <w:sz w:val="20"/>
          <w:szCs w:val="20"/>
        </w:rPr>
        <w:t>g</w:t>
      </w:r>
      <w:r w:rsidRPr="002358D1">
        <w:rPr>
          <w:rFonts w:ascii="Tahoma" w:hAnsi="Tahoma" w:cs="Tahoma"/>
          <w:spacing w:val="1"/>
          <w:sz w:val="20"/>
          <w:szCs w:val="20"/>
        </w:rPr>
        <w:t>g</w:t>
      </w:r>
      <w:r w:rsidRPr="002358D1">
        <w:rPr>
          <w:rFonts w:ascii="Tahoma" w:hAnsi="Tahoma" w:cs="Tahoma"/>
          <w:sz w:val="20"/>
          <w:szCs w:val="20"/>
        </w:rPr>
        <w:t>iu</w:t>
      </w:r>
      <w:r w:rsidRPr="002358D1">
        <w:rPr>
          <w:rFonts w:ascii="Tahoma" w:hAnsi="Tahoma" w:cs="Tahoma"/>
          <w:spacing w:val="1"/>
          <w:sz w:val="20"/>
          <w:szCs w:val="20"/>
        </w:rPr>
        <w:t>n</w:t>
      </w:r>
      <w:r w:rsidRPr="002358D1">
        <w:rPr>
          <w:rFonts w:ascii="Tahoma" w:hAnsi="Tahoma" w:cs="Tahoma"/>
          <w:spacing w:val="-2"/>
          <w:sz w:val="20"/>
          <w:szCs w:val="20"/>
        </w:rPr>
        <w:t>g</w:t>
      </w:r>
      <w:r w:rsidRPr="002358D1">
        <w:rPr>
          <w:rFonts w:ascii="Tahoma" w:hAnsi="Tahoma" w:cs="Tahoma"/>
          <w:spacing w:val="1"/>
          <w:sz w:val="20"/>
          <w:szCs w:val="20"/>
        </w:rPr>
        <w:t>e</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2"/>
          <w:sz w:val="20"/>
          <w:szCs w:val="20"/>
        </w:rPr>
        <w:t xml:space="preserve"> nu</w:t>
      </w:r>
      <w:r w:rsidRPr="002358D1">
        <w:rPr>
          <w:rFonts w:ascii="Tahoma" w:hAnsi="Tahoma" w:cs="Tahoma"/>
          <w:spacing w:val="3"/>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z w:val="20"/>
          <w:szCs w:val="20"/>
        </w:rPr>
        <w:t>ac</w:t>
      </w:r>
      <w:r w:rsidRPr="002358D1">
        <w:rPr>
          <w:rFonts w:ascii="Tahoma" w:hAnsi="Tahoma" w:cs="Tahoma"/>
          <w:spacing w:val="1"/>
          <w:sz w:val="20"/>
          <w:szCs w:val="20"/>
        </w:rPr>
        <w:t>qu</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altezza</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rece</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1"/>
          <w:sz w:val="20"/>
          <w:szCs w:val="20"/>
        </w:rPr>
        <w:t>iv</w:t>
      </w:r>
      <w:r w:rsidRPr="002358D1">
        <w:rPr>
          <w:rFonts w:ascii="Tahoma" w:eastAsia="Times New Roman" w:hAnsi="Tahoma" w:cs="Tahoma"/>
          <w:sz w:val="20"/>
          <w:szCs w:val="20"/>
        </w:rPr>
        <w:t>ello</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zer</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1"/>
          <w:sz w:val="20"/>
          <w:szCs w:val="20"/>
        </w:rPr>
        <w:t xml:space="preserve"> </w:t>
      </w:r>
      <w:r w:rsidRPr="002358D1">
        <w:rPr>
          <w:rFonts w:ascii="Tahoma" w:eastAsia="Times New Roman" w:hAnsi="Tahoma" w:cs="Tahoma"/>
          <w:spacing w:val="-3"/>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pacing w:val="2"/>
          <w:sz w:val="20"/>
          <w:szCs w:val="20"/>
        </w:rPr>
        <w:t>a</w:t>
      </w:r>
      <w:r w:rsidRPr="002358D1">
        <w:rPr>
          <w:rFonts w:ascii="Tahoma" w:eastAsia="Times New Roman" w:hAnsi="Tahoma" w:cs="Tahoma"/>
          <w:sz w:val="20"/>
          <w:szCs w:val="20"/>
        </w:rPr>
        <w:t>lo</w:t>
      </w:r>
      <w:r w:rsidRPr="002358D1">
        <w:rPr>
          <w:rFonts w:ascii="Tahoma" w:eastAsia="Times New Roman" w:hAnsi="Tahoma" w:cs="Tahoma"/>
          <w:spacing w:val="-2"/>
          <w:sz w:val="20"/>
          <w:szCs w:val="20"/>
        </w:rPr>
        <w:t>g</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z w:val="20"/>
          <w:szCs w:val="20"/>
        </w:rPr>
        <w:t>ce</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p</w:t>
      </w:r>
      <w:r w:rsidRPr="002358D1">
        <w:rPr>
          <w:rFonts w:ascii="Tahoma" w:eastAsia="Times New Roman" w:hAnsi="Tahoma" w:cs="Tahoma"/>
          <w:sz w:val="20"/>
          <w:szCs w:val="20"/>
        </w:rPr>
        <w:t>o</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altre</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8</w:t>
      </w:r>
      <w:r w:rsidRPr="002358D1">
        <w:rPr>
          <w:rFonts w:ascii="Tahoma" w:eastAsia="Times New Roman" w:hAnsi="Tahoma" w:cs="Tahoma"/>
          <w:sz w:val="20"/>
          <w:szCs w:val="20"/>
        </w:rPr>
        <w:t>,</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2</w:t>
      </w:r>
      <w:r w:rsidRPr="002358D1">
        <w:rPr>
          <w:rFonts w:ascii="Tahoma" w:eastAsia="Times New Roman" w:hAnsi="Tahoma" w:cs="Tahoma"/>
          <w:sz w:val="20"/>
          <w:szCs w:val="20"/>
        </w:rPr>
        <w:t>4</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4</w:t>
      </w:r>
      <w:r w:rsidRPr="002358D1">
        <w:rPr>
          <w:rFonts w:ascii="Tahoma" w:eastAsia="Times New Roman" w:hAnsi="Tahoma" w:cs="Tahoma"/>
          <w:sz w:val="20"/>
          <w:szCs w:val="20"/>
        </w:rPr>
        <w:t>8</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r</w:t>
      </w:r>
      <w:r w:rsidRPr="002358D1">
        <w:rPr>
          <w:rFonts w:ascii="Tahoma" w:eastAsia="Times New Roman" w:hAnsi="Tahoma" w:cs="Tahoma"/>
          <w:sz w:val="20"/>
          <w:szCs w:val="20"/>
        </w:rPr>
        <w:t>e;</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u</w:t>
      </w:r>
      <w:r w:rsidRPr="002358D1">
        <w:rPr>
          <w:rFonts w:ascii="Tahoma" w:eastAsia="Times New Roman" w:hAnsi="Tahoma" w:cs="Tahoma"/>
          <w:sz w:val="20"/>
          <w:szCs w:val="20"/>
        </w:rPr>
        <w:t>l</w:t>
      </w:r>
      <w:r w:rsidRPr="002358D1">
        <w:rPr>
          <w:rFonts w:ascii="Tahoma" w:eastAsia="Times New Roman" w:hAnsi="Tahoma" w:cs="Tahoma"/>
          <w:spacing w:val="1"/>
          <w:sz w:val="20"/>
          <w:szCs w:val="20"/>
        </w:rPr>
        <w:t>t</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z w:val="20"/>
          <w:szCs w:val="20"/>
        </w:rPr>
        <w:t>a let</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è</w:t>
      </w:r>
      <w:r w:rsidRPr="002358D1">
        <w:rPr>
          <w:rFonts w:ascii="Tahoma" w:eastAsia="Times New Roman" w:hAnsi="Tahoma" w:cs="Tahoma"/>
          <w:spacing w:val="-1"/>
          <w:sz w:val="20"/>
          <w:szCs w:val="20"/>
        </w:rPr>
        <w:t xml:space="preserve"> </w:t>
      </w:r>
      <w:r w:rsidRPr="002358D1">
        <w:rPr>
          <w:rFonts w:ascii="Tahoma" w:eastAsia="Times New Roman" w:hAnsi="Tahoma" w:cs="Tahoma"/>
          <w:spacing w:val="2"/>
          <w:sz w:val="20"/>
          <w:szCs w:val="20"/>
        </w:rPr>
        <w:t>e</w:t>
      </w:r>
      <w:r w:rsidRPr="002358D1">
        <w:rPr>
          <w:rFonts w:ascii="Tahoma" w:eastAsia="Times New Roman" w:hAnsi="Tahoma" w:cs="Tahoma"/>
          <w:sz w:val="20"/>
          <w:szCs w:val="20"/>
        </w:rPr>
        <w:t>f</w:t>
      </w:r>
      <w:r w:rsidRPr="002358D1">
        <w:rPr>
          <w:rFonts w:ascii="Tahoma" w:eastAsia="Times New Roman" w:hAnsi="Tahoma" w:cs="Tahoma"/>
          <w:spacing w:val="-2"/>
          <w:sz w:val="20"/>
          <w:szCs w:val="20"/>
        </w:rPr>
        <w:t>f</w:t>
      </w:r>
      <w:r w:rsidRPr="002358D1">
        <w:rPr>
          <w:rFonts w:ascii="Tahoma" w:eastAsia="Times New Roman" w:hAnsi="Tahoma" w:cs="Tahoma"/>
          <w:sz w:val="20"/>
          <w:szCs w:val="20"/>
        </w:rPr>
        <w:t>et</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ata</w:t>
      </w:r>
      <w:r w:rsidRPr="002358D1">
        <w:rPr>
          <w:rFonts w:ascii="Tahoma" w:eastAsia="Times New Roman" w:hAnsi="Tahoma" w:cs="Tahoma"/>
          <w:w w:val="99"/>
          <w:sz w:val="20"/>
          <w:szCs w:val="20"/>
        </w:rPr>
        <w:t xml:space="preserve"> </w:t>
      </w:r>
      <w:r w:rsidRPr="002358D1">
        <w:rPr>
          <w:rFonts w:ascii="Tahoma" w:hAnsi="Tahoma" w:cs="Tahoma"/>
          <w:spacing w:val="1"/>
          <w:sz w:val="20"/>
          <w:szCs w:val="20"/>
        </w:rPr>
        <w:t>7</w:t>
      </w:r>
      <w:r w:rsidRPr="002358D1">
        <w:rPr>
          <w:rFonts w:ascii="Tahoma" w:hAnsi="Tahoma" w:cs="Tahoma"/>
          <w:sz w:val="20"/>
          <w:szCs w:val="20"/>
        </w:rPr>
        <w:t>2</w:t>
      </w:r>
      <w:r w:rsidRPr="002358D1">
        <w:rPr>
          <w:rFonts w:ascii="Tahoma" w:hAnsi="Tahoma" w:cs="Tahoma"/>
          <w:spacing w:val="-4"/>
          <w:sz w:val="20"/>
          <w:szCs w:val="20"/>
        </w:rPr>
        <w:t xml:space="preserve"> </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o</w:t>
      </w:r>
      <w:r w:rsidRPr="002358D1">
        <w:rPr>
          <w:rFonts w:ascii="Tahoma" w:hAnsi="Tahoma" w:cs="Tahoma"/>
          <w:spacing w:val="1"/>
          <w:sz w:val="20"/>
          <w:szCs w:val="20"/>
        </w:rPr>
        <w:t>p</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il</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5"/>
          <w:sz w:val="20"/>
          <w:szCs w:val="20"/>
        </w:rPr>
        <w:t>m</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ra</w:t>
      </w:r>
      <w:r w:rsidRPr="002358D1">
        <w:rPr>
          <w:rFonts w:ascii="Tahoma" w:hAnsi="Tahoma" w:cs="Tahoma"/>
          <w:spacing w:val="1"/>
          <w:sz w:val="20"/>
          <w:szCs w:val="20"/>
        </w:rPr>
        <w:t>bbo</w:t>
      </w:r>
      <w:r w:rsidRPr="002358D1">
        <w:rPr>
          <w:rFonts w:ascii="Tahoma" w:hAnsi="Tahoma" w:cs="Tahoma"/>
          <w:sz w:val="20"/>
          <w:szCs w:val="20"/>
        </w:rPr>
        <w:t>c</w:t>
      </w:r>
      <w:r w:rsidRPr="002358D1">
        <w:rPr>
          <w:rFonts w:ascii="Tahoma" w:hAnsi="Tahoma" w:cs="Tahoma"/>
          <w:spacing w:val="-2"/>
          <w:sz w:val="20"/>
          <w:szCs w:val="20"/>
        </w:rPr>
        <w:t>co</w:t>
      </w:r>
      <w:r w:rsidRPr="002358D1">
        <w:rPr>
          <w:rFonts w:ascii="Tahoma" w:hAnsi="Tahoma" w:cs="Tahoma"/>
          <w:sz w:val="20"/>
          <w:szCs w:val="20"/>
        </w:rPr>
        <w:t>.</w:t>
      </w:r>
    </w:p>
    <w:p w14:paraId="62644EC1" w14:textId="77777777" w:rsidR="002358D1" w:rsidRPr="002358D1" w:rsidRDefault="002358D1" w:rsidP="0064007E">
      <w:pPr>
        <w:pStyle w:val="Corpotesto"/>
        <w:spacing w:line="245" w:lineRule="auto"/>
        <w:ind w:right="117"/>
        <w:rPr>
          <w:rFonts w:ascii="Tahoma" w:hAnsi="Tahoma" w:cs="Tahoma"/>
          <w:sz w:val="20"/>
          <w:szCs w:val="20"/>
        </w:rPr>
      </w:pPr>
      <w:r w:rsidRPr="002358D1">
        <w:rPr>
          <w:rFonts w:ascii="Tahoma" w:hAnsi="Tahoma" w:cs="Tahoma"/>
          <w:sz w:val="20"/>
          <w:szCs w:val="20"/>
        </w:rPr>
        <w:t>I</w:t>
      </w:r>
      <w:r w:rsidRPr="002358D1">
        <w:rPr>
          <w:rFonts w:ascii="Tahoma" w:hAnsi="Tahoma" w:cs="Tahoma"/>
          <w:spacing w:val="19"/>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ezzi</w:t>
      </w:r>
      <w:r w:rsidRPr="002358D1">
        <w:rPr>
          <w:rFonts w:ascii="Tahoma" w:hAnsi="Tahoma" w:cs="Tahoma"/>
          <w:spacing w:val="19"/>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tto</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18"/>
          <w:sz w:val="20"/>
          <w:szCs w:val="20"/>
        </w:rPr>
        <w:t xml:space="preserve"> </w:t>
      </w:r>
      <w:r w:rsidRPr="002358D1">
        <w:rPr>
          <w:rFonts w:ascii="Tahoma" w:hAnsi="Tahoma" w:cs="Tahoma"/>
          <w:sz w:val="20"/>
          <w:szCs w:val="20"/>
        </w:rPr>
        <w:t>alla</w:t>
      </w:r>
      <w:r w:rsidRPr="002358D1">
        <w:rPr>
          <w:rFonts w:ascii="Tahoma" w:hAnsi="Tahoma" w:cs="Tahoma"/>
          <w:spacing w:val="1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8"/>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2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ide</w:t>
      </w:r>
      <w:r w:rsidRPr="002358D1">
        <w:rPr>
          <w:rFonts w:ascii="Tahoma" w:hAnsi="Tahoma" w:cs="Tahoma"/>
          <w:spacing w:val="1"/>
          <w:sz w:val="20"/>
          <w:szCs w:val="20"/>
        </w:rPr>
        <w:t>r</w:t>
      </w:r>
      <w:r w:rsidRPr="002358D1">
        <w:rPr>
          <w:rFonts w:ascii="Tahoma" w:hAnsi="Tahoma" w:cs="Tahoma"/>
          <w:sz w:val="20"/>
          <w:szCs w:val="20"/>
        </w:rPr>
        <w:t>ati</w:t>
      </w:r>
      <w:r w:rsidRPr="002358D1">
        <w:rPr>
          <w:rFonts w:ascii="Tahoma" w:hAnsi="Tahoma" w:cs="Tahoma"/>
          <w:spacing w:val="19"/>
          <w:sz w:val="20"/>
          <w:szCs w:val="20"/>
        </w:rPr>
        <w:t xml:space="preserve"> </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ea</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1"/>
          <w:sz w:val="20"/>
          <w:szCs w:val="20"/>
        </w:rPr>
        <w:t>l</w:t>
      </w:r>
      <w:r w:rsidRPr="002358D1">
        <w:rPr>
          <w:rFonts w:ascii="Tahoma" w:hAnsi="Tahoma" w:cs="Tahoma"/>
          <w:sz w:val="20"/>
          <w:szCs w:val="20"/>
        </w:rPr>
        <w:t>i</w:t>
      </w:r>
      <w:r w:rsidRPr="002358D1">
        <w:rPr>
          <w:rFonts w:ascii="Tahoma" w:hAnsi="Tahoma" w:cs="Tahoma"/>
          <w:spacing w:val="19"/>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9"/>
          <w:sz w:val="20"/>
          <w:szCs w:val="20"/>
        </w:rPr>
        <w:t xml:space="preserve"> </w:t>
      </w:r>
      <w:r w:rsidRPr="002358D1">
        <w:rPr>
          <w:rFonts w:ascii="Tahoma" w:hAnsi="Tahoma" w:cs="Tahoma"/>
          <w:sz w:val="20"/>
          <w:szCs w:val="20"/>
        </w:rPr>
        <w:t>la</w:t>
      </w:r>
      <w:r w:rsidRPr="002358D1">
        <w:rPr>
          <w:rFonts w:ascii="Tahoma" w:hAnsi="Tahoma" w:cs="Tahoma"/>
          <w:spacing w:val="21"/>
          <w:sz w:val="20"/>
          <w:szCs w:val="20"/>
        </w:rPr>
        <w:t xml:space="preserve"> </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ia</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18"/>
          <w:sz w:val="20"/>
          <w:szCs w:val="20"/>
        </w:rPr>
        <w:t xml:space="preserve"> </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as</w:t>
      </w:r>
      <w:r w:rsidRPr="002358D1">
        <w:rPr>
          <w:rFonts w:ascii="Tahoma" w:hAnsi="Tahoma" w:cs="Tahoma"/>
          <w:spacing w:val="7"/>
          <w:sz w:val="20"/>
          <w:szCs w:val="20"/>
        </w:rPr>
        <w:t>s</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1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9"/>
          <w:sz w:val="20"/>
          <w:szCs w:val="20"/>
        </w:rPr>
        <w:t xml:space="preserve"> </w:t>
      </w:r>
      <w:r w:rsidRPr="002358D1">
        <w:rPr>
          <w:rFonts w:ascii="Tahoma" w:hAnsi="Tahoma" w:cs="Tahoma"/>
          <w:sz w:val="20"/>
          <w:szCs w:val="20"/>
        </w:rPr>
        <w:t>li</w:t>
      </w:r>
      <w:r w:rsidRPr="002358D1">
        <w:rPr>
          <w:rFonts w:ascii="Tahoma" w:hAnsi="Tahoma" w:cs="Tahoma"/>
          <w:spacing w:val="-2"/>
          <w:sz w:val="20"/>
          <w:szCs w:val="20"/>
        </w:rPr>
        <w:t>v</w:t>
      </w:r>
      <w:r w:rsidRPr="002358D1">
        <w:rPr>
          <w:rFonts w:ascii="Tahoma" w:hAnsi="Tahoma" w:cs="Tahoma"/>
          <w:sz w:val="20"/>
          <w:szCs w:val="20"/>
        </w:rPr>
        <w:t>ello</w:t>
      </w:r>
      <w:r w:rsidRPr="002358D1">
        <w:rPr>
          <w:rFonts w:ascii="Tahoma" w:hAnsi="Tahoma" w:cs="Tahoma"/>
          <w:spacing w:val="20"/>
          <w:sz w:val="20"/>
          <w:szCs w:val="20"/>
        </w:rPr>
        <w:t xml:space="preserve"> </w:t>
      </w:r>
      <w:r w:rsidRPr="002358D1">
        <w:rPr>
          <w:rFonts w:ascii="Tahoma" w:hAnsi="Tahoma" w:cs="Tahoma"/>
          <w:sz w:val="20"/>
          <w:szCs w:val="20"/>
        </w:rPr>
        <w:t>liq</w:t>
      </w:r>
      <w:r w:rsidRPr="002358D1">
        <w:rPr>
          <w:rFonts w:ascii="Tahoma" w:hAnsi="Tahoma" w:cs="Tahoma"/>
          <w:spacing w:val="1"/>
          <w:sz w:val="20"/>
          <w:szCs w:val="20"/>
        </w:rPr>
        <w:t>u</w:t>
      </w:r>
      <w:r w:rsidRPr="002358D1">
        <w:rPr>
          <w:rFonts w:ascii="Tahoma" w:hAnsi="Tahoma" w:cs="Tahoma"/>
          <w:sz w:val="20"/>
          <w:szCs w:val="20"/>
        </w:rPr>
        <w:t>ido</w:t>
      </w:r>
      <w:r w:rsidRPr="002358D1">
        <w:rPr>
          <w:rFonts w:ascii="Tahoma" w:hAnsi="Tahoma" w:cs="Tahoma"/>
          <w:spacing w:val="20"/>
          <w:sz w:val="20"/>
          <w:szCs w:val="20"/>
        </w:rPr>
        <w:t xml:space="preserve"> </w:t>
      </w:r>
      <w:r w:rsidRPr="002358D1">
        <w:rPr>
          <w:rFonts w:ascii="Tahoma" w:hAnsi="Tahoma" w:cs="Tahoma"/>
          <w:spacing w:val="-2"/>
          <w:sz w:val="20"/>
          <w:szCs w:val="20"/>
        </w:rPr>
        <w:t>n</w:t>
      </w:r>
      <w:r w:rsidRPr="002358D1">
        <w:rPr>
          <w:rFonts w:ascii="Tahoma" w:hAnsi="Tahoma" w:cs="Tahoma"/>
          <w:sz w:val="20"/>
          <w:szCs w:val="20"/>
        </w:rPr>
        <w:t>ei</w:t>
      </w:r>
      <w:r w:rsidRPr="002358D1">
        <w:rPr>
          <w:rFonts w:ascii="Tahoma" w:hAnsi="Tahoma" w:cs="Tahoma"/>
          <w:spacing w:val="20"/>
          <w:sz w:val="20"/>
          <w:szCs w:val="20"/>
        </w:rPr>
        <w:t xml:space="preserve"> </w:t>
      </w:r>
      <w:r w:rsidRPr="002358D1">
        <w:rPr>
          <w:rFonts w:ascii="Tahoma" w:hAnsi="Tahoma" w:cs="Tahoma"/>
          <w:sz w:val="20"/>
          <w:szCs w:val="20"/>
        </w:rPr>
        <w:t>tre</w:t>
      </w:r>
      <w:r w:rsidR="007B6BFE">
        <w:rPr>
          <w:rFonts w:ascii="Tahoma" w:hAnsi="Tahoma" w:cs="Tahoma"/>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3"/>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8"/>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rati</w:t>
      </w:r>
      <w:r w:rsidRPr="002358D1">
        <w:rPr>
          <w:rFonts w:ascii="Tahoma" w:eastAsia="Times New Roman" w:hAnsi="Tahoma" w:cs="Tahoma"/>
          <w:spacing w:val="-7"/>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inter</w:t>
      </w:r>
      <w:r w:rsidRPr="002358D1">
        <w:rPr>
          <w:rFonts w:ascii="Tahoma" w:eastAsia="Times New Roman" w:hAnsi="Tahoma" w:cs="Tahoma"/>
          <w:spacing w:val="1"/>
          <w:sz w:val="20"/>
          <w:szCs w:val="20"/>
        </w:rPr>
        <w:t>v</w:t>
      </w:r>
      <w:r w:rsidRPr="002358D1">
        <w:rPr>
          <w:rFonts w:ascii="Tahoma" w:eastAsia="Times New Roman" w:hAnsi="Tahoma" w:cs="Tahoma"/>
          <w:sz w:val="20"/>
          <w:szCs w:val="20"/>
        </w:rPr>
        <w:t>allo</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w:t>
      </w:r>
      <w:r w:rsidRPr="002358D1">
        <w:rPr>
          <w:rFonts w:ascii="Tahoma" w:eastAsia="Times New Roman" w:hAnsi="Tahoma" w:cs="Tahoma"/>
          <w:spacing w:val="1"/>
          <w:sz w:val="20"/>
          <w:szCs w:val="20"/>
        </w:rPr>
        <w:t>o</w:t>
      </w:r>
      <w:r w:rsidRPr="002358D1">
        <w:rPr>
          <w:rFonts w:ascii="Tahoma" w:eastAsia="Times New Roman" w:hAnsi="Tahoma" w:cs="Tahoma"/>
          <w:sz w:val="20"/>
          <w:szCs w:val="20"/>
        </w:rPr>
        <w:t>tta</w:t>
      </w:r>
      <w:r w:rsidRPr="002358D1">
        <w:rPr>
          <w:rFonts w:ascii="Tahoma" w:eastAsia="Times New Roman" w:hAnsi="Tahoma" w:cs="Tahoma"/>
          <w:spacing w:val="-2"/>
          <w:sz w:val="20"/>
          <w:szCs w:val="20"/>
        </w:rPr>
        <w:t>v</w:t>
      </w:r>
      <w:r w:rsidRPr="002358D1">
        <w:rPr>
          <w:rFonts w:ascii="Tahoma" w:eastAsia="Times New Roman" w:hAnsi="Tahoma" w:cs="Tahoma"/>
          <w:sz w:val="20"/>
          <w:szCs w:val="20"/>
        </w:rPr>
        <w:t>a</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alla</w:t>
      </w:r>
      <w:r w:rsidRPr="002358D1">
        <w:rPr>
          <w:rFonts w:ascii="Tahoma" w:eastAsia="Times New Roman" w:hAnsi="Tahoma" w:cs="Tahoma"/>
          <w:spacing w:val="-8"/>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w:t>
      </w:r>
      <w:r w:rsidRPr="002358D1">
        <w:rPr>
          <w:rFonts w:ascii="Tahoma" w:eastAsia="Times New Roman" w:hAnsi="Tahoma" w:cs="Tahoma"/>
          <w:spacing w:val="3"/>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att</w:t>
      </w:r>
      <w:r w:rsidRPr="002358D1">
        <w:rPr>
          <w:rFonts w:ascii="Tahoma" w:eastAsia="Times New Roman" w:hAnsi="Tahoma" w:cs="Tahoma"/>
          <w:spacing w:val="3"/>
          <w:sz w:val="20"/>
          <w:szCs w:val="20"/>
        </w:rPr>
        <w:t>r</w:t>
      </w:r>
      <w:r w:rsidRPr="002358D1">
        <w:rPr>
          <w:rFonts w:ascii="Tahoma" w:eastAsia="Times New Roman" w:hAnsi="Tahoma" w:cs="Tahoma"/>
          <w:sz w:val="20"/>
          <w:szCs w:val="20"/>
        </w:rPr>
        <w:t>es</w:t>
      </w:r>
      <w:r w:rsidRPr="002358D1">
        <w:rPr>
          <w:rFonts w:ascii="Tahoma" w:eastAsia="Times New Roman" w:hAnsi="Tahoma" w:cs="Tahoma"/>
          <w:spacing w:val="1"/>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z w:val="20"/>
          <w:szCs w:val="20"/>
        </w:rPr>
        <w:t>a</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o</w:t>
      </w:r>
      <w:r w:rsidRPr="002358D1">
        <w:rPr>
          <w:rFonts w:ascii="Tahoma" w:eastAsia="Times New Roman" w:hAnsi="Tahoma" w:cs="Tahoma"/>
          <w:sz w:val="20"/>
          <w:szCs w:val="20"/>
        </w:rPr>
        <w:t>ra</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al</w:t>
      </w:r>
      <w:r w:rsidRPr="002358D1">
        <w:rPr>
          <w:rFonts w:ascii="Tahoma" w:eastAsia="Times New Roman" w:hAnsi="Tahoma" w:cs="Tahoma"/>
          <w:spacing w:val="-12"/>
          <w:sz w:val="20"/>
          <w:szCs w:val="20"/>
        </w:rPr>
        <w:t xml:space="preserve"> </w:t>
      </w:r>
      <w:proofErr w:type="gramStart"/>
      <w:r w:rsidRPr="002358D1">
        <w:rPr>
          <w:rFonts w:ascii="Tahoma" w:eastAsia="Times New Roman" w:hAnsi="Tahoma" w:cs="Tahoma"/>
          <w:spacing w:val="1"/>
          <w:sz w:val="20"/>
          <w:szCs w:val="20"/>
        </w:rPr>
        <w:t>1</w:t>
      </w:r>
      <w:r w:rsidRPr="002358D1">
        <w:rPr>
          <w:rFonts w:ascii="Tahoma" w:eastAsia="Times New Roman" w:hAnsi="Tahoma" w:cs="Tahoma"/>
          <w:sz w:val="20"/>
          <w:szCs w:val="20"/>
        </w:rPr>
        <w:t>°</w:t>
      </w:r>
      <w:proofErr w:type="gramEnd"/>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ra</w:t>
      </w:r>
      <w:r w:rsidRPr="002358D1">
        <w:rPr>
          <w:rFonts w:ascii="Tahoma" w:eastAsia="Times New Roman" w:hAnsi="Tahoma" w:cs="Tahoma"/>
          <w:spacing w:val="-1"/>
          <w:sz w:val="20"/>
          <w:szCs w:val="20"/>
        </w:rPr>
        <w:t>b</w:t>
      </w:r>
      <w:r w:rsidRPr="002358D1">
        <w:rPr>
          <w:rFonts w:ascii="Tahoma" w:eastAsia="Times New Roman" w:hAnsi="Tahoma" w:cs="Tahoma"/>
          <w:spacing w:val="1"/>
          <w:sz w:val="20"/>
          <w:szCs w:val="20"/>
        </w:rPr>
        <w:t>bo</w:t>
      </w:r>
      <w:r w:rsidRPr="002358D1">
        <w:rPr>
          <w:rFonts w:ascii="Tahoma" w:eastAsia="Times New Roman" w:hAnsi="Tahoma" w:cs="Tahoma"/>
          <w:sz w:val="20"/>
          <w:szCs w:val="20"/>
        </w:rPr>
        <w:t>cc</w:t>
      </w:r>
      <w:r w:rsidRPr="002358D1">
        <w:rPr>
          <w:rFonts w:ascii="Tahoma" w:eastAsia="Times New Roman" w:hAnsi="Tahoma" w:cs="Tahoma"/>
          <w:spacing w:val="-2"/>
          <w:sz w:val="20"/>
          <w:szCs w:val="20"/>
        </w:rPr>
        <w:t>o</w:t>
      </w:r>
      <w:r w:rsidRPr="002358D1">
        <w:rPr>
          <w:rFonts w:ascii="Tahoma" w:eastAsia="Times New Roman" w:hAnsi="Tahoma" w:cs="Tahoma"/>
          <w:sz w:val="20"/>
          <w:szCs w:val="20"/>
        </w:rPr>
        <w:t>,</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11"/>
          <w:sz w:val="20"/>
          <w:szCs w:val="20"/>
        </w:rPr>
        <w:t xml:space="preserve"> </w:t>
      </w:r>
      <w:r w:rsidRPr="002358D1">
        <w:rPr>
          <w:rFonts w:ascii="Tahoma" w:eastAsia="Times New Roman" w:hAnsi="Tahoma" w:cs="Tahoma"/>
          <w:spacing w:val="-2"/>
          <w:sz w:val="20"/>
          <w:szCs w:val="20"/>
        </w:rPr>
        <w:t>m</w:t>
      </w:r>
      <w:r w:rsidRPr="002358D1">
        <w:rPr>
          <w:rFonts w:ascii="Tahoma" w:eastAsia="Times New Roman" w:hAnsi="Tahoma" w:cs="Tahoma"/>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tie</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9"/>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nf</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iore</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4</w:t>
      </w:r>
      <w:r w:rsidRPr="002358D1">
        <w:rPr>
          <w:rFonts w:ascii="Tahoma" w:eastAsia="Times New Roman" w:hAnsi="Tahoma" w:cs="Tahoma"/>
          <w:sz w:val="20"/>
          <w:szCs w:val="20"/>
        </w:rPr>
        <w:t>0</w:t>
      </w:r>
      <w:r w:rsidRPr="002358D1">
        <w:rPr>
          <w:rFonts w:ascii="Tahoma" w:eastAsia="Times New Roman" w:hAnsi="Tahoma" w:cs="Tahoma"/>
          <w:spacing w:val="-11"/>
          <w:sz w:val="20"/>
          <w:szCs w:val="20"/>
        </w:rPr>
        <w:t xml:space="preserve"> </w:t>
      </w:r>
      <w:r w:rsidRPr="002358D1">
        <w:rPr>
          <w:rFonts w:ascii="Tahoma" w:eastAsia="Times New Roman" w:hAnsi="Tahoma" w:cs="Tahoma"/>
          <w:spacing w:val="-2"/>
          <w:sz w:val="20"/>
          <w:szCs w:val="20"/>
        </w:rPr>
        <w:t>m</w:t>
      </w:r>
      <w:r w:rsidRPr="002358D1">
        <w:rPr>
          <w:rFonts w:ascii="Tahoma" w:eastAsia="Times New Roman" w:hAnsi="Tahoma" w:cs="Tahoma"/>
          <w:sz w:val="20"/>
          <w:szCs w:val="20"/>
        </w:rPr>
        <w:t>m</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pacing w:val="2"/>
          <w:sz w:val="20"/>
          <w:szCs w:val="20"/>
        </w:rPr>
        <w:t>e</w:t>
      </w:r>
      <w:r w:rsidRPr="002358D1">
        <w:rPr>
          <w:rFonts w:ascii="Tahoma" w:eastAsia="Times New Roman" w:hAnsi="Tahoma" w:cs="Tahoma"/>
          <w:sz w:val="20"/>
          <w:szCs w:val="20"/>
        </w:rPr>
        <w:t>r</w:t>
      </w:r>
      <w:r w:rsidRPr="002358D1">
        <w:rPr>
          <w:rFonts w:ascii="Tahoma" w:eastAsia="Times New Roman" w:hAnsi="Tahoma" w:cs="Tahoma"/>
          <w:w w:val="99"/>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gn</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m</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altezza</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rie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3"/>
          <w:sz w:val="20"/>
          <w:szCs w:val="20"/>
        </w:rPr>
        <w:t xml:space="preserve"> </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ng</w:t>
      </w:r>
      <w:r w:rsidRPr="002358D1">
        <w:rPr>
          <w:rFonts w:ascii="Tahoma" w:hAnsi="Tahoma" w:cs="Tahoma"/>
          <w:spacing w:val="1"/>
          <w:sz w:val="20"/>
          <w:szCs w:val="20"/>
        </w:rPr>
        <w:t>o</w:t>
      </w:r>
      <w:r w:rsidRPr="002358D1">
        <w:rPr>
          <w:rFonts w:ascii="Tahoma" w:hAnsi="Tahoma" w:cs="Tahoma"/>
          <w:sz w:val="20"/>
          <w:szCs w:val="20"/>
        </w:rPr>
        <w:t>li</w:t>
      </w:r>
      <w:r w:rsidRPr="002358D1">
        <w:rPr>
          <w:rFonts w:ascii="Tahoma" w:hAnsi="Tahoma" w:cs="Tahoma"/>
          <w:spacing w:val="2"/>
          <w:sz w:val="20"/>
          <w:szCs w:val="20"/>
        </w:rPr>
        <w:t xml:space="preserve"> </w:t>
      </w:r>
      <w:r w:rsidRPr="002358D1">
        <w:rPr>
          <w:rFonts w:ascii="Tahoma" w:hAnsi="Tahoma" w:cs="Tahoma"/>
          <w:spacing w:val="-2"/>
          <w:sz w:val="20"/>
          <w:szCs w:val="20"/>
        </w:rPr>
        <w:t>v</w:t>
      </w:r>
      <w:r w:rsidRPr="002358D1">
        <w:rPr>
          <w:rFonts w:ascii="Tahoma" w:hAnsi="Tahoma" w:cs="Tahoma"/>
          <w:sz w:val="20"/>
          <w:szCs w:val="20"/>
        </w:rPr>
        <w:t>al</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as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4"/>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2"/>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ss</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z w:val="20"/>
          <w:szCs w:val="20"/>
        </w:rPr>
        <w:t>tt</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z w:val="20"/>
          <w:szCs w:val="20"/>
        </w:rPr>
        <w:t>ia</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tar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alla</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ia</w:t>
      </w:r>
      <w:r w:rsidRPr="002358D1">
        <w:rPr>
          <w:rFonts w:ascii="Tahoma" w:hAnsi="Tahoma" w:cs="Tahoma"/>
          <w:spacing w:val="3"/>
          <w:sz w:val="20"/>
          <w:szCs w:val="20"/>
        </w:rPr>
        <w:t xml:space="preserve"> </w:t>
      </w:r>
      <w:r w:rsidRPr="002358D1">
        <w:rPr>
          <w:rFonts w:ascii="Tahoma" w:hAnsi="Tahoma" w:cs="Tahoma"/>
          <w:sz w:val="20"/>
          <w:szCs w:val="20"/>
        </w:rPr>
        <w:t>in</w:t>
      </w:r>
      <w:r w:rsidRPr="002358D1">
        <w:rPr>
          <w:rFonts w:ascii="Tahoma" w:hAnsi="Tahoma" w:cs="Tahoma"/>
          <w:spacing w:val="3"/>
          <w:sz w:val="20"/>
          <w:szCs w:val="20"/>
        </w:rPr>
        <w:t xml:space="preserve"> </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iore</w:t>
      </w:r>
      <w:r w:rsidRPr="002358D1">
        <w:rPr>
          <w:rFonts w:ascii="Tahoma" w:hAnsi="Tahoma" w:cs="Tahoma"/>
          <w:spacing w:val="-7"/>
          <w:sz w:val="20"/>
          <w:szCs w:val="20"/>
        </w:rPr>
        <w:t xml:space="preserve"> </w:t>
      </w:r>
      <w:r w:rsidRPr="002358D1">
        <w:rPr>
          <w:rFonts w:ascii="Tahoma" w:hAnsi="Tahoma" w:cs="Tahoma"/>
          <w:sz w:val="20"/>
          <w:szCs w:val="20"/>
        </w:rPr>
        <w:t>al</w:t>
      </w:r>
      <w:r w:rsidRPr="002358D1">
        <w:rPr>
          <w:rFonts w:ascii="Tahoma" w:hAnsi="Tahoma" w:cs="Tahoma"/>
          <w:spacing w:val="-7"/>
          <w:sz w:val="20"/>
          <w:szCs w:val="20"/>
        </w:rPr>
        <w:t xml:space="preserve"> </w:t>
      </w:r>
      <w:r w:rsidRPr="002358D1">
        <w:rPr>
          <w:rFonts w:ascii="Tahoma" w:hAnsi="Tahoma" w:cs="Tahoma"/>
          <w:spacing w:val="1"/>
          <w:sz w:val="20"/>
          <w:szCs w:val="20"/>
        </w:rPr>
        <w:t>30</w:t>
      </w:r>
      <w:r w:rsidRPr="002358D1">
        <w:rPr>
          <w:rFonts w:ascii="Tahoma" w:hAnsi="Tahoma" w:cs="Tahoma"/>
          <w:sz w:val="20"/>
          <w:szCs w:val="20"/>
        </w:rPr>
        <w:t>%.</w:t>
      </w:r>
    </w:p>
    <w:p w14:paraId="3D2E2F82"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eastAsia="Times New Roman" w:hAnsi="Tahoma" w:cs="Tahoma"/>
          <w:sz w:val="20"/>
          <w:szCs w:val="20"/>
        </w:rPr>
        <w:t>Q</w:t>
      </w:r>
      <w:r w:rsidRPr="002358D1">
        <w:rPr>
          <w:rFonts w:ascii="Tahoma" w:eastAsia="Times New Roman" w:hAnsi="Tahoma" w:cs="Tahoma"/>
          <w:spacing w:val="-1"/>
          <w:sz w:val="20"/>
          <w:szCs w:val="20"/>
        </w:rPr>
        <w:t>u</w:t>
      </w:r>
      <w:r w:rsidRPr="002358D1">
        <w:rPr>
          <w:rFonts w:ascii="Tahoma" w:eastAsia="Times New Roman" w:hAnsi="Tahoma" w:cs="Tahoma"/>
          <w:sz w:val="20"/>
          <w:szCs w:val="20"/>
        </w:rPr>
        <w:t>al</w:t>
      </w:r>
      <w:r w:rsidRPr="002358D1">
        <w:rPr>
          <w:rFonts w:ascii="Tahoma" w:eastAsia="Times New Roman" w:hAnsi="Tahoma" w:cs="Tahoma"/>
          <w:spacing w:val="1"/>
          <w:sz w:val="20"/>
          <w:szCs w:val="20"/>
        </w:rPr>
        <w:t>o</w:t>
      </w:r>
      <w:r w:rsidRPr="002358D1">
        <w:rPr>
          <w:rFonts w:ascii="Tahoma" w:eastAsia="Times New Roman" w:hAnsi="Tahoma" w:cs="Tahoma"/>
          <w:sz w:val="20"/>
          <w:szCs w:val="20"/>
        </w:rPr>
        <w:t>ra</w:t>
      </w:r>
      <w:r w:rsidRPr="002358D1">
        <w:rPr>
          <w:rFonts w:ascii="Tahoma" w:eastAsia="Times New Roman" w:hAnsi="Tahoma" w:cs="Tahoma"/>
          <w:spacing w:val="18"/>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19"/>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al</w:t>
      </w:r>
      <w:r w:rsidRPr="002358D1">
        <w:rPr>
          <w:rFonts w:ascii="Tahoma" w:eastAsia="Times New Roman" w:hAnsi="Tahoma" w:cs="Tahoma"/>
          <w:spacing w:val="1"/>
          <w:sz w:val="20"/>
          <w:szCs w:val="20"/>
        </w:rPr>
        <w:t>o</w:t>
      </w:r>
      <w:r w:rsidRPr="002358D1">
        <w:rPr>
          <w:rFonts w:ascii="Tahoma" w:eastAsia="Times New Roman" w:hAnsi="Tahoma" w:cs="Tahoma"/>
          <w:sz w:val="20"/>
          <w:szCs w:val="20"/>
        </w:rPr>
        <w:t>ri</w:t>
      </w:r>
      <w:r w:rsidRPr="002358D1">
        <w:rPr>
          <w:rFonts w:ascii="Tahoma" w:eastAsia="Times New Roman" w:hAnsi="Tahoma" w:cs="Tahoma"/>
          <w:spacing w:val="1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z w:val="20"/>
          <w:szCs w:val="20"/>
        </w:rPr>
        <w:t>li</w:t>
      </w:r>
      <w:r w:rsidRPr="002358D1">
        <w:rPr>
          <w:rFonts w:ascii="Tahoma" w:eastAsia="Times New Roman" w:hAnsi="Tahoma" w:cs="Tahoma"/>
          <w:spacing w:val="18"/>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bb</w:t>
      </w:r>
      <w:r w:rsidRPr="002358D1">
        <w:rPr>
          <w:rFonts w:ascii="Tahoma" w:eastAsia="Times New Roman" w:hAnsi="Tahoma" w:cs="Tahoma"/>
          <w:sz w:val="20"/>
          <w:szCs w:val="20"/>
        </w:rPr>
        <w:t>as</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w:t>
      </w:r>
      <w:r w:rsidRPr="002358D1">
        <w:rPr>
          <w:rFonts w:ascii="Tahoma" w:eastAsia="Times New Roman" w:hAnsi="Tahoma" w:cs="Tahoma"/>
          <w:spacing w:val="18"/>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a</w:t>
      </w:r>
      <w:r w:rsidRPr="002358D1">
        <w:rPr>
          <w:rFonts w:ascii="Tahoma" w:eastAsia="Times New Roman" w:hAnsi="Tahoma" w:cs="Tahoma"/>
          <w:sz w:val="20"/>
          <w:szCs w:val="20"/>
        </w:rPr>
        <w:t>llo</w:t>
      </w:r>
      <w:r w:rsidRPr="002358D1">
        <w:rPr>
          <w:rFonts w:ascii="Tahoma" w:eastAsia="Times New Roman" w:hAnsi="Tahoma" w:cs="Tahoma"/>
          <w:spacing w:val="1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w:t>
      </w:r>
      <w:r w:rsidRPr="002358D1">
        <w:rPr>
          <w:rFonts w:ascii="Tahoma" w:eastAsia="Times New Roman" w:hAnsi="Tahoma" w:cs="Tahoma"/>
          <w:spacing w:val="1"/>
          <w:sz w:val="20"/>
          <w:szCs w:val="20"/>
        </w:rPr>
        <w:t>8</w:t>
      </w:r>
      <w:r w:rsidRPr="002358D1">
        <w:rPr>
          <w:rFonts w:ascii="Tahoma" w:eastAsia="Times New Roman" w:hAnsi="Tahoma" w:cs="Tahoma"/>
          <w:sz w:val="20"/>
          <w:szCs w:val="20"/>
        </w:rPr>
        <w:t>°</w:t>
      </w:r>
      <w:r w:rsidRPr="002358D1">
        <w:rPr>
          <w:rFonts w:ascii="Tahoma" w:eastAsia="Times New Roman" w:hAnsi="Tahoma" w:cs="Tahoma"/>
          <w:spacing w:val="18"/>
          <w:sz w:val="20"/>
          <w:szCs w:val="20"/>
        </w:rPr>
        <w:t xml:space="preserve"> </w:t>
      </w:r>
      <w:r w:rsidRPr="002358D1">
        <w:rPr>
          <w:rFonts w:ascii="Tahoma" w:eastAsia="Times New Roman" w:hAnsi="Tahoma" w:cs="Tahoma"/>
          <w:sz w:val="20"/>
          <w:szCs w:val="20"/>
        </w:rPr>
        <w:t>alla</w:t>
      </w:r>
      <w:r w:rsidRPr="002358D1">
        <w:rPr>
          <w:rFonts w:ascii="Tahoma" w:eastAsia="Times New Roman" w:hAnsi="Tahoma" w:cs="Tahoma"/>
          <w:spacing w:val="18"/>
          <w:sz w:val="20"/>
          <w:szCs w:val="20"/>
        </w:rPr>
        <w:t xml:space="preserve"> </w:t>
      </w:r>
      <w:r w:rsidRPr="002358D1">
        <w:rPr>
          <w:rFonts w:ascii="Tahoma" w:eastAsia="Times New Roman" w:hAnsi="Tahoma" w:cs="Tahoma"/>
          <w:spacing w:val="1"/>
          <w:sz w:val="20"/>
          <w:szCs w:val="20"/>
        </w:rPr>
        <w:t>24</w:t>
      </w:r>
      <w:r w:rsidRPr="002358D1">
        <w:rPr>
          <w:rFonts w:ascii="Tahoma" w:eastAsia="Times New Roman" w:hAnsi="Tahoma" w:cs="Tahoma"/>
          <w:sz w:val="20"/>
          <w:szCs w:val="20"/>
        </w:rPr>
        <w:t>°</w:t>
      </w:r>
      <w:r w:rsidRPr="002358D1">
        <w:rPr>
          <w:rFonts w:ascii="Tahoma" w:eastAsia="Times New Roman" w:hAnsi="Tahoma" w:cs="Tahoma"/>
          <w:spacing w:val="18"/>
          <w:sz w:val="20"/>
          <w:szCs w:val="20"/>
        </w:rPr>
        <w:t xml:space="preserve"> </w:t>
      </w:r>
      <w:r w:rsidRPr="002358D1">
        <w:rPr>
          <w:rFonts w:ascii="Tahoma" w:eastAsia="Times New Roman" w:hAnsi="Tahoma" w:cs="Tahoma"/>
          <w:spacing w:val="-2"/>
          <w:sz w:val="20"/>
          <w:szCs w:val="20"/>
        </w:rPr>
        <w:t>o</w:t>
      </w:r>
      <w:r w:rsidRPr="002358D1">
        <w:rPr>
          <w:rFonts w:ascii="Tahoma" w:eastAsia="Times New Roman" w:hAnsi="Tahoma" w:cs="Tahoma"/>
          <w:sz w:val="20"/>
          <w:szCs w:val="20"/>
        </w:rPr>
        <w:t>ra</w:t>
      </w:r>
      <w:r w:rsidRPr="002358D1">
        <w:rPr>
          <w:rFonts w:ascii="Tahoma" w:eastAsia="Times New Roman" w:hAnsi="Tahoma" w:cs="Tahoma"/>
          <w:spacing w:val="19"/>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17"/>
          <w:sz w:val="20"/>
          <w:szCs w:val="20"/>
        </w:rPr>
        <w:t xml:space="preserve"> </w:t>
      </w:r>
      <w:r w:rsidRPr="002358D1">
        <w:rPr>
          <w:rFonts w:ascii="Tahoma" w:eastAsia="Times New Roman" w:hAnsi="Tahoma" w:cs="Tahoma"/>
          <w:sz w:val="20"/>
          <w:szCs w:val="20"/>
        </w:rPr>
        <w:t>rie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20"/>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ei</w:t>
      </w:r>
      <w:r w:rsidRPr="002358D1">
        <w:rPr>
          <w:rFonts w:ascii="Tahoma" w:eastAsia="Times New Roman" w:hAnsi="Tahoma" w:cs="Tahoma"/>
          <w:spacing w:val="21"/>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dd</w:t>
      </w:r>
      <w:r w:rsidRPr="002358D1">
        <w:rPr>
          <w:rFonts w:ascii="Tahoma" w:eastAsia="Times New Roman" w:hAnsi="Tahoma" w:cs="Tahoma"/>
          <w:sz w:val="20"/>
          <w:szCs w:val="20"/>
        </w:rPr>
        <w:t>etti</w:t>
      </w:r>
      <w:r w:rsidRPr="002358D1">
        <w:rPr>
          <w:rFonts w:ascii="Tahoma" w:eastAsia="Times New Roman" w:hAnsi="Tahoma" w:cs="Tahoma"/>
          <w:spacing w:val="19"/>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1"/>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z w:val="20"/>
          <w:szCs w:val="20"/>
        </w:rPr>
        <w:t>iti,</w:t>
      </w:r>
      <w:r w:rsidRPr="002358D1">
        <w:rPr>
          <w:rFonts w:ascii="Tahoma" w:eastAsia="Times New Roman" w:hAnsi="Tahoma" w:cs="Tahoma"/>
          <w:spacing w:val="18"/>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u</w:t>
      </w:r>
      <w:r w:rsidRPr="002358D1">
        <w:rPr>
          <w:rFonts w:ascii="Tahoma" w:eastAsia="Times New Roman" w:hAnsi="Tahoma" w:cs="Tahoma"/>
          <w:spacing w:val="-2"/>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nn</w:t>
      </w:r>
      <w:r w:rsidRPr="002358D1">
        <w:rPr>
          <w:rFonts w:ascii="Tahoma" w:eastAsia="Times New Roman" w:hAnsi="Tahoma" w:cs="Tahoma"/>
          <w:sz w:val="20"/>
          <w:szCs w:val="20"/>
        </w:rPr>
        <w:t>o</w:t>
      </w:r>
      <w:r w:rsidRPr="002358D1">
        <w:rPr>
          <w:rFonts w:ascii="Tahoma" w:eastAsia="Times New Roman" w:hAnsi="Tahoma" w:cs="Tahoma"/>
          <w:w w:val="99"/>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al</w:t>
      </w:r>
      <w:r w:rsidRPr="002358D1">
        <w:rPr>
          <w:rFonts w:ascii="Tahoma" w:eastAsia="Times New Roman" w:hAnsi="Tahoma" w:cs="Tahoma"/>
          <w:spacing w:val="1"/>
          <w:sz w:val="20"/>
          <w:szCs w:val="20"/>
        </w:rPr>
        <w:t>o</w:t>
      </w:r>
      <w:r w:rsidRPr="002358D1">
        <w:rPr>
          <w:rFonts w:ascii="Tahoma" w:eastAsia="Times New Roman" w:hAnsi="Tahoma" w:cs="Tahoma"/>
          <w:sz w:val="20"/>
          <w:szCs w:val="20"/>
        </w:rPr>
        <w:t>re</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m</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ai</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e</w:t>
      </w:r>
      <w:r w:rsidRPr="002358D1">
        <w:rPr>
          <w:rFonts w:ascii="Tahoma" w:eastAsia="Times New Roman" w:hAnsi="Tahoma" w:cs="Tahoma"/>
          <w:sz w:val="20"/>
          <w:szCs w:val="20"/>
        </w:rPr>
        <w:t>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accettazi</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w:t>
      </w:r>
      <w:r w:rsidRPr="002358D1">
        <w:rPr>
          <w:rFonts w:ascii="Tahoma" w:eastAsia="Times New Roman" w:hAnsi="Tahoma" w:cs="Tahoma"/>
          <w:sz w:val="20"/>
          <w:szCs w:val="20"/>
        </w:rPr>
        <w:t>r</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1"/>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3"/>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d</w:t>
      </w:r>
      <w:r w:rsidRPr="002358D1">
        <w:rPr>
          <w:rFonts w:ascii="Tahoma" w:eastAsia="Times New Roman" w:hAnsi="Tahoma" w:cs="Tahoma"/>
          <w:sz w:val="20"/>
          <w:szCs w:val="20"/>
        </w:rPr>
        <w:t>ia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g</w:t>
      </w:r>
      <w:r w:rsidRPr="002358D1">
        <w:rPr>
          <w:rFonts w:ascii="Tahoma" w:eastAsia="Times New Roman" w:hAnsi="Tahoma" w:cs="Tahoma"/>
          <w:sz w:val="20"/>
          <w:szCs w:val="20"/>
        </w:rPr>
        <w:t>li</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sca</w:t>
      </w:r>
      <w:r w:rsidRPr="002358D1">
        <w:rPr>
          <w:rFonts w:ascii="Tahoma" w:eastAsia="Times New Roman" w:hAnsi="Tahoma" w:cs="Tahoma"/>
          <w:spacing w:val="1"/>
          <w:sz w:val="20"/>
          <w:szCs w:val="20"/>
        </w:rPr>
        <w:t>r</w:t>
      </w:r>
      <w:r w:rsidRPr="002358D1">
        <w:rPr>
          <w:rFonts w:ascii="Tahoma" w:eastAsia="Times New Roman" w:hAnsi="Tahoma" w:cs="Tahoma"/>
          <w:sz w:val="20"/>
          <w:szCs w:val="20"/>
        </w:rPr>
        <w:t>ti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z w:val="20"/>
          <w:szCs w:val="20"/>
        </w:rPr>
        <w:t>li</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b</w:t>
      </w:r>
      <w:r w:rsidRPr="002358D1">
        <w:rPr>
          <w:rFonts w:ascii="Tahoma" w:eastAsia="Times New Roman" w:hAnsi="Tahoma" w:cs="Tahoma"/>
          <w:spacing w:val="8"/>
          <w:sz w:val="20"/>
          <w:szCs w:val="20"/>
        </w:rPr>
        <w:t>b</w:t>
      </w:r>
      <w:r w:rsidRPr="002358D1">
        <w:rPr>
          <w:rFonts w:ascii="Tahoma" w:eastAsia="Times New Roman" w:hAnsi="Tahoma" w:cs="Tahoma"/>
          <w:sz w:val="20"/>
          <w:szCs w:val="20"/>
        </w:rPr>
        <w:t>as</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t</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n</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3"/>
          <w:sz w:val="20"/>
          <w:szCs w:val="20"/>
        </w:rPr>
        <w:t>r</w:t>
      </w:r>
      <w:r w:rsidRPr="002358D1">
        <w:rPr>
          <w:rFonts w:ascii="Tahoma" w:eastAsia="Times New Roman" w:hAnsi="Tahoma" w:cs="Tahoma"/>
          <w:spacing w:val="-2"/>
          <w:sz w:val="20"/>
          <w:szCs w:val="20"/>
        </w:rPr>
        <w:t>v</w:t>
      </w:r>
      <w:r w:rsidRPr="002358D1">
        <w:rPr>
          <w:rFonts w:ascii="Tahoma" w:eastAsia="Times New Roman" w:hAnsi="Tahoma" w:cs="Tahoma"/>
          <w:sz w:val="20"/>
          <w:szCs w:val="20"/>
        </w:rPr>
        <w:t>allo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tra</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w w:val="99"/>
          <w:sz w:val="20"/>
          <w:szCs w:val="20"/>
        </w:rPr>
        <w:t xml:space="preserve"> </w:t>
      </w:r>
      <w:r w:rsidRPr="002358D1">
        <w:rPr>
          <w:rFonts w:ascii="Tahoma" w:hAnsi="Tahoma" w:cs="Tahoma"/>
          <w:spacing w:val="1"/>
          <w:sz w:val="20"/>
          <w:szCs w:val="20"/>
        </w:rPr>
        <w:t>48</w:t>
      </w:r>
      <w:r w:rsidRPr="002358D1">
        <w:rPr>
          <w:rFonts w:ascii="Tahoma" w:hAnsi="Tahoma" w:cs="Tahoma"/>
          <w:sz w:val="20"/>
          <w:szCs w:val="20"/>
        </w:rPr>
        <w:t>°</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z w:val="20"/>
          <w:szCs w:val="20"/>
        </w:rPr>
        <w:t>la</w:t>
      </w:r>
      <w:r w:rsidRPr="002358D1">
        <w:rPr>
          <w:rFonts w:ascii="Tahoma" w:hAnsi="Tahoma" w:cs="Tahoma"/>
          <w:spacing w:val="-3"/>
          <w:sz w:val="20"/>
          <w:szCs w:val="20"/>
        </w:rPr>
        <w:t xml:space="preserve"> </w:t>
      </w:r>
      <w:r w:rsidRPr="002358D1">
        <w:rPr>
          <w:rFonts w:ascii="Tahoma" w:hAnsi="Tahoma" w:cs="Tahoma"/>
          <w:spacing w:val="1"/>
          <w:sz w:val="20"/>
          <w:szCs w:val="20"/>
        </w:rPr>
        <w:t>72</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1"/>
          <w:sz w:val="20"/>
          <w:szCs w:val="20"/>
        </w:rPr>
        <w:t>o</w:t>
      </w:r>
      <w:r w:rsidRPr="002358D1">
        <w:rPr>
          <w:rFonts w:ascii="Tahoma" w:hAnsi="Tahoma" w:cs="Tahoma"/>
          <w:sz w:val="20"/>
          <w:szCs w:val="20"/>
        </w:rPr>
        <w:t>ra</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pacing w:val="1"/>
          <w:sz w:val="20"/>
          <w:szCs w:val="20"/>
        </w:rPr>
        <w:t>1</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z w:val="20"/>
          <w:szCs w:val="20"/>
        </w:rPr>
        <w:t>ra</w:t>
      </w:r>
      <w:r w:rsidRPr="002358D1">
        <w:rPr>
          <w:rFonts w:ascii="Tahoma" w:hAnsi="Tahoma" w:cs="Tahoma"/>
          <w:spacing w:val="1"/>
          <w:sz w:val="20"/>
          <w:szCs w:val="20"/>
        </w:rPr>
        <w:t>b</w:t>
      </w:r>
      <w:r w:rsidRPr="002358D1">
        <w:rPr>
          <w:rFonts w:ascii="Tahoma" w:hAnsi="Tahoma" w:cs="Tahoma"/>
          <w:spacing w:val="-2"/>
          <w:sz w:val="20"/>
          <w:szCs w:val="20"/>
        </w:rPr>
        <w:t>b</w:t>
      </w:r>
      <w:r w:rsidRPr="002358D1">
        <w:rPr>
          <w:rFonts w:ascii="Tahoma" w:hAnsi="Tahoma" w:cs="Tahoma"/>
          <w:spacing w:val="1"/>
          <w:sz w:val="20"/>
          <w:szCs w:val="20"/>
        </w:rPr>
        <w:t>o</w:t>
      </w:r>
      <w:r w:rsidRPr="002358D1">
        <w:rPr>
          <w:rFonts w:ascii="Tahoma" w:hAnsi="Tahoma" w:cs="Tahoma"/>
          <w:sz w:val="20"/>
          <w:szCs w:val="20"/>
        </w:rPr>
        <w:t>c</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z w:val="20"/>
          <w:szCs w:val="20"/>
        </w:rPr>
        <w:t>.</w:t>
      </w:r>
    </w:p>
    <w:p w14:paraId="2FE16F8F" w14:textId="77777777" w:rsidR="002358D1" w:rsidRPr="002358D1" w:rsidRDefault="002358D1" w:rsidP="0064007E">
      <w:pPr>
        <w:pStyle w:val="Corpotesto"/>
        <w:spacing w:line="245" w:lineRule="auto"/>
        <w:ind w:right="127"/>
        <w:rPr>
          <w:rFonts w:ascii="Tahoma" w:hAnsi="Tahoma" w:cs="Tahoma"/>
          <w:sz w:val="20"/>
          <w:szCs w:val="20"/>
        </w:rPr>
      </w:pP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 xml:space="preserve">i </w:t>
      </w:r>
      <w:r w:rsidRPr="002358D1">
        <w:rPr>
          <w:rFonts w:ascii="Tahoma" w:hAnsi="Tahoma" w:cs="Tahoma"/>
          <w:spacing w:val="-5"/>
          <w:sz w:val="20"/>
          <w:szCs w:val="20"/>
        </w:rPr>
        <w:t>m</w:t>
      </w:r>
      <w:r w:rsidRPr="002358D1">
        <w:rPr>
          <w:rFonts w:ascii="Tahoma" w:hAnsi="Tahoma" w:cs="Tahoma"/>
          <w:sz w:val="20"/>
          <w:szCs w:val="20"/>
        </w:rPr>
        <w:t>acc</w:t>
      </w:r>
      <w:r w:rsidRPr="002358D1">
        <w:rPr>
          <w:rFonts w:ascii="Tahoma" w:hAnsi="Tahoma" w:cs="Tahoma"/>
          <w:spacing w:val="-1"/>
          <w:sz w:val="20"/>
          <w:szCs w:val="20"/>
        </w:rPr>
        <w:t>h</w:t>
      </w:r>
      <w:r w:rsidRPr="002358D1">
        <w:rPr>
          <w:rFonts w:ascii="Tahoma" w:hAnsi="Tahoma" w:cs="Tahoma"/>
          <w:sz w:val="20"/>
          <w:szCs w:val="20"/>
        </w:rPr>
        <w:t>ie</w:t>
      </w:r>
      <w:r w:rsidRPr="002358D1">
        <w:rPr>
          <w:rFonts w:ascii="Tahoma" w:hAnsi="Tahoma" w:cs="Tahoma"/>
          <w:spacing w:val="-3"/>
          <w:sz w:val="20"/>
          <w:szCs w:val="20"/>
        </w:rPr>
        <w:t xml:space="preserve"> </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z w:val="20"/>
          <w:szCs w:val="20"/>
        </w:rPr>
        <w:t>in</w:t>
      </w:r>
      <w:r w:rsidRPr="002358D1">
        <w:rPr>
          <w:rFonts w:ascii="Tahoma" w:hAnsi="Tahoma" w:cs="Tahoma"/>
          <w:spacing w:val="-2"/>
          <w:sz w:val="20"/>
          <w:szCs w:val="20"/>
        </w:rPr>
        <w:t>g</w:t>
      </w:r>
      <w:r w:rsidRPr="002358D1">
        <w:rPr>
          <w:rFonts w:ascii="Tahoma" w:hAnsi="Tahoma" w:cs="Tahoma"/>
          <w:spacing w:val="1"/>
          <w:sz w:val="20"/>
          <w:szCs w:val="20"/>
        </w:rPr>
        <w:t>o</w:t>
      </w:r>
      <w:r w:rsidRPr="002358D1">
        <w:rPr>
          <w:rFonts w:ascii="Tahoma" w:hAnsi="Tahoma" w:cs="Tahoma"/>
          <w:sz w:val="20"/>
          <w:szCs w:val="20"/>
        </w:rPr>
        <w:t>le</w:t>
      </w:r>
      <w:r w:rsidRPr="002358D1">
        <w:rPr>
          <w:rFonts w:ascii="Tahoma" w:hAnsi="Tahoma" w:cs="Tahoma"/>
          <w:spacing w:val="-2"/>
          <w:sz w:val="20"/>
          <w:szCs w:val="20"/>
        </w:rPr>
        <w:t xml:space="preserve"> g</w:t>
      </w:r>
      <w:r w:rsidRPr="002358D1">
        <w:rPr>
          <w:rFonts w:ascii="Tahoma" w:hAnsi="Tahoma" w:cs="Tahoma"/>
          <w:spacing w:val="1"/>
          <w:sz w:val="20"/>
          <w:szCs w:val="20"/>
        </w:rPr>
        <w:t>o</w:t>
      </w:r>
      <w:r w:rsidRPr="002358D1">
        <w:rPr>
          <w:rFonts w:ascii="Tahoma" w:hAnsi="Tahoma" w:cs="Tahoma"/>
          <w:sz w:val="20"/>
          <w:szCs w:val="20"/>
        </w:rPr>
        <w:t>cce</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lla</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z w:val="20"/>
          <w:szCs w:val="20"/>
        </w:rPr>
        <w:t>ie</w:t>
      </w:r>
      <w:r w:rsidRPr="002358D1">
        <w:rPr>
          <w:rFonts w:ascii="Tahoma" w:hAnsi="Tahoma" w:cs="Tahoma"/>
          <w:spacing w:val="-3"/>
          <w:sz w:val="20"/>
          <w:szCs w:val="20"/>
        </w:rPr>
        <w:t xml:space="preserve"> </w:t>
      </w:r>
      <w:r w:rsidRPr="002358D1">
        <w:rPr>
          <w:rFonts w:ascii="Tahoma" w:hAnsi="Tahoma" w:cs="Tahoma"/>
          <w:sz w:val="20"/>
          <w:szCs w:val="20"/>
        </w:rPr>
        <w:t>es</w:t>
      </w:r>
      <w:r w:rsidRPr="002358D1">
        <w:rPr>
          <w:rFonts w:ascii="Tahoma" w:hAnsi="Tahoma" w:cs="Tahoma"/>
          <w:spacing w:val="1"/>
          <w:sz w:val="20"/>
          <w:szCs w:val="20"/>
        </w:rPr>
        <w:t>t</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3"/>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io</w:t>
      </w:r>
      <w:r w:rsidRPr="002358D1">
        <w:rPr>
          <w:rFonts w:ascii="Tahoma" w:hAnsi="Tahoma" w:cs="Tahoma"/>
          <w:spacing w:val="1"/>
          <w:sz w:val="20"/>
          <w:szCs w:val="20"/>
        </w:rPr>
        <w:t>n</w:t>
      </w:r>
      <w:r w:rsidRPr="002358D1">
        <w:rPr>
          <w:rFonts w:ascii="Tahoma" w:hAnsi="Tahoma" w:cs="Tahoma"/>
          <w:sz w:val="20"/>
          <w:szCs w:val="20"/>
        </w:rPr>
        <w:t>i</w:t>
      </w:r>
      <w:r w:rsidRPr="002358D1">
        <w:rPr>
          <w:rFonts w:ascii="Tahoma" w:hAnsi="Tahoma" w:cs="Tahoma"/>
          <w:spacing w:val="-2"/>
          <w:sz w:val="20"/>
          <w:szCs w:val="20"/>
        </w:rPr>
        <w:t xml:space="preserve"> 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1"/>
          <w:sz w:val="20"/>
          <w:szCs w:val="20"/>
        </w:rPr>
        <w:t>po</w:t>
      </w:r>
      <w:r w:rsidRPr="002358D1">
        <w:rPr>
          <w:rFonts w:ascii="Tahoma" w:hAnsi="Tahoma" w:cs="Tahoma"/>
          <w:sz w:val="20"/>
          <w:szCs w:val="20"/>
        </w:rPr>
        <w:t>trà</w:t>
      </w:r>
      <w:r w:rsidRPr="002358D1">
        <w:rPr>
          <w:rFonts w:ascii="Tahoma" w:hAnsi="Tahoma" w:cs="Tahoma"/>
          <w:spacing w:val="-1"/>
          <w:sz w:val="20"/>
          <w:szCs w:val="20"/>
        </w:rPr>
        <w:t xml:space="preserve"> </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gg</w:t>
      </w:r>
      <w:r w:rsidRPr="002358D1">
        <w:rPr>
          <w:rFonts w:ascii="Tahoma" w:hAnsi="Tahoma" w:cs="Tahoma"/>
          <w:sz w:val="20"/>
          <w:szCs w:val="20"/>
        </w:rPr>
        <w:t>etto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tes</w:t>
      </w:r>
      <w:r w:rsidRPr="002358D1">
        <w:rPr>
          <w:rFonts w:ascii="Tahoma" w:hAnsi="Tahoma" w:cs="Tahoma"/>
          <w:spacing w:val="-1"/>
          <w:sz w:val="20"/>
          <w:szCs w:val="20"/>
        </w:rPr>
        <w:t>t</w:t>
      </w:r>
      <w:r w:rsidRPr="002358D1">
        <w:rPr>
          <w:rFonts w:ascii="Tahoma" w:hAnsi="Tahoma" w:cs="Tahoma"/>
          <w:sz w:val="20"/>
          <w:szCs w:val="20"/>
        </w:rPr>
        <w:t>azi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e</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rec</w:t>
      </w:r>
      <w:r w:rsidRPr="002358D1">
        <w:rPr>
          <w:rFonts w:ascii="Tahoma" w:eastAsia="Times New Roman" w:hAnsi="Tahoma" w:cs="Tahoma"/>
          <w:spacing w:val="-2"/>
          <w:sz w:val="20"/>
          <w:szCs w:val="20"/>
        </w:rPr>
        <w:t>h</w:t>
      </w:r>
      <w:r w:rsidRPr="002358D1">
        <w:rPr>
          <w:rFonts w:ascii="Tahoma" w:eastAsia="Times New Roman" w:hAnsi="Tahoma" w:cs="Tahoma"/>
          <w:sz w:val="20"/>
          <w:szCs w:val="20"/>
        </w:rPr>
        <w:t>é</w:t>
      </w:r>
      <w:r w:rsidRPr="002358D1">
        <w:rPr>
          <w:rFonts w:ascii="Tahoma" w:eastAsia="Times New Roman" w:hAnsi="Tahoma" w:cs="Tahoma"/>
          <w:spacing w:val="-6"/>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w:t>
      </w:r>
      <w:r w:rsidRPr="002358D1">
        <w:rPr>
          <w:rFonts w:ascii="Tahoma" w:eastAsia="Times New Roman" w:hAnsi="Tahoma" w:cs="Tahoma"/>
          <w:spacing w:val="1"/>
          <w:sz w:val="20"/>
          <w:szCs w:val="20"/>
        </w:rPr>
        <w:t>bb</w:t>
      </w:r>
      <w:r w:rsidRPr="002358D1">
        <w:rPr>
          <w:rFonts w:ascii="Tahoma" w:eastAsia="Times New Roman" w:hAnsi="Tahoma" w:cs="Tahoma"/>
          <w:sz w:val="20"/>
          <w:szCs w:val="20"/>
        </w:rPr>
        <w:t>as</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ecc</w:t>
      </w:r>
      <w:r w:rsidRPr="002358D1">
        <w:rPr>
          <w:rFonts w:ascii="Tahoma" w:eastAsia="Times New Roman" w:hAnsi="Tahoma" w:cs="Tahoma"/>
          <w:spacing w:val="-1"/>
          <w:sz w:val="20"/>
          <w:szCs w:val="20"/>
        </w:rPr>
        <w:t>h</w:t>
      </w:r>
      <w:r w:rsidRPr="002358D1">
        <w:rPr>
          <w:rFonts w:ascii="Tahoma" w:eastAsia="Times New Roman" w:hAnsi="Tahoma" w:cs="Tahoma"/>
          <w:sz w:val="20"/>
          <w:szCs w:val="20"/>
        </w:rPr>
        <w:t>io</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liq</w:t>
      </w:r>
      <w:r w:rsidRPr="002358D1">
        <w:rPr>
          <w:rFonts w:ascii="Tahoma" w:eastAsia="Times New Roman" w:hAnsi="Tahoma" w:cs="Tahoma"/>
          <w:spacing w:val="-2"/>
          <w:sz w:val="20"/>
          <w:szCs w:val="20"/>
        </w:rPr>
        <w:t>u</w:t>
      </w:r>
      <w:r w:rsidRPr="002358D1">
        <w:rPr>
          <w:rFonts w:ascii="Tahoma" w:eastAsia="Times New Roman" w:hAnsi="Tahoma" w:cs="Tahoma"/>
          <w:sz w:val="20"/>
          <w:szCs w:val="20"/>
        </w:rPr>
        <w:t>ido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4"/>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z w:val="20"/>
          <w:szCs w:val="20"/>
        </w:rPr>
        <w:t>t</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g</w:t>
      </w:r>
      <w:r w:rsidRPr="002358D1">
        <w:rPr>
          <w:rFonts w:ascii="Tahoma" w:eastAsia="Times New Roman" w:hAnsi="Tahoma" w:cs="Tahoma"/>
          <w:sz w:val="20"/>
          <w:szCs w:val="20"/>
        </w:rPr>
        <w:t>a</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tro</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pacing w:val="7"/>
          <w:sz w:val="20"/>
          <w:szCs w:val="20"/>
        </w:rPr>
        <w:t>l</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iti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accetta</w:t>
      </w:r>
      <w:r w:rsidRPr="002358D1">
        <w:rPr>
          <w:rFonts w:ascii="Tahoma" w:hAnsi="Tahoma" w:cs="Tahoma"/>
          <w:spacing w:val="1"/>
          <w:sz w:val="20"/>
          <w:szCs w:val="20"/>
        </w:rPr>
        <w:t>b</w:t>
      </w:r>
      <w:r w:rsidRPr="002358D1">
        <w:rPr>
          <w:rFonts w:ascii="Tahoma" w:hAnsi="Tahoma" w:cs="Tahoma"/>
          <w:sz w:val="20"/>
          <w:szCs w:val="20"/>
        </w:rPr>
        <w:t>il</w:t>
      </w:r>
      <w:r w:rsidRPr="002358D1">
        <w:rPr>
          <w:rFonts w:ascii="Tahoma" w:hAnsi="Tahoma" w:cs="Tahoma"/>
          <w:spacing w:val="1"/>
          <w:sz w:val="20"/>
          <w:szCs w:val="20"/>
        </w:rPr>
        <w:t>i</w:t>
      </w:r>
      <w:r w:rsidRPr="002358D1">
        <w:rPr>
          <w:rFonts w:ascii="Tahoma" w:hAnsi="Tahoma" w:cs="Tahoma"/>
          <w:sz w:val="20"/>
          <w:szCs w:val="20"/>
        </w:rPr>
        <w:t>tà.</w:t>
      </w:r>
    </w:p>
    <w:p w14:paraId="768198E9" w14:textId="77777777" w:rsidR="002358D1" w:rsidRPr="002358D1" w:rsidRDefault="002358D1" w:rsidP="0064007E">
      <w:pPr>
        <w:pStyle w:val="Corpotesto"/>
        <w:spacing w:line="245" w:lineRule="auto"/>
        <w:ind w:right="122"/>
        <w:rPr>
          <w:rFonts w:ascii="Tahoma" w:hAnsi="Tahoma" w:cs="Tahoma"/>
          <w:sz w:val="20"/>
          <w:szCs w:val="20"/>
        </w:rPr>
      </w:pPr>
      <w:r w:rsidRPr="002358D1">
        <w:rPr>
          <w:rFonts w:ascii="Tahoma" w:hAnsi="Tahoma" w:cs="Tahoma"/>
          <w:spacing w:val="-2"/>
          <w:sz w:val="20"/>
          <w:szCs w:val="20"/>
          <w:u w:val="single" w:color="000000"/>
        </w:rPr>
        <w:t>L</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 xml:space="preserve"> </w:t>
      </w:r>
      <w:r w:rsidRPr="002358D1">
        <w:rPr>
          <w:rFonts w:ascii="Tahoma" w:hAnsi="Tahoma" w:cs="Tahoma"/>
          <w:sz w:val="20"/>
          <w:szCs w:val="20"/>
          <w:u w:val="single" w:color="000000"/>
        </w:rPr>
        <w:t>c</w:t>
      </w:r>
      <w:r w:rsidRPr="002358D1">
        <w:rPr>
          <w:rFonts w:ascii="Tahoma" w:hAnsi="Tahoma" w:cs="Tahoma"/>
          <w:spacing w:val="3"/>
          <w:sz w:val="20"/>
          <w:szCs w:val="20"/>
          <w:u w:val="single" w:color="000000"/>
        </w:rPr>
        <w:t>a</w:t>
      </w:r>
      <w:r w:rsidRPr="002358D1">
        <w:rPr>
          <w:rFonts w:ascii="Tahoma" w:hAnsi="Tahoma" w:cs="Tahoma"/>
          <w:spacing w:val="-5"/>
          <w:sz w:val="20"/>
          <w:szCs w:val="20"/>
          <w:u w:val="single" w:color="000000"/>
        </w:rPr>
        <w:t>m</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ette</w:t>
      </w:r>
      <w:r w:rsidRPr="002358D1">
        <w:rPr>
          <w:rFonts w:ascii="Tahoma" w:hAnsi="Tahoma" w:cs="Tahoma"/>
          <w:spacing w:val="-1"/>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i</w:t>
      </w:r>
      <w:r w:rsidRPr="002358D1">
        <w:rPr>
          <w:rFonts w:ascii="Tahoma" w:hAnsi="Tahoma" w:cs="Tahoma"/>
          <w:spacing w:val="-1"/>
          <w:sz w:val="20"/>
          <w:szCs w:val="20"/>
          <w:u w:val="single" w:color="000000"/>
        </w:rPr>
        <w:t>s</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ezio</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1"/>
          <w:sz w:val="20"/>
          <w:szCs w:val="20"/>
          <w:u w:val="single" w:color="000000"/>
        </w:rPr>
        <w:t xml:space="preserve"> </w:t>
      </w:r>
      <w:r w:rsidRPr="002358D1">
        <w:rPr>
          <w:rFonts w:ascii="Tahoma" w:hAnsi="Tahoma" w:cs="Tahoma"/>
          <w:sz w:val="20"/>
          <w:szCs w:val="20"/>
          <w:u w:val="single" w:color="000000"/>
        </w:rPr>
        <w:t>im</w:t>
      </w:r>
      <w:r w:rsidRPr="002358D1">
        <w:rPr>
          <w:rFonts w:ascii="Tahoma" w:hAnsi="Tahoma" w:cs="Tahoma"/>
          <w:spacing w:val="-2"/>
          <w:sz w:val="20"/>
          <w:szCs w:val="20"/>
          <w:u w:val="single" w:color="000000"/>
        </w:rPr>
        <w:t>m</w:t>
      </w:r>
      <w:r w:rsidRPr="002358D1">
        <w:rPr>
          <w:rFonts w:ascii="Tahoma" w:hAnsi="Tahoma" w:cs="Tahoma"/>
          <w:sz w:val="20"/>
          <w:szCs w:val="20"/>
          <w:u w:val="single" w:color="000000"/>
        </w:rPr>
        <w:t>i</w:t>
      </w:r>
      <w:r w:rsidRPr="002358D1">
        <w:rPr>
          <w:rFonts w:ascii="Tahoma" w:hAnsi="Tahoma" w:cs="Tahoma"/>
          <w:spacing w:val="1"/>
          <w:sz w:val="20"/>
          <w:szCs w:val="20"/>
          <w:u w:val="single" w:color="000000"/>
        </w:rPr>
        <w:t>s</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io</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cacciata</w:t>
      </w:r>
      <w:r w:rsidRPr="002358D1">
        <w:rPr>
          <w:rFonts w:ascii="Tahoma" w:hAnsi="Tahoma" w:cs="Tahoma"/>
          <w:spacing w:val="-1"/>
          <w:sz w:val="20"/>
          <w:szCs w:val="20"/>
          <w:u w:val="single" w:color="000000"/>
        </w:rPr>
        <w:t xml:space="preserve"> </w:t>
      </w:r>
      <w:r w:rsidRPr="002358D1">
        <w:rPr>
          <w:rFonts w:ascii="Tahoma" w:hAnsi="Tahoma" w:cs="Tahoma"/>
          <w:sz w:val="20"/>
          <w:szCs w:val="20"/>
          <w:u w:val="single" w:color="000000"/>
        </w:rPr>
        <w:t xml:space="preserve">e </w:t>
      </w:r>
      <w:r w:rsidRPr="002358D1">
        <w:rPr>
          <w:rFonts w:ascii="Tahoma" w:hAnsi="Tahoma" w:cs="Tahoma"/>
          <w:spacing w:val="1"/>
          <w:sz w:val="20"/>
          <w:szCs w:val="20"/>
          <w:u w:val="single" w:color="000000"/>
        </w:rPr>
        <w:t>q</w:t>
      </w:r>
      <w:r w:rsidRPr="002358D1">
        <w:rPr>
          <w:rFonts w:ascii="Tahoma" w:hAnsi="Tahoma" w:cs="Tahoma"/>
          <w:spacing w:val="-2"/>
          <w:sz w:val="20"/>
          <w:szCs w:val="20"/>
          <w:u w:val="single" w:color="000000"/>
        </w:rPr>
        <w:t>u</w:t>
      </w:r>
      <w:r w:rsidRPr="002358D1">
        <w:rPr>
          <w:rFonts w:ascii="Tahoma" w:hAnsi="Tahoma" w:cs="Tahoma"/>
          <w:sz w:val="20"/>
          <w:szCs w:val="20"/>
          <w:u w:val="single" w:color="000000"/>
        </w:rPr>
        <w:t>elli</w:t>
      </w:r>
      <w:r w:rsidRPr="002358D1">
        <w:rPr>
          <w:rFonts w:ascii="Tahoma" w:hAnsi="Tahoma" w:cs="Tahoma"/>
          <w:spacing w:val="-2"/>
          <w:sz w:val="20"/>
          <w:szCs w:val="20"/>
          <w:u w:val="single" w:color="000000"/>
        </w:rPr>
        <w:t xml:space="preserve"> </w:t>
      </w:r>
      <w:r w:rsidRPr="002358D1">
        <w:rPr>
          <w:rFonts w:ascii="Tahoma" w:hAnsi="Tahoma" w:cs="Tahoma"/>
          <w:spacing w:val="-1"/>
          <w:sz w:val="20"/>
          <w:szCs w:val="20"/>
          <w:u w:val="single" w:color="000000"/>
        </w:rPr>
        <w:t>s</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eciali</w:t>
      </w:r>
      <w:r w:rsidRPr="002358D1">
        <w:rPr>
          <w:rFonts w:ascii="Tahoma" w:hAnsi="Tahoma" w:cs="Tahoma"/>
          <w:spacing w:val="-2"/>
          <w:sz w:val="20"/>
          <w:szCs w:val="20"/>
          <w:u w:val="single" w:color="000000"/>
        </w:rPr>
        <w:t xml:space="preserve"> </w:t>
      </w:r>
      <w:r w:rsidRPr="002358D1">
        <w:rPr>
          <w:rFonts w:ascii="Tahoma" w:hAnsi="Tahoma" w:cs="Tahoma"/>
          <w:sz w:val="20"/>
          <w:szCs w:val="20"/>
          <w:u w:val="single" w:color="000000"/>
        </w:rPr>
        <w:t>in</w:t>
      </w:r>
      <w:r w:rsidRPr="002358D1">
        <w:rPr>
          <w:rFonts w:ascii="Tahoma" w:hAnsi="Tahoma" w:cs="Tahoma"/>
          <w:spacing w:val="-2"/>
          <w:sz w:val="20"/>
          <w:szCs w:val="20"/>
          <w:u w:val="single" w:color="000000"/>
        </w:rPr>
        <w:t xml:space="preserve"> g</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n</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 xml:space="preserve"> </w:t>
      </w:r>
      <w:r w:rsidRPr="002358D1">
        <w:rPr>
          <w:rFonts w:ascii="Tahoma" w:hAnsi="Tahoma" w:cs="Tahoma"/>
          <w:spacing w:val="1"/>
          <w:sz w:val="20"/>
          <w:szCs w:val="20"/>
          <w:u w:val="single" w:color="000000"/>
        </w:rPr>
        <w:t>po</w:t>
      </w:r>
      <w:r w:rsidRPr="002358D1">
        <w:rPr>
          <w:rFonts w:ascii="Tahoma" w:hAnsi="Tahoma" w:cs="Tahoma"/>
          <w:sz w:val="20"/>
          <w:szCs w:val="20"/>
          <w:u w:val="single" w:color="000000"/>
        </w:rPr>
        <w:t>tra</w:t>
      </w:r>
      <w:r w:rsidRPr="002358D1">
        <w:rPr>
          <w:rFonts w:ascii="Tahoma" w:hAnsi="Tahoma" w:cs="Tahoma"/>
          <w:spacing w:val="-1"/>
          <w:sz w:val="20"/>
          <w:szCs w:val="20"/>
          <w:u w:val="single" w:color="000000"/>
        </w:rPr>
        <w:t>n</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o</w:t>
      </w:r>
      <w:r w:rsidRPr="002358D1">
        <w:rPr>
          <w:rFonts w:ascii="Tahoma" w:hAnsi="Tahoma" w:cs="Tahoma"/>
          <w:spacing w:val="-1"/>
          <w:sz w:val="20"/>
          <w:szCs w:val="20"/>
          <w:u w:val="single" w:color="000000"/>
        </w:rPr>
        <w:t xml:space="preserve"> </w:t>
      </w:r>
      <w:r w:rsidRPr="002358D1">
        <w:rPr>
          <w:rFonts w:ascii="Tahoma" w:hAnsi="Tahoma" w:cs="Tahoma"/>
          <w:spacing w:val="2"/>
          <w:sz w:val="20"/>
          <w:szCs w:val="20"/>
          <w:u w:val="single" w:color="000000"/>
        </w:rPr>
        <w:t>e</w:t>
      </w:r>
      <w:r w:rsidRPr="002358D1">
        <w:rPr>
          <w:rFonts w:ascii="Tahoma" w:hAnsi="Tahoma" w:cs="Tahoma"/>
          <w:spacing w:val="-1"/>
          <w:sz w:val="20"/>
          <w:szCs w:val="20"/>
          <w:u w:val="single" w:color="000000"/>
        </w:rPr>
        <w:t>ss</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 xml:space="preserve"> </w:t>
      </w:r>
      <w:r w:rsidRPr="002358D1">
        <w:rPr>
          <w:rFonts w:ascii="Tahoma" w:hAnsi="Tahoma" w:cs="Tahoma"/>
          <w:spacing w:val="-2"/>
          <w:sz w:val="20"/>
          <w:szCs w:val="20"/>
          <w:u w:val="single" w:color="000000"/>
        </w:rPr>
        <w:t>g</w:t>
      </w:r>
      <w:r w:rsidRPr="002358D1">
        <w:rPr>
          <w:rFonts w:ascii="Tahoma" w:hAnsi="Tahoma" w:cs="Tahoma"/>
          <w:sz w:val="20"/>
          <w:szCs w:val="20"/>
          <w:u w:val="single" w:color="000000"/>
        </w:rPr>
        <w:t>ettate</w:t>
      </w:r>
      <w:r w:rsidRPr="002358D1">
        <w:rPr>
          <w:rFonts w:ascii="Tahoma" w:hAnsi="Tahoma" w:cs="Tahoma"/>
          <w:spacing w:val="-1"/>
          <w:sz w:val="20"/>
          <w:szCs w:val="20"/>
          <w:u w:val="single" w:color="000000"/>
        </w:rPr>
        <w:t xml:space="preserve"> </w:t>
      </w:r>
      <w:r w:rsidRPr="002358D1">
        <w:rPr>
          <w:rFonts w:ascii="Tahoma" w:hAnsi="Tahoma" w:cs="Tahoma"/>
          <w:spacing w:val="2"/>
          <w:sz w:val="20"/>
          <w:szCs w:val="20"/>
          <w:u w:val="single" w:color="000000"/>
        </w:rPr>
        <w:t>i</w:t>
      </w:r>
      <w:r w:rsidRPr="002358D1">
        <w:rPr>
          <w:rFonts w:ascii="Tahoma" w:hAnsi="Tahoma" w:cs="Tahoma"/>
          <w:sz w:val="20"/>
          <w:szCs w:val="20"/>
          <w:u w:val="single" w:color="000000"/>
        </w:rPr>
        <w:t>n</w:t>
      </w:r>
      <w:r w:rsidRPr="002358D1">
        <w:rPr>
          <w:rFonts w:ascii="Tahoma" w:hAnsi="Tahoma" w:cs="Tahoma"/>
          <w:spacing w:val="-2"/>
          <w:sz w:val="20"/>
          <w:szCs w:val="20"/>
          <w:u w:val="single" w:color="000000"/>
        </w:rPr>
        <w:t xml:space="preserve"> </w:t>
      </w:r>
      <w:r w:rsidRPr="002358D1">
        <w:rPr>
          <w:rFonts w:ascii="Tahoma" w:hAnsi="Tahoma" w:cs="Tahoma"/>
          <w:spacing w:val="1"/>
          <w:sz w:val="20"/>
          <w:szCs w:val="20"/>
          <w:u w:val="single" w:color="000000"/>
        </w:rPr>
        <w:t>op</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 xml:space="preserve"> s</w:t>
      </w:r>
      <w:r w:rsidRPr="002358D1">
        <w:rPr>
          <w:rFonts w:ascii="Tahoma" w:hAnsi="Tahoma" w:cs="Tahoma"/>
          <w:sz w:val="20"/>
          <w:szCs w:val="20"/>
          <w:u w:val="single" w:color="000000"/>
        </w:rPr>
        <w:t>ec</w:t>
      </w:r>
      <w:r w:rsidRPr="002358D1">
        <w:rPr>
          <w:rFonts w:ascii="Tahoma" w:hAnsi="Tahoma" w:cs="Tahoma"/>
          <w:spacing w:val="1"/>
          <w:sz w:val="20"/>
          <w:szCs w:val="20"/>
          <w:u w:val="single" w:color="000000"/>
        </w:rPr>
        <w:t>o</w:t>
      </w:r>
      <w:r w:rsidRPr="002358D1">
        <w:rPr>
          <w:rFonts w:ascii="Tahoma" w:hAnsi="Tahoma" w:cs="Tahoma"/>
          <w:spacing w:val="-2"/>
          <w:sz w:val="20"/>
          <w:szCs w:val="20"/>
          <w:u w:val="single" w:color="000000"/>
        </w:rPr>
        <w:t>nd</w:t>
      </w:r>
      <w:r w:rsidRPr="002358D1">
        <w:rPr>
          <w:rFonts w:ascii="Tahoma" w:hAnsi="Tahoma" w:cs="Tahoma"/>
          <w:sz w:val="20"/>
          <w:szCs w:val="20"/>
          <w:u w:val="single" w:color="000000"/>
        </w:rPr>
        <w:t>o</w:t>
      </w:r>
      <w:r w:rsidRPr="002358D1">
        <w:rPr>
          <w:rFonts w:ascii="Tahoma" w:hAnsi="Tahoma" w:cs="Tahoma"/>
          <w:w w:val="99"/>
          <w:sz w:val="20"/>
          <w:szCs w:val="20"/>
        </w:rPr>
        <w:t xml:space="preserve"> </w:t>
      </w:r>
      <w:r w:rsidRPr="002358D1">
        <w:rPr>
          <w:rFonts w:ascii="Tahoma" w:hAnsi="Tahoma" w:cs="Tahoma"/>
          <w:sz w:val="20"/>
          <w:szCs w:val="20"/>
          <w:u w:val="single" w:color="000000"/>
        </w:rPr>
        <w:t>i</w:t>
      </w:r>
      <w:r w:rsidRPr="002358D1">
        <w:rPr>
          <w:rFonts w:ascii="Tahoma" w:hAnsi="Tahoma" w:cs="Tahoma"/>
          <w:spacing w:val="-7"/>
          <w:sz w:val="20"/>
          <w:szCs w:val="20"/>
          <w:u w:val="single" w:color="000000"/>
        </w:rPr>
        <w:t xml:space="preserve"> </w:t>
      </w:r>
      <w:r w:rsidRPr="002358D1">
        <w:rPr>
          <w:rFonts w:ascii="Tahoma" w:hAnsi="Tahoma" w:cs="Tahoma"/>
          <w:sz w:val="20"/>
          <w:szCs w:val="20"/>
          <w:u w:val="single" w:color="000000"/>
        </w:rPr>
        <w:t>ti</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i</w:t>
      </w:r>
      <w:r w:rsidRPr="002358D1">
        <w:rPr>
          <w:rFonts w:ascii="Tahoma" w:hAnsi="Tahoma" w:cs="Tahoma"/>
          <w:spacing w:val="-6"/>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a</w:t>
      </w:r>
      <w:r w:rsidRPr="002358D1">
        <w:rPr>
          <w:rFonts w:ascii="Tahoma" w:hAnsi="Tahoma" w:cs="Tahoma"/>
          <w:spacing w:val="-6"/>
          <w:sz w:val="20"/>
          <w:szCs w:val="20"/>
          <w:u w:val="single" w:color="000000"/>
        </w:rPr>
        <w:t xml:space="preserve"> </w:t>
      </w:r>
      <w:r w:rsidRPr="002358D1">
        <w:rPr>
          <w:rFonts w:ascii="Tahoma" w:hAnsi="Tahoma" w:cs="Tahoma"/>
          <w:spacing w:val="-1"/>
          <w:sz w:val="20"/>
          <w:szCs w:val="20"/>
          <w:u w:val="single" w:color="000000"/>
        </w:rPr>
        <w:t>s</w:t>
      </w:r>
      <w:r w:rsidRPr="002358D1">
        <w:rPr>
          <w:rFonts w:ascii="Tahoma" w:hAnsi="Tahoma" w:cs="Tahoma"/>
          <w:spacing w:val="1"/>
          <w:sz w:val="20"/>
          <w:szCs w:val="20"/>
          <w:u w:val="single" w:color="000000"/>
        </w:rPr>
        <w:t>o</w:t>
      </w:r>
      <w:r w:rsidRPr="002358D1">
        <w:rPr>
          <w:rFonts w:ascii="Tahoma" w:hAnsi="Tahoma" w:cs="Tahoma"/>
          <w:sz w:val="20"/>
          <w:szCs w:val="20"/>
          <w:u w:val="single" w:color="000000"/>
        </w:rPr>
        <w:t>tto</w:t>
      </w:r>
      <w:r w:rsidRPr="002358D1">
        <w:rPr>
          <w:rFonts w:ascii="Tahoma" w:hAnsi="Tahoma" w:cs="Tahoma"/>
          <w:spacing w:val="1"/>
          <w:sz w:val="20"/>
          <w:szCs w:val="20"/>
          <w:u w:val="single" w:color="000000"/>
        </w:rPr>
        <w:t>po</w:t>
      </w:r>
      <w:r w:rsidRPr="002358D1">
        <w:rPr>
          <w:rFonts w:ascii="Tahoma" w:hAnsi="Tahoma" w:cs="Tahoma"/>
          <w:spacing w:val="-2"/>
          <w:sz w:val="20"/>
          <w:szCs w:val="20"/>
          <w:u w:val="single" w:color="000000"/>
        </w:rPr>
        <w:t>r</w:t>
      </w:r>
      <w:r w:rsidRPr="002358D1">
        <w:rPr>
          <w:rFonts w:ascii="Tahoma" w:hAnsi="Tahoma" w:cs="Tahoma"/>
          <w:sz w:val="20"/>
          <w:szCs w:val="20"/>
          <w:u w:val="single" w:color="000000"/>
        </w:rPr>
        <w:t>re</w:t>
      </w:r>
      <w:r w:rsidRPr="002358D1">
        <w:rPr>
          <w:rFonts w:ascii="Tahoma" w:hAnsi="Tahoma" w:cs="Tahoma"/>
          <w:spacing w:val="-6"/>
          <w:sz w:val="20"/>
          <w:szCs w:val="20"/>
          <w:u w:val="single" w:color="000000"/>
        </w:rPr>
        <w:t xml:space="preserve"> </w:t>
      </w:r>
      <w:r w:rsidRPr="002358D1">
        <w:rPr>
          <w:rFonts w:ascii="Tahoma" w:hAnsi="Tahoma" w:cs="Tahoma"/>
          <w:sz w:val="20"/>
          <w:szCs w:val="20"/>
          <w:u w:val="single" w:color="000000"/>
        </w:rPr>
        <w:t>all</w:t>
      </w:r>
      <w:r w:rsidRPr="002358D1">
        <w:rPr>
          <w:rFonts w:ascii="Tahoma" w:hAnsi="Tahoma" w:cs="Tahoma"/>
          <w:spacing w:val="-3"/>
          <w:sz w:val="20"/>
          <w:szCs w:val="20"/>
          <w:u w:val="single" w:color="000000"/>
        </w:rPr>
        <w:t>'</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pp</w:t>
      </w:r>
      <w:r w:rsidRPr="002358D1">
        <w:rPr>
          <w:rFonts w:ascii="Tahoma" w:hAnsi="Tahoma" w:cs="Tahoma"/>
          <w:sz w:val="20"/>
          <w:szCs w:val="20"/>
          <w:u w:val="single" w:color="000000"/>
        </w:rPr>
        <w:t>r</w:t>
      </w:r>
      <w:r w:rsidRPr="002358D1">
        <w:rPr>
          <w:rFonts w:ascii="Tahoma" w:hAnsi="Tahoma" w:cs="Tahoma"/>
          <w:spacing w:val="1"/>
          <w:sz w:val="20"/>
          <w:szCs w:val="20"/>
          <w:u w:val="single" w:color="000000"/>
        </w:rPr>
        <w:t>o</w:t>
      </w:r>
      <w:r w:rsidRPr="002358D1">
        <w:rPr>
          <w:rFonts w:ascii="Tahoma" w:hAnsi="Tahoma" w:cs="Tahoma"/>
          <w:spacing w:val="-2"/>
          <w:sz w:val="20"/>
          <w:szCs w:val="20"/>
          <w:u w:val="single" w:color="000000"/>
        </w:rPr>
        <w:t>v</w:t>
      </w:r>
      <w:r w:rsidRPr="002358D1">
        <w:rPr>
          <w:rFonts w:ascii="Tahoma" w:hAnsi="Tahoma" w:cs="Tahoma"/>
          <w:sz w:val="20"/>
          <w:szCs w:val="20"/>
          <w:u w:val="single" w:color="000000"/>
        </w:rPr>
        <w:t>azio</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e</w:t>
      </w:r>
      <w:r w:rsidRPr="002358D1">
        <w:rPr>
          <w:rFonts w:ascii="Tahoma" w:hAnsi="Tahoma" w:cs="Tahoma"/>
          <w:spacing w:val="-6"/>
          <w:sz w:val="20"/>
          <w:szCs w:val="20"/>
          <w:u w:val="single" w:color="000000"/>
        </w:rPr>
        <w:t xml:space="preserve"> </w:t>
      </w:r>
      <w:r w:rsidR="007B6BFE">
        <w:rPr>
          <w:rFonts w:ascii="Tahoma" w:hAnsi="Tahoma" w:cs="Tahoma"/>
          <w:spacing w:val="1"/>
          <w:sz w:val="20"/>
          <w:szCs w:val="20"/>
          <w:u w:val="single" w:color="000000"/>
        </w:rPr>
        <w:t>del DL</w:t>
      </w:r>
      <w:r w:rsidRPr="002358D1">
        <w:rPr>
          <w:rFonts w:ascii="Tahoma" w:hAnsi="Tahoma" w:cs="Tahoma"/>
          <w:sz w:val="20"/>
          <w:szCs w:val="20"/>
          <w:u w:val="single" w:color="000000"/>
        </w:rPr>
        <w:t>.</w:t>
      </w:r>
    </w:p>
    <w:p w14:paraId="64D42C49" w14:textId="77777777" w:rsidR="002358D1" w:rsidRPr="002358D1" w:rsidRDefault="002358D1" w:rsidP="0064007E">
      <w:pPr>
        <w:pStyle w:val="Corpotesto"/>
        <w:spacing w:line="245" w:lineRule="auto"/>
        <w:ind w:right="113"/>
        <w:rPr>
          <w:rFonts w:ascii="Tahoma" w:hAnsi="Tahoma" w:cs="Tahoma"/>
          <w:sz w:val="20"/>
          <w:szCs w:val="20"/>
        </w:rPr>
      </w:pPr>
      <w:r w:rsidRPr="002358D1">
        <w:rPr>
          <w:rFonts w:ascii="Tahoma" w:hAnsi="Tahoma" w:cs="Tahoma"/>
          <w:sz w:val="20"/>
          <w:szCs w:val="20"/>
        </w:rPr>
        <w:t>Nel</w:t>
      </w:r>
      <w:r w:rsidRPr="002358D1">
        <w:rPr>
          <w:rFonts w:ascii="Tahoma" w:hAnsi="Tahoma" w:cs="Tahoma"/>
          <w:spacing w:val="21"/>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2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22"/>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atti</w:t>
      </w:r>
      <w:r w:rsidRPr="002358D1">
        <w:rPr>
          <w:rFonts w:ascii="Tahoma" w:hAnsi="Tahoma" w:cs="Tahoma"/>
          <w:spacing w:val="21"/>
          <w:sz w:val="20"/>
          <w:szCs w:val="20"/>
        </w:rPr>
        <w:t xml:space="preserve"> </w:t>
      </w:r>
      <w:r w:rsidRPr="002358D1">
        <w:rPr>
          <w:rFonts w:ascii="Tahoma" w:hAnsi="Tahoma" w:cs="Tahoma"/>
          <w:sz w:val="20"/>
          <w:szCs w:val="20"/>
        </w:rPr>
        <w:t>reali</w:t>
      </w:r>
      <w:r w:rsidRPr="002358D1">
        <w:rPr>
          <w:rFonts w:ascii="Tahoma" w:hAnsi="Tahoma" w:cs="Tahoma"/>
          <w:spacing w:val="2"/>
          <w:sz w:val="20"/>
          <w:szCs w:val="20"/>
        </w:rPr>
        <w:t>z</w:t>
      </w:r>
      <w:r w:rsidRPr="002358D1">
        <w:rPr>
          <w:rFonts w:ascii="Tahoma" w:hAnsi="Tahoma" w:cs="Tahoma"/>
          <w:sz w:val="20"/>
          <w:szCs w:val="20"/>
        </w:rPr>
        <w:t>zati</w:t>
      </w:r>
      <w:r w:rsidRPr="002358D1">
        <w:rPr>
          <w:rFonts w:ascii="Tahoma" w:hAnsi="Tahoma" w:cs="Tahoma"/>
          <w:spacing w:val="22"/>
          <w:sz w:val="20"/>
          <w:szCs w:val="20"/>
        </w:rPr>
        <w:t xml:space="preserve"> </w:t>
      </w:r>
      <w:r w:rsidRPr="002358D1">
        <w:rPr>
          <w:rFonts w:ascii="Tahoma" w:hAnsi="Tahoma" w:cs="Tahoma"/>
          <w:sz w:val="20"/>
          <w:szCs w:val="20"/>
        </w:rPr>
        <w:t>in</w:t>
      </w:r>
      <w:r w:rsidRPr="002358D1">
        <w:rPr>
          <w:rFonts w:ascii="Tahoma" w:hAnsi="Tahoma" w:cs="Tahoma"/>
          <w:spacing w:val="20"/>
          <w:sz w:val="20"/>
          <w:szCs w:val="20"/>
        </w:rPr>
        <w:t xml:space="preserve"> </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23"/>
          <w:sz w:val="20"/>
          <w:szCs w:val="20"/>
        </w:rPr>
        <w:t xml:space="preserve"> </w:t>
      </w:r>
      <w:r w:rsidRPr="002358D1">
        <w:rPr>
          <w:rFonts w:ascii="Tahoma" w:hAnsi="Tahoma" w:cs="Tahoma"/>
          <w:sz w:val="20"/>
          <w:szCs w:val="20"/>
        </w:rPr>
        <w:t>i</w:t>
      </w:r>
      <w:r w:rsidRPr="002358D1">
        <w:rPr>
          <w:rFonts w:ascii="Tahoma" w:hAnsi="Tahoma" w:cs="Tahoma"/>
          <w:spacing w:val="19"/>
          <w:sz w:val="20"/>
          <w:szCs w:val="20"/>
        </w:rPr>
        <w:t xml:space="preserve"> </w:t>
      </w:r>
      <w:r w:rsidRPr="002358D1">
        <w:rPr>
          <w:rFonts w:ascii="Tahoma" w:hAnsi="Tahoma" w:cs="Tahoma"/>
          <w:spacing w:val="-2"/>
          <w:sz w:val="20"/>
          <w:szCs w:val="20"/>
        </w:rPr>
        <w:t>g</w:t>
      </w:r>
      <w:r w:rsidRPr="002358D1">
        <w:rPr>
          <w:rFonts w:ascii="Tahoma" w:hAnsi="Tahoma" w:cs="Tahoma"/>
          <w:sz w:val="20"/>
          <w:szCs w:val="20"/>
        </w:rPr>
        <w:t>ra</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20"/>
          <w:sz w:val="20"/>
          <w:szCs w:val="20"/>
        </w:rPr>
        <w:t xml:space="preserve"> </w:t>
      </w:r>
      <w:r w:rsidRPr="002358D1">
        <w:rPr>
          <w:rFonts w:ascii="Tahoma" w:hAnsi="Tahoma" w:cs="Tahoma"/>
          <w:spacing w:val="-1"/>
          <w:sz w:val="20"/>
          <w:szCs w:val="20"/>
        </w:rPr>
        <w:t>s</w:t>
      </w:r>
      <w:r w:rsidRPr="002358D1">
        <w:rPr>
          <w:rFonts w:ascii="Tahoma" w:hAnsi="Tahoma" w:cs="Tahoma"/>
          <w:sz w:val="20"/>
          <w:szCs w:val="20"/>
        </w:rPr>
        <w:t>caletta</w:t>
      </w:r>
      <w:r w:rsidRPr="002358D1">
        <w:rPr>
          <w:rFonts w:ascii="Tahoma" w:hAnsi="Tahoma" w:cs="Tahoma"/>
          <w:spacing w:val="21"/>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23"/>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21"/>
          <w:sz w:val="20"/>
          <w:szCs w:val="20"/>
        </w:rPr>
        <w:t xml:space="preserve"> </w:t>
      </w:r>
      <w:r w:rsidRPr="002358D1">
        <w:rPr>
          <w:rFonts w:ascii="Tahoma" w:hAnsi="Tahoma" w:cs="Tahoma"/>
          <w:spacing w:val="1"/>
          <w:sz w:val="20"/>
          <w:szCs w:val="20"/>
        </w:rPr>
        <w:t>b</w:t>
      </w:r>
      <w:r w:rsidRPr="002358D1">
        <w:rPr>
          <w:rFonts w:ascii="Tahoma" w:hAnsi="Tahoma" w:cs="Tahoma"/>
          <w:sz w:val="20"/>
          <w:szCs w:val="20"/>
        </w:rPr>
        <w:t>en</w:t>
      </w:r>
      <w:r w:rsidRPr="002358D1">
        <w:rPr>
          <w:rFonts w:ascii="Tahoma" w:hAnsi="Tahoma" w:cs="Tahoma"/>
          <w:spacing w:val="21"/>
          <w:sz w:val="20"/>
          <w:szCs w:val="20"/>
        </w:rPr>
        <w:t xml:space="preserve"> </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ati,</w:t>
      </w:r>
      <w:r w:rsidRPr="002358D1">
        <w:rPr>
          <w:rFonts w:ascii="Tahoma" w:hAnsi="Tahoma" w:cs="Tahoma"/>
          <w:spacing w:val="22"/>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ati</w:t>
      </w:r>
      <w:r w:rsidRPr="002358D1">
        <w:rPr>
          <w:rFonts w:ascii="Tahoma" w:hAnsi="Tahoma" w:cs="Tahoma"/>
          <w:spacing w:val="21"/>
          <w:sz w:val="20"/>
          <w:szCs w:val="20"/>
        </w:rPr>
        <w:t xml:space="preserve"> </w:t>
      </w:r>
      <w:r w:rsidRPr="002358D1">
        <w:rPr>
          <w:rFonts w:ascii="Tahoma" w:hAnsi="Tahoma" w:cs="Tahoma"/>
          <w:sz w:val="20"/>
          <w:szCs w:val="20"/>
        </w:rPr>
        <w:t>in</w:t>
      </w:r>
      <w:r w:rsidRPr="002358D1">
        <w:rPr>
          <w:rFonts w:ascii="Tahoma" w:hAnsi="Tahoma" w:cs="Tahoma"/>
          <w:spacing w:val="2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etta</w:t>
      </w:r>
      <w:r w:rsidRPr="002358D1">
        <w:rPr>
          <w:rFonts w:ascii="Tahoma" w:hAnsi="Tahoma" w:cs="Tahoma"/>
          <w:w w:val="99"/>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ticale,</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eati</w:t>
      </w:r>
      <w:r w:rsidRPr="002358D1">
        <w:rPr>
          <w:rFonts w:ascii="Tahoma" w:eastAsia="Times New Roman" w:hAnsi="Tahoma" w:cs="Tahoma"/>
          <w:spacing w:val="-10"/>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z w:val="20"/>
          <w:szCs w:val="20"/>
        </w:rPr>
        <w:t>ra</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loro</w:t>
      </w:r>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ed</w:t>
      </w:r>
      <w:r w:rsidRPr="002358D1">
        <w:rPr>
          <w:rFonts w:ascii="Tahoma" w:eastAsia="Times New Roman" w:hAnsi="Tahoma" w:cs="Tahoma"/>
          <w:spacing w:val="-11"/>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z w:val="20"/>
          <w:szCs w:val="20"/>
        </w:rPr>
        <w:t>n</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l</w:t>
      </w:r>
      <w:r w:rsidRPr="002358D1">
        <w:rPr>
          <w:rFonts w:ascii="Tahoma" w:eastAsia="Times New Roman" w:hAnsi="Tahoma" w:cs="Tahoma"/>
          <w:spacing w:val="-9"/>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w:t>
      </w:r>
      <w:r w:rsidRPr="002358D1">
        <w:rPr>
          <w:rFonts w:ascii="Tahoma" w:eastAsia="Times New Roman" w:hAnsi="Tahoma" w:cs="Tahoma"/>
          <w:sz w:val="20"/>
          <w:szCs w:val="20"/>
        </w:rPr>
        <w:t>ro</w:t>
      </w:r>
      <w:r w:rsidRPr="002358D1">
        <w:rPr>
          <w:rFonts w:ascii="Tahoma" w:eastAsia="Times New Roman" w:hAnsi="Tahoma" w:cs="Tahoma"/>
          <w:spacing w:val="-1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11"/>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rast</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as</w:t>
      </w:r>
      <w:r w:rsidRPr="002358D1">
        <w:rPr>
          <w:rFonts w:ascii="Tahoma" w:eastAsia="Times New Roman" w:hAnsi="Tahoma" w:cs="Tahoma"/>
          <w:spacing w:val="-1"/>
          <w:sz w:val="20"/>
          <w:szCs w:val="20"/>
        </w:rPr>
        <w:t>s</w:t>
      </w:r>
      <w:r w:rsidRPr="002358D1">
        <w:rPr>
          <w:rFonts w:ascii="Tahoma" w:eastAsia="Times New Roman" w:hAnsi="Tahoma" w:cs="Tahoma"/>
          <w:sz w:val="20"/>
          <w:szCs w:val="20"/>
        </w:rPr>
        <w:t>o</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’u</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m</w:t>
      </w:r>
      <w:r w:rsidRPr="002358D1">
        <w:rPr>
          <w:rFonts w:ascii="Tahoma" w:eastAsia="Times New Roman" w:hAnsi="Tahoma" w:cs="Tahoma"/>
          <w:sz w:val="20"/>
          <w:szCs w:val="20"/>
        </w:rPr>
        <w:t>o</w:t>
      </w:r>
      <w:r w:rsidRPr="002358D1">
        <w:rPr>
          <w:rFonts w:ascii="Tahoma" w:eastAsia="Times New Roman" w:hAnsi="Tahoma" w:cs="Tahoma"/>
          <w:spacing w:val="-1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D</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rà</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w:t>
      </w:r>
      <w:r w:rsidRPr="002358D1">
        <w:rPr>
          <w:rFonts w:ascii="Tahoma" w:eastAsia="Times New Roman" w:hAnsi="Tahoma" w:cs="Tahoma"/>
          <w:sz w:val="20"/>
          <w:szCs w:val="20"/>
        </w:rPr>
        <w:t>ta</w:t>
      </w:r>
      <w:r w:rsidRPr="002358D1">
        <w:rPr>
          <w:rFonts w:ascii="Tahoma" w:eastAsia="Times New Roman" w:hAnsi="Tahoma" w:cs="Tahoma"/>
          <w:spacing w:val="-11"/>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tic</w:t>
      </w:r>
      <w:r w:rsidRPr="002358D1">
        <w:rPr>
          <w:rFonts w:ascii="Tahoma" w:eastAsia="Times New Roman" w:hAnsi="Tahoma" w:cs="Tahoma"/>
          <w:spacing w:val="1"/>
          <w:sz w:val="20"/>
          <w:szCs w:val="20"/>
        </w:rPr>
        <w:t>o</w:t>
      </w:r>
      <w:r w:rsidRPr="002358D1">
        <w:rPr>
          <w:rFonts w:ascii="Tahoma" w:eastAsia="Times New Roman" w:hAnsi="Tahoma" w:cs="Tahoma"/>
          <w:sz w:val="20"/>
          <w:szCs w:val="20"/>
        </w:rPr>
        <w:t>la</w:t>
      </w:r>
      <w:r w:rsidRPr="002358D1">
        <w:rPr>
          <w:rFonts w:ascii="Tahoma" w:eastAsia="Times New Roman" w:hAnsi="Tahoma" w:cs="Tahoma"/>
          <w:spacing w:val="10"/>
          <w:sz w:val="20"/>
          <w:szCs w:val="20"/>
        </w:rPr>
        <w:t>r</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6"/>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8"/>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a</w:t>
      </w:r>
      <w:r w:rsidRPr="002358D1">
        <w:rPr>
          <w:rFonts w:ascii="Tahoma" w:hAnsi="Tahoma" w:cs="Tahoma"/>
          <w:spacing w:val="-2"/>
          <w:sz w:val="20"/>
          <w:szCs w:val="20"/>
        </w:rPr>
        <w:t>nn</w:t>
      </w:r>
      <w:r w:rsidRPr="002358D1">
        <w:rPr>
          <w:rFonts w:ascii="Tahoma" w:hAnsi="Tahoma" w:cs="Tahoma"/>
          <w:spacing w:val="2"/>
          <w:sz w:val="20"/>
          <w:szCs w:val="20"/>
        </w:rPr>
        <w:t>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iare</w:t>
      </w:r>
      <w:r w:rsidRPr="002358D1">
        <w:rPr>
          <w:rFonts w:ascii="Tahoma" w:hAnsi="Tahoma" w:cs="Tahoma"/>
          <w:spacing w:val="-17"/>
          <w:sz w:val="20"/>
          <w:szCs w:val="20"/>
        </w:rPr>
        <w:t xml:space="preserve"> </w:t>
      </w:r>
      <w:r w:rsidRPr="002358D1">
        <w:rPr>
          <w:rFonts w:ascii="Tahoma" w:hAnsi="Tahoma" w:cs="Tahoma"/>
          <w:sz w:val="20"/>
          <w:szCs w:val="20"/>
        </w:rPr>
        <w:t>la</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rr</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17"/>
          <w:sz w:val="20"/>
          <w:szCs w:val="20"/>
        </w:rPr>
        <w:t xml:space="preserve"> </w:t>
      </w:r>
      <w:r w:rsidRPr="002358D1">
        <w:rPr>
          <w:rFonts w:ascii="Tahoma" w:hAnsi="Tahoma" w:cs="Tahoma"/>
          <w:spacing w:val="-2"/>
          <w:sz w:val="20"/>
          <w:szCs w:val="20"/>
        </w:rPr>
        <w:t>g</w:t>
      </w:r>
      <w:r w:rsidRPr="002358D1">
        <w:rPr>
          <w:rFonts w:ascii="Tahoma" w:hAnsi="Tahoma" w:cs="Tahoma"/>
          <w:sz w:val="20"/>
          <w:szCs w:val="20"/>
        </w:rPr>
        <w:t>r</w:t>
      </w:r>
      <w:r w:rsidRPr="002358D1">
        <w:rPr>
          <w:rFonts w:ascii="Tahoma" w:hAnsi="Tahoma" w:cs="Tahoma"/>
          <w:spacing w:val="4"/>
          <w:sz w:val="20"/>
          <w:szCs w:val="20"/>
        </w:rPr>
        <w:t>a</w:t>
      </w:r>
      <w:r w:rsidRPr="002358D1">
        <w:rPr>
          <w:rFonts w:ascii="Tahoma" w:hAnsi="Tahoma" w:cs="Tahoma"/>
          <w:spacing w:val="3"/>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7"/>
          <w:sz w:val="20"/>
          <w:szCs w:val="20"/>
        </w:rPr>
        <w:t xml:space="preserve"> </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eti</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6"/>
          <w:sz w:val="20"/>
          <w:szCs w:val="20"/>
        </w:rPr>
        <w:t xml:space="preserve"> </w:t>
      </w:r>
      <w:r w:rsidRPr="002358D1">
        <w:rPr>
          <w:rFonts w:ascii="Tahoma" w:hAnsi="Tahoma" w:cs="Tahoma"/>
          <w:spacing w:val="1"/>
          <w:sz w:val="20"/>
          <w:szCs w:val="20"/>
        </w:rPr>
        <w:t>po</w:t>
      </w:r>
      <w:r w:rsidRPr="002358D1">
        <w:rPr>
          <w:rFonts w:ascii="Tahoma" w:hAnsi="Tahoma" w:cs="Tahoma"/>
          <w:sz w:val="20"/>
          <w:szCs w:val="20"/>
        </w:rPr>
        <w:t>z</w:t>
      </w:r>
      <w:r w:rsidRPr="002358D1">
        <w:rPr>
          <w:rFonts w:ascii="Tahoma" w:hAnsi="Tahoma" w:cs="Tahoma"/>
          <w:spacing w:val="2"/>
          <w:sz w:val="20"/>
          <w:szCs w:val="20"/>
        </w:rPr>
        <w:t>z</w:t>
      </w:r>
      <w:r w:rsidRPr="002358D1">
        <w:rPr>
          <w:rFonts w:ascii="Tahoma" w:hAnsi="Tahoma" w:cs="Tahoma"/>
          <w:sz w:val="20"/>
          <w:szCs w:val="20"/>
        </w:rPr>
        <w:t>ett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7"/>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rescritte.</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1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0"/>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esti</w:t>
      </w:r>
      <w:r w:rsidRPr="002358D1">
        <w:rPr>
          <w:rFonts w:ascii="Tahoma" w:hAnsi="Tahoma" w:cs="Tahoma"/>
          <w:spacing w:val="-12"/>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1"/>
          <w:sz w:val="20"/>
          <w:szCs w:val="20"/>
        </w:rPr>
        <w:t>n</w:t>
      </w:r>
      <w:r w:rsidRPr="002358D1">
        <w:rPr>
          <w:rFonts w:ascii="Tahoma" w:hAnsi="Tahoma" w:cs="Tahoma"/>
          <w:spacing w:val="-2"/>
          <w:sz w:val="20"/>
          <w:szCs w:val="20"/>
        </w:rPr>
        <w:t>uf</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z w:val="20"/>
          <w:szCs w:val="20"/>
        </w:rPr>
        <w:t>ti,</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0"/>
          <w:sz w:val="20"/>
          <w:szCs w:val="20"/>
        </w:rPr>
        <w:t xml:space="preserve"> </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2"/>
          <w:sz w:val="20"/>
          <w:szCs w:val="20"/>
        </w:rPr>
        <w:t>g</w:t>
      </w:r>
      <w:r w:rsidRPr="002358D1">
        <w:rPr>
          <w:rFonts w:ascii="Tahoma" w:hAnsi="Tahoma" w:cs="Tahoma"/>
          <w:sz w:val="20"/>
          <w:szCs w:val="20"/>
        </w:rPr>
        <w:t>i</w:t>
      </w:r>
      <w:r w:rsidRPr="002358D1">
        <w:rPr>
          <w:rFonts w:ascii="Tahoma" w:hAnsi="Tahoma" w:cs="Tahoma"/>
          <w:spacing w:val="-2"/>
          <w:sz w:val="20"/>
          <w:szCs w:val="20"/>
        </w:rPr>
        <w:t>un</w:t>
      </w:r>
      <w:r w:rsidRPr="002358D1">
        <w:rPr>
          <w:rFonts w:ascii="Tahoma" w:hAnsi="Tahoma" w:cs="Tahoma"/>
          <w:sz w:val="20"/>
          <w:szCs w:val="20"/>
        </w:rPr>
        <w:t>ti,</w:t>
      </w:r>
      <w:r w:rsidRPr="002358D1">
        <w:rPr>
          <w:rFonts w:ascii="Tahoma" w:hAnsi="Tahoma" w:cs="Tahoma"/>
          <w:spacing w:val="-10"/>
          <w:sz w:val="20"/>
          <w:szCs w:val="20"/>
        </w:rPr>
        <w:t xml:space="preserve"> </w:t>
      </w:r>
      <w:r w:rsidRPr="002358D1">
        <w:rPr>
          <w:rFonts w:ascii="Tahoma" w:hAnsi="Tahoma" w:cs="Tahoma"/>
          <w:sz w:val="20"/>
          <w:szCs w:val="20"/>
        </w:rPr>
        <w:t>tra</w:t>
      </w:r>
      <w:r w:rsidRPr="002358D1">
        <w:rPr>
          <w:rFonts w:ascii="Tahoma" w:hAnsi="Tahoma" w:cs="Tahoma"/>
          <w:spacing w:val="-11"/>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z w:val="20"/>
          <w:szCs w:val="20"/>
        </w:rPr>
        <w:t>e</w:t>
      </w:r>
      <w:r w:rsidRPr="002358D1">
        <w:rPr>
          <w:rFonts w:ascii="Tahoma" w:hAnsi="Tahoma" w:cs="Tahoma"/>
          <w:spacing w:val="-11"/>
          <w:sz w:val="20"/>
          <w:szCs w:val="20"/>
        </w:rPr>
        <w:t xml:space="preserve"> </w:t>
      </w:r>
      <w:r w:rsidRPr="002358D1">
        <w:rPr>
          <w:rFonts w:ascii="Tahoma" w:hAnsi="Tahoma" w:cs="Tahoma"/>
          <w:sz w:val="20"/>
          <w:szCs w:val="20"/>
        </w:rPr>
        <w:t>le</w:t>
      </w:r>
      <w:r w:rsidRPr="002358D1">
        <w:rPr>
          <w:rFonts w:ascii="Tahoma" w:hAnsi="Tahoma" w:cs="Tahoma"/>
          <w:spacing w:val="-10"/>
          <w:sz w:val="20"/>
          <w:szCs w:val="20"/>
        </w:rPr>
        <w:t xml:space="preserve"> </w:t>
      </w:r>
      <w:r w:rsidRPr="002358D1">
        <w:rPr>
          <w:rFonts w:ascii="Tahoma" w:hAnsi="Tahoma" w:cs="Tahoma"/>
          <w:sz w:val="20"/>
          <w:szCs w:val="20"/>
        </w:rPr>
        <w:t>ca</w:t>
      </w:r>
      <w:r w:rsidRPr="002358D1">
        <w:rPr>
          <w:rFonts w:ascii="Tahoma" w:hAnsi="Tahoma" w:cs="Tahoma"/>
          <w:spacing w:val="-2"/>
          <w:sz w:val="20"/>
          <w:szCs w:val="20"/>
        </w:rPr>
        <w:t>n</w:t>
      </w:r>
      <w:r w:rsidRPr="002358D1">
        <w:rPr>
          <w:rFonts w:ascii="Tahoma" w:hAnsi="Tahoma" w:cs="Tahoma"/>
          <w:sz w:val="20"/>
          <w:szCs w:val="20"/>
        </w:rPr>
        <w:t>alizzazio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pacing w:val="-2"/>
          <w:sz w:val="20"/>
          <w:szCs w:val="20"/>
        </w:rPr>
        <w:t>g</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z w:val="20"/>
          <w:szCs w:val="20"/>
        </w:rPr>
        <w:t>le</w:t>
      </w:r>
      <w:r w:rsidRPr="002358D1">
        <w:rPr>
          <w:rFonts w:ascii="Tahoma" w:hAnsi="Tahoma" w:cs="Tahoma"/>
          <w:spacing w:val="-11"/>
          <w:sz w:val="20"/>
          <w:szCs w:val="20"/>
        </w:rPr>
        <w:t xml:space="preserve"> </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z</w:t>
      </w:r>
      <w:r w:rsidRPr="002358D1">
        <w:rPr>
          <w:rFonts w:ascii="Tahoma" w:hAnsi="Tahoma" w:cs="Tahoma"/>
          <w:spacing w:val="2"/>
          <w:sz w:val="20"/>
          <w:szCs w:val="20"/>
        </w:rPr>
        <w:t>i</w:t>
      </w:r>
      <w:r w:rsidRPr="002358D1">
        <w:rPr>
          <w:rFonts w:ascii="Tahoma" w:hAnsi="Tahoma" w:cs="Tahoma"/>
          <w:sz w:val="20"/>
          <w:szCs w:val="20"/>
        </w:rPr>
        <w:t>e</w:t>
      </w:r>
      <w:r w:rsidRPr="002358D1">
        <w:rPr>
          <w:rFonts w:ascii="Tahoma" w:hAnsi="Tahoma" w:cs="Tahoma"/>
          <w:spacing w:val="-10"/>
          <w:sz w:val="20"/>
          <w:szCs w:val="20"/>
        </w:rPr>
        <w:t xml:space="preserve"> </w:t>
      </w:r>
      <w:r w:rsidRPr="002358D1">
        <w:rPr>
          <w:rFonts w:ascii="Tahoma" w:hAnsi="Tahoma" w:cs="Tahoma"/>
          <w:sz w:val="20"/>
          <w:szCs w:val="20"/>
        </w:rPr>
        <w:t>ric</w:t>
      </w:r>
      <w:r w:rsidRPr="002358D1">
        <w:rPr>
          <w:rFonts w:ascii="Tahoma" w:hAnsi="Tahoma" w:cs="Tahoma"/>
          <w:spacing w:val="-1"/>
          <w:sz w:val="20"/>
          <w:szCs w:val="20"/>
        </w:rPr>
        <w:t>h</w:t>
      </w:r>
      <w:r w:rsidRPr="002358D1">
        <w:rPr>
          <w:rFonts w:ascii="Tahoma" w:hAnsi="Tahoma" w:cs="Tahoma"/>
          <w:sz w:val="20"/>
          <w:szCs w:val="20"/>
        </w:rPr>
        <w:t>ies</w:t>
      </w:r>
      <w:r w:rsidRPr="002358D1">
        <w:rPr>
          <w:rFonts w:ascii="Tahoma" w:hAnsi="Tahoma" w:cs="Tahoma"/>
          <w:spacing w:val="-1"/>
          <w:sz w:val="20"/>
          <w:szCs w:val="20"/>
        </w:rPr>
        <w:t>t</w:t>
      </w:r>
      <w:r w:rsidRPr="002358D1">
        <w:rPr>
          <w:rFonts w:ascii="Tahoma" w:hAnsi="Tahoma" w:cs="Tahoma"/>
          <w:sz w:val="20"/>
          <w:szCs w:val="20"/>
        </w:rPr>
        <w:t>e</w:t>
      </w:r>
      <w:r w:rsidRPr="002358D1">
        <w:rPr>
          <w:rFonts w:ascii="Tahoma" w:hAnsi="Tahoma" w:cs="Tahoma"/>
          <w:spacing w:val="-1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0"/>
          <w:sz w:val="20"/>
          <w:szCs w:val="20"/>
        </w:rPr>
        <w:t xml:space="preserve"> </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z w:val="20"/>
          <w:szCs w:val="20"/>
        </w:rPr>
        <w:t>Il</w:t>
      </w:r>
      <w:r w:rsidRPr="002358D1">
        <w:rPr>
          <w:rFonts w:ascii="Tahoma" w:hAnsi="Tahoma" w:cs="Tahoma"/>
          <w:spacing w:val="-11"/>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5"/>
          <w:sz w:val="20"/>
          <w:szCs w:val="20"/>
        </w:rPr>
        <w:t>t</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2"/>
          <w:sz w:val="20"/>
          <w:szCs w:val="20"/>
        </w:rPr>
        <w:t>g</w:t>
      </w:r>
      <w:r w:rsidRPr="002358D1">
        <w:rPr>
          <w:rFonts w:ascii="Tahoma" w:hAnsi="Tahoma" w:cs="Tahoma"/>
          <w:sz w:val="20"/>
          <w:szCs w:val="20"/>
        </w:rPr>
        <w:t>i</w:t>
      </w:r>
      <w:r w:rsidRPr="002358D1">
        <w:rPr>
          <w:rFonts w:ascii="Tahoma" w:hAnsi="Tahoma" w:cs="Tahoma"/>
          <w:spacing w:val="-2"/>
          <w:sz w:val="20"/>
          <w:szCs w:val="20"/>
        </w:rPr>
        <w:t>un</w:t>
      </w:r>
      <w:r w:rsidRPr="002358D1">
        <w:rPr>
          <w:rFonts w:ascii="Tahoma" w:hAnsi="Tahoma" w:cs="Tahoma"/>
          <w:spacing w:val="2"/>
          <w:sz w:val="20"/>
          <w:szCs w:val="20"/>
        </w:rPr>
        <w:t>z</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pacing w:val="2"/>
          <w:sz w:val="20"/>
          <w:szCs w:val="20"/>
        </w:rPr>
        <w:t>o</w:t>
      </w:r>
      <w:r w:rsidRPr="002358D1">
        <w:rPr>
          <w:rFonts w:ascii="Tahoma" w:hAnsi="Tahoma" w:cs="Tahoma"/>
          <w:spacing w:val="-2"/>
          <w:sz w:val="20"/>
          <w:szCs w:val="20"/>
        </w:rPr>
        <w:t>-</w:t>
      </w:r>
      <w:r w:rsidRPr="002358D1">
        <w:rPr>
          <w:rFonts w:ascii="Tahoma" w:eastAsia="Times New Roman" w:hAnsi="Tahoma" w:cs="Tahoma"/>
          <w:sz w:val="20"/>
          <w:szCs w:val="20"/>
        </w:rPr>
        <w:t>c</w:t>
      </w:r>
      <w:r w:rsidRPr="002358D1">
        <w:rPr>
          <w:rFonts w:ascii="Tahoma" w:eastAsia="Times New Roman" w:hAnsi="Tahoma" w:cs="Tahoma"/>
          <w:spacing w:val="3"/>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etta</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rà</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z w:val="20"/>
          <w:szCs w:val="20"/>
        </w:rPr>
        <w:t>ltare</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f</w:t>
      </w:r>
      <w:r w:rsidRPr="002358D1">
        <w:rPr>
          <w:rFonts w:ascii="Tahoma" w:eastAsia="Times New Roman" w:hAnsi="Tahoma" w:cs="Tahoma"/>
          <w:sz w:val="20"/>
          <w:szCs w:val="20"/>
        </w:rPr>
        <w:t>etta</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te</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u</w:t>
      </w:r>
      <w:r w:rsidRPr="002358D1">
        <w:rPr>
          <w:rFonts w:ascii="Tahoma" w:eastAsia="Times New Roman" w:hAnsi="Tahoma" w:cs="Tahoma"/>
          <w:spacing w:val="2"/>
          <w:sz w:val="20"/>
          <w:szCs w:val="20"/>
        </w:rPr>
        <w:t>t</w:t>
      </w:r>
      <w:r w:rsidRPr="002358D1">
        <w:rPr>
          <w:rFonts w:ascii="Tahoma" w:eastAsia="Times New Roman" w:hAnsi="Tahoma" w:cs="Tahoma"/>
          <w:sz w:val="20"/>
          <w:szCs w:val="20"/>
        </w:rPr>
        <w:t>a;</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ciò</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trà</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o</w:t>
      </w:r>
      <w:r w:rsidRPr="002358D1">
        <w:rPr>
          <w:rFonts w:ascii="Tahoma" w:eastAsia="Times New Roman" w:hAnsi="Tahoma" w:cs="Tahoma"/>
          <w:sz w:val="20"/>
          <w:szCs w:val="20"/>
        </w:rPr>
        <w:t>tte</w:t>
      </w:r>
      <w:r w:rsidRPr="002358D1">
        <w:rPr>
          <w:rFonts w:ascii="Tahoma" w:eastAsia="Times New Roman" w:hAnsi="Tahoma" w:cs="Tahoma"/>
          <w:spacing w:val="-2"/>
          <w:sz w:val="20"/>
          <w:szCs w:val="20"/>
        </w:rPr>
        <w:t>nu</w:t>
      </w:r>
      <w:r w:rsidRPr="002358D1">
        <w:rPr>
          <w:rFonts w:ascii="Tahoma" w:eastAsia="Times New Roman" w:hAnsi="Tahoma" w:cs="Tahoma"/>
          <w:sz w:val="20"/>
          <w:szCs w:val="20"/>
        </w:rPr>
        <w:t>to</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i</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g</w:t>
      </w:r>
      <w:r w:rsidRPr="002358D1">
        <w:rPr>
          <w:rFonts w:ascii="Tahoma" w:eastAsia="Times New Roman" w:hAnsi="Tahoma" w:cs="Tahoma"/>
          <w:sz w:val="20"/>
          <w:szCs w:val="20"/>
        </w:rPr>
        <w:t>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ca</w:t>
      </w:r>
      <w:r w:rsidRPr="002358D1">
        <w:rPr>
          <w:rFonts w:ascii="Tahoma" w:eastAsia="Times New Roman" w:hAnsi="Tahoma" w:cs="Tahoma"/>
          <w:spacing w:val="-5"/>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ette</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w w:val="99"/>
          <w:sz w:val="20"/>
          <w:szCs w:val="20"/>
        </w:rPr>
        <w:t xml:space="preserve"> </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bo</w:t>
      </w:r>
      <w:r w:rsidRPr="002358D1">
        <w:rPr>
          <w:rFonts w:ascii="Tahoma" w:hAnsi="Tahoma" w:cs="Tahoma"/>
          <w:sz w:val="20"/>
          <w:szCs w:val="20"/>
        </w:rPr>
        <w:t>cchi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in</w:t>
      </w:r>
      <w:r w:rsidRPr="002358D1">
        <w:rPr>
          <w:rFonts w:ascii="Tahoma" w:hAnsi="Tahoma" w:cs="Tahoma"/>
          <w:spacing w:val="-3"/>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4"/>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lle</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6"/>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2"/>
          <w:sz w:val="20"/>
          <w:szCs w:val="20"/>
        </w:rPr>
        <w:t xml:space="preserve"> g</w:t>
      </w:r>
      <w:r w:rsidRPr="002358D1">
        <w:rPr>
          <w:rFonts w:ascii="Tahoma" w:hAnsi="Tahoma" w:cs="Tahoma"/>
          <w:sz w:val="20"/>
          <w:szCs w:val="20"/>
        </w:rPr>
        <w:t>ettate</w:t>
      </w:r>
      <w:r w:rsidRPr="002358D1">
        <w:rPr>
          <w:rFonts w:ascii="Tahoma" w:hAnsi="Tahoma" w:cs="Tahoma"/>
          <w:spacing w:val="-4"/>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2"/>
          <w:sz w:val="20"/>
          <w:szCs w:val="20"/>
        </w:rPr>
        <w:t xml:space="preserve"> g</w:t>
      </w:r>
      <w:r w:rsidRPr="002358D1">
        <w:rPr>
          <w:rFonts w:ascii="Tahoma" w:hAnsi="Tahoma" w:cs="Tahoma"/>
          <w:sz w:val="20"/>
          <w:szCs w:val="20"/>
        </w:rPr>
        <w:t>iu</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ti</w:t>
      </w:r>
      <w:r w:rsidRPr="002358D1">
        <w:rPr>
          <w:rFonts w:ascii="Tahoma" w:hAnsi="Tahoma" w:cs="Tahoma"/>
          <w:spacing w:val="-5"/>
          <w:sz w:val="20"/>
          <w:szCs w:val="20"/>
        </w:rPr>
        <w:t xml:space="preserve"> </w:t>
      </w:r>
      <w:r w:rsidRPr="002358D1">
        <w:rPr>
          <w:rFonts w:ascii="Tahoma" w:hAnsi="Tahoma" w:cs="Tahoma"/>
          <w:sz w:val="20"/>
          <w:szCs w:val="20"/>
        </w:rPr>
        <w:t>si</w:t>
      </w:r>
      <w:r w:rsidRPr="002358D1">
        <w:rPr>
          <w:rFonts w:ascii="Tahoma" w:hAnsi="Tahoma" w:cs="Tahoma"/>
          <w:spacing w:val="-5"/>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ie</w:t>
      </w:r>
      <w:r w:rsidRPr="002358D1">
        <w:rPr>
          <w:rFonts w:ascii="Tahoma" w:hAnsi="Tahoma" w:cs="Tahoma"/>
          <w:spacing w:val="-1"/>
          <w:sz w:val="20"/>
          <w:szCs w:val="20"/>
        </w:rPr>
        <w:t>g</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do</w:t>
      </w:r>
      <w:r w:rsidRPr="002358D1">
        <w:rPr>
          <w:rFonts w:ascii="Tahoma" w:hAnsi="Tahoma" w:cs="Tahoma"/>
          <w:sz w:val="20"/>
          <w:szCs w:val="20"/>
        </w:rPr>
        <w:t>li</w:t>
      </w:r>
      <w:r w:rsidRPr="002358D1">
        <w:rPr>
          <w:rFonts w:ascii="Tahoma" w:hAnsi="Tahoma" w:cs="Tahoma"/>
          <w:spacing w:val="-7"/>
          <w:sz w:val="20"/>
          <w:szCs w:val="20"/>
        </w:rPr>
        <w:t xml:space="preserve"> </w:t>
      </w:r>
      <w:r w:rsidRPr="002358D1">
        <w:rPr>
          <w:rFonts w:ascii="Tahoma" w:hAnsi="Tahoma" w:cs="Tahoma"/>
          <w:sz w:val="20"/>
          <w:szCs w:val="20"/>
        </w:rPr>
        <w:t>idr</w:t>
      </w:r>
      <w:r w:rsidRPr="002358D1">
        <w:rPr>
          <w:rFonts w:ascii="Tahoma" w:hAnsi="Tahoma" w:cs="Tahoma"/>
          <w:spacing w:val="3"/>
          <w:sz w:val="20"/>
          <w:szCs w:val="20"/>
        </w:rPr>
        <w:t>o</w:t>
      </w:r>
      <w:r w:rsidRPr="002358D1">
        <w:rPr>
          <w:rFonts w:ascii="Tahoma" w:hAnsi="Tahoma" w:cs="Tahoma"/>
          <w:spacing w:val="-2"/>
          <w:sz w:val="20"/>
          <w:szCs w:val="20"/>
        </w:rPr>
        <w:t>-</w:t>
      </w:r>
      <w:r w:rsidRPr="002358D1">
        <w:rPr>
          <w:rFonts w:ascii="Tahoma" w:eastAsia="Times New Roman" w:hAnsi="Tahoma" w:cs="Tahoma"/>
          <w:sz w:val="20"/>
          <w:szCs w:val="20"/>
        </w:rPr>
        <w:t>espa</w:t>
      </w:r>
      <w:r w:rsidRPr="002358D1">
        <w:rPr>
          <w:rFonts w:ascii="Tahoma" w:eastAsia="Times New Roman" w:hAnsi="Tahoma" w:cs="Tahoma"/>
          <w:spacing w:val="-1"/>
          <w:sz w:val="20"/>
          <w:szCs w:val="20"/>
        </w:rPr>
        <w:t>n</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v</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m</w:t>
      </w:r>
      <w:r w:rsidRPr="002358D1">
        <w:rPr>
          <w:rFonts w:ascii="Tahoma" w:eastAsia="Times New Roman" w:hAnsi="Tahoma" w:cs="Tahoma"/>
          <w:sz w:val="20"/>
          <w:szCs w:val="20"/>
        </w:rPr>
        <w:t>alte</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ecial</w:t>
      </w:r>
      <w:r w:rsidRPr="002358D1">
        <w:rPr>
          <w:rFonts w:ascii="Tahoma" w:eastAsia="Times New Roman" w:hAnsi="Tahoma" w:cs="Tahoma"/>
          <w:spacing w:val="2"/>
          <w:sz w:val="20"/>
          <w:szCs w:val="20"/>
        </w:rPr>
        <w:t>i</w:t>
      </w:r>
      <w:r w:rsidRPr="002358D1">
        <w:rPr>
          <w:rFonts w:ascii="Tahoma" w:eastAsia="Times New Roman" w:hAnsi="Tahoma" w:cs="Tahoma"/>
          <w:sz w:val="20"/>
          <w:szCs w:val="20"/>
        </w:rPr>
        <w:t>;</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7"/>
          <w:sz w:val="20"/>
          <w:szCs w:val="20"/>
        </w:rPr>
        <w:t xml:space="preserve"> </w:t>
      </w:r>
      <w:r w:rsidRPr="002358D1">
        <w:rPr>
          <w:rFonts w:ascii="Tahoma" w:eastAsia="Times New Roman" w:hAnsi="Tahoma" w:cs="Tahoma"/>
          <w:spacing w:val="-2"/>
          <w:sz w:val="20"/>
          <w:szCs w:val="20"/>
        </w:rPr>
        <w:t>g</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z w:val="20"/>
          <w:szCs w:val="20"/>
        </w:rPr>
        <w:t>zia</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f</w:t>
      </w:r>
      <w:r w:rsidRPr="002358D1">
        <w:rPr>
          <w:rFonts w:ascii="Tahoma" w:eastAsia="Times New Roman" w:hAnsi="Tahoma" w:cs="Tahoma"/>
          <w:sz w:val="20"/>
          <w:szCs w:val="20"/>
        </w:rPr>
        <w:t>etta</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te</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u</w:t>
      </w:r>
      <w:r w:rsidRPr="002358D1">
        <w:rPr>
          <w:rFonts w:ascii="Tahoma" w:eastAsia="Times New Roman" w:hAnsi="Tahoma" w:cs="Tahoma"/>
          <w:sz w:val="20"/>
          <w:szCs w:val="20"/>
        </w:rPr>
        <w:t>ta</w:t>
      </w:r>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a</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est</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z w:val="20"/>
          <w:szCs w:val="20"/>
        </w:rPr>
        <w:t>c</w:t>
      </w:r>
      <w:r w:rsidRPr="002358D1">
        <w:rPr>
          <w:rFonts w:ascii="Tahoma" w:eastAsia="Times New Roman" w:hAnsi="Tahoma" w:cs="Tahoma"/>
          <w:spacing w:val="-1"/>
          <w:sz w:val="20"/>
          <w:szCs w:val="20"/>
        </w:rPr>
        <w:t>h</w:t>
      </w:r>
      <w:r w:rsidRPr="002358D1">
        <w:rPr>
          <w:rFonts w:ascii="Tahoma" w:eastAsia="Times New Roman" w:hAnsi="Tahoma" w:cs="Tahoma"/>
          <w:sz w:val="20"/>
          <w:szCs w:val="20"/>
        </w:rPr>
        <w:t>e</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ai</w:t>
      </w:r>
      <w:r w:rsidRPr="002358D1">
        <w:rPr>
          <w:rFonts w:ascii="Tahoma" w:eastAsia="Times New Roman" w:hAnsi="Tahoma" w:cs="Tahoma"/>
          <w:spacing w:val="-6"/>
          <w:sz w:val="20"/>
          <w:szCs w:val="20"/>
        </w:rPr>
        <w:t xml:space="preserve"> </w:t>
      </w:r>
      <w:proofErr w:type="spellStart"/>
      <w:r w:rsidRPr="002358D1">
        <w:rPr>
          <w:rFonts w:ascii="Tahoma" w:eastAsia="Times New Roman" w:hAnsi="Tahoma" w:cs="Tahoma"/>
          <w:sz w:val="20"/>
          <w:szCs w:val="20"/>
        </w:rPr>
        <w:t>torri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proofErr w:type="spellEnd"/>
      <w:r w:rsidRPr="002358D1">
        <w:rPr>
          <w:rFonts w:ascii="Tahoma" w:eastAsia="Times New Roman" w:hAnsi="Tahoma" w:cs="Tahoma"/>
          <w:spacing w:val="-8"/>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i</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g</w:t>
      </w:r>
      <w:r w:rsidRPr="002358D1">
        <w:rPr>
          <w:rFonts w:ascii="Tahoma" w:eastAsia="Times New Roman" w:hAnsi="Tahoma" w:cs="Tahoma"/>
          <w:sz w:val="20"/>
          <w:szCs w:val="20"/>
        </w:rPr>
        <w:t>o</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w w:val="99"/>
          <w:sz w:val="20"/>
          <w:szCs w:val="20"/>
        </w:rPr>
        <w:t xml:space="preserve"> </w:t>
      </w:r>
      <w:r w:rsidRPr="002358D1">
        <w:rPr>
          <w:rFonts w:ascii="Tahoma" w:hAnsi="Tahoma" w:cs="Tahoma"/>
          <w:spacing w:val="-2"/>
          <w:sz w:val="20"/>
          <w:szCs w:val="20"/>
        </w:rPr>
        <w:t>g</w:t>
      </w:r>
      <w:r w:rsidRPr="002358D1">
        <w:rPr>
          <w:rFonts w:ascii="Tahoma" w:hAnsi="Tahoma" w:cs="Tahoma"/>
          <w:sz w:val="20"/>
          <w:szCs w:val="20"/>
        </w:rPr>
        <w:t>iu</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3"/>
          <w:sz w:val="20"/>
          <w:szCs w:val="20"/>
        </w:rPr>
        <w:t xml:space="preserve"> </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dol</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idr</w:t>
      </w:r>
      <w:r w:rsidRPr="002358D1">
        <w:rPr>
          <w:rFonts w:ascii="Tahoma" w:hAnsi="Tahoma" w:cs="Tahoma"/>
          <w:spacing w:val="1"/>
          <w:sz w:val="20"/>
          <w:szCs w:val="20"/>
        </w:rPr>
        <w:t>o</w:t>
      </w:r>
      <w:r w:rsidRPr="002358D1">
        <w:rPr>
          <w:rFonts w:ascii="Tahoma" w:hAnsi="Tahoma" w:cs="Tahoma"/>
          <w:spacing w:val="-2"/>
          <w:sz w:val="20"/>
          <w:szCs w:val="20"/>
        </w:rPr>
        <w:t>-</w:t>
      </w:r>
      <w:r w:rsidRPr="002358D1">
        <w:rPr>
          <w:rFonts w:ascii="Tahoma" w:hAnsi="Tahoma" w:cs="Tahoma"/>
          <w:sz w:val="20"/>
          <w:szCs w:val="20"/>
        </w:rPr>
        <w:t>espa</w:t>
      </w:r>
      <w:r w:rsidRPr="002358D1">
        <w:rPr>
          <w:rFonts w:ascii="Tahoma" w:hAnsi="Tahoma" w:cs="Tahoma"/>
          <w:spacing w:val="-1"/>
          <w:sz w:val="20"/>
          <w:szCs w:val="20"/>
        </w:rPr>
        <w:t>ns</w:t>
      </w:r>
      <w:r w:rsidRPr="002358D1">
        <w:rPr>
          <w:rFonts w:ascii="Tahoma" w:hAnsi="Tahoma" w:cs="Tahoma"/>
          <w:sz w:val="20"/>
          <w:szCs w:val="20"/>
        </w:rPr>
        <w:t>ivi</w:t>
      </w:r>
      <w:r w:rsidRPr="002358D1">
        <w:rPr>
          <w:rFonts w:ascii="Tahoma" w:hAnsi="Tahoma" w:cs="Tahoma"/>
          <w:spacing w:val="-1"/>
          <w:sz w:val="20"/>
          <w:szCs w:val="20"/>
        </w:rPr>
        <w:t xml:space="preserve"> </w:t>
      </w:r>
      <w:r w:rsidRPr="002358D1">
        <w:rPr>
          <w:rFonts w:ascii="Tahoma" w:hAnsi="Tahoma" w:cs="Tahoma"/>
          <w:sz w:val="20"/>
          <w:szCs w:val="20"/>
        </w:rPr>
        <w:t>tra</w:t>
      </w:r>
      <w:r w:rsidRPr="002358D1">
        <w:rPr>
          <w:rFonts w:ascii="Tahoma" w:hAnsi="Tahoma" w:cs="Tahoma"/>
          <w:spacing w:val="-1"/>
          <w:sz w:val="20"/>
          <w:szCs w:val="20"/>
        </w:rPr>
        <w:t xml:space="preserve"> </w:t>
      </w:r>
      <w:r w:rsidRPr="002358D1">
        <w:rPr>
          <w:rFonts w:ascii="Tahoma" w:hAnsi="Tahoma" w:cs="Tahoma"/>
          <w:sz w:val="20"/>
          <w:szCs w:val="20"/>
        </w:rPr>
        <w:t>ele</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ricati</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z w:val="20"/>
          <w:szCs w:val="20"/>
        </w:rPr>
        <w:t>torri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riprese</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g</w:t>
      </w:r>
      <w:r w:rsidRPr="002358D1">
        <w:rPr>
          <w:rFonts w:ascii="Tahoma" w:hAnsi="Tahoma" w:cs="Tahoma"/>
          <w:sz w:val="20"/>
          <w:szCs w:val="20"/>
        </w:rPr>
        <w:t>ett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2"/>
          <w:sz w:val="20"/>
          <w:szCs w:val="20"/>
        </w:rPr>
        <w:t xml:space="preserve"> </w:t>
      </w:r>
      <w:r w:rsidRPr="002358D1">
        <w:rPr>
          <w:rFonts w:ascii="Tahoma" w:hAnsi="Tahoma" w:cs="Tahoma"/>
          <w:sz w:val="20"/>
          <w:szCs w:val="20"/>
        </w:rPr>
        <w:t>ri</w:t>
      </w:r>
      <w:r w:rsidRPr="002358D1">
        <w:rPr>
          <w:rFonts w:ascii="Tahoma" w:hAnsi="Tahoma" w:cs="Tahoma"/>
          <w:spacing w:val="-2"/>
          <w:sz w:val="20"/>
          <w:szCs w:val="20"/>
        </w:rPr>
        <w:t>gu</w:t>
      </w:r>
      <w:r w:rsidRPr="002358D1">
        <w:rPr>
          <w:rFonts w:ascii="Tahoma" w:hAnsi="Tahoma" w:cs="Tahoma"/>
          <w:sz w:val="20"/>
          <w:szCs w:val="20"/>
        </w:rPr>
        <w:t>a</w:t>
      </w:r>
      <w:r w:rsidRPr="002358D1">
        <w:rPr>
          <w:rFonts w:ascii="Tahoma" w:hAnsi="Tahoma" w:cs="Tahoma"/>
          <w:spacing w:val="1"/>
          <w:sz w:val="20"/>
          <w:szCs w:val="20"/>
        </w:rPr>
        <w:t>rd</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atti</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pacing w:val="-2"/>
          <w:sz w:val="20"/>
          <w:szCs w:val="20"/>
        </w:rPr>
        <w:t>g</w:t>
      </w:r>
      <w:r w:rsidRPr="002358D1">
        <w:rPr>
          <w:rFonts w:ascii="Tahoma" w:hAnsi="Tahoma" w:cs="Tahoma"/>
          <w:sz w:val="20"/>
          <w:szCs w:val="20"/>
        </w:rPr>
        <w:t>etta</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14"/>
          <w:sz w:val="20"/>
          <w:szCs w:val="20"/>
        </w:rPr>
        <w:t xml:space="preserve"> </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3"/>
          <w:sz w:val="20"/>
          <w:szCs w:val="20"/>
        </w:rPr>
        <w:t xml:space="preserve"> </w:t>
      </w:r>
      <w:r w:rsidRPr="002358D1">
        <w:rPr>
          <w:rFonts w:ascii="Tahoma" w:hAnsi="Tahoma" w:cs="Tahoma"/>
          <w:sz w:val="20"/>
          <w:szCs w:val="20"/>
        </w:rPr>
        <w:t>il</w:t>
      </w:r>
      <w:r w:rsidRPr="002358D1">
        <w:rPr>
          <w:rFonts w:ascii="Tahoma" w:hAnsi="Tahoma" w:cs="Tahoma"/>
          <w:spacing w:val="-12"/>
          <w:sz w:val="20"/>
          <w:szCs w:val="20"/>
        </w:rPr>
        <w:t xml:space="preserve"> </w:t>
      </w:r>
      <w:r w:rsidRPr="002358D1">
        <w:rPr>
          <w:rFonts w:ascii="Tahoma" w:hAnsi="Tahoma" w:cs="Tahoma"/>
          <w:sz w:val="20"/>
          <w:szCs w:val="20"/>
        </w:rPr>
        <w:t>calcestr</w:t>
      </w:r>
      <w:r w:rsidRPr="002358D1">
        <w:rPr>
          <w:rFonts w:ascii="Tahoma" w:hAnsi="Tahoma" w:cs="Tahoma"/>
          <w:spacing w:val="-1"/>
          <w:sz w:val="20"/>
          <w:szCs w:val="20"/>
        </w:rPr>
        <w:t>u</w:t>
      </w:r>
      <w:r w:rsidRPr="002358D1">
        <w:rPr>
          <w:rFonts w:ascii="Tahoma" w:hAnsi="Tahoma" w:cs="Tahoma"/>
          <w:sz w:val="20"/>
          <w:szCs w:val="20"/>
        </w:rPr>
        <w:t>zzo</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13"/>
          <w:sz w:val="20"/>
          <w:szCs w:val="20"/>
        </w:rPr>
        <w:t xml:space="preserve"> </w:t>
      </w:r>
      <w:r w:rsidRPr="002358D1">
        <w:rPr>
          <w:rFonts w:ascii="Tahoma" w:hAnsi="Tahoma" w:cs="Tahoma"/>
          <w:spacing w:val="1"/>
          <w:sz w:val="20"/>
          <w:szCs w:val="20"/>
        </w:rPr>
        <w:t>do</w:t>
      </w:r>
      <w:r w:rsidRPr="002358D1">
        <w:rPr>
          <w:rFonts w:ascii="Tahoma" w:hAnsi="Tahoma" w:cs="Tahoma"/>
          <w:spacing w:val="-1"/>
          <w:sz w:val="20"/>
          <w:szCs w:val="20"/>
        </w:rPr>
        <w:t>s</w:t>
      </w:r>
      <w:r w:rsidRPr="002358D1">
        <w:rPr>
          <w:rFonts w:ascii="Tahoma" w:hAnsi="Tahoma" w:cs="Tahoma"/>
          <w:sz w:val="20"/>
          <w:szCs w:val="20"/>
        </w:rPr>
        <w:t>ato</w:t>
      </w:r>
      <w:r w:rsidRPr="002358D1">
        <w:rPr>
          <w:rFonts w:ascii="Tahoma" w:hAnsi="Tahoma" w:cs="Tahoma"/>
          <w:spacing w:val="-14"/>
          <w:sz w:val="20"/>
          <w:szCs w:val="20"/>
        </w:rPr>
        <w:t xml:space="preserve"> </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3"/>
          <w:sz w:val="20"/>
          <w:szCs w:val="20"/>
        </w:rPr>
        <w:t xml:space="preserve"> </w:t>
      </w:r>
      <w:proofErr w:type="spellStart"/>
      <w:r w:rsidRPr="002358D1">
        <w:rPr>
          <w:rFonts w:ascii="Tahoma" w:hAnsi="Tahoma" w:cs="Tahoma"/>
          <w:spacing w:val="1"/>
          <w:sz w:val="20"/>
          <w:szCs w:val="20"/>
        </w:rPr>
        <w:t>q</w:t>
      </w:r>
      <w:r w:rsidRPr="002358D1">
        <w:rPr>
          <w:rFonts w:ascii="Tahoma" w:hAnsi="Tahoma" w:cs="Tahoma"/>
          <w:sz w:val="20"/>
          <w:szCs w:val="20"/>
        </w:rPr>
        <w:t>l</w:t>
      </w:r>
      <w:proofErr w:type="spellEnd"/>
      <w:r w:rsidRPr="002358D1">
        <w:rPr>
          <w:rFonts w:ascii="Tahoma" w:hAnsi="Tahoma" w:cs="Tahoma"/>
          <w:sz w:val="20"/>
          <w:szCs w:val="20"/>
        </w:rPr>
        <w:t>.</w:t>
      </w:r>
      <w:r w:rsidRPr="002358D1">
        <w:rPr>
          <w:rFonts w:ascii="Tahoma" w:hAnsi="Tahoma" w:cs="Tahoma"/>
          <w:spacing w:val="-13"/>
          <w:sz w:val="20"/>
          <w:szCs w:val="20"/>
        </w:rPr>
        <w:t xml:space="preserve"> </w:t>
      </w:r>
      <w:r w:rsidRPr="002358D1">
        <w:rPr>
          <w:rFonts w:ascii="Tahoma" w:hAnsi="Tahoma" w:cs="Tahoma"/>
          <w:sz w:val="20"/>
          <w:szCs w:val="20"/>
        </w:rPr>
        <w:t>3</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z w:val="20"/>
          <w:szCs w:val="20"/>
        </w:rPr>
        <w:t>ce</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2"/>
          <w:sz w:val="20"/>
          <w:szCs w:val="20"/>
        </w:rPr>
        <w:t xml:space="preserve"> </w:t>
      </w:r>
      <w:r w:rsidRPr="002358D1">
        <w:rPr>
          <w:rFonts w:ascii="Tahoma" w:hAnsi="Tahoma" w:cs="Tahoma"/>
          <w:sz w:val="20"/>
          <w:szCs w:val="20"/>
        </w:rPr>
        <w:t>tipo</w:t>
      </w:r>
      <w:r w:rsidRPr="002358D1">
        <w:rPr>
          <w:rFonts w:ascii="Tahoma" w:hAnsi="Tahoma" w:cs="Tahoma"/>
          <w:spacing w:val="-13"/>
          <w:sz w:val="20"/>
          <w:szCs w:val="20"/>
        </w:rPr>
        <w:t xml:space="preserve"> </w:t>
      </w:r>
      <w:r w:rsidRPr="002358D1">
        <w:rPr>
          <w:rFonts w:ascii="Tahoma" w:hAnsi="Tahoma" w:cs="Tahoma"/>
          <w:spacing w:val="1"/>
          <w:sz w:val="20"/>
          <w:szCs w:val="20"/>
        </w:rPr>
        <w:t>425</w:t>
      </w:r>
      <w:r w:rsidRPr="002358D1">
        <w:rPr>
          <w:rFonts w:ascii="Tahoma" w:hAnsi="Tahoma" w:cs="Tahoma"/>
          <w:sz w:val="20"/>
          <w:szCs w:val="20"/>
        </w:rPr>
        <w:t>.</w:t>
      </w:r>
      <w:r w:rsidRPr="002358D1">
        <w:rPr>
          <w:rFonts w:ascii="Tahoma" w:hAnsi="Tahoma" w:cs="Tahoma"/>
          <w:spacing w:val="-14"/>
          <w:sz w:val="20"/>
          <w:szCs w:val="20"/>
        </w:rPr>
        <w:t xml:space="preserve"> </w:t>
      </w: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lette</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3"/>
          <w:sz w:val="20"/>
          <w:szCs w:val="20"/>
        </w:rPr>
        <w:t xml:space="preserve"> </w:t>
      </w:r>
      <w:r w:rsidRPr="002358D1">
        <w:rPr>
          <w:rFonts w:ascii="Tahoma" w:hAnsi="Tahoma" w:cs="Tahoma"/>
          <w:sz w:val="20"/>
          <w:szCs w:val="20"/>
        </w:rPr>
        <w:t>realizzate</w:t>
      </w:r>
      <w:r w:rsidRPr="002358D1">
        <w:rPr>
          <w:rFonts w:ascii="Tahoma" w:hAnsi="Tahoma" w:cs="Tahoma"/>
          <w:w w:val="99"/>
          <w:sz w:val="20"/>
          <w:szCs w:val="20"/>
        </w:rPr>
        <w:t xml:space="preserve"> </w:t>
      </w:r>
      <w:r w:rsidRPr="002358D1">
        <w:rPr>
          <w:rFonts w:ascii="Tahoma" w:hAnsi="Tahoma" w:cs="Tahoma"/>
          <w:sz w:val="20"/>
          <w:szCs w:val="20"/>
        </w:rPr>
        <w:t>in</w:t>
      </w:r>
      <w:r w:rsidRPr="002358D1">
        <w:rPr>
          <w:rFonts w:ascii="Tahoma" w:hAnsi="Tahoma" w:cs="Tahoma"/>
          <w:spacing w:val="1"/>
          <w:sz w:val="20"/>
          <w:szCs w:val="20"/>
        </w:rPr>
        <w:t xml:space="preserve"> </w:t>
      </w:r>
      <w:r w:rsidRPr="002358D1">
        <w:rPr>
          <w:rFonts w:ascii="Tahoma" w:hAnsi="Tahoma" w:cs="Tahoma"/>
          <w:sz w:val="20"/>
          <w:szCs w:val="20"/>
        </w:rPr>
        <w:t>calcest</w:t>
      </w:r>
      <w:r w:rsidRPr="002358D1">
        <w:rPr>
          <w:rFonts w:ascii="Tahoma" w:hAnsi="Tahoma" w:cs="Tahoma"/>
          <w:spacing w:val="2"/>
          <w:sz w:val="20"/>
          <w:szCs w:val="20"/>
        </w:rPr>
        <w:t>r</w:t>
      </w:r>
      <w:r w:rsidRPr="002358D1">
        <w:rPr>
          <w:rFonts w:ascii="Tahoma" w:hAnsi="Tahoma" w:cs="Tahoma"/>
          <w:spacing w:val="-2"/>
          <w:sz w:val="20"/>
          <w:szCs w:val="20"/>
        </w:rPr>
        <w:t>u</w:t>
      </w:r>
      <w:r w:rsidRPr="002358D1">
        <w:rPr>
          <w:rFonts w:ascii="Tahoma" w:hAnsi="Tahoma" w:cs="Tahoma"/>
          <w:sz w:val="20"/>
          <w:szCs w:val="20"/>
        </w:rPr>
        <w:t>zzo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ce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m</w:t>
      </w:r>
      <w:r w:rsidRPr="002358D1">
        <w:rPr>
          <w:rFonts w:ascii="Tahoma" w:hAnsi="Tahoma" w:cs="Tahoma"/>
          <w:sz w:val="20"/>
          <w:szCs w:val="20"/>
        </w:rPr>
        <w:t>at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3"/>
          <w:sz w:val="20"/>
          <w:szCs w:val="20"/>
        </w:rPr>
        <w:t xml:space="preserve"> </w:t>
      </w:r>
      <w:r w:rsidRPr="002358D1">
        <w:rPr>
          <w:rFonts w:ascii="Tahoma" w:hAnsi="Tahoma" w:cs="Tahoma"/>
          <w:spacing w:val="1"/>
          <w:sz w:val="20"/>
          <w:szCs w:val="20"/>
        </w:rPr>
        <w:t>do</w:t>
      </w:r>
      <w:r w:rsidRPr="002358D1">
        <w:rPr>
          <w:rFonts w:ascii="Tahoma" w:hAnsi="Tahoma" w:cs="Tahoma"/>
          <w:spacing w:val="-1"/>
          <w:sz w:val="20"/>
          <w:szCs w:val="20"/>
        </w:rPr>
        <w:t>s</w:t>
      </w:r>
      <w:r w:rsidRPr="002358D1">
        <w:rPr>
          <w:rFonts w:ascii="Tahoma" w:hAnsi="Tahoma" w:cs="Tahoma"/>
          <w:sz w:val="20"/>
          <w:szCs w:val="20"/>
        </w:rPr>
        <w:t>ato</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3"/>
          <w:sz w:val="20"/>
          <w:szCs w:val="20"/>
        </w:rPr>
        <w:t xml:space="preserve"> </w:t>
      </w:r>
      <w:proofErr w:type="spellStart"/>
      <w:r w:rsidRPr="002358D1">
        <w:rPr>
          <w:rFonts w:ascii="Tahoma" w:hAnsi="Tahoma" w:cs="Tahoma"/>
          <w:spacing w:val="1"/>
          <w:sz w:val="20"/>
          <w:szCs w:val="20"/>
        </w:rPr>
        <w:t>q</w:t>
      </w:r>
      <w:r w:rsidRPr="002358D1">
        <w:rPr>
          <w:rFonts w:ascii="Tahoma" w:hAnsi="Tahoma" w:cs="Tahoma"/>
          <w:sz w:val="20"/>
          <w:szCs w:val="20"/>
        </w:rPr>
        <w:t>l</w:t>
      </w:r>
      <w:proofErr w:type="spellEnd"/>
      <w:r w:rsidRPr="002358D1">
        <w:rPr>
          <w:rFonts w:ascii="Tahoma" w:hAnsi="Tahoma" w:cs="Tahoma"/>
          <w:sz w:val="20"/>
          <w:szCs w:val="20"/>
        </w:rPr>
        <w:t>.</w:t>
      </w:r>
      <w:r w:rsidRPr="002358D1">
        <w:rPr>
          <w:rFonts w:ascii="Tahoma" w:hAnsi="Tahoma" w:cs="Tahoma"/>
          <w:spacing w:val="1"/>
          <w:sz w:val="20"/>
          <w:szCs w:val="20"/>
        </w:rPr>
        <w:t xml:space="preserve"> </w:t>
      </w:r>
      <w:r w:rsidRPr="002358D1">
        <w:rPr>
          <w:rFonts w:ascii="Tahoma" w:hAnsi="Tahoma" w:cs="Tahoma"/>
          <w:sz w:val="20"/>
          <w:szCs w:val="20"/>
        </w:rPr>
        <w:t>3</w:t>
      </w:r>
      <w:r w:rsidRPr="002358D1">
        <w:rPr>
          <w:rFonts w:ascii="Tahoma" w:hAnsi="Tahoma" w:cs="Tahoma"/>
          <w:spacing w:val="1"/>
          <w:sz w:val="20"/>
          <w:szCs w:val="20"/>
        </w:rPr>
        <w:t xml:space="preserve"> 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ce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2"/>
          <w:sz w:val="20"/>
          <w:szCs w:val="20"/>
        </w:rPr>
        <w:t>t</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tipo</w:t>
      </w:r>
      <w:r w:rsidRPr="002358D1">
        <w:rPr>
          <w:rFonts w:ascii="Tahoma" w:hAnsi="Tahoma" w:cs="Tahoma"/>
          <w:spacing w:val="1"/>
          <w:sz w:val="20"/>
          <w:szCs w:val="20"/>
        </w:rPr>
        <w:t xml:space="preserve"> 42</w:t>
      </w:r>
      <w:r w:rsidRPr="002358D1">
        <w:rPr>
          <w:rFonts w:ascii="Tahoma" w:hAnsi="Tahoma" w:cs="Tahoma"/>
          <w:sz w:val="20"/>
          <w:szCs w:val="20"/>
        </w:rPr>
        <w:t>5</w:t>
      </w:r>
      <w:r w:rsidRPr="002358D1">
        <w:rPr>
          <w:rFonts w:ascii="Tahoma" w:hAnsi="Tahoma" w:cs="Tahoma"/>
          <w:spacing w:val="2"/>
          <w:sz w:val="20"/>
          <w:szCs w:val="20"/>
        </w:rPr>
        <w:t xml:space="preserve"> </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z w:val="20"/>
          <w:szCs w:val="20"/>
        </w:rPr>
        <w:t>l</w:t>
      </w:r>
      <w:r w:rsidRPr="002358D1">
        <w:rPr>
          <w:rFonts w:ascii="Tahoma" w:hAnsi="Tahoma" w:cs="Tahoma"/>
          <w:spacing w:val="-3"/>
          <w:sz w:val="20"/>
          <w:szCs w:val="20"/>
        </w:rPr>
        <w:t>'</w:t>
      </w:r>
      <w:r w:rsidRPr="002358D1">
        <w:rPr>
          <w:rFonts w:ascii="Tahoma" w:hAnsi="Tahoma" w:cs="Tahoma"/>
          <w:sz w:val="20"/>
          <w:szCs w:val="20"/>
        </w:rPr>
        <w:t>a</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at</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ng</w:t>
      </w:r>
      <w:r w:rsidRPr="002358D1">
        <w:rPr>
          <w:rFonts w:ascii="Tahoma" w:hAnsi="Tahoma" w:cs="Tahoma"/>
          <w:spacing w:val="1"/>
          <w:sz w:val="20"/>
          <w:szCs w:val="20"/>
        </w:rPr>
        <w:t>o</w:t>
      </w:r>
      <w:r w:rsidRPr="002358D1">
        <w:rPr>
          <w:rFonts w:ascii="Tahoma" w:hAnsi="Tahoma" w:cs="Tahoma"/>
          <w:sz w:val="20"/>
          <w:szCs w:val="20"/>
        </w:rPr>
        <w:t>la</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3"/>
          <w:sz w:val="20"/>
          <w:szCs w:val="20"/>
        </w:rPr>
        <w:t xml:space="preserve"> </w:t>
      </w:r>
      <w:r w:rsidRPr="002358D1">
        <w:rPr>
          <w:rFonts w:ascii="Tahoma" w:hAnsi="Tahoma" w:cs="Tahoma"/>
          <w:sz w:val="20"/>
          <w:szCs w:val="20"/>
        </w:rPr>
        <w:t>calc</w:t>
      </w:r>
      <w:r w:rsidRPr="002358D1">
        <w:rPr>
          <w:rFonts w:ascii="Tahoma" w:hAnsi="Tahoma" w:cs="Tahoma"/>
          <w:spacing w:val="1"/>
          <w:sz w:val="20"/>
          <w:szCs w:val="20"/>
        </w:rPr>
        <w:t>o</w:t>
      </w:r>
      <w:r w:rsidRPr="002358D1">
        <w:rPr>
          <w:rFonts w:ascii="Tahoma" w:hAnsi="Tahoma" w:cs="Tahoma"/>
          <w:sz w:val="20"/>
          <w:szCs w:val="20"/>
        </w:rPr>
        <w:t>lata,</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1"/>
          <w:sz w:val="20"/>
          <w:szCs w:val="20"/>
        </w:rPr>
        <w:t xml:space="preserve"> b</w:t>
      </w:r>
      <w:r w:rsidRPr="002358D1">
        <w:rPr>
          <w:rFonts w:ascii="Tahoma" w:hAnsi="Tahoma" w:cs="Tahoma"/>
          <w:sz w:val="20"/>
          <w:szCs w:val="20"/>
        </w:rPr>
        <w:t>ase</w:t>
      </w:r>
      <w:r w:rsidRPr="002358D1">
        <w:rPr>
          <w:rFonts w:ascii="Tahoma" w:hAnsi="Tahoma" w:cs="Tahoma"/>
          <w:w w:val="99"/>
          <w:sz w:val="20"/>
          <w:szCs w:val="20"/>
        </w:rPr>
        <w:t xml:space="preserve"> </w:t>
      </w:r>
      <w:r w:rsidRPr="002358D1">
        <w:rPr>
          <w:rFonts w:ascii="Tahoma" w:hAnsi="Tahoma" w:cs="Tahoma"/>
          <w:sz w:val="20"/>
          <w:szCs w:val="20"/>
        </w:rPr>
        <w:t>alle</w:t>
      </w:r>
      <w:r w:rsidRPr="002358D1">
        <w:rPr>
          <w:rFonts w:ascii="Tahoma" w:hAnsi="Tahoma" w:cs="Tahoma"/>
          <w:spacing w:val="2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2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llecitazio</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z w:val="20"/>
          <w:szCs w:val="20"/>
        </w:rPr>
        <w:t>;</w:t>
      </w:r>
      <w:r w:rsidRPr="002358D1">
        <w:rPr>
          <w:rFonts w:ascii="Tahoma" w:hAnsi="Tahoma" w:cs="Tahoma"/>
          <w:spacing w:val="24"/>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elle</w:t>
      </w:r>
      <w:r w:rsidRPr="002358D1">
        <w:rPr>
          <w:rFonts w:ascii="Tahoma" w:hAnsi="Tahoma" w:cs="Tahoma"/>
          <w:spacing w:val="2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lette</w:t>
      </w:r>
      <w:r w:rsidRPr="002358D1">
        <w:rPr>
          <w:rFonts w:ascii="Tahoma" w:hAnsi="Tahoma" w:cs="Tahoma"/>
          <w:spacing w:val="2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24"/>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26"/>
          <w:sz w:val="20"/>
          <w:szCs w:val="20"/>
        </w:rPr>
        <w:t xml:space="preserve"> </w:t>
      </w:r>
      <w:r w:rsidRPr="002358D1">
        <w:rPr>
          <w:rFonts w:ascii="Tahoma" w:hAnsi="Tahoma" w:cs="Tahoma"/>
          <w:sz w:val="20"/>
          <w:szCs w:val="20"/>
        </w:rPr>
        <w:t>lasciati</w:t>
      </w:r>
      <w:r w:rsidRPr="002358D1">
        <w:rPr>
          <w:rFonts w:ascii="Tahoma" w:hAnsi="Tahoma" w:cs="Tahoma"/>
          <w:spacing w:val="23"/>
          <w:sz w:val="20"/>
          <w:szCs w:val="20"/>
        </w:rPr>
        <w:t xml:space="preserve"> </w:t>
      </w:r>
      <w:r w:rsidRPr="002358D1">
        <w:rPr>
          <w:rFonts w:ascii="Tahoma" w:hAnsi="Tahoma" w:cs="Tahoma"/>
          <w:sz w:val="20"/>
          <w:szCs w:val="20"/>
        </w:rPr>
        <w:t>i</w:t>
      </w:r>
      <w:r w:rsidRPr="002358D1">
        <w:rPr>
          <w:rFonts w:ascii="Tahoma" w:hAnsi="Tahoma" w:cs="Tahoma"/>
          <w:spacing w:val="24"/>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23"/>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25"/>
          <w:sz w:val="20"/>
          <w:szCs w:val="20"/>
        </w:rPr>
        <w:t xml:space="preserve"> </w:t>
      </w:r>
      <w:r w:rsidRPr="002358D1">
        <w:rPr>
          <w:rFonts w:ascii="Tahoma" w:hAnsi="Tahoma" w:cs="Tahoma"/>
          <w:sz w:val="20"/>
          <w:szCs w:val="20"/>
        </w:rPr>
        <w:t>i</w:t>
      </w:r>
      <w:r w:rsidRPr="002358D1">
        <w:rPr>
          <w:rFonts w:ascii="Tahoma" w:hAnsi="Tahoma" w:cs="Tahoma"/>
          <w:spacing w:val="22"/>
          <w:sz w:val="20"/>
          <w:szCs w:val="20"/>
        </w:rPr>
        <w:t xml:space="preserve"> </w:t>
      </w:r>
      <w:proofErr w:type="spellStart"/>
      <w:r w:rsidRPr="002358D1">
        <w:rPr>
          <w:rFonts w:ascii="Tahoma" w:hAnsi="Tahoma" w:cs="Tahoma"/>
          <w:sz w:val="20"/>
          <w:szCs w:val="20"/>
        </w:rPr>
        <w:t>torri</w:t>
      </w:r>
      <w:r w:rsidRPr="002358D1">
        <w:rPr>
          <w:rFonts w:ascii="Tahoma" w:hAnsi="Tahoma" w:cs="Tahoma"/>
          <w:spacing w:val="-2"/>
          <w:sz w:val="20"/>
          <w:szCs w:val="20"/>
        </w:rPr>
        <w:t>n</w:t>
      </w:r>
      <w:r w:rsidRPr="002358D1">
        <w:rPr>
          <w:rFonts w:ascii="Tahoma" w:hAnsi="Tahoma" w:cs="Tahoma"/>
          <w:sz w:val="20"/>
          <w:szCs w:val="20"/>
        </w:rPr>
        <w:t>i</w:t>
      </w:r>
      <w:proofErr w:type="spellEnd"/>
      <w:r w:rsidRPr="002358D1">
        <w:rPr>
          <w:rFonts w:ascii="Tahoma" w:hAnsi="Tahoma" w:cs="Tahoma"/>
          <w:spacing w:val="2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1"/>
          <w:sz w:val="20"/>
          <w:szCs w:val="20"/>
        </w:rPr>
        <w:t xml:space="preserve"> </w:t>
      </w:r>
      <w:r w:rsidRPr="002358D1">
        <w:rPr>
          <w:rFonts w:ascii="Tahoma" w:hAnsi="Tahoma" w:cs="Tahoma"/>
          <w:sz w:val="20"/>
          <w:szCs w:val="20"/>
        </w:rPr>
        <w:t>a</w:t>
      </w:r>
      <w:r w:rsidRPr="002358D1">
        <w:rPr>
          <w:rFonts w:ascii="Tahoma" w:hAnsi="Tahoma" w:cs="Tahoma"/>
          <w:spacing w:val="-2"/>
          <w:sz w:val="20"/>
          <w:szCs w:val="20"/>
        </w:rPr>
        <w:t>c</w:t>
      </w:r>
      <w:r w:rsidRPr="002358D1">
        <w:rPr>
          <w:rFonts w:ascii="Tahoma" w:hAnsi="Tahoma" w:cs="Tahoma"/>
          <w:sz w:val="20"/>
          <w:szCs w:val="20"/>
        </w:rPr>
        <w:t>ce</w:t>
      </w:r>
      <w:r w:rsidRPr="002358D1">
        <w:rPr>
          <w:rFonts w:ascii="Tahoma" w:hAnsi="Tahoma" w:cs="Tahoma"/>
          <w:spacing w:val="-1"/>
          <w:sz w:val="20"/>
          <w:szCs w:val="20"/>
        </w:rPr>
        <w:t>ss</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2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2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1"/>
          <w:sz w:val="20"/>
          <w:szCs w:val="20"/>
        </w:rPr>
        <w:t>n</w:t>
      </w:r>
      <w:r w:rsidRPr="002358D1">
        <w:rPr>
          <w:rFonts w:ascii="Tahoma" w:hAnsi="Tahoma" w:cs="Tahoma"/>
          <w:sz w:val="20"/>
          <w:szCs w:val="20"/>
        </w:rPr>
        <w:t>i</w:t>
      </w:r>
      <w:r w:rsidRPr="002358D1">
        <w:rPr>
          <w:rFonts w:ascii="Tahoma" w:hAnsi="Tahoma" w:cs="Tahoma"/>
          <w:spacing w:val="24"/>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lter</w:t>
      </w:r>
      <w:r w:rsidRPr="002358D1">
        <w:rPr>
          <w:rFonts w:ascii="Tahoma" w:hAnsi="Tahoma" w:cs="Tahoma"/>
          <w:spacing w:val="2"/>
          <w:sz w:val="20"/>
          <w:szCs w:val="20"/>
        </w:rPr>
        <w:t>a</w:t>
      </w:r>
      <w:r w:rsidRPr="002358D1">
        <w:rPr>
          <w:rFonts w:ascii="Tahoma" w:hAnsi="Tahoma" w:cs="Tahoma"/>
          <w:spacing w:val="-2"/>
          <w:sz w:val="20"/>
          <w:szCs w:val="20"/>
        </w:rPr>
        <w:t>nn</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ai</w:t>
      </w:r>
      <w:r w:rsidRPr="002358D1">
        <w:rPr>
          <w:rFonts w:ascii="Tahoma" w:hAnsi="Tahoma" w:cs="Tahoma"/>
          <w:spacing w:val="-1"/>
          <w:sz w:val="20"/>
          <w:szCs w:val="20"/>
        </w:rPr>
        <w:t xml:space="preserve"> </w:t>
      </w:r>
      <w:r w:rsidRPr="002358D1">
        <w:rPr>
          <w:rFonts w:ascii="Tahoma" w:hAnsi="Tahoma" w:cs="Tahoma"/>
          <w:sz w:val="20"/>
          <w:szCs w:val="20"/>
        </w:rPr>
        <w:t>tipi</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z w:val="20"/>
          <w:szCs w:val="20"/>
        </w:rPr>
        <w:t>et</w:t>
      </w:r>
      <w:r w:rsidRPr="002358D1">
        <w:rPr>
          <w:rFonts w:ascii="Tahoma" w:hAnsi="Tahoma" w:cs="Tahoma"/>
          <w:spacing w:val="2"/>
          <w:sz w:val="20"/>
          <w:szCs w:val="20"/>
        </w:rPr>
        <w:t>t</w:t>
      </w:r>
      <w:r w:rsidRPr="002358D1">
        <w:rPr>
          <w:rFonts w:ascii="Tahoma" w:hAnsi="Tahoma" w:cs="Tahoma"/>
          <w:sz w:val="20"/>
          <w:szCs w:val="20"/>
        </w:rPr>
        <w:t>o e</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 xml:space="preserve">alla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ità</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 ca</w:t>
      </w:r>
      <w:r w:rsidRPr="002358D1">
        <w:rPr>
          <w:rFonts w:ascii="Tahoma" w:hAnsi="Tahoma" w:cs="Tahoma"/>
          <w:spacing w:val="-2"/>
          <w:sz w:val="20"/>
          <w:szCs w:val="20"/>
        </w:rPr>
        <w:t>n</w:t>
      </w:r>
      <w:r w:rsidRPr="002358D1">
        <w:rPr>
          <w:rFonts w:ascii="Tahoma" w:hAnsi="Tahoma" w:cs="Tahoma"/>
          <w:sz w:val="20"/>
          <w:szCs w:val="20"/>
        </w:rPr>
        <w:t>alizzazio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lla</w:t>
      </w:r>
      <w:r w:rsidRPr="002358D1">
        <w:rPr>
          <w:rFonts w:ascii="Tahoma" w:hAnsi="Tahoma" w:cs="Tahoma"/>
          <w:spacing w:val="-1"/>
          <w:sz w:val="20"/>
          <w:szCs w:val="20"/>
        </w:rPr>
        <w:t xml:space="preserve"> s</w:t>
      </w:r>
      <w:r w:rsidRPr="002358D1">
        <w:rPr>
          <w:rFonts w:ascii="Tahoma" w:hAnsi="Tahoma" w:cs="Tahoma"/>
          <w:spacing w:val="1"/>
          <w:sz w:val="20"/>
          <w:szCs w:val="20"/>
        </w:rPr>
        <w:t>o</w:t>
      </w:r>
      <w:r w:rsidRPr="002358D1">
        <w:rPr>
          <w:rFonts w:ascii="Tahoma" w:hAnsi="Tahoma" w:cs="Tahoma"/>
          <w:sz w:val="20"/>
          <w:szCs w:val="20"/>
        </w:rPr>
        <w:t>le</w:t>
      </w:r>
      <w:r w:rsidRPr="002358D1">
        <w:rPr>
          <w:rFonts w:ascii="Tahoma" w:hAnsi="Tahoma" w:cs="Tahoma"/>
          <w:spacing w:val="2"/>
          <w:sz w:val="20"/>
          <w:szCs w:val="20"/>
        </w:rPr>
        <w:t>t</w:t>
      </w:r>
      <w:r w:rsidRPr="002358D1">
        <w:rPr>
          <w:rFonts w:ascii="Tahoma" w:hAnsi="Tahoma" w:cs="Tahoma"/>
          <w:sz w:val="20"/>
          <w:szCs w:val="20"/>
        </w:rPr>
        <w:t>ta</w:t>
      </w:r>
      <w:r w:rsidRPr="002358D1">
        <w:rPr>
          <w:rFonts w:ascii="Tahoma" w:hAnsi="Tahoma" w:cs="Tahoma"/>
          <w:spacing w:val="-1"/>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iore</w:t>
      </w:r>
      <w:r w:rsidRPr="002358D1">
        <w:rPr>
          <w:rFonts w:ascii="Tahoma" w:hAnsi="Tahoma" w:cs="Tahoma"/>
          <w:spacing w:val="-1"/>
          <w:sz w:val="20"/>
          <w:szCs w:val="20"/>
        </w:rPr>
        <w:t xml:space="preserve"> 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 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ide</w:t>
      </w:r>
      <w:r w:rsidRPr="002358D1">
        <w:rPr>
          <w:rFonts w:ascii="Tahoma" w:hAnsi="Tahoma" w:cs="Tahoma"/>
          <w:spacing w:val="1"/>
          <w:sz w:val="20"/>
          <w:szCs w:val="20"/>
        </w:rPr>
        <w:t>r</w:t>
      </w:r>
      <w:r w:rsidRPr="002358D1">
        <w:rPr>
          <w:rFonts w:ascii="Tahoma" w:hAnsi="Tahoma" w:cs="Tahoma"/>
          <w:sz w:val="20"/>
          <w:szCs w:val="20"/>
        </w:rPr>
        <w:t>ati</w:t>
      </w:r>
      <w:r w:rsidRPr="002358D1">
        <w:rPr>
          <w:rFonts w:ascii="Tahoma" w:hAnsi="Tahoma" w:cs="Tahoma"/>
          <w:spacing w:val="-1"/>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g</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w w:val="99"/>
          <w:sz w:val="20"/>
          <w:szCs w:val="20"/>
        </w:rPr>
        <w:t xml:space="preserve"> </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ca</w:t>
      </w:r>
      <w:r w:rsidRPr="002358D1">
        <w:rPr>
          <w:rFonts w:ascii="Tahoma" w:hAnsi="Tahoma" w:cs="Tahoma"/>
          <w:spacing w:val="1"/>
          <w:sz w:val="20"/>
          <w:szCs w:val="20"/>
        </w:rPr>
        <w:t>r</w:t>
      </w:r>
      <w:r w:rsidRPr="002358D1">
        <w:rPr>
          <w:rFonts w:ascii="Tahoma" w:hAnsi="Tahoma" w:cs="Tahoma"/>
          <w:sz w:val="20"/>
          <w:szCs w:val="20"/>
        </w:rPr>
        <w:t>ic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1"/>
          <w:sz w:val="20"/>
          <w:szCs w:val="20"/>
        </w:rPr>
        <w:t>ss</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w:t>
      </w:r>
      <w:r w:rsidRPr="002358D1">
        <w:rPr>
          <w:rFonts w:ascii="Tahoma" w:hAnsi="Tahoma" w:cs="Tahoma"/>
          <w:spacing w:val="2"/>
          <w:sz w:val="20"/>
          <w:szCs w:val="20"/>
        </w:rPr>
        <w:t>a</w:t>
      </w:r>
      <w:r w:rsidRPr="002358D1">
        <w:rPr>
          <w:rFonts w:ascii="Tahoma" w:hAnsi="Tahoma" w:cs="Tahoma"/>
          <w:spacing w:val="1"/>
          <w:sz w:val="20"/>
          <w:szCs w:val="20"/>
        </w:rPr>
        <w:t>u</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ta</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2"/>
          <w:sz w:val="20"/>
          <w:szCs w:val="20"/>
        </w:rPr>
        <w:t>ff</w:t>
      </w:r>
      <w:r w:rsidRPr="002358D1">
        <w:rPr>
          <w:rFonts w:ascii="Tahoma" w:hAnsi="Tahoma" w:cs="Tahoma"/>
          <w:sz w:val="20"/>
          <w:szCs w:val="20"/>
        </w:rPr>
        <w:t>etto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ic</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ai</w:t>
      </w:r>
      <w:r w:rsidRPr="002358D1">
        <w:rPr>
          <w:rFonts w:ascii="Tahoma" w:hAnsi="Tahoma" w:cs="Tahoma"/>
          <w:spacing w:val="-6"/>
          <w:sz w:val="20"/>
          <w:szCs w:val="20"/>
        </w:rPr>
        <w:t xml:space="preserve"> </w:t>
      </w:r>
      <w:r w:rsidRPr="002358D1">
        <w:rPr>
          <w:rFonts w:ascii="Tahoma" w:hAnsi="Tahoma" w:cs="Tahoma"/>
          <w:sz w:val="20"/>
          <w:szCs w:val="20"/>
        </w:rPr>
        <w:t>re</w:t>
      </w:r>
      <w:r w:rsidRPr="002358D1">
        <w:rPr>
          <w:rFonts w:ascii="Tahoma" w:hAnsi="Tahoma" w:cs="Tahoma"/>
          <w:spacing w:val="-1"/>
          <w:sz w:val="20"/>
          <w:szCs w:val="20"/>
        </w:rPr>
        <w:t>g</w:t>
      </w:r>
      <w:r w:rsidRPr="002358D1">
        <w:rPr>
          <w:rFonts w:ascii="Tahoma" w:hAnsi="Tahoma" w:cs="Tahoma"/>
          <w:spacing w:val="1"/>
          <w:sz w:val="20"/>
          <w:szCs w:val="20"/>
        </w:rPr>
        <w:t>o</w:t>
      </w:r>
      <w:r w:rsidRPr="002358D1">
        <w:rPr>
          <w:rFonts w:ascii="Tahoma" w:hAnsi="Tahoma" w:cs="Tahoma"/>
          <w:sz w:val="20"/>
          <w:szCs w:val="20"/>
        </w:rPr>
        <w:t>l</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4"/>
          <w:sz w:val="20"/>
          <w:szCs w:val="20"/>
        </w:rPr>
        <w:t xml:space="preserve"> </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2"/>
          <w:sz w:val="20"/>
          <w:szCs w:val="20"/>
        </w:rPr>
        <w:t>g</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p>
    <w:p w14:paraId="3AB3E049" w14:textId="77777777" w:rsidR="002358D1" w:rsidRPr="002358D1" w:rsidRDefault="002358D1" w:rsidP="0064007E">
      <w:pPr>
        <w:pStyle w:val="Corpotesto"/>
        <w:spacing w:line="245" w:lineRule="auto"/>
        <w:ind w:right="116"/>
        <w:rPr>
          <w:rFonts w:ascii="Tahoma" w:hAnsi="Tahoma" w:cs="Tahoma"/>
          <w:sz w:val="20"/>
          <w:szCs w:val="20"/>
        </w:rPr>
      </w:pPr>
      <w:r w:rsidRPr="002358D1">
        <w:rPr>
          <w:rFonts w:ascii="Tahoma" w:hAnsi="Tahoma" w:cs="Tahoma"/>
          <w:sz w:val="20"/>
          <w:szCs w:val="20"/>
        </w:rPr>
        <w:t>In</w:t>
      </w:r>
      <w:r w:rsidRPr="002358D1">
        <w:rPr>
          <w:rFonts w:ascii="Tahoma" w:hAnsi="Tahoma" w:cs="Tahoma"/>
          <w:spacing w:val="3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rri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3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37"/>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ici</w:t>
      </w:r>
      <w:r w:rsidRPr="002358D1">
        <w:rPr>
          <w:rFonts w:ascii="Tahoma" w:hAnsi="Tahoma" w:cs="Tahoma"/>
          <w:spacing w:val="3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8"/>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2"/>
          <w:sz w:val="20"/>
          <w:szCs w:val="20"/>
        </w:rPr>
        <w:t>gg</w:t>
      </w:r>
      <w:r w:rsidRPr="002358D1">
        <w:rPr>
          <w:rFonts w:ascii="Tahoma" w:hAnsi="Tahoma" w:cs="Tahoma"/>
          <w:sz w:val="20"/>
          <w:szCs w:val="20"/>
        </w:rPr>
        <w:t>io</w:t>
      </w:r>
      <w:r w:rsidRPr="002358D1">
        <w:rPr>
          <w:rFonts w:ascii="Tahoma" w:hAnsi="Tahoma" w:cs="Tahoma"/>
          <w:spacing w:val="3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38"/>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3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7"/>
          <w:sz w:val="20"/>
          <w:szCs w:val="20"/>
        </w:rPr>
        <w:t xml:space="preserve"> </w:t>
      </w:r>
      <w:r w:rsidRPr="002358D1">
        <w:rPr>
          <w:rFonts w:ascii="Tahoma" w:hAnsi="Tahoma" w:cs="Tahoma"/>
          <w:sz w:val="20"/>
          <w:szCs w:val="20"/>
        </w:rPr>
        <w:t>racc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d</w:t>
      </w:r>
      <w:r w:rsidRPr="002358D1">
        <w:rPr>
          <w:rFonts w:ascii="Tahoma" w:hAnsi="Tahoma" w:cs="Tahoma"/>
          <w:sz w:val="20"/>
          <w:szCs w:val="20"/>
        </w:rPr>
        <w:t>o</w:t>
      </w:r>
      <w:r w:rsidRPr="002358D1">
        <w:rPr>
          <w:rFonts w:ascii="Tahoma" w:hAnsi="Tahoma" w:cs="Tahoma"/>
          <w:spacing w:val="39"/>
          <w:sz w:val="20"/>
          <w:szCs w:val="20"/>
        </w:rPr>
        <w:t xml:space="preserve"> </w:t>
      </w:r>
      <w:r w:rsidRPr="002358D1">
        <w:rPr>
          <w:rFonts w:ascii="Tahoma" w:hAnsi="Tahoma" w:cs="Tahoma"/>
          <w:spacing w:val="7"/>
          <w:sz w:val="20"/>
          <w:szCs w:val="20"/>
        </w:rPr>
        <w:t>t</w:t>
      </w:r>
      <w:r w:rsidRPr="002358D1">
        <w:rPr>
          <w:rFonts w:ascii="Tahoma" w:hAnsi="Tahoma" w:cs="Tahoma"/>
          <w:sz w:val="20"/>
          <w:szCs w:val="20"/>
        </w:rPr>
        <w:t>ra</w:t>
      </w:r>
      <w:r w:rsidRPr="002358D1">
        <w:rPr>
          <w:rFonts w:ascii="Tahoma" w:hAnsi="Tahoma" w:cs="Tahoma"/>
          <w:spacing w:val="38"/>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0"/>
          <w:sz w:val="20"/>
          <w:szCs w:val="20"/>
        </w:rPr>
        <w:t xml:space="preserve"> </w:t>
      </w:r>
      <w:r w:rsidRPr="002358D1">
        <w:rPr>
          <w:rFonts w:ascii="Tahoma" w:hAnsi="Tahoma" w:cs="Tahoma"/>
          <w:sz w:val="20"/>
          <w:szCs w:val="20"/>
        </w:rPr>
        <w:t>e</w:t>
      </w:r>
      <w:r w:rsidRPr="002358D1">
        <w:rPr>
          <w:rFonts w:ascii="Tahoma" w:hAnsi="Tahoma" w:cs="Tahoma"/>
          <w:spacing w:val="38"/>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etta,</w:t>
      </w:r>
      <w:r w:rsidRPr="002358D1">
        <w:rPr>
          <w:rFonts w:ascii="Tahoma" w:hAnsi="Tahoma" w:cs="Tahoma"/>
          <w:spacing w:val="38"/>
          <w:sz w:val="20"/>
          <w:szCs w:val="20"/>
        </w:rPr>
        <w:t xml:space="preserve"> </w:t>
      </w:r>
      <w:r w:rsidRPr="002358D1">
        <w:rPr>
          <w:rFonts w:ascii="Tahoma" w:hAnsi="Tahoma" w:cs="Tahoma"/>
          <w:spacing w:val="2"/>
          <w:sz w:val="20"/>
          <w:szCs w:val="20"/>
        </w:rPr>
        <w:t>l</w:t>
      </w:r>
      <w:r w:rsidRPr="002358D1">
        <w:rPr>
          <w:rFonts w:ascii="Tahoma" w:hAnsi="Tahoma" w:cs="Tahoma"/>
          <w:spacing w:val="-3"/>
          <w:sz w:val="20"/>
          <w:szCs w:val="20"/>
        </w:rPr>
        <w:t>'</w:t>
      </w:r>
      <w:r w:rsidRPr="002358D1">
        <w:rPr>
          <w:rFonts w:ascii="Tahoma" w:hAnsi="Tahoma" w:cs="Tahoma"/>
          <w:sz w:val="20"/>
          <w:szCs w:val="20"/>
        </w:rPr>
        <w:t>a</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38"/>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w:t>
      </w:r>
      <w:r w:rsidR="007B6BFE">
        <w:rPr>
          <w:rFonts w:ascii="Tahoma" w:hAnsi="Tahoma" w:cs="Tahoma"/>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ie</w:t>
      </w:r>
      <w:r w:rsidRPr="002358D1">
        <w:rPr>
          <w:rFonts w:ascii="Tahoma" w:hAnsi="Tahoma" w:cs="Tahoma"/>
          <w:spacing w:val="1"/>
          <w:sz w:val="20"/>
          <w:szCs w:val="20"/>
        </w:rPr>
        <w:t>n</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2"/>
          <w:sz w:val="20"/>
          <w:szCs w:val="20"/>
        </w:rPr>
        <w:t>nf</w:t>
      </w:r>
      <w:r w:rsidRPr="002358D1">
        <w:rPr>
          <w:rFonts w:ascii="Tahoma" w:hAnsi="Tahoma" w:cs="Tahoma"/>
          <w:spacing w:val="1"/>
          <w:sz w:val="20"/>
          <w:szCs w:val="20"/>
        </w:rPr>
        <w:t>o</w:t>
      </w:r>
      <w:r w:rsidRPr="002358D1">
        <w:rPr>
          <w:rFonts w:ascii="Tahoma" w:hAnsi="Tahoma" w:cs="Tahoma"/>
          <w:sz w:val="20"/>
          <w:szCs w:val="20"/>
        </w:rPr>
        <w:t>rzata,</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z w:val="20"/>
          <w:szCs w:val="20"/>
        </w:rPr>
        <w:t>f</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z w:val="20"/>
          <w:szCs w:val="20"/>
        </w:rPr>
        <w:t>carico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to</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z w:val="20"/>
          <w:szCs w:val="20"/>
        </w:rPr>
        <w:t>l</w:t>
      </w:r>
      <w:r w:rsidRPr="002358D1">
        <w:rPr>
          <w:rFonts w:ascii="Tahoma" w:hAnsi="Tahoma" w:cs="Tahoma"/>
          <w:spacing w:val="-3"/>
          <w:sz w:val="20"/>
          <w:szCs w:val="20"/>
        </w:rPr>
        <w:t>'</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2"/>
          <w:sz w:val="20"/>
          <w:szCs w:val="20"/>
        </w:rPr>
        <w:t>h</w:t>
      </w:r>
      <w:r w:rsidRPr="002358D1">
        <w:rPr>
          <w:rFonts w:ascii="Tahoma" w:hAnsi="Tahoma" w:cs="Tahoma"/>
          <w:sz w:val="20"/>
          <w:szCs w:val="20"/>
        </w:rPr>
        <w:t>iu</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p>
    <w:p w14:paraId="21B01C59" w14:textId="77777777" w:rsidR="002358D1" w:rsidRPr="002358D1" w:rsidRDefault="002358D1" w:rsidP="0064007E">
      <w:pPr>
        <w:pStyle w:val="Corpotesto"/>
        <w:spacing w:line="245" w:lineRule="auto"/>
        <w:ind w:right="117"/>
        <w:rPr>
          <w:rFonts w:ascii="Tahoma" w:hAnsi="Tahoma" w:cs="Tahoma"/>
          <w:sz w:val="20"/>
          <w:szCs w:val="20"/>
        </w:rPr>
      </w:pPr>
      <w:r w:rsidRPr="002358D1">
        <w:rPr>
          <w:rFonts w:ascii="Tahoma" w:hAnsi="Tahoma" w:cs="Tahoma"/>
          <w:sz w:val="20"/>
          <w:szCs w:val="20"/>
        </w:rPr>
        <w:t>S</w:t>
      </w:r>
      <w:r w:rsidRPr="002358D1">
        <w:rPr>
          <w:rFonts w:ascii="Tahoma" w:hAnsi="Tahoma" w:cs="Tahoma"/>
          <w:spacing w:val="-2"/>
          <w:sz w:val="20"/>
          <w:szCs w:val="20"/>
        </w:rPr>
        <w:t>u</w:t>
      </w:r>
      <w:r w:rsidRPr="002358D1">
        <w:rPr>
          <w:rFonts w:ascii="Tahoma" w:hAnsi="Tahoma" w:cs="Tahoma"/>
          <w:sz w:val="20"/>
          <w:szCs w:val="20"/>
        </w:rPr>
        <w:t>lle</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lette</w:t>
      </w:r>
      <w:r w:rsidRPr="002358D1">
        <w:rPr>
          <w:rFonts w:ascii="Tahoma" w:hAnsi="Tahoma" w:cs="Tahoma"/>
          <w:spacing w:val="-11"/>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rà</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tesa,</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z w:val="20"/>
          <w:szCs w:val="20"/>
        </w:rPr>
        <w:t>ec</w:t>
      </w:r>
      <w:r w:rsidRPr="002358D1">
        <w:rPr>
          <w:rFonts w:ascii="Tahoma" w:hAnsi="Tahoma" w:cs="Tahoma"/>
          <w:spacing w:val="1"/>
          <w:sz w:val="20"/>
          <w:szCs w:val="20"/>
        </w:rPr>
        <w:t>ond</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z w:val="20"/>
          <w:szCs w:val="20"/>
        </w:rPr>
        <w:t>le</w:t>
      </w:r>
      <w:r w:rsidRPr="002358D1">
        <w:rPr>
          <w:rFonts w:ascii="Tahoma" w:hAnsi="Tahoma" w:cs="Tahoma"/>
          <w:spacing w:val="-13"/>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rescritte,</w:t>
      </w:r>
      <w:r w:rsidRPr="002358D1">
        <w:rPr>
          <w:rFonts w:ascii="Tahoma" w:hAnsi="Tahoma" w:cs="Tahoma"/>
          <w:spacing w:val="-13"/>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3"/>
          <w:sz w:val="20"/>
          <w:szCs w:val="20"/>
        </w:rPr>
        <w:t xml:space="preserve"> </w:t>
      </w:r>
      <w:r w:rsidRPr="002358D1">
        <w:rPr>
          <w:rFonts w:ascii="Tahoma" w:hAnsi="Tahoma" w:cs="Tahoma"/>
          <w:sz w:val="20"/>
          <w:szCs w:val="20"/>
        </w:rPr>
        <w:t>ca</w:t>
      </w:r>
      <w:r w:rsidRPr="002358D1">
        <w:rPr>
          <w:rFonts w:ascii="Tahoma" w:hAnsi="Tahoma" w:cs="Tahoma"/>
          <w:spacing w:val="3"/>
          <w:sz w:val="20"/>
          <w:szCs w:val="20"/>
        </w:rPr>
        <w:t>p</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z w:val="20"/>
          <w:szCs w:val="20"/>
        </w:rPr>
        <w:t>tipi</w:t>
      </w:r>
      <w:r w:rsidRPr="002358D1">
        <w:rPr>
          <w:rFonts w:ascii="Tahoma" w:hAnsi="Tahoma" w:cs="Tahoma"/>
          <w:spacing w:val="-14"/>
          <w:sz w:val="20"/>
          <w:szCs w:val="20"/>
        </w:rPr>
        <w:t xml:space="preserve"> </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z w:val="20"/>
          <w:szCs w:val="20"/>
        </w:rPr>
        <w:t>le</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ns</w:t>
      </w:r>
      <w:r w:rsidRPr="002358D1">
        <w:rPr>
          <w:rFonts w:ascii="Tahoma" w:hAnsi="Tahoma" w:cs="Tahoma"/>
          <w:sz w:val="20"/>
          <w:szCs w:val="20"/>
        </w:rPr>
        <w:t>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12"/>
          <w:sz w:val="20"/>
          <w:szCs w:val="20"/>
        </w:rPr>
        <w:t xml:space="preserv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atti</w:t>
      </w:r>
      <w:r w:rsidRPr="002358D1">
        <w:rPr>
          <w:rFonts w:ascii="Tahoma" w:hAnsi="Tahoma" w:cs="Tahoma"/>
          <w:spacing w:val="-7"/>
          <w:sz w:val="20"/>
          <w:szCs w:val="20"/>
        </w:rPr>
        <w:t xml:space="preserve"> </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2"/>
          <w:sz w:val="20"/>
          <w:szCs w:val="20"/>
        </w:rPr>
        <w:t>l</w:t>
      </w:r>
      <w:r w:rsidRPr="002358D1">
        <w:rPr>
          <w:rFonts w:ascii="Tahoma" w:hAnsi="Tahoma" w:cs="Tahoma"/>
          <w:sz w:val="20"/>
          <w:szCs w:val="20"/>
        </w:rPr>
        <w:t>ta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13"/>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10"/>
          <w:sz w:val="20"/>
          <w:szCs w:val="20"/>
        </w:rPr>
        <w:t xml:space="preserve"> </w:t>
      </w:r>
      <w:r w:rsidRPr="002358D1">
        <w:rPr>
          <w:rFonts w:ascii="Tahoma" w:hAnsi="Tahoma" w:cs="Tahoma"/>
          <w:sz w:val="20"/>
          <w:szCs w:val="20"/>
        </w:rPr>
        <w:t>e,</w:t>
      </w:r>
      <w:r w:rsidRPr="002358D1">
        <w:rPr>
          <w:rFonts w:ascii="Tahoma" w:hAnsi="Tahoma" w:cs="Tahoma"/>
          <w:spacing w:val="-11"/>
          <w:sz w:val="20"/>
          <w:szCs w:val="20"/>
        </w:rPr>
        <w:t xml:space="preserve"> </w:t>
      </w:r>
      <w:r w:rsidRPr="002358D1">
        <w:rPr>
          <w:rFonts w:ascii="Tahoma" w:hAnsi="Tahoma" w:cs="Tahoma"/>
          <w:spacing w:val="-1"/>
          <w:sz w:val="20"/>
          <w:szCs w:val="20"/>
        </w:rPr>
        <w:t>s</w:t>
      </w:r>
      <w:r w:rsidRPr="002358D1">
        <w:rPr>
          <w:rFonts w:ascii="Tahoma" w:hAnsi="Tahoma" w:cs="Tahoma"/>
          <w:sz w:val="20"/>
          <w:szCs w:val="20"/>
        </w:rPr>
        <w:t>al</w:t>
      </w:r>
      <w:r w:rsidRPr="002358D1">
        <w:rPr>
          <w:rFonts w:ascii="Tahoma" w:hAnsi="Tahoma" w:cs="Tahoma"/>
          <w:spacing w:val="-1"/>
          <w:sz w:val="20"/>
          <w:szCs w:val="20"/>
        </w:rPr>
        <w:t>v</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0"/>
          <w:sz w:val="20"/>
          <w:szCs w:val="20"/>
        </w:rPr>
        <w:t xml:space="preserve"> </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atti</w:t>
      </w:r>
      <w:r w:rsidRPr="002358D1">
        <w:rPr>
          <w:rFonts w:ascii="Tahoma" w:hAnsi="Tahoma" w:cs="Tahoma"/>
          <w:spacing w:val="-11"/>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ecial</w:t>
      </w:r>
      <w:r w:rsidRPr="002358D1">
        <w:rPr>
          <w:rFonts w:ascii="Tahoma" w:hAnsi="Tahoma" w:cs="Tahoma"/>
          <w:spacing w:val="2"/>
          <w:sz w:val="20"/>
          <w:szCs w:val="20"/>
        </w:rPr>
        <w:t>i</w:t>
      </w:r>
      <w:r w:rsidRPr="002358D1">
        <w:rPr>
          <w:rFonts w:ascii="Tahoma" w:hAnsi="Tahoma" w:cs="Tahoma"/>
          <w:sz w:val="20"/>
          <w:szCs w:val="20"/>
        </w:rPr>
        <w:t>,</w:t>
      </w:r>
      <w:r w:rsidRPr="002358D1">
        <w:rPr>
          <w:rFonts w:ascii="Tahoma" w:hAnsi="Tahoma" w:cs="Tahoma"/>
          <w:spacing w:val="-12"/>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gg</w:t>
      </w:r>
      <w:r w:rsidRPr="002358D1">
        <w:rPr>
          <w:rFonts w:ascii="Tahoma" w:hAnsi="Tahoma" w:cs="Tahoma"/>
          <w:sz w:val="20"/>
          <w:szCs w:val="20"/>
        </w:rPr>
        <w:t>etto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w:t>
      </w:r>
      <w:r w:rsidRPr="002358D1">
        <w:rPr>
          <w:rFonts w:ascii="Tahoma" w:hAnsi="Tahoma" w:cs="Tahoma"/>
          <w:spacing w:val="-2"/>
          <w:sz w:val="20"/>
          <w:szCs w:val="20"/>
        </w:rPr>
        <w:t>f</w:t>
      </w:r>
      <w:r w:rsidRPr="002358D1">
        <w:rPr>
          <w:rFonts w:ascii="Tahoma" w:hAnsi="Tahoma" w:cs="Tahoma"/>
          <w:sz w:val="20"/>
          <w:szCs w:val="20"/>
        </w:rPr>
        <w:t>ico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z w:val="20"/>
          <w:szCs w:val="20"/>
        </w:rPr>
        <w:t>f</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2"/>
          <w:sz w:val="20"/>
          <w:szCs w:val="20"/>
        </w:rPr>
        <w:t>ff</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6"/>
          <w:sz w:val="20"/>
          <w:szCs w:val="20"/>
        </w:rPr>
        <w:t xml:space="preserve"> </w:t>
      </w:r>
      <w:r w:rsidRPr="002358D1">
        <w:rPr>
          <w:rFonts w:ascii="Tahoma" w:hAnsi="Tahoma" w:cs="Tahoma"/>
          <w:sz w:val="20"/>
          <w:szCs w:val="20"/>
        </w:rPr>
        <w:t>ric</w:t>
      </w:r>
      <w:r w:rsidRPr="002358D1">
        <w:rPr>
          <w:rFonts w:ascii="Tahoma" w:hAnsi="Tahoma" w:cs="Tahoma"/>
          <w:spacing w:val="1"/>
          <w:sz w:val="20"/>
          <w:szCs w:val="20"/>
        </w:rPr>
        <w:t>op</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ti</w:t>
      </w:r>
      <w:r w:rsidRPr="002358D1">
        <w:rPr>
          <w:rFonts w:ascii="Tahoma" w:hAnsi="Tahoma" w:cs="Tahoma"/>
          <w:sz w:val="20"/>
          <w:szCs w:val="20"/>
        </w:rPr>
        <w:t>,</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z w:val="20"/>
          <w:szCs w:val="20"/>
        </w:rPr>
        <w:t>tipo</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tti.</w:t>
      </w:r>
    </w:p>
    <w:p w14:paraId="7C3C5546" w14:textId="77777777" w:rsidR="002358D1" w:rsidRPr="002358D1" w:rsidRDefault="002358D1" w:rsidP="0064007E">
      <w:pPr>
        <w:pStyle w:val="Corpotesto"/>
        <w:spacing w:line="245" w:lineRule="auto"/>
        <w:ind w:right="1747"/>
        <w:rPr>
          <w:rFonts w:ascii="Tahoma" w:hAnsi="Tahoma" w:cs="Tahoma"/>
          <w:sz w:val="20"/>
          <w:szCs w:val="20"/>
        </w:rPr>
      </w:pPr>
      <w:r w:rsidRPr="002358D1">
        <w:rPr>
          <w:rFonts w:ascii="Tahoma" w:hAnsi="Tahoma" w:cs="Tahoma"/>
          <w:sz w:val="20"/>
          <w:szCs w:val="20"/>
        </w:rPr>
        <w:t>Di</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hAnsi="Tahoma" w:cs="Tahoma"/>
          <w:sz w:val="20"/>
          <w:szCs w:val="20"/>
        </w:rPr>
        <w:t>le</w:t>
      </w:r>
      <w:r w:rsidRPr="002358D1">
        <w:rPr>
          <w:rFonts w:ascii="Tahoma" w:hAnsi="Tahoma" w:cs="Tahoma"/>
          <w:spacing w:val="-2"/>
          <w:sz w:val="20"/>
          <w:szCs w:val="20"/>
        </w:rPr>
        <w:t xml:space="preserve"> mu</w:t>
      </w:r>
      <w:r w:rsidRPr="002358D1">
        <w:rPr>
          <w:rFonts w:ascii="Tahoma" w:hAnsi="Tahoma" w:cs="Tahoma"/>
          <w:sz w:val="20"/>
          <w:szCs w:val="20"/>
        </w:rPr>
        <w:t>ra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2"/>
          <w:sz w:val="20"/>
          <w:szCs w:val="20"/>
        </w:rPr>
        <w:t>t</w:t>
      </w:r>
      <w:r w:rsidRPr="002358D1">
        <w:rPr>
          <w:rFonts w:ascii="Tahoma" w:hAnsi="Tahoma" w:cs="Tahoma"/>
          <w:sz w:val="20"/>
          <w:szCs w:val="20"/>
        </w:rPr>
        <w:t>rali</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4"/>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4"/>
          <w:sz w:val="20"/>
          <w:szCs w:val="20"/>
        </w:rPr>
        <w:t xml:space="preserve"> </w:t>
      </w:r>
      <w:r w:rsidRPr="002358D1">
        <w:rPr>
          <w:rFonts w:ascii="Tahoma" w:hAnsi="Tahoma" w:cs="Tahoma"/>
          <w:sz w:val="20"/>
          <w:szCs w:val="20"/>
        </w:rPr>
        <w:t>al</w:t>
      </w:r>
      <w:r w:rsidRPr="002358D1">
        <w:rPr>
          <w:rFonts w:ascii="Tahoma" w:hAnsi="Tahoma" w:cs="Tahoma"/>
          <w:spacing w:val="-4"/>
          <w:sz w:val="20"/>
          <w:szCs w:val="20"/>
        </w:rPr>
        <w:t xml:space="preserve"> </w:t>
      </w:r>
      <w:r w:rsidRPr="002358D1">
        <w:rPr>
          <w:rFonts w:ascii="Tahoma" w:hAnsi="Tahoma" w:cs="Tahoma"/>
          <w:sz w:val="20"/>
          <w:szCs w:val="20"/>
        </w:rPr>
        <w:t>r</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cm</w:t>
      </w:r>
      <w:r w:rsidRPr="002358D1">
        <w:rPr>
          <w:rFonts w:ascii="Tahoma" w:hAnsi="Tahoma" w:cs="Tahoma"/>
          <w:spacing w:val="-8"/>
          <w:sz w:val="20"/>
          <w:szCs w:val="20"/>
        </w:rPr>
        <w:t xml:space="preserve"> </w:t>
      </w:r>
      <w:r w:rsidRPr="002358D1">
        <w:rPr>
          <w:rFonts w:ascii="Tahoma" w:hAnsi="Tahoma" w:cs="Tahoma"/>
          <w:spacing w:val="1"/>
          <w:sz w:val="20"/>
          <w:szCs w:val="20"/>
        </w:rPr>
        <w:t>1</w:t>
      </w:r>
      <w:r w:rsidRPr="002358D1">
        <w:rPr>
          <w:rFonts w:ascii="Tahoma" w:hAnsi="Tahoma" w:cs="Tahoma"/>
          <w:spacing w:val="4"/>
          <w:sz w:val="20"/>
          <w:szCs w:val="20"/>
        </w:rPr>
        <w:t>0</w:t>
      </w:r>
      <w:r w:rsidRPr="002358D1">
        <w:rPr>
          <w:rFonts w:ascii="Tahoma" w:hAnsi="Tahoma" w:cs="Tahoma"/>
          <w:spacing w:val="-2"/>
          <w:sz w:val="20"/>
          <w:szCs w:val="20"/>
        </w:rPr>
        <w:t>-</w:t>
      </w:r>
      <w:r w:rsidRPr="002358D1">
        <w:rPr>
          <w:rFonts w:ascii="Tahoma" w:hAnsi="Tahoma" w:cs="Tahoma"/>
          <w:spacing w:val="1"/>
          <w:sz w:val="20"/>
          <w:szCs w:val="20"/>
        </w:rPr>
        <w:t>3</w:t>
      </w:r>
      <w:r w:rsidRPr="002358D1">
        <w:rPr>
          <w:rFonts w:ascii="Tahoma" w:hAnsi="Tahoma" w:cs="Tahoma"/>
          <w:sz w:val="20"/>
          <w:szCs w:val="20"/>
        </w:rPr>
        <w:t>0</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le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lette</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cm</w:t>
      </w:r>
      <w:r w:rsidRPr="002358D1">
        <w:rPr>
          <w:rFonts w:ascii="Tahoma" w:hAnsi="Tahoma" w:cs="Tahoma"/>
          <w:spacing w:val="-6"/>
          <w:sz w:val="20"/>
          <w:szCs w:val="20"/>
        </w:rPr>
        <w:t xml:space="preserve"> </w:t>
      </w:r>
      <w:r w:rsidRPr="002358D1">
        <w:rPr>
          <w:rFonts w:ascii="Tahoma" w:hAnsi="Tahoma" w:cs="Tahoma"/>
          <w:spacing w:val="1"/>
          <w:sz w:val="20"/>
          <w:szCs w:val="20"/>
        </w:rPr>
        <w:t>1</w:t>
      </w:r>
      <w:r w:rsidRPr="002358D1">
        <w:rPr>
          <w:rFonts w:ascii="Tahoma" w:hAnsi="Tahoma" w:cs="Tahoma"/>
          <w:spacing w:val="3"/>
          <w:sz w:val="20"/>
          <w:szCs w:val="20"/>
        </w:rPr>
        <w:t>0</w:t>
      </w:r>
      <w:r w:rsidRPr="002358D1">
        <w:rPr>
          <w:rFonts w:ascii="Tahoma" w:hAnsi="Tahoma" w:cs="Tahoma"/>
          <w:spacing w:val="-1"/>
          <w:sz w:val="20"/>
          <w:szCs w:val="20"/>
        </w:rPr>
        <w:t>-</w:t>
      </w:r>
      <w:r w:rsidRPr="002358D1">
        <w:rPr>
          <w:rFonts w:ascii="Tahoma" w:hAnsi="Tahoma" w:cs="Tahoma"/>
          <w:spacing w:val="1"/>
          <w:sz w:val="20"/>
          <w:szCs w:val="20"/>
        </w:rPr>
        <w:t>20.</w:t>
      </w:r>
    </w:p>
    <w:p w14:paraId="31A0618E" w14:textId="77777777" w:rsidR="002358D1" w:rsidRPr="002358D1" w:rsidRDefault="002358D1" w:rsidP="0064007E">
      <w:pPr>
        <w:pStyle w:val="Corpotesto"/>
        <w:spacing w:line="245" w:lineRule="auto"/>
        <w:ind w:right="125"/>
        <w:rPr>
          <w:rFonts w:ascii="Tahoma" w:hAnsi="Tahoma" w:cs="Tahoma"/>
          <w:sz w:val="20"/>
          <w:szCs w:val="20"/>
        </w:rPr>
      </w:pPr>
      <w:r w:rsidRPr="002358D1">
        <w:rPr>
          <w:rFonts w:ascii="Tahoma" w:hAnsi="Tahoma" w:cs="Tahoma"/>
          <w:sz w:val="20"/>
          <w:szCs w:val="20"/>
        </w:rPr>
        <w:t>O</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29"/>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2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rri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29"/>
          <w:sz w:val="20"/>
          <w:szCs w:val="20"/>
        </w:rPr>
        <w:t xml:space="preserve"> </w:t>
      </w:r>
      <w:r w:rsidRPr="002358D1">
        <w:rPr>
          <w:rFonts w:ascii="Tahoma" w:hAnsi="Tahoma" w:cs="Tahoma"/>
          <w:sz w:val="20"/>
          <w:szCs w:val="20"/>
        </w:rPr>
        <w:t>ad</w:t>
      </w:r>
      <w:r w:rsidRPr="002358D1">
        <w:rPr>
          <w:rFonts w:ascii="Tahoma" w:hAnsi="Tahoma" w:cs="Tahoma"/>
          <w:spacing w:val="30"/>
          <w:sz w:val="20"/>
          <w:szCs w:val="20"/>
        </w:rPr>
        <w:t xml:space="preserve"> </w:t>
      </w:r>
      <w:r w:rsidRPr="002358D1">
        <w:rPr>
          <w:rFonts w:ascii="Tahoma" w:hAnsi="Tahoma" w:cs="Tahoma"/>
          <w:spacing w:val="1"/>
          <w:sz w:val="20"/>
          <w:szCs w:val="20"/>
        </w:rPr>
        <w:t>un</w:t>
      </w:r>
      <w:r w:rsidRPr="002358D1">
        <w:rPr>
          <w:rFonts w:ascii="Tahoma" w:hAnsi="Tahoma" w:cs="Tahoma"/>
          <w:sz w:val="20"/>
          <w:szCs w:val="20"/>
        </w:rPr>
        <w:t>a</w:t>
      </w:r>
      <w:r w:rsidRPr="002358D1">
        <w:rPr>
          <w:rFonts w:ascii="Tahoma" w:hAnsi="Tahoma" w:cs="Tahoma"/>
          <w:spacing w:val="29"/>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etta</w:t>
      </w:r>
      <w:r w:rsidRPr="002358D1">
        <w:rPr>
          <w:rFonts w:ascii="Tahoma" w:hAnsi="Tahoma" w:cs="Tahoma"/>
          <w:spacing w:val="29"/>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bb</w:t>
      </w:r>
      <w:r w:rsidRPr="002358D1">
        <w:rPr>
          <w:rFonts w:ascii="Tahoma" w:hAnsi="Tahoma" w:cs="Tahoma"/>
          <w:sz w:val="20"/>
          <w:szCs w:val="20"/>
        </w:rPr>
        <w:t>a</w:t>
      </w:r>
      <w:r w:rsidRPr="002358D1">
        <w:rPr>
          <w:rFonts w:ascii="Tahoma" w:hAnsi="Tahoma" w:cs="Tahoma"/>
          <w:spacing w:val="30"/>
          <w:sz w:val="20"/>
          <w:szCs w:val="20"/>
        </w:rPr>
        <w:t xml:space="preserve"> </w:t>
      </w:r>
      <w:r w:rsidRPr="002358D1">
        <w:rPr>
          <w:rFonts w:ascii="Tahoma" w:hAnsi="Tahoma" w:cs="Tahoma"/>
          <w:sz w:val="20"/>
          <w:szCs w:val="20"/>
        </w:rPr>
        <w:t>realizzare</w:t>
      </w:r>
      <w:r w:rsidRPr="002358D1">
        <w:rPr>
          <w:rFonts w:ascii="Tahoma" w:hAnsi="Tahoma" w:cs="Tahoma"/>
          <w:spacing w:val="29"/>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27"/>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2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8"/>
          <w:sz w:val="20"/>
          <w:szCs w:val="20"/>
        </w:rPr>
        <w:t xml:space="preserve"> </w:t>
      </w:r>
      <w:r w:rsidRPr="002358D1">
        <w:rPr>
          <w:rFonts w:ascii="Tahoma" w:hAnsi="Tahoma" w:cs="Tahoma"/>
          <w:spacing w:val="-1"/>
          <w:sz w:val="20"/>
          <w:szCs w:val="20"/>
        </w:rPr>
        <w:t>s</w:t>
      </w:r>
      <w:r w:rsidRPr="002358D1">
        <w:rPr>
          <w:rFonts w:ascii="Tahoma" w:hAnsi="Tahoma" w:cs="Tahoma"/>
          <w:sz w:val="20"/>
          <w:szCs w:val="20"/>
        </w:rPr>
        <w:t>ezio</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spacing w:val="2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tto</w:t>
      </w:r>
      <w:r w:rsidRPr="002358D1">
        <w:rPr>
          <w:rFonts w:ascii="Tahoma" w:hAnsi="Tahoma" w:cs="Tahoma"/>
          <w:spacing w:val="30"/>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ci</w:t>
      </w:r>
      <w:r w:rsidRPr="002358D1">
        <w:rPr>
          <w:rFonts w:ascii="Tahoma" w:hAnsi="Tahoma" w:cs="Tahoma"/>
          <w:spacing w:val="1"/>
          <w:sz w:val="20"/>
          <w:szCs w:val="20"/>
        </w:rPr>
        <w:t>p</w:t>
      </w:r>
      <w:r w:rsidRPr="002358D1">
        <w:rPr>
          <w:rFonts w:ascii="Tahoma" w:hAnsi="Tahoma" w:cs="Tahoma"/>
          <w:sz w:val="20"/>
          <w:szCs w:val="20"/>
        </w:rPr>
        <w:t>ale,</w:t>
      </w:r>
      <w:r w:rsidRPr="002358D1">
        <w:rPr>
          <w:rFonts w:ascii="Tahoma" w:hAnsi="Tahoma" w:cs="Tahoma"/>
          <w:spacing w:val="29"/>
          <w:sz w:val="20"/>
          <w:szCs w:val="20"/>
        </w:rPr>
        <w:t xml:space="preserve"> </w:t>
      </w:r>
      <w:r w:rsidRPr="002358D1">
        <w:rPr>
          <w:rFonts w:ascii="Tahoma" w:hAnsi="Tahoma" w:cs="Tahoma"/>
          <w:sz w:val="20"/>
          <w:szCs w:val="20"/>
        </w:rPr>
        <w:t>il</w:t>
      </w:r>
      <w:r w:rsidRPr="002358D1">
        <w:rPr>
          <w:rFonts w:ascii="Tahoma" w:hAnsi="Tahoma" w:cs="Tahoma"/>
          <w:w w:val="99"/>
          <w:sz w:val="20"/>
          <w:szCs w:val="20"/>
        </w:rPr>
        <w:t xml:space="preserv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ato</w:t>
      </w:r>
      <w:r w:rsidRPr="002358D1">
        <w:rPr>
          <w:rFonts w:ascii="Tahoma" w:hAnsi="Tahoma" w:cs="Tahoma"/>
          <w:spacing w:val="-4"/>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pacing w:val="1"/>
          <w:sz w:val="20"/>
          <w:szCs w:val="20"/>
        </w:rPr>
        <w:t>b</w:t>
      </w:r>
      <w:r w:rsidRPr="002358D1">
        <w:rPr>
          <w:rFonts w:ascii="Tahoma" w:hAnsi="Tahoma" w:cs="Tahoma"/>
          <w:sz w:val="20"/>
          <w:szCs w:val="20"/>
        </w:rPr>
        <w:t>ase</w:t>
      </w:r>
      <w:r w:rsidRPr="002358D1">
        <w:rPr>
          <w:rFonts w:ascii="Tahoma" w:hAnsi="Tahoma" w:cs="Tahoma"/>
          <w:spacing w:val="-5"/>
          <w:sz w:val="20"/>
          <w:szCs w:val="20"/>
        </w:rPr>
        <w:t xml:space="preserve"> </w:t>
      </w:r>
      <w:r w:rsidRPr="002358D1">
        <w:rPr>
          <w:rFonts w:ascii="Tahoma" w:hAnsi="Tahoma" w:cs="Tahoma"/>
          <w:sz w:val="20"/>
          <w:szCs w:val="20"/>
        </w:rPr>
        <w:t>alle</w:t>
      </w:r>
      <w:r w:rsidRPr="002358D1">
        <w:rPr>
          <w:rFonts w:ascii="Tahoma" w:hAnsi="Tahoma" w:cs="Tahoma"/>
          <w:spacing w:val="-6"/>
          <w:sz w:val="20"/>
          <w:szCs w:val="20"/>
        </w:rPr>
        <w:t xml:space="preserve"> </w:t>
      </w:r>
      <w:r w:rsidRPr="002358D1">
        <w:rPr>
          <w:rFonts w:ascii="Tahoma" w:hAnsi="Tahoma" w:cs="Tahoma"/>
          <w:sz w:val="20"/>
          <w:szCs w:val="20"/>
        </w:rPr>
        <w:t>caratte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iore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etr</w:t>
      </w:r>
      <w:r w:rsidRPr="002358D1">
        <w:rPr>
          <w:rFonts w:ascii="Tahoma" w:hAnsi="Tahoma" w:cs="Tahoma"/>
          <w:spacing w:val="1"/>
          <w:sz w:val="20"/>
          <w:szCs w:val="20"/>
        </w:rPr>
        <w:t>o</w:t>
      </w:r>
      <w:r w:rsidRPr="002358D1">
        <w:rPr>
          <w:rFonts w:ascii="Tahoma" w:hAnsi="Tahoma" w:cs="Tahoma"/>
          <w:sz w:val="20"/>
          <w:szCs w:val="20"/>
        </w:rPr>
        <w:t>.</w:t>
      </w:r>
    </w:p>
    <w:p w14:paraId="70CB59A0" w14:textId="77777777" w:rsidR="002358D1" w:rsidRPr="002358D1" w:rsidRDefault="002358D1" w:rsidP="0064007E">
      <w:pPr>
        <w:pStyle w:val="Corpotesto"/>
        <w:spacing w:line="245" w:lineRule="auto"/>
        <w:ind w:right="126"/>
        <w:rPr>
          <w:rFonts w:ascii="Tahoma" w:hAnsi="Tahoma" w:cs="Tahoma"/>
          <w:sz w:val="20"/>
          <w:szCs w:val="20"/>
        </w:rPr>
      </w:pP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3"/>
          <w:sz w:val="20"/>
          <w:szCs w:val="20"/>
        </w:rPr>
        <w:t xml:space="preserve"> </w:t>
      </w:r>
      <w:r w:rsidRPr="002358D1">
        <w:rPr>
          <w:rFonts w:ascii="Tahoma" w:hAnsi="Tahoma" w:cs="Tahoma"/>
          <w:sz w:val="20"/>
          <w:szCs w:val="20"/>
        </w:rPr>
        <w:t>le</w:t>
      </w:r>
      <w:r w:rsidRPr="002358D1">
        <w:rPr>
          <w:rFonts w:ascii="Tahoma" w:hAnsi="Tahoma" w:cs="Tahoma"/>
          <w:spacing w:val="-4"/>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3"/>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alto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ci</w:t>
      </w:r>
      <w:r w:rsidRPr="002358D1">
        <w:rPr>
          <w:rFonts w:ascii="Tahoma" w:hAnsi="Tahoma" w:cs="Tahoma"/>
          <w:spacing w:val="-1"/>
          <w:sz w:val="20"/>
          <w:szCs w:val="20"/>
        </w:rPr>
        <w:t>v</w:t>
      </w:r>
      <w:r w:rsidRPr="002358D1">
        <w:rPr>
          <w:rFonts w:ascii="Tahoma" w:hAnsi="Tahoma" w:cs="Tahoma"/>
          <w:spacing w:val="1"/>
          <w:sz w:val="20"/>
          <w:szCs w:val="20"/>
        </w:rPr>
        <w:t>o</w:t>
      </w:r>
      <w:r w:rsidRPr="002358D1">
        <w:rPr>
          <w:rFonts w:ascii="Tahoma" w:hAnsi="Tahoma" w:cs="Tahoma"/>
          <w:sz w:val="20"/>
          <w:szCs w:val="20"/>
        </w:rPr>
        <w:t>lo</w:t>
      </w:r>
      <w:r w:rsidRPr="002358D1">
        <w:rPr>
          <w:rFonts w:ascii="Tahoma" w:hAnsi="Tahoma" w:cs="Tahoma"/>
          <w:spacing w:val="-3"/>
          <w:sz w:val="20"/>
          <w:szCs w:val="20"/>
        </w:rPr>
        <w:t xml:space="preserve"> </w:t>
      </w:r>
      <w:r w:rsidRPr="002358D1">
        <w:rPr>
          <w:rFonts w:ascii="Tahoma" w:hAnsi="Tahoma" w:cs="Tahoma"/>
          <w:sz w:val="20"/>
          <w:szCs w:val="20"/>
        </w:rPr>
        <w:t>è</w:t>
      </w:r>
      <w:r w:rsidRPr="002358D1">
        <w:rPr>
          <w:rFonts w:ascii="Tahoma" w:hAnsi="Tahoma" w:cs="Tahoma"/>
          <w:spacing w:val="-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rescritta</w:t>
      </w:r>
      <w:r w:rsidRPr="002358D1">
        <w:rPr>
          <w:rFonts w:ascii="Tahoma" w:hAnsi="Tahoma" w:cs="Tahoma"/>
          <w:spacing w:val="-2"/>
          <w:sz w:val="20"/>
          <w:szCs w:val="20"/>
        </w:rPr>
        <w:t xml:space="preserve"> </w:t>
      </w:r>
      <w:r w:rsidRPr="002358D1">
        <w:rPr>
          <w:rFonts w:ascii="Tahoma" w:hAnsi="Tahoma" w:cs="Tahoma"/>
          <w:sz w:val="20"/>
          <w:szCs w:val="20"/>
        </w:rPr>
        <w:t>la</w:t>
      </w:r>
      <w:r w:rsidRPr="002358D1">
        <w:rPr>
          <w:rFonts w:ascii="Tahoma" w:hAnsi="Tahoma" w:cs="Tahoma"/>
          <w:spacing w:val="-4"/>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g</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z w:val="20"/>
          <w:szCs w:val="20"/>
        </w:rPr>
        <w:t xml:space="preserve">ito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3"/>
          <w:sz w:val="20"/>
          <w:szCs w:val="20"/>
        </w:rPr>
        <w:t>o</w:t>
      </w:r>
      <w:r w:rsidRPr="002358D1">
        <w:rPr>
          <w:rFonts w:ascii="Tahoma" w:hAnsi="Tahoma" w:cs="Tahoma"/>
          <w:spacing w:val="-2"/>
          <w:sz w:val="20"/>
          <w:szCs w:val="20"/>
        </w:rPr>
        <w:t>m</w:t>
      </w:r>
      <w:r w:rsidRPr="002358D1">
        <w:rPr>
          <w:rFonts w:ascii="Tahoma" w:hAnsi="Tahoma" w:cs="Tahoma"/>
          <w:sz w:val="20"/>
          <w:szCs w:val="20"/>
        </w:rPr>
        <w:t>ati</w:t>
      </w:r>
      <w:r w:rsidRPr="002358D1">
        <w:rPr>
          <w:rFonts w:ascii="Tahoma" w:hAnsi="Tahoma" w:cs="Tahoma"/>
          <w:spacing w:val="-4"/>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2"/>
          <w:sz w:val="20"/>
          <w:szCs w:val="20"/>
        </w:rPr>
        <w:t xml:space="preserve"> </w:t>
      </w:r>
      <w:r w:rsidRPr="002358D1">
        <w:rPr>
          <w:rFonts w:ascii="Tahoma" w:hAnsi="Tahoma" w:cs="Tahoma"/>
          <w:spacing w:val="-5"/>
          <w:sz w:val="20"/>
          <w:szCs w:val="20"/>
        </w:rPr>
        <w:t>m</w:t>
      </w:r>
      <w:r w:rsidRPr="002358D1">
        <w:rPr>
          <w:rFonts w:ascii="Tahoma" w:hAnsi="Tahoma" w:cs="Tahoma"/>
          <w:spacing w:val="1"/>
          <w:sz w:val="20"/>
          <w:szCs w:val="20"/>
        </w:rPr>
        <w:t>od</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id</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eo</w:t>
      </w:r>
      <w:r w:rsidRPr="002358D1">
        <w:rPr>
          <w:rFonts w:ascii="Tahoma" w:hAnsi="Tahoma" w:cs="Tahoma"/>
          <w:spacing w:val="-3"/>
          <w:sz w:val="20"/>
          <w:szCs w:val="20"/>
        </w:rPr>
        <w:t xml:space="preserve"> </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z w:val="20"/>
          <w:szCs w:val="20"/>
        </w:rPr>
        <w:t>la</w:t>
      </w:r>
      <w:r w:rsidR="007B6BFE">
        <w:rPr>
          <w:rFonts w:ascii="Tahoma" w:hAnsi="Tahoma" w:cs="Tahoma"/>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r</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est</w:t>
      </w:r>
      <w:r w:rsidRPr="002358D1">
        <w:rPr>
          <w:rFonts w:ascii="Tahoma" w:hAnsi="Tahoma" w:cs="Tahoma"/>
          <w:spacing w:val="1"/>
          <w:sz w:val="20"/>
          <w:szCs w:val="20"/>
        </w:rPr>
        <w:t>i</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8"/>
          <w:sz w:val="20"/>
          <w:szCs w:val="20"/>
        </w:rPr>
        <w:t xml:space="preserve"> </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z w:val="20"/>
          <w:szCs w:val="20"/>
        </w:rPr>
        <w:t>al</w:t>
      </w:r>
      <w:r w:rsidRPr="002358D1">
        <w:rPr>
          <w:rFonts w:ascii="Tahoma" w:hAnsi="Tahoma" w:cs="Tahoma"/>
          <w:spacing w:val="1"/>
          <w:sz w:val="20"/>
          <w:szCs w:val="20"/>
        </w:rPr>
        <w:t>l</w:t>
      </w:r>
      <w:r w:rsidRPr="002358D1">
        <w:rPr>
          <w:rFonts w:ascii="Tahoma" w:hAnsi="Tahoma" w:cs="Tahoma"/>
          <w:sz w:val="20"/>
          <w:szCs w:val="20"/>
        </w:rPr>
        <w:t>'</w:t>
      </w:r>
      <w:r w:rsidRPr="002358D1">
        <w:rPr>
          <w:rFonts w:ascii="Tahoma" w:hAnsi="Tahoma" w:cs="Tahoma"/>
          <w:spacing w:val="-1"/>
          <w:sz w:val="20"/>
          <w:szCs w:val="20"/>
        </w:rPr>
        <w:t>u</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w:t>
      </w:r>
      <w:r w:rsidRPr="002358D1">
        <w:rPr>
          <w:rFonts w:ascii="Tahoma" w:hAnsi="Tahoma" w:cs="Tahoma"/>
          <w:spacing w:val="-2"/>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7"/>
          <w:sz w:val="20"/>
          <w:szCs w:val="20"/>
        </w:rPr>
        <w:t xml:space="preserve"> </w:t>
      </w:r>
      <w:r w:rsidR="007B6BFE">
        <w:rPr>
          <w:rFonts w:ascii="Tahoma" w:hAnsi="Tahoma" w:cs="Tahoma"/>
          <w:spacing w:val="1"/>
          <w:sz w:val="20"/>
          <w:szCs w:val="20"/>
        </w:rPr>
        <w:t>dal DL</w:t>
      </w:r>
      <w:r w:rsidRPr="002358D1">
        <w:rPr>
          <w:rFonts w:ascii="Tahoma" w:hAnsi="Tahoma" w:cs="Tahoma"/>
          <w:sz w:val="20"/>
          <w:szCs w:val="20"/>
        </w:rPr>
        <w:t>.</w:t>
      </w:r>
    </w:p>
    <w:p w14:paraId="443A558C"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6"/>
          <w:sz w:val="20"/>
          <w:szCs w:val="20"/>
        </w:rPr>
        <w:t xml:space="preserve"> </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atti</w:t>
      </w:r>
      <w:r w:rsidRPr="002358D1">
        <w:rPr>
          <w:rFonts w:ascii="Tahoma" w:hAnsi="Tahoma" w:cs="Tahoma"/>
          <w:spacing w:val="5"/>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u</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1"/>
          <w:sz w:val="20"/>
          <w:szCs w:val="20"/>
        </w:rPr>
        <w:t>o</w:t>
      </w:r>
      <w:r w:rsidRPr="002358D1">
        <w:rPr>
          <w:rFonts w:ascii="Tahoma" w:hAnsi="Tahoma" w:cs="Tahoma"/>
          <w:sz w:val="20"/>
          <w:szCs w:val="20"/>
        </w:rPr>
        <w:t>ta</w:t>
      </w:r>
      <w:r w:rsidRPr="002358D1">
        <w:rPr>
          <w:rFonts w:ascii="Tahoma" w:hAnsi="Tahoma" w:cs="Tahoma"/>
          <w:spacing w:val="5"/>
          <w:sz w:val="20"/>
          <w:szCs w:val="20"/>
        </w:rPr>
        <w:t xml:space="preserve"> i</w:t>
      </w:r>
      <w:r w:rsidRPr="002358D1">
        <w:rPr>
          <w:rFonts w:ascii="Tahoma" w:hAnsi="Tahoma" w:cs="Tahoma"/>
          <w:spacing w:val="1"/>
          <w:sz w:val="20"/>
          <w:szCs w:val="20"/>
        </w:rPr>
        <w:t>n</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iore</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ella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ttof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6"/>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i</w:t>
      </w:r>
      <w:r w:rsidRPr="002358D1">
        <w:rPr>
          <w:rFonts w:ascii="Tahoma" w:hAnsi="Tahoma" w:cs="Tahoma"/>
          <w:spacing w:val="-2"/>
          <w:sz w:val="20"/>
          <w:szCs w:val="20"/>
        </w:rPr>
        <w:t>nv</w:t>
      </w:r>
      <w:r w:rsidRPr="002358D1">
        <w:rPr>
          <w:rFonts w:ascii="Tahoma" w:hAnsi="Tahoma" w:cs="Tahoma"/>
          <w:sz w:val="20"/>
          <w:szCs w:val="20"/>
        </w:rPr>
        <w:t>e</w:t>
      </w:r>
      <w:r w:rsidRPr="002358D1">
        <w:rPr>
          <w:rFonts w:ascii="Tahoma" w:hAnsi="Tahoma" w:cs="Tahoma"/>
          <w:spacing w:val="3"/>
          <w:sz w:val="20"/>
          <w:szCs w:val="20"/>
        </w:rPr>
        <w:t>c</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realizzate,</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8"/>
          <w:sz w:val="20"/>
          <w:szCs w:val="20"/>
        </w:rPr>
        <w:t xml:space="preserve"> </w:t>
      </w:r>
      <w:r w:rsidRPr="002358D1">
        <w:rPr>
          <w:rFonts w:ascii="Tahoma" w:hAnsi="Tahoma" w:cs="Tahoma"/>
          <w:spacing w:val="3"/>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es</w:t>
      </w:r>
      <w:r w:rsidRPr="002358D1">
        <w:rPr>
          <w:rFonts w:ascii="Tahoma" w:hAnsi="Tahoma" w:cs="Tahoma"/>
          <w:spacing w:val="1"/>
          <w:sz w:val="20"/>
          <w:szCs w:val="20"/>
        </w:rPr>
        <w:t>t</w:t>
      </w:r>
      <w:r w:rsidRPr="002358D1">
        <w:rPr>
          <w:rFonts w:ascii="Tahoma" w:hAnsi="Tahoma" w:cs="Tahoma"/>
          <w:sz w:val="20"/>
          <w:szCs w:val="20"/>
        </w:rPr>
        <w:t>'</w:t>
      </w:r>
      <w:r w:rsidRPr="002358D1">
        <w:rPr>
          <w:rFonts w:ascii="Tahoma" w:hAnsi="Tahoma" w:cs="Tahoma"/>
          <w:spacing w:val="-1"/>
          <w:sz w:val="20"/>
          <w:szCs w:val="20"/>
        </w:rPr>
        <w:t>u</w:t>
      </w:r>
      <w:r w:rsidRPr="002358D1">
        <w:rPr>
          <w:rFonts w:ascii="Tahoma" w:hAnsi="Tahoma" w:cs="Tahoma"/>
          <w:sz w:val="20"/>
          <w:szCs w:val="20"/>
        </w:rPr>
        <w:t>lt</w:t>
      </w:r>
      <w:r w:rsidRPr="002358D1">
        <w:rPr>
          <w:rFonts w:ascii="Tahoma" w:hAnsi="Tahoma" w:cs="Tahoma"/>
          <w:spacing w:val="1"/>
          <w:sz w:val="20"/>
          <w:szCs w:val="20"/>
        </w:rPr>
        <w:t>i</w:t>
      </w:r>
      <w:r w:rsidRPr="002358D1">
        <w:rPr>
          <w:rFonts w:ascii="Tahoma" w:hAnsi="Tahoma" w:cs="Tahoma"/>
          <w:spacing w:val="-2"/>
          <w:sz w:val="20"/>
          <w:szCs w:val="20"/>
        </w:rPr>
        <w:t>m</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9"/>
          <w:sz w:val="20"/>
          <w:szCs w:val="20"/>
        </w:rPr>
        <w:t xml:space="preserve"> </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tte</w:t>
      </w:r>
      <w:r w:rsidRPr="002358D1">
        <w:rPr>
          <w:rFonts w:ascii="Tahoma" w:hAnsi="Tahoma" w:cs="Tahoma"/>
          <w:spacing w:val="-6"/>
          <w:sz w:val="20"/>
          <w:szCs w:val="20"/>
        </w:rPr>
        <w:t xml:space="preserve"> </w:t>
      </w:r>
      <w:r w:rsidRPr="002358D1">
        <w:rPr>
          <w:rFonts w:ascii="Tahoma" w:hAnsi="Tahoma" w:cs="Tahoma"/>
          <w:sz w:val="20"/>
          <w:szCs w:val="20"/>
        </w:rPr>
        <w:t>le</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ti</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tr</w:t>
      </w:r>
      <w:r w:rsidRPr="002358D1">
        <w:rPr>
          <w:rFonts w:ascii="Tahoma" w:hAnsi="Tahoma" w:cs="Tahoma"/>
          <w:spacing w:val="3"/>
          <w:sz w:val="20"/>
          <w:szCs w:val="20"/>
        </w:rPr>
        <w:t>o</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tto</w:t>
      </w:r>
      <w:r w:rsidRPr="002358D1">
        <w:rPr>
          <w:rFonts w:ascii="Tahoma" w:hAnsi="Tahoma" w:cs="Tahoma"/>
          <w:spacing w:val="-8"/>
          <w:sz w:val="20"/>
          <w:szCs w:val="20"/>
        </w:rPr>
        <w:t xml:space="preserve"> </w:t>
      </w:r>
      <w:r w:rsidRPr="002358D1">
        <w:rPr>
          <w:rFonts w:ascii="Tahoma" w:hAnsi="Tahoma" w:cs="Tahoma"/>
          <w:spacing w:val="-2"/>
          <w:sz w:val="20"/>
          <w:szCs w:val="20"/>
        </w:rPr>
        <w:t>g</w:t>
      </w:r>
      <w:r w:rsidRPr="002358D1">
        <w:rPr>
          <w:rFonts w:ascii="Tahoma" w:hAnsi="Tahoma" w:cs="Tahoma"/>
          <w:spacing w:val="2"/>
          <w:sz w:val="20"/>
          <w:szCs w:val="20"/>
        </w:rPr>
        <w:t>l</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pacing w:val="2"/>
          <w:sz w:val="20"/>
          <w:szCs w:val="20"/>
        </w:rPr>
        <w:t>i</w:t>
      </w:r>
      <w:r w:rsidRPr="002358D1">
        <w:rPr>
          <w:rFonts w:ascii="Tahoma" w:hAnsi="Tahoma" w:cs="Tahoma"/>
          <w:sz w:val="20"/>
          <w:szCs w:val="20"/>
        </w:rPr>
        <w:t>,</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8"/>
          <w:sz w:val="20"/>
          <w:szCs w:val="20"/>
        </w:rPr>
        <w:t xml:space="preserve"> </w:t>
      </w:r>
      <w:r w:rsidRPr="002358D1">
        <w:rPr>
          <w:rFonts w:ascii="Tahoma" w:hAnsi="Tahoma" w:cs="Tahoma"/>
          <w:sz w:val="20"/>
          <w:szCs w:val="20"/>
        </w:rPr>
        <w:t>ri</w:t>
      </w:r>
      <w:r w:rsidRPr="002358D1">
        <w:rPr>
          <w:rFonts w:ascii="Tahoma" w:hAnsi="Tahoma" w:cs="Tahoma"/>
          <w:spacing w:val="-2"/>
          <w:sz w:val="20"/>
          <w:szCs w:val="20"/>
        </w:rPr>
        <w:t>gu</w:t>
      </w:r>
      <w:r w:rsidRPr="002358D1">
        <w:rPr>
          <w:rFonts w:ascii="Tahoma" w:hAnsi="Tahoma" w:cs="Tahoma"/>
          <w:sz w:val="20"/>
          <w:szCs w:val="20"/>
        </w:rPr>
        <w:t>a</w:t>
      </w:r>
      <w:r w:rsidRPr="002358D1">
        <w:rPr>
          <w:rFonts w:ascii="Tahoma" w:hAnsi="Tahoma" w:cs="Tahoma"/>
          <w:spacing w:val="1"/>
          <w:sz w:val="20"/>
          <w:szCs w:val="20"/>
        </w:rPr>
        <w:t>rd</w:t>
      </w:r>
      <w:r w:rsidRPr="002358D1">
        <w:rPr>
          <w:rFonts w:ascii="Tahoma" w:hAnsi="Tahoma" w:cs="Tahoma"/>
          <w:sz w:val="20"/>
          <w:szCs w:val="20"/>
        </w:rPr>
        <w:t>o alle</w:t>
      </w:r>
      <w:r w:rsidRPr="002358D1">
        <w:rPr>
          <w:rFonts w:ascii="Tahoma" w:hAnsi="Tahoma" w:cs="Tahoma"/>
          <w:w w:val="99"/>
          <w:sz w:val="20"/>
          <w:szCs w:val="20"/>
        </w:rPr>
        <w:t xml:space="preserve"> </w:t>
      </w:r>
      <w:r w:rsidRPr="002358D1">
        <w:rPr>
          <w:rFonts w:ascii="Tahoma" w:hAnsi="Tahoma" w:cs="Tahoma"/>
          <w:spacing w:val="-2"/>
          <w:sz w:val="20"/>
          <w:szCs w:val="20"/>
        </w:rPr>
        <w:t>mu</w:t>
      </w:r>
      <w:r w:rsidRPr="002358D1">
        <w:rPr>
          <w:rFonts w:ascii="Tahoma" w:hAnsi="Tahoma" w:cs="Tahoma"/>
          <w:sz w:val="20"/>
          <w:szCs w:val="20"/>
        </w:rPr>
        <w:t>ra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lle</w:t>
      </w:r>
      <w:r w:rsidRPr="002358D1">
        <w:rPr>
          <w:rFonts w:ascii="Tahoma" w:hAnsi="Tahoma" w:cs="Tahoma"/>
          <w:spacing w:val="-4"/>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bb</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hAnsi="Tahoma" w:cs="Tahoma"/>
          <w:sz w:val="20"/>
          <w:szCs w:val="20"/>
        </w:rPr>
        <w:t>in</w:t>
      </w:r>
      <w:r w:rsidRPr="002358D1">
        <w:rPr>
          <w:rFonts w:ascii="Tahoma" w:hAnsi="Tahoma" w:cs="Tahoma"/>
          <w:spacing w:val="-7"/>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z w:val="20"/>
          <w:szCs w:val="20"/>
        </w:rPr>
        <w:t>tto</w:t>
      </w:r>
      <w:r w:rsidRPr="002358D1">
        <w:rPr>
          <w:rFonts w:ascii="Tahoma" w:hAnsi="Tahoma" w:cs="Tahoma"/>
          <w:spacing w:val="-4"/>
          <w:sz w:val="20"/>
          <w:szCs w:val="20"/>
        </w:rPr>
        <w:t xml:space="preserve"> </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te,</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7"/>
          <w:sz w:val="20"/>
          <w:szCs w:val="20"/>
        </w:rPr>
        <w:t>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il</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t</w:t>
      </w:r>
      <w:r w:rsidRPr="002358D1">
        <w:rPr>
          <w:rFonts w:ascii="Tahoma" w:hAnsi="Tahoma" w:cs="Tahoma"/>
          <w:spacing w:val="1"/>
          <w:sz w:val="20"/>
          <w:szCs w:val="20"/>
        </w:rPr>
        <w:t>to</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w:t>
      </w:r>
    </w:p>
    <w:p w14:paraId="0CF0B09B" w14:textId="77777777" w:rsidR="002358D1" w:rsidRPr="002358D1" w:rsidRDefault="002358D1" w:rsidP="0064007E">
      <w:pPr>
        <w:pStyle w:val="Corpotesto"/>
        <w:spacing w:line="245" w:lineRule="auto"/>
        <w:ind w:right="126"/>
        <w:rPr>
          <w:rFonts w:ascii="Tahoma" w:hAnsi="Tahoma" w:cs="Tahoma"/>
          <w:sz w:val="20"/>
          <w:szCs w:val="20"/>
        </w:rPr>
      </w:pPr>
      <w:r w:rsidRPr="002358D1">
        <w:rPr>
          <w:rFonts w:ascii="Tahoma" w:hAnsi="Tahoma" w:cs="Tahoma"/>
          <w:spacing w:val="-3"/>
          <w:sz w:val="20"/>
          <w:szCs w:val="20"/>
        </w:rPr>
        <w:lastRenderedPageBreak/>
        <w:t>A</w:t>
      </w:r>
      <w:r w:rsidRPr="002358D1">
        <w:rPr>
          <w:rFonts w:ascii="Tahoma" w:hAnsi="Tahoma" w:cs="Tahoma"/>
          <w:sz w:val="20"/>
          <w:szCs w:val="20"/>
        </w:rPr>
        <w:t>l</w:t>
      </w:r>
      <w:r w:rsidRPr="002358D1">
        <w:rPr>
          <w:rFonts w:ascii="Tahoma" w:hAnsi="Tahoma" w:cs="Tahoma"/>
          <w:spacing w:val="-1"/>
          <w:sz w:val="20"/>
          <w:szCs w:val="20"/>
        </w:rPr>
        <w:t xml:space="preserve"> </w:t>
      </w:r>
      <w:r w:rsidRPr="002358D1">
        <w:rPr>
          <w:rFonts w:ascii="Tahoma" w:hAnsi="Tahoma" w:cs="Tahoma"/>
          <w:spacing w:val="-2"/>
          <w:sz w:val="20"/>
          <w:szCs w:val="20"/>
        </w:rPr>
        <w:t>g</w:t>
      </w:r>
      <w:r w:rsidRPr="002358D1">
        <w:rPr>
          <w:rFonts w:ascii="Tahoma" w:hAnsi="Tahoma" w:cs="Tahoma"/>
          <w:sz w:val="20"/>
          <w:szCs w:val="20"/>
        </w:rPr>
        <w:t>e</w:t>
      </w:r>
      <w:r w:rsidRPr="002358D1">
        <w:rPr>
          <w:rFonts w:ascii="Tahoma" w:hAnsi="Tahoma" w:cs="Tahoma"/>
          <w:spacing w:val="2"/>
          <w:sz w:val="20"/>
          <w:szCs w:val="20"/>
        </w:rPr>
        <w:t>t</w:t>
      </w:r>
      <w:r w:rsidRPr="002358D1">
        <w:rPr>
          <w:rFonts w:ascii="Tahoma" w:hAnsi="Tahoma" w:cs="Tahoma"/>
          <w:sz w:val="20"/>
          <w:szCs w:val="20"/>
        </w:rPr>
        <w:t>to</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 xml:space="preserve">ei </w:t>
      </w:r>
      <w:r w:rsidRPr="002358D1">
        <w:rPr>
          <w:rFonts w:ascii="Tahoma" w:hAnsi="Tahoma" w:cs="Tahoma"/>
          <w:spacing w:val="-2"/>
          <w:sz w:val="20"/>
          <w:szCs w:val="20"/>
        </w:rPr>
        <w:t>mu</w:t>
      </w:r>
      <w:r w:rsidRPr="002358D1">
        <w:rPr>
          <w:rFonts w:ascii="Tahoma" w:hAnsi="Tahoma" w:cs="Tahoma"/>
          <w:sz w:val="20"/>
          <w:szCs w:val="20"/>
        </w:rPr>
        <w:t>ri</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etrali</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1"/>
          <w:sz w:val="20"/>
          <w:szCs w:val="20"/>
        </w:rPr>
        <w:t xml:space="preserve"> d</w:t>
      </w:r>
      <w:r w:rsidRPr="002358D1">
        <w:rPr>
          <w:rFonts w:ascii="Tahoma" w:hAnsi="Tahoma" w:cs="Tahoma"/>
          <w:sz w:val="20"/>
          <w:szCs w:val="20"/>
        </w:rPr>
        <w:t>elle</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 xml:space="preserve">lette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ce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1"/>
          <w:sz w:val="20"/>
          <w:szCs w:val="20"/>
        </w:rPr>
        <w:t xml:space="preserve"> s</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z</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z w:val="20"/>
          <w:szCs w:val="20"/>
        </w:rPr>
        <w:t>lasciare</w:t>
      </w:r>
      <w:r w:rsidRPr="002358D1">
        <w:rPr>
          <w:rFonts w:ascii="Tahoma" w:hAnsi="Tahoma" w:cs="Tahoma"/>
          <w:spacing w:val="-1"/>
          <w:sz w:val="20"/>
          <w:szCs w:val="20"/>
        </w:rPr>
        <w:t xml:space="preserve"> </w:t>
      </w:r>
      <w:r w:rsidRPr="002358D1">
        <w:rPr>
          <w:rFonts w:ascii="Tahoma" w:hAnsi="Tahoma" w:cs="Tahoma"/>
          <w:spacing w:val="1"/>
          <w:sz w:val="20"/>
          <w:szCs w:val="20"/>
        </w:rPr>
        <w:t>p</w:t>
      </w:r>
      <w:r w:rsidRPr="002358D1">
        <w:rPr>
          <w:rFonts w:ascii="Tahoma" w:hAnsi="Tahoma" w:cs="Tahoma"/>
          <w:sz w:val="20"/>
          <w:szCs w:val="20"/>
        </w:rPr>
        <w:t>as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z w:val="20"/>
          <w:szCs w:val="20"/>
        </w:rPr>
        <w:t>ecc</w:t>
      </w:r>
      <w:r w:rsidRPr="002358D1">
        <w:rPr>
          <w:rFonts w:ascii="Tahoma" w:hAnsi="Tahoma" w:cs="Tahoma"/>
          <w:spacing w:val="3"/>
          <w:sz w:val="20"/>
          <w:szCs w:val="20"/>
        </w:rPr>
        <w:t>e</w:t>
      </w:r>
      <w:r w:rsidRPr="002358D1">
        <w:rPr>
          <w:rFonts w:ascii="Tahoma" w:hAnsi="Tahoma" w:cs="Tahoma"/>
          <w:spacing w:val="-1"/>
          <w:sz w:val="20"/>
          <w:szCs w:val="20"/>
        </w:rPr>
        <w:t>ss</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w:t>
      </w:r>
      <w:r w:rsidRPr="002358D1">
        <w:rPr>
          <w:rFonts w:ascii="Tahoma" w:hAnsi="Tahoma" w:cs="Tahoma"/>
          <w:spacing w:val="1"/>
          <w:sz w:val="20"/>
          <w:szCs w:val="20"/>
        </w:rPr>
        <w:t xml:space="preserve"> </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1"/>
          <w:sz w:val="20"/>
          <w:szCs w:val="20"/>
        </w:rPr>
        <w:t xml:space="preserve"> 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eti,</w:t>
      </w:r>
      <w:r w:rsidRPr="002358D1">
        <w:rPr>
          <w:rFonts w:ascii="Tahoma" w:hAnsi="Tahoma" w:cs="Tahoma"/>
          <w:spacing w:val="-2"/>
          <w:sz w:val="20"/>
          <w:szCs w:val="20"/>
        </w:rPr>
        <w:t xml:space="preserve"> </w:t>
      </w:r>
      <w:r w:rsidRPr="002358D1">
        <w:rPr>
          <w:rFonts w:ascii="Tahoma" w:hAnsi="Tahoma" w:cs="Tahoma"/>
          <w:sz w:val="20"/>
          <w:szCs w:val="20"/>
        </w:rPr>
        <w:t>in</w:t>
      </w:r>
      <w:r w:rsidR="007B6BFE">
        <w:rPr>
          <w:rFonts w:ascii="Tahoma" w:hAnsi="Tahoma" w:cs="Tahoma"/>
          <w:sz w:val="20"/>
          <w:szCs w:val="20"/>
        </w:rPr>
        <w:t xml:space="preserve"> </w:t>
      </w:r>
      <w:r w:rsidRPr="002358D1">
        <w:rPr>
          <w:rFonts w:ascii="Tahoma" w:hAnsi="Tahoma" w:cs="Tahoma"/>
          <w:spacing w:val="-5"/>
          <w:sz w:val="20"/>
          <w:szCs w:val="20"/>
        </w:rPr>
        <w:t>m</w:t>
      </w:r>
      <w:r w:rsidRPr="002358D1">
        <w:rPr>
          <w:rFonts w:ascii="Tahoma" w:hAnsi="Tahoma" w:cs="Tahoma"/>
          <w:spacing w:val="1"/>
          <w:sz w:val="20"/>
          <w:szCs w:val="20"/>
        </w:rPr>
        <w:t>od</w:t>
      </w:r>
      <w:r w:rsidRPr="002358D1">
        <w:rPr>
          <w:rFonts w:ascii="Tahoma" w:hAnsi="Tahoma" w:cs="Tahoma"/>
          <w:sz w:val="20"/>
          <w:szCs w:val="20"/>
        </w:rPr>
        <w:t>o</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ci</w:t>
      </w:r>
      <w:r w:rsidRPr="002358D1">
        <w:rPr>
          <w:rFonts w:ascii="Tahoma" w:hAnsi="Tahoma" w:cs="Tahoma"/>
          <w:spacing w:val="2"/>
          <w:sz w:val="20"/>
          <w:szCs w:val="20"/>
        </w:rPr>
        <w:t>a</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atto</w:t>
      </w:r>
      <w:r w:rsidRPr="002358D1">
        <w:rPr>
          <w:rFonts w:ascii="Tahoma" w:hAnsi="Tahoma" w:cs="Tahoma"/>
          <w:spacing w:val="-7"/>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2"/>
          <w:sz w:val="20"/>
          <w:szCs w:val="20"/>
        </w:rPr>
        <w:t>l</w:t>
      </w:r>
      <w:r w:rsidRPr="002358D1">
        <w:rPr>
          <w:rFonts w:ascii="Tahoma" w:hAnsi="Tahoma" w:cs="Tahoma"/>
          <w:sz w:val="20"/>
          <w:szCs w:val="20"/>
        </w:rPr>
        <w:t>ti</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letato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pacing w:val="1"/>
          <w:sz w:val="20"/>
          <w:szCs w:val="20"/>
        </w:rPr>
        <w:t>po</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z w:val="20"/>
          <w:szCs w:val="20"/>
        </w:rPr>
        <w:t>al</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tto.</w:t>
      </w:r>
    </w:p>
    <w:p w14:paraId="08B3EE7F" w14:textId="77777777" w:rsidR="002358D1" w:rsidRPr="002358D1" w:rsidRDefault="002358D1" w:rsidP="0064007E">
      <w:pPr>
        <w:pStyle w:val="Corpotesto"/>
        <w:spacing w:line="245" w:lineRule="auto"/>
        <w:ind w:right="116"/>
        <w:rPr>
          <w:rFonts w:ascii="Tahoma" w:hAnsi="Tahoma" w:cs="Tahoma"/>
          <w:sz w:val="20"/>
          <w:szCs w:val="20"/>
        </w:rPr>
      </w:pPr>
      <w:r w:rsidRPr="002358D1">
        <w:rPr>
          <w:rFonts w:ascii="Tahoma" w:hAnsi="Tahoma" w:cs="Tahoma"/>
          <w:sz w:val="20"/>
          <w:szCs w:val="20"/>
        </w:rPr>
        <w:t>Il</w:t>
      </w:r>
      <w:r w:rsidRPr="002358D1">
        <w:rPr>
          <w:rFonts w:ascii="Tahoma" w:hAnsi="Tahoma" w:cs="Tahoma"/>
          <w:spacing w:val="31"/>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3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3"/>
          <w:sz w:val="20"/>
          <w:szCs w:val="20"/>
        </w:rPr>
        <w:t xml:space="preserve"> </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3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3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31"/>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31"/>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3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tetto</w:t>
      </w:r>
      <w:r w:rsidRPr="002358D1">
        <w:rPr>
          <w:rFonts w:ascii="Tahoma" w:hAnsi="Tahoma" w:cs="Tahoma"/>
          <w:spacing w:val="35"/>
          <w:sz w:val="20"/>
          <w:szCs w:val="20"/>
        </w:rPr>
        <w:t xml:space="preserve"> </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33"/>
          <w:sz w:val="20"/>
          <w:szCs w:val="20"/>
        </w:rPr>
        <w:t xml:space="preserve"> </w:t>
      </w:r>
      <w:r w:rsidRPr="002358D1">
        <w:rPr>
          <w:rFonts w:ascii="Tahoma" w:hAnsi="Tahoma" w:cs="Tahoma"/>
          <w:sz w:val="20"/>
          <w:szCs w:val="20"/>
        </w:rPr>
        <w:t>ri</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1"/>
          <w:sz w:val="20"/>
          <w:szCs w:val="20"/>
        </w:rPr>
        <w:t>i</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3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32"/>
          <w:sz w:val="20"/>
          <w:szCs w:val="20"/>
        </w:rPr>
        <w:t xml:space="preserve"> </w:t>
      </w:r>
      <w:r w:rsidRPr="002358D1">
        <w:rPr>
          <w:rFonts w:ascii="Tahoma" w:hAnsi="Tahoma" w:cs="Tahoma"/>
          <w:spacing w:val="-2"/>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iale</w:t>
      </w:r>
      <w:r w:rsidRPr="002358D1">
        <w:rPr>
          <w:rFonts w:ascii="Tahoma" w:hAnsi="Tahoma" w:cs="Tahoma"/>
          <w:spacing w:val="32"/>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32"/>
          <w:sz w:val="20"/>
          <w:szCs w:val="20"/>
        </w:rPr>
        <w:t xml:space="preserve"> </w:t>
      </w:r>
      <w:r w:rsidRPr="002358D1">
        <w:rPr>
          <w:rFonts w:ascii="Tahoma" w:hAnsi="Tahoma" w:cs="Tahoma"/>
          <w:spacing w:val="-2"/>
          <w:sz w:val="20"/>
          <w:szCs w:val="20"/>
        </w:rPr>
        <w:t>g</w:t>
      </w:r>
      <w:r w:rsidRPr="002358D1">
        <w:rPr>
          <w:rFonts w:ascii="Tahoma" w:hAnsi="Tahoma" w:cs="Tahoma"/>
          <w:sz w:val="20"/>
          <w:szCs w:val="20"/>
        </w:rPr>
        <w:t>rès</w:t>
      </w:r>
      <w:r w:rsidRPr="002358D1">
        <w:rPr>
          <w:rFonts w:ascii="Tahoma" w:hAnsi="Tahoma" w:cs="Tahoma"/>
          <w:spacing w:val="33"/>
          <w:sz w:val="20"/>
          <w:szCs w:val="20"/>
        </w:rPr>
        <w:t xml:space="preserve"> </w:t>
      </w:r>
      <w:r w:rsidRPr="002358D1">
        <w:rPr>
          <w:rFonts w:ascii="Tahoma" w:hAnsi="Tahoma" w:cs="Tahoma"/>
          <w:sz w:val="20"/>
          <w:szCs w:val="20"/>
        </w:rPr>
        <w:t>e</w:t>
      </w:r>
      <w:r w:rsidRPr="002358D1">
        <w:rPr>
          <w:rFonts w:ascii="Tahoma" w:hAnsi="Tahoma" w:cs="Tahoma"/>
          <w:spacing w:val="3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w:t>
      </w:r>
      <w:r w:rsidRPr="002358D1">
        <w:rPr>
          <w:rFonts w:ascii="Tahoma" w:hAnsi="Tahoma" w:cs="Tahoma"/>
          <w:sz w:val="20"/>
          <w:szCs w:val="20"/>
        </w:rPr>
        <w:t>licazio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r</w:t>
      </w:r>
      <w:r w:rsidRPr="002358D1">
        <w:rPr>
          <w:rFonts w:ascii="Tahoma" w:hAnsi="Tahoma" w:cs="Tahoma"/>
          <w:spacing w:val="1"/>
          <w:sz w:val="20"/>
          <w:szCs w:val="20"/>
        </w:rPr>
        <w:t>odo</w:t>
      </w:r>
      <w:r w:rsidRPr="002358D1">
        <w:rPr>
          <w:rFonts w:ascii="Tahoma" w:hAnsi="Tahoma" w:cs="Tahoma"/>
          <w:sz w:val="20"/>
          <w:szCs w:val="20"/>
        </w:rPr>
        <w:t>tti</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rr</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5"/>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rescritti</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0064007E">
        <w:rPr>
          <w:rFonts w:ascii="Tahoma" w:hAnsi="Tahoma" w:cs="Tahoma"/>
          <w:sz w:val="20"/>
          <w:szCs w:val="20"/>
        </w:rPr>
        <w:t>l D.L.</w:t>
      </w:r>
      <w:r w:rsidRPr="002358D1">
        <w:rPr>
          <w:rFonts w:ascii="Tahoma" w:hAnsi="Tahoma" w:cs="Tahoma"/>
          <w:spacing w:val="5"/>
          <w:sz w:val="20"/>
          <w:szCs w:val="20"/>
        </w:rPr>
        <w:t xml:space="preserve"> </w:t>
      </w:r>
      <w:r w:rsidRPr="002358D1">
        <w:rPr>
          <w:rFonts w:ascii="Tahoma" w:hAnsi="Tahoma" w:cs="Tahoma"/>
          <w:sz w:val="20"/>
          <w:szCs w:val="20"/>
        </w:rPr>
        <w:t>Nelle</w:t>
      </w:r>
      <w:r w:rsidRPr="002358D1">
        <w:rPr>
          <w:rFonts w:ascii="Tahoma" w:hAnsi="Tahoma" w:cs="Tahoma"/>
          <w:spacing w:val="5"/>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do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4"/>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1"/>
          <w:sz w:val="20"/>
          <w:szCs w:val="20"/>
        </w:rPr>
        <w:t>n</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li</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z w:val="20"/>
          <w:szCs w:val="20"/>
        </w:rPr>
        <w:t>racc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do</w:t>
      </w:r>
      <w:r w:rsidRPr="002358D1">
        <w:rPr>
          <w:rFonts w:ascii="Tahoma" w:hAnsi="Tahoma" w:cs="Tahoma"/>
          <w:sz w:val="20"/>
          <w:szCs w:val="20"/>
        </w:rPr>
        <w:t>,</w:t>
      </w:r>
      <w:r w:rsidRPr="002358D1">
        <w:rPr>
          <w:rFonts w:ascii="Tahoma" w:hAnsi="Tahoma" w:cs="Tahoma"/>
          <w:spacing w:val="-14"/>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esti</w:t>
      </w:r>
      <w:r w:rsidRPr="002358D1">
        <w:rPr>
          <w:rFonts w:ascii="Tahoma" w:hAnsi="Tahoma" w:cs="Tahoma"/>
          <w:spacing w:val="-9"/>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4"/>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ati</w:t>
      </w:r>
      <w:r w:rsidRPr="002358D1">
        <w:rPr>
          <w:rFonts w:ascii="Tahoma" w:hAnsi="Tahoma" w:cs="Tahoma"/>
          <w:spacing w:val="-14"/>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16"/>
          <w:sz w:val="20"/>
          <w:szCs w:val="20"/>
        </w:rPr>
        <w:t xml:space="preserve"> </w:t>
      </w:r>
      <w:r w:rsidRPr="002358D1">
        <w:rPr>
          <w:rFonts w:ascii="Tahoma" w:hAnsi="Tahoma" w:cs="Tahoma"/>
          <w:spacing w:val="1"/>
          <w:sz w:val="20"/>
          <w:szCs w:val="20"/>
        </w:rPr>
        <w:t>og</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5"/>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12"/>
          <w:sz w:val="20"/>
          <w:szCs w:val="20"/>
        </w:rPr>
        <w:t xml:space="preserve"> </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4"/>
          <w:sz w:val="20"/>
          <w:szCs w:val="20"/>
        </w:rPr>
        <w:t xml:space="preserve"> </w:t>
      </w:r>
      <w:r w:rsidRPr="002358D1">
        <w:rPr>
          <w:rFonts w:ascii="Tahoma" w:hAnsi="Tahoma" w:cs="Tahoma"/>
          <w:sz w:val="20"/>
          <w:szCs w:val="20"/>
        </w:rPr>
        <w:t>calc</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zz</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op</w:t>
      </w:r>
      <w:r w:rsidRPr="002358D1">
        <w:rPr>
          <w:rFonts w:ascii="Tahoma" w:hAnsi="Tahoma" w:cs="Tahoma"/>
          <w:sz w:val="20"/>
          <w:szCs w:val="20"/>
        </w:rPr>
        <w:t>ra</w:t>
      </w:r>
      <w:r w:rsidRPr="002358D1">
        <w:rPr>
          <w:rFonts w:ascii="Tahoma" w:hAnsi="Tahoma" w:cs="Tahoma"/>
          <w:spacing w:val="-14"/>
          <w:sz w:val="20"/>
          <w:szCs w:val="20"/>
        </w:rPr>
        <w:t xml:space="preserve"> </w:t>
      </w:r>
      <w:r w:rsidRPr="002358D1">
        <w:rPr>
          <w:rFonts w:ascii="Tahoma" w:hAnsi="Tahoma" w:cs="Tahoma"/>
          <w:sz w:val="20"/>
          <w:szCs w:val="20"/>
        </w:rPr>
        <w:t>il</w:t>
      </w:r>
      <w:r w:rsidRPr="002358D1">
        <w:rPr>
          <w:rFonts w:ascii="Tahoma" w:hAnsi="Tahoma" w:cs="Tahoma"/>
          <w:spacing w:val="-15"/>
          <w:sz w:val="20"/>
          <w:szCs w:val="20"/>
        </w:rPr>
        <w:t xml:space="preserve"> </w:t>
      </w:r>
      <w:r w:rsidRPr="002358D1">
        <w:rPr>
          <w:rFonts w:ascii="Tahoma" w:hAnsi="Tahoma" w:cs="Tahoma"/>
          <w:spacing w:val="3"/>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rà</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cce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teso</w:t>
      </w:r>
      <w:r w:rsidRPr="002358D1">
        <w:rPr>
          <w:rFonts w:ascii="Tahoma" w:hAnsi="Tahoma" w:cs="Tahoma"/>
          <w:spacing w:val="-7"/>
          <w:sz w:val="20"/>
          <w:szCs w:val="20"/>
        </w:rPr>
        <w:t xml:space="preserve"> </w:t>
      </w:r>
      <w:r w:rsidRPr="002358D1">
        <w:rPr>
          <w:rFonts w:ascii="Tahoma" w:hAnsi="Tahoma" w:cs="Tahoma"/>
          <w:sz w:val="20"/>
          <w:szCs w:val="20"/>
        </w:rPr>
        <w:t>lo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trato</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rr</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rescritto.</w:t>
      </w:r>
    </w:p>
    <w:p w14:paraId="79D13CD9" w14:textId="77777777" w:rsidR="002358D1" w:rsidRPr="002358D1" w:rsidRDefault="002358D1" w:rsidP="0064007E">
      <w:pPr>
        <w:pStyle w:val="Corpotesto"/>
        <w:spacing w:line="245" w:lineRule="auto"/>
        <w:ind w:right="114"/>
        <w:rPr>
          <w:rFonts w:ascii="Tahoma" w:hAnsi="Tahoma" w:cs="Tahoma"/>
          <w:sz w:val="20"/>
          <w:szCs w:val="20"/>
        </w:rPr>
      </w:pPr>
      <w:r w:rsidRPr="002358D1">
        <w:rPr>
          <w:rFonts w:ascii="Tahoma" w:hAnsi="Tahoma" w:cs="Tahoma"/>
          <w:sz w:val="20"/>
          <w:szCs w:val="20"/>
        </w:rPr>
        <w:t>Su</w:t>
      </w:r>
      <w:r w:rsidRPr="002358D1">
        <w:rPr>
          <w:rFonts w:ascii="Tahoma" w:hAnsi="Tahoma" w:cs="Tahoma"/>
          <w:spacing w:val="-11"/>
          <w:sz w:val="20"/>
          <w:szCs w:val="20"/>
        </w:rPr>
        <w:t xml:space="preserve"> </w:t>
      </w:r>
      <w:r w:rsidRPr="002358D1">
        <w:rPr>
          <w:rFonts w:ascii="Tahoma" w:hAnsi="Tahoma" w:cs="Tahoma"/>
          <w:sz w:val="20"/>
          <w:szCs w:val="20"/>
        </w:rPr>
        <w:t>tutte</w:t>
      </w:r>
      <w:r w:rsidRPr="002358D1">
        <w:rPr>
          <w:rFonts w:ascii="Tahoma" w:hAnsi="Tahoma" w:cs="Tahoma"/>
          <w:spacing w:val="-9"/>
          <w:sz w:val="20"/>
          <w:szCs w:val="20"/>
        </w:rPr>
        <w:t xml:space="preserve"> </w:t>
      </w:r>
      <w:r w:rsidRPr="002358D1">
        <w:rPr>
          <w:rFonts w:ascii="Tahoma" w:hAnsi="Tahoma" w:cs="Tahoma"/>
          <w:sz w:val="20"/>
          <w:szCs w:val="20"/>
        </w:rPr>
        <w:t>le</w:t>
      </w:r>
      <w:r w:rsidRPr="002358D1">
        <w:rPr>
          <w:rFonts w:ascii="Tahoma" w:hAnsi="Tahoma" w:cs="Tahoma"/>
          <w:spacing w:val="-9"/>
          <w:sz w:val="20"/>
          <w:szCs w:val="20"/>
        </w:rPr>
        <w:t xml:space="preserve"> </w:t>
      </w:r>
      <w:r w:rsidRPr="002358D1">
        <w:rPr>
          <w:rFonts w:ascii="Tahoma" w:hAnsi="Tahoma" w:cs="Tahoma"/>
          <w:sz w:val="20"/>
          <w:szCs w:val="20"/>
        </w:rPr>
        <w:t>resta</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ici</w:t>
      </w:r>
      <w:r w:rsidRPr="002358D1">
        <w:rPr>
          <w:rFonts w:ascii="Tahoma" w:hAnsi="Tahoma" w:cs="Tahoma"/>
          <w:spacing w:val="-6"/>
          <w:sz w:val="20"/>
          <w:szCs w:val="20"/>
        </w:rPr>
        <w:t xml:space="preserve"> </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z w:val="20"/>
          <w:szCs w:val="20"/>
        </w:rPr>
        <w:t>rrà</w:t>
      </w:r>
      <w:r w:rsidRPr="002358D1">
        <w:rPr>
          <w:rFonts w:ascii="Tahoma" w:hAnsi="Tahoma" w:cs="Tahoma"/>
          <w:spacing w:val="-8"/>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w:t>
      </w:r>
      <w:r w:rsidRPr="002358D1">
        <w:rPr>
          <w:rFonts w:ascii="Tahoma" w:hAnsi="Tahoma" w:cs="Tahoma"/>
          <w:sz w:val="20"/>
          <w:szCs w:val="20"/>
        </w:rPr>
        <w:t>licato</w:t>
      </w:r>
      <w:r w:rsidRPr="002358D1">
        <w:rPr>
          <w:rFonts w:ascii="Tahoma" w:hAnsi="Tahoma" w:cs="Tahoma"/>
          <w:spacing w:val="-8"/>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10"/>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3"/>
          <w:sz w:val="20"/>
          <w:szCs w:val="20"/>
        </w:rPr>
        <w:t>c</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z w:val="20"/>
          <w:szCs w:val="20"/>
        </w:rPr>
        <w:t>in</w:t>
      </w:r>
      <w:r w:rsidRPr="002358D1">
        <w:rPr>
          <w:rFonts w:ascii="Tahoma" w:hAnsi="Tahoma" w:cs="Tahoma"/>
          <w:spacing w:val="-10"/>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lta</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tizia</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0"/>
          <w:sz w:val="20"/>
          <w:szCs w:val="20"/>
        </w:rPr>
        <w:t xml:space="preserve"> </w:t>
      </w:r>
      <w:r w:rsidRPr="002358D1">
        <w:rPr>
          <w:rFonts w:ascii="Tahoma" w:hAnsi="Tahoma" w:cs="Tahoma"/>
          <w:sz w:val="20"/>
          <w:szCs w:val="20"/>
        </w:rPr>
        <w:t>rifinit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8"/>
          <w:sz w:val="20"/>
          <w:szCs w:val="20"/>
        </w:rPr>
        <w:t xml:space="preserve"> </w:t>
      </w:r>
      <w:r w:rsidRPr="002358D1">
        <w:rPr>
          <w:rFonts w:ascii="Tahoma" w:hAnsi="Tahoma" w:cs="Tahoma"/>
          <w:sz w:val="20"/>
          <w:szCs w:val="20"/>
        </w:rPr>
        <w:t>in</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u</w:t>
      </w:r>
      <w:r w:rsidRPr="002358D1">
        <w:rPr>
          <w:rFonts w:ascii="Tahoma" w:hAnsi="Tahoma" w:cs="Tahoma"/>
          <w:sz w:val="20"/>
          <w:szCs w:val="20"/>
        </w:rPr>
        <w:t>ro</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8"/>
          <w:sz w:val="20"/>
          <w:szCs w:val="20"/>
        </w:rPr>
        <w:t xml:space="preserve"> </w:t>
      </w:r>
      <w:r w:rsidRPr="002358D1">
        <w:rPr>
          <w:rFonts w:ascii="Tahoma" w:hAnsi="Tahoma" w:cs="Tahoma"/>
          <w:sz w:val="20"/>
          <w:szCs w:val="20"/>
        </w:rPr>
        <w:t>li</w:t>
      </w:r>
      <w:r w:rsidRPr="002358D1">
        <w:rPr>
          <w:rFonts w:ascii="Tahoma" w:hAnsi="Tahoma" w:cs="Tahoma"/>
          <w:spacing w:val="-1"/>
          <w:sz w:val="20"/>
          <w:szCs w:val="20"/>
        </w:rPr>
        <w:t>s</w:t>
      </w:r>
      <w:r w:rsidRPr="002358D1">
        <w:rPr>
          <w:rFonts w:ascii="Tahoma" w:hAnsi="Tahoma" w:cs="Tahoma"/>
          <w:sz w:val="20"/>
          <w:szCs w:val="20"/>
        </w:rPr>
        <w:t>ci</w:t>
      </w:r>
      <w:r w:rsidRPr="002358D1">
        <w:rPr>
          <w:rFonts w:ascii="Tahoma" w:hAnsi="Tahoma" w:cs="Tahoma"/>
          <w:spacing w:val="8"/>
          <w:sz w:val="20"/>
          <w:szCs w:val="20"/>
        </w:rPr>
        <w:t>a</w:t>
      </w:r>
      <w:r w:rsidRPr="002358D1">
        <w:rPr>
          <w:rFonts w:ascii="Tahoma" w:hAnsi="Tahoma" w:cs="Tahoma"/>
          <w:sz w:val="20"/>
          <w:szCs w:val="20"/>
        </w:rPr>
        <w:t>to.</w:t>
      </w:r>
      <w:r w:rsidRPr="002358D1">
        <w:rPr>
          <w:rFonts w:ascii="Tahoma" w:hAnsi="Tahoma" w:cs="Tahoma"/>
          <w:w w:val="99"/>
          <w:sz w:val="20"/>
          <w:szCs w:val="20"/>
        </w:rPr>
        <w:t xml:space="preserve"> </w:t>
      </w:r>
      <w:r w:rsidRPr="002358D1">
        <w:rPr>
          <w:rFonts w:ascii="Tahoma" w:hAnsi="Tahoma" w:cs="Tahoma"/>
          <w:sz w:val="20"/>
          <w:szCs w:val="20"/>
        </w:rPr>
        <w:t>Gli</w:t>
      </w:r>
      <w:r w:rsidRPr="002358D1">
        <w:rPr>
          <w:rFonts w:ascii="Tahoma" w:hAnsi="Tahoma" w:cs="Tahoma"/>
          <w:spacing w:val="-5"/>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r</w:t>
      </w:r>
      <w:r w:rsidRPr="002358D1">
        <w:rPr>
          <w:rFonts w:ascii="Tahoma" w:hAnsi="Tahoma" w:cs="Tahoma"/>
          <w:sz w:val="20"/>
          <w:szCs w:val="20"/>
        </w:rPr>
        <w:t>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tra</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letta</w:t>
      </w:r>
      <w:r w:rsidRPr="002358D1">
        <w:rPr>
          <w:rFonts w:ascii="Tahoma" w:hAnsi="Tahoma" w:cs="Tahoma"/>
          <w:spacing w:val="-4"/>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ati</w:t>
      </w:r>
      <w:r w:rsidRPr="002358D1">
        <w:rPr>
          <w:rFonts w:ascii="Tahoma" w:hAnsi="Tahoma" w:cs="Tahoma"/>
          <w:spacing w:val="-4"/>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4"/>
          <w:sz w:val="20"/>
          <w:szCs w:val="20"/>
        </w:rPr>
        <w:t xml:space="preserve"> </w:t>
      </w:r>
      <w:r w:rsidRPr="002358D1">
        <w:rPr>
          <w:rFonts w:ascii="Tahoma" w:hAnsi="Tahoma" w:cs="Tahoma"/>
          <w:spacing w:val="1"/>
          <w:sz w:val="20"/>
          <w:szCs w:val="20"/>
        </w:rPr>
        <w:t>nu</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o</w:t>
      </w:r>
      <w:r w:rsidRPr="002358D1">
        <w:rPr>
          <w:rFonts w:ascii="Tahoma" w:hAnsi="Tahoma" w:cs="Tahoma"/>
          <w:sz w:val="20"/>
          <w:szCs w:val="20"/>
        </w:rPr>
        <w:t>cc</w:t>
      </w:r>
      <w:r w:rsidRPr="002358D1">
        <w:rPr>
          <w:rFonts w:ascii="Tahoma" w:hAnsi="Tahoma" w:cs="Tahoma"/>
          <w:spacing w:val="1"/>
          <w:sz w:val="20"/>
          <w:szCs w:val="20"/>
        </w:rPr>
        <w:t>o</w:t>
      </w:r>
      <w:r w:rsidRPr="002358D1">
        <w:rPr>
          <w:rFonts w:ascii="Tahoma" w:hAnsi="Tahoma" w:cs="Tahoma"/>
          <w:sz w:val="20"/>
          <w:szCs w:val="20"/>
        </w:rPr>
        <w:t>rre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6"/>
          <w:sz w:val="20"/>
          <w:szCs w:val="20"/>
        </w:rPr>
        <w:t xml:space="preserve"> </w:t>
      </w:r>
      <w:r w:rsidRPr="002358D1">
        <w:rPr>
          <w:rFonts w:ascii="Tahoma" w:hAnsi="Tahoma" w:cs="Tahoma"/>
          <w:sz w:val="20"/>
          <w:szCs w:val="20"/>
        </w:rPr>
        <w:t>relazio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ai</w:t>
      </w:r>
      <w:r w:rsidRPr="002358D1">
        <w:rPr>
          <w:rFonts w:ascii="Tahoma" w:hAnsi="Tahoma" w:cs="Tahoma"/>
          <w:spacing w:val="-4"/>
          <w:sz w:val="20"/>
          <w:szCs w:val="20"/>
        </w:rPr>
        <w:t xml:space="preserve"> </w:t>
      </w:r>
      <w:r w:rsidRPr="002358D1">
        <w:rPr>
          <w:rFonts w:ascii="Tahoma" w:hAnsi="Tahoma" w:cs="Tahoma"/>
          <w:sz w:val="20"/>
          <w:szCs w:val="20"/>
        </w:rPr>
        <w:t>tipi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m</w:t>
      </w:r>
      <w:r w:rsidRPr="002358D1">
        <w:rPr>
          <w:rFonts w:ascii="Tahoma" w:hAnsi="Tahoma" w:cs="Tahoma"/>
          <w:spacing w:val="2"/>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atto</w:t>
      </w:r>
      <w:r w:rsidRPr="002358D1">
        <w:rPr>
          <w:rFonts w:ascii="Tahoma" w:hAnsi="Tahoma" w:cs="Tahoma"/>
          <w:spacing w:val="-4"/>
          <w:sz w:val="20"/>
          <w:szCs w:val="20"/>
        </w:rPr>
        <w:t xml:space="preserve"> </w:t>
      </w:r>
      <w:r w:rsidRPr="002358D1">
        <w:rPr>
          <w:rFonts w:ascii="Tahoma" w:hAnsi="Tahoma" w:cs="Tahoma"/>
          <w:sz w:val="20"/>
          <w:szCs w:val="20"/>
        </w:rPr>
        <w:t>ed</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9"/>
          <w:sz w:val="20"/>
          <w:szCs w:val="20"/>
        </w:rPr>
        <w:t xml:space="preserve"> </w:t>
      </w:r>
      <w:r w:rsidRPr="002358D1">
        <w:rPr>
          <w:rFonts w:ascii="Tahoma" w:hAnsi="Tahoma" w:cs="Tahoma"/>
          <w:sz w:val="20"/>
          <w:szCs w:val="20"/>
        </w:rPr>
        <w:t>a</w:t>
      </w:r>
      <w:r w:rsidRPr="002358D1">
        <w:rPr>
          <w:rFonts w:ascii="Tahoma" w:hAnsi="Tahoma" w:cs="Tahoma"/>
          <w:spacing w:val="1"/>
          <w:sz w:val="20"/>
          <w:szCs w:val="20"/>
        </w:rPr>
        <w:t>f</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ns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9"/>
          <w:sz w:val="20"/>
          <w:szCs w:val="20"/>
        </w:rPr>
        <w:t xml:space="preserve"> </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calcestr</w:t>
      </w:r>
      <w:r w:rsidRPr="002358D1">
        <w:rPr>
          <w:rFonts w:ascii="Tahoma" w:hAnsi="Tahoma" w:cs="Tahoma"/>
          <w:spacing w:val="-1"/>
          <w:sz w:val="20"/>
          <w:szCs w:val="20"/>
        </w:rPr>
        <w:t>u</w:t>
      </w:r>
      <w:r w:rsidRPr="002358D1">
        <w:rPr>
          <w:rFonts w:ascii="Tahoma" w:hAnsi="Tahoma" w:cs="Tahoma"/>
          <w:sz w:val="20"/>
          <w:szCs w:val="20"/>
        </w:rPr>
        <w:t>zzo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8"/>
          <w:sz w:val="20"/>
          <w:szCs w:val="20"/>
        </w:rPr>
        <w:t xml:space="preserve"> </w:t>
      </w:r>
      <w:r w:rsidRPr="002358D1">
        <w:rPr>
          <w:rFonts w:ascii="Tahoma" w:hAnsi="Tahoma" w:cs="Tahoma"/>
          <w:spacing w:val="1"/>
          <w:sz w:val="20"/>
          <w:szCs w:val="20"/>
        </w:rPr>
        <w:t>n</w:t>
      </w:r>
      <w:r w:rsidRPr="002358D1">
        <w:rPr>
          <w:rFonts w:ascii="Tahoma" w:hAnsi="Tahoma" w:cs="Tahoma"/>
          <w:sz w:val="20"/>
          <w:szCs w:val="20"/>
        </w:rPr>
        <w:t>eces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io</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z w:val="20"/>
          <w:szCs w:val="20"/>
        </w:rPr>
        <w:t>ese</w:t>
      </w:r>
      <w:r w:rsidRPr="002358D1">
        <w:rPr>
          <w:rFonts w:ascii="Tahoma" w:hAnsi="Tahoma" w:cs="Tahoma"/>
          <w:spacing w:val="-2"/>
          <w:sz w:val="20"/>
          <w:szCs w:val="20"/>
        </w:rPr>
        <w:t>gu</w:t>
      </w:r>
      <w:r w:rsidRPr="002358D1">
        <w:rPr>
          <w:rFonts w:ascii="Tahoma" w:hAnsi="Tahoma" w:cs="Tahoma"/>
          <w:sz w:val="20"/>
          <w:szCs w:val="20"/>
        </w:rPr>
        <w:t>i</w:t>
      </w:r>
      <w:r w:rsidRPr="002358D1">
        <w:rPr>
          <w:rFonts w:ascii="Tahoma" w:hAnsi="Tahoma" w:cs="Tahoma"/>
          <w:spacing w:val="3"/>
          <w:sz w:val="20"/>
          <w:szCs w:val="20"/>
        </w:rPr>
        <w:t>r</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ad</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mm</w:t>
      </w:r>
      <w:r w:rsidRPr="002358D1">
        <w:rPr>
          <w:rFonts w:ascii="Tahoma" w:hAnsi="Tahoma" w:cs="Tahoma"/>
          <w:sz w:val="20"/>
          <w:szCs w:val="20"/>
        </w:rPr>
        <w:t>e</w:t>
      </w:r>
      <w:r w:rsidRPr="002358D1">
        <w:rPr>
          <w:rFonts w:ascii="Tahoma" w:hAnsi="Tahoma" w:cs="Tahoma"/>
          <w:spacing w:val="2"/>
          <w:sz w:val="20"/>
          <w:szCs w:val="20"/>
        </w:rPr>
        <w:t>d</w:t>
      </w:r>
      <w:r w:rsidRPr="002358D1">
        <w:rPr>
          <w:rFonts w:ascii="Tahoma" w:hAnsi="Tahoma" w:cs="Tahoma"/>
          <w:sz w:val="20"/>
          <w:szCs w:val="20"/>
        </w:rPr>
        <w:t>iato</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tatto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8"/>
          <w:sz w:val="20"/>
          <w:szCs w:val="20"/>
        </w:rPr>
        <w:t xml:space="preserve"> </w:t>
      </w:r>
      <w:r w:rsidRPr="002358D1">
        <w:rPr>
          <w:rFonts w:ascii="Tahoma" w:hAnsi="Tahoma" w:cs="Tahoma"/>
          <w:sz w:val="20"/>
          <w:szCs w:val="20"/>
        </w:rPr>
        <w:t>la</w:t>
      </w:r>
      <w:r w:rsidRPr="002358D1">
        <w:rPr>
          <w:rFonts w:ascii="Tahoma" w:hAnsi="Tahoma" w:cs="Tahoma"/>
          <w:spacing w:val="-4"/>
          <w:sz w:val="20"/>
          <w:szCs w:val="20"/>
        </w:rPr>
        <w:t xml:space="preserve"> </w:t>
      </w:r>
      <w:r w:rsidRPr="002358D1">
        <w:rPr>
          <w:rFonts w:ascii="Tahoma" w:hAnsi="Tahoma" w:cs="Tahoma"/>
          <w:spacing w:val="1"/>
          <w:sz w:val="20"/>
          <w:szCs w:val="20"/>
        </w:rPr>
        <w:t>so</w:t>
      </w:r>
      <w:r w:rsidRPr="002358D1">
        <w:rPr>
          <w:rFonts w:ascii="Tahoma" w:hAnsi="Tahoma" w:cs="Tahoma"/>
          <w:sz w:val="20"/>
          <w:szCs w:val="20"/>
        </w:rPr>
        <w:t>letta,</w:t>
      </w:r>
      <w:r w:rsidRPr="002358D1">
        <w:rPr>
          <w:rFonts w:ascii="Tahoma" w:hAnsi="Tahoma" w:cs="Tahoma"/>
          <w:spacing w:val="-7"/>
          <w:sz w:val="20"/>
          <w:szCs w:val="20"/>
        </w:rPr>
        <w:t xml:space="preserve"> </w:t>
      </w:r>
      <w:r w:rsidRPr="002358D1">
        <w:rPr>
          <w:rFonts w:ascii="Tahoma" w:hAnsi="Tahoma" w:cs="Tahoma"/>
          <w:spacing w:val="-2"/>
          <w:sz w:val="20"/>
          <w:szCs w:val="20"/>
        </w:rPr>
        <w:t>g</w:t>
      </w:r>
      <w:r w:rsidRPr="002358D1">
        <w:rPr>
          <w:rFonts w:ascii="Tahoma" w:hAnsi="Tahoma" w:cs="Tahoma"/>
          <w:sz w:val="20"/>
          <w:szCs w:val="20"/>
        </w:rPr>
        <w:t>li</w:t>
      </w:r>
      <w:r w:rsidRPr="002358D1">
        <w:rPr>
          <w:rFonts w:ascii="Tahoma" w:hAnsi="Tahoma" w:cs="Tahoma"/>
          <w:spacing w:val="-7"/>
          <w:sz w:val="20"/>
          <w:szCs w:val="20"/>
        </w:rPr>
        <w:t xml:space="preserve"> </w:t>
      </w:r>
      <w:r w:rsidRPr="002358D1">
        <w:rPr>
          <w:rFonts w:ascii="Tahoma" w:hAnsi="Tahoma" w:cs="Tahoma"/>
          <w:spacing w:val="2"/>
          <w:sz w:val="20"/>
          <w:szCs w:val="20"/>
        </w:rPr>
        <w:t>e</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li</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z w:val="20"/>
          <w:szCs w:val="20"/>
        </w:rPr>
        <w:t>lli</w:t>
      </w:r>
      <w:r w:rsidRPr="002358D1">
        <w:rPr>
          <w:rFonts w:ascii="Tahoma" w:hAnsi="Tahoma" w:cs="Tahoma"/>
          <w:spacing w:val="-7"/>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u</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tere</w:t>
      </w:r>
      <w:r w:rsidRPr="002358D1">
        <w:rPr>
          <w:rFonts w:ascii="Tahoma" w:hAnsi="Tahoma" w:cs="Tahoma"/>
          <w:spacing w:val="-6"/>
          <w:sz w:val="20"/>
          <w:szCs w:val="20"/>
        </w:rPr>
        <w:t xml:space="preserve"> </w:t>
      </w:r>
      <w:r w:rsidRPr="002358D1">
        <w:rPr>
          <w:rFonts w:ascii="Tahoma" w:hAnsi="Tahoma" w:cs="Tahoma"/>
          <w:sz w:val="20"/>
          <w:szCs w:val="20"/>
        </w:rPr>
        <w:t>tra</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pacing w:val="2"/>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z w:val="20"/>
          <w:szCs w:val="20"/>
        </w:rPr>
        <w:t>la</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ale</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7"/>
          <w:sz w:val="20"/>
          <w:szCs w:val="20"/>
        </w:rPr>
        <w:t xml:space="preserve"> </w:t>
      </w:r>
      <w:r w:rsidRPr="002358D1">
        <w:rPr>
          <w:rFonts w:ascii="Tahoma" w:hAnsi="Tahoma" w:cs="Tahoma"/>
          <w:sz w:val="20"/>
          <w:szCs w:val="20"/>
        </w:rPr>
        <w:t>relazio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alle</w:t>
      </w:r>
      <w:r w:rsidRPr="002358D1">
        <w:rPr>
          <w:rFonts w:ascii="Tahoma" w:hAnsi="Tahoma" w:cs="Tahoma"/>
          <w:spacing w:val="-2"/>
          <w:sz w:val="20"/>
          <w:szCs w:val="20"/>
        </w:rPr>
        <w:t xml:space="preserve"> </w:t>
      </w:r>
      <w:r w:rsidRPr="002358D1">
        <w:rPr>
          <w:rFonts w:ascii="Tahoma" w:hAnsi="Tahoma" w:cs="Tahoma"/>
          <w:sz w:val="20"/>
          <w:szCs w:val="20"/>
        </w:rPr>
        <w:t>altezze</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5"/>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4"/>
          <w:sz w:val="20"/>
          <w:szCs w:val="20"/>
        </w:rPr>
        <w:t xml:space="preserve"> </w:t>
      </w:r>
      <w:r w:rsidRPr="002358D1">
        <w:rPr>
          <w:rFonts w:ascii="Tahoma" w:hAnsi="Tahoma" w:cs="Tahoma"/>
          <w:sz w:val="20"/>
          <w:szCs w:val="20"/>
        </w:rPr>
        <w:t>telai.</w:t>
      </w:r>
    </w:p>
    <w:p w14:paraId="6B18524E" w14:textId="77777777" w:rsidR="002358D1" w:rsidRPr="002358D1" w:rsidRDefault="002358D1" w:rsidP="0064007E">
      <w:pPr>
        <w:pStyle w:val="Corpotesto"/>
        <w:spacing w:line="245" w:lineRule="auto"/>
        <w:ind w:right="119"/>
        <w:rPr>
          <w:rFonts w:ascii="Tahoma" w:hAnsi="Tahoma" w:cs="Tahoma"/>
          <w:sz w:val="20"/>
          <w:szCs w:val="20"/>
        </w:rPr>
      </w:pP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2"/>
          <w:sz w:val="20"/>
          <w:szCs w:val="20"/>
        </w:rPr>
        <w:t>g</w:t>
      </w:r>
      <w:r w:rsidRPr="002358D1">
        <w:rPr>
          <w:rFonts w:ascii="Tahoma" w:hAnsi="Tahoma" w:cs="Tahoma"/>
          <w:sz w:val="20"/>
          <w:szCs w:val="20"/>
        </w:rPr>
        <w:t>ra</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acce</w:t>
      </w:r>
      <w:r w:rsidRPr="002358D1">
        <w:rPr>
          <w:rFonts w:ascii="Tahoma" w:hAnsi="Tahoma" w:cs="Tahoma"/>
          <w:spacing w:val="-1"/>
          <w:sz w:val="20"/>
          <w:szCs w:val="20"/>
        </w:rPr>
        <w:t>ss</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b</w:t>
      </w:r>
      <w:r w:rsidRPr="002358D1">
        <w:rPr>
          <w:rFonts w:ascii="Tahoma" w:hAnsi="Tahoma" w:cs="Tahoma"/>
          <w:sz w:val="20"/>
          <w:szCs w:val="20"/>
        </w:rPr>
        <w:t>en</w:t>
      </w:r>
      <w:r w:rsidRPr="002358D1">
        <w:rPr>
          <w:rFonts w:ascii="Tahoma" w:hAnsi="Tahoma" w:cs="Tahoma"/>
          <w:spacing w:val="7"/>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mm</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s</w:t>
      </w:r>
      <w:r w:rsidRPr="002358D1">
        <w:rPr>
          <w:rFonts w:ascii="Tahoma" w:hAnsi="Tahoma" w:cs="Tahoma"/>
          <w:sz w:val="20"/>
          <w:szCs w:val="20"/>
        </w:rPr>
        <w:t>ati</w:t>
      </w:r>
      <w:r w:rsidRPr="002358D1">
        <w:rPr>
          <w:rFonts w:ascii="Tahoma" w:hAnsi="Tahoma" w:cs="Tahoma"/>
          <w:spacing w:val="9"/>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elle</w:t>
      </w:r>
      <w:r w:rsidRPr="002358D1">
        <w:rPr>
          <w:rFonts w:ascii="Tahoma" w:hAnsi="Tahoma" w:cs="Tahoma"/>
          <w:spacing w:val="9"/>
          <w:sz w:val="20"/>
          <w:szCs w:val="20"/>
        </w:rPr>
        <w:t xml:space="preserve"> </w:t>
      </w:r>
      <w:r w:rsidRPr="002358D1">
        <w:rPr>
          <w:rFonts w:ascii="Tahoma" w:hAnsi="Tahoma" w:cs="Tahoma"/>
          <w:spacing w:val="-2"/>
          <w:sz w:val="20"/>
          <w:szCs w:val="20"/>
        </w:rPr>
        <w:t>mu</w:t>
      </w:r>
      <w:r w:rsidRPr="002358D1">
        <w:rPr>
          <w:rFonts w:ascii="Tahoma" w:hAnsi="Tahoma" w:cs="Tahoma"/>
          <w:sz w:val="20"/>
          <w:szCs w:val="20"/>
        </w:rPr>
        <w:t>ra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10"/>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7"/>
          <w:sz w:val="20"/>
          <w:szCs w:val="20"/>
        </w:rPr>
        <w:t>e</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pacing w:val="2"/>
          <w:sz w:val="20"/>
          <w:szCs w:val="20"/>
        </w:rPr>
        <w:t>i</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la</w:t>
      </w:r>
      <w:r w:rsidRPr="002358D1">
        <w:rPr>
          <w:rFonts w:ascii="Tahoma" w:hAnsi="Tahoma" w:cs="Tahoma"/>
          <w:spacing w:val="8"/>
          <w:sz w:val="20"/>
          <w:szCs w:val="20"/>
        </w:rPr>
        <w:t xml:space="preserve"> </w:t>
      </w:r>
      <w:r w:rsidRPr="002358D1">
        <w:rPr>
          <w:rFonts w:ascii="Tahoma" w:hAnsi="Tahoma" w:cs="Tahoma"/>
          <w:sz w:val="20"/>
          <w:szCs w:val="20"/>
        </w:rPr>
        <w:t>zi</w:t>
      </w:r>
      <w:r w:rsidRPr="002358D1">
        <w:rPr>
          <w:rFonts w:ascii="Tahoma" w:hAnsi="Tahoma" w:cs="Tahoma"/>
          <w:spacing w:val="-1"/>
          <w:sz w:val="20"/>
          <w:szCs w:val="20"/>
        </w:rPr>
        <w:t>n</w:t>
      </w:r>
      <w:r w:rsidRPr="002358D1">
        <w:rPr>
          <w:rFonts w:ascii="Tahoma" w:hAnsi="Tahoma" w:cs="Tahoma"/>
          <w:sz w:val="20"/>
          <w:szCs w:val="20"/>
        </w:rPr>
        <w:t>cat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7"/>
          <w:sz w:val="20"/>
          <w:szCs w:val="20"/>
        </w:rPr>
        <w:t xml:space="preserve"> </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z w:val="20"/>
          <w:szCs w:val="20"/>
        </w:rPr>
        <w:t>ad</w:t>
      </w:r>
      <w:r w:rsidRPr="002358D1">
        <w:rPr>
          <w:rFonts w:ascii="Tahoma" w:hAnsi="Tahoma" w:cs="Tahoma"/>
          <w:spacing w:val="-4"/>
          <w:sz w:val="20"/>
          <w:szCs w:val="20"/>
        </w:rPr>
        <w:t xml:space="preserve"> </w:t>
      </w:r>
      <w:r w:rsidRPr="002358D1">
        <w:rPr>
          <w:rFonts w:ascii="Tahoma" w:hAnsi="Tahoma" w:cs="Tahoma"/>
          <w:sz w:val="20"/>
          <w:szCs w:val="20"/>
        </w:rPr>
        <w:t>esatto</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io</w:t>
      </w:r>
      <w:r w:rsidRPr="002358D1">
        <w:rPr>
          <w:rFonts w:ascii="Tahoma" w:hAnsi="Tahoma" w:cs="Tahoma"/>
          <w:spacing w:val="-5"/>
          <w:sz w:val="20"/>
          <w:szCs w:val="20"/>
        </w:rPr>
        <w:t>m</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ett</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z w:val="20"/>
          <w:szCs w:val="20"/>
        </w:rPr>
        <w:t>ce</w:t>
      </w:r>
      <w:r w:rsidRPr="002358D1">
        <w:rPr>
          <w:rFonts w:ascii="Tahoma" w:hAnsi="Tahoma" w:cs="Tahoma"/>
          <w:spacing w:val="1"/>
          <w:sz w:val="20"/>
          <w:szCs w:val="20"/>
        </w:rPr>
        <w:t>n</w:t>
      </w:r>
      <w:r w:rsidRPr="002358D1">
        <w:rPr>
          <w:rFonts w:ascii="Tahoma" w:hAnsi="Tahoma" w:cs="Tahoma"/>
          <w:sz w:val="20"/>
          <w:szCs w:val="20"/>
        </w:rPr>
        <w:t>trati</w:t>
      </w:r>
      <w:r w:rsidRPr="002358D1">
        <w:rPr>
          <w:rFonts w:ascii="Tahoma" w:hAnsi="Tahoma" w:cs="Tahoma"/>
          <w:spacing w:val="-5"/>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etto</w:t>
      </w:r>
      <w:r w:rsidRPr="002358D1">
        <w:rPr>
          <w:rFonts w:ascii="Tahoma" w:hAnsi="Tahoma" w:cs="Tahoma"/>
          <w:spacing w:val="-4"/>
          <w:sz w:val="20"/>
          <w:szCs w:val="20"/>
        </w:rPr>
        <w:t xml:space="preserve"> </w:t>
      </w:r>
      <w:r w:rsidRPr="002358D1">
        <w:rPr>
          <w:rFonts w:ascii="Tahoma" w:hAnsi="Tahoma" w:cs="Tahoma"/>
          <w:sz w:val="20"/>
          <w:szCs w:val="20"/>
        </w:rPr>
        <w:t>al</w:t>
      </w:r>
      <w:r w:rsidRPr="002358D1">
        <w:rPr>
          <w:rFonts w:ascii="Tahoma" w:hAnsi="Tahoma" w:cs="Tahoma"/>
          <w:spacing w:val="-6"/>
          <w:sz w:val="20"/>
          <w:szCs w:val="20"/>
        </w:rPr>
        <w:t xml:space="preserve"> </w:t>
      </w:r>
      <w:r w:rsidRPr="002358D1">
        <w:rPr>
          <w:rFonts w:ascii="Tahoma" w:hAnsi="Tahoma" w:cs="Tahoma"/>
          <w:sz w:val="20"/>
          <w:szCs w:val="20"/>
        </w:rPr>
        <w:t>ca</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pacing w:val="-3"/>
          <w:sz w:val="20"/>
          <w:szCs w:val="20"/>
        </w:rPr>
        <w:t>'</w:t>
      </w:r>
      <w:r w:rsidRPr="002358D1">
        <w:rPr>
          <w:rFonts w:ascii="Tahoma" w:hAnsi="Tahoma" w:cs="Tahoma"/>
          <w:sz w:val="20"/>
          <w:szCs w:val="20"/>
        </w:rPr>
        <w:t>acce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w:t>
      </w:r>
    </w:p>
    <w:p w14:paraId="1F1A75BF"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z w:val="20"/>
          <w:szCs w:val="20"/>
        </w:rPr>
        <w:t>la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ce</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6"/>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ata</w:t>
      </w:r>
      <w:r w:rsidRPr="002358D1">
        <w:rPr>
          <w:rFonts w:ascii="Tahoma" w:hAnsi="Tahoma" w:cs="Tahoma"/>
          <w:spacing w:val="-5"/>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caletta</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f</w:t>
      </w:r>
      <w:r w:rsidRPr="002358D1">
        <w:rPr>
          <w:rFonts w:ascii="Tahoma" w:hAnsi="Tahoma" w:cs="Tahoma"/>
          <w:sz w:val="20"/>
          <w:szCs w:val="20"/>
        </w:rPr>
        <w:t>ila</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ro</w:t>
      </w:r>
      <w:r w:rsidRPr="002358D1">
        <w:rPr>
          <w:rFonts w:ascii="Tahoma" w:hAnsi="Tahoma" w:cs="Tahoma"/>
          <w:spacing w:val="-5"/>
          <w:sz w:val="20"/>
          <w:szCs w:val="20"/>
        </w:rPr>
        <w:t xml:space="preserve"> </w:t>
      </w:r>
      <w:r w:rsidRPr="002358D1">
        <w:rPr>
          <w:rFonts w:ascii="Tahoma" w:hAnsi="Tahoma" w:cs="Tahoma"/>
          <w:sz w:val="20"/>
          <w:szCs w:val="20"/>
        </w:rPr>
        <w:t>zi</w:t>
      </w:r>
      <w:r w:rsidRPr="002358D1">
        <w:rPr>
          <w:rFonts w:ascii="Tahoma" w:hAnsi="Tahoma" w:cs="Tahoma"/>
          <w:spacing w:val="-1"/>
          <w:sz w:val="20"/>
          <w:szCs w:val="20"/>
        </w:rPr>
        <w:t>n</w:t>
      </w:r>
      <w:r w:rsidRPr="002358D1">
        <w:rPr>
          <w:rFonts w:ascii="Tahoma" w:hAnsi="Tahoma" w:cs="Tahoma"/>
          <w:sz w:val="20"/>
          <w:szCs w:val="20"/>
        </w:rPr>
        <w:t>cati,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6"/>
          <w:sz w:val="20"/>
          <w:szCs w:val="20"/>
        </w:rPr>
        <w:t xml:space="preserve"> </w:t>
      </w:r>
      <w:r w:rsidRPr="002358D1">
        <w:rPr>
          <w:rFonts w:ascii="Tahoma" w:hAnsi="Tahoma" w:cs="Tahoma"/>
          <w:sz w:val="20"/>
          <w:szCs w:val="20"/>
        </w:rPr>
        <w:t>la</w:t>
      </w:r>
      <w:r w:rsidRPr="002358D1">
        <w:rPr>
          <w:rFonts w:ascii="Tahoma" w:hAnsi="Tahoma" w:cs="Tahoma"/>
          <w:spacing w:val="3"/>
          <w:sz w:val="20"/>
          <w:szCs w:val="20"/>
        </w:rPr>
        <w:t>r</w:t>
      </w:r>
      <w:r w:rsidRPr="002358D1">
        <w:rPr>
          <w:rFonts w:ascii="Tahoma" w:hAnsi="Tahoma" w:cs="Tahoma"/>
          <w:spacing w:val="-2"/>
          <w:sz w:val="20"/>
          <w:szCs w:val="20"/>
        </w:rPr>
        <w:t>gh</w:t>
      </w:r>
      <w:r w:rsidRPr="002358D1">
        <w:rPr>
          <w:rFonts w:ascii="Tahoma" w:hAnsi="Tahoma" w:cs="Tahoma"/>
          <w:sz w:val="20"/>
          <w:szCs w:val="20"/>
        </w:rPr>
        <w:t>ezza</w:t>
      </w:r>
      <w:r w:rsidRPr="002358D1">
        <w:rPr>
          <w:rFonts w:ascii="Tahoma" w:hAnsi="Tahoma" w:cs="Tahoma"/>
          <w:spacing w:val="-5"/>
          <w:sz w:val="20"/>
          <w:szCs w:val="20"/>
        </w:rPr>
        <w:t xml:space="preserve"> </w:t>
      </w:r>
      <w:r w:rsidRPr="002358D1">
        <w:rPr>
          <w:rFonts w:ascii="Tahoma" w:hAnsi="Tahoma" w:cs="Tahoma"/>
          <w:spacing w:val="8"/>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2"/>
          <w:sz w:val="20"/>
          <w:szCs w:val="20"/>
        </w:rPr>
        <w:t>c</w:t>
      </w:r>
      <w:r w:rsidRPr="002358D1">
        <w:rPr>
          <w:rFonts w:ascii="Tahoma" w:hAnsi="Tahoma" w:cs="Tahoma"/>
          <w:sz w:val="20"/>
          <w:szCs w:val="20"/>
        </w:rPr>
        <w:t>m</w:t>
      </w:r>
      <w:r w:rsidRPr="002358D1">
        <w:rPr>
          <w:rFonts w:ascii="Tahoma" w:hAnsi="Tahoma" w:cs="Tahoma"/>
          <w:spacing w:val="-8"/>
          <w:sz w:val="20"/>
          <w:szCs w:val="20"/>
        </w:rPr>
        <w:t xml:space="preserve"> </w:t>
      </w:r>
      <w:r w:rsidRPr="002358D1">
        <w:rPr>
          <w:rFonts w:ascii="Tahoma" w:hAnsi="Tahoma" w:cs="Tahoma"/>
          <w:spacing w:val="1"/>
          <w:sz w:val="20"/>
          <w:szCs w:val="20"/>
        </w:rPr>
        <w:t>30</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dd</w:t>
      </w:r>
      <w:r w:rsidRPr="002358D1">
        <w:rPr>
          <w:rFonts w:ascii="Tahoma" w:hAnsi="Tahoma" w:cs="Tahoma"/>
          <w:sz w:val="20"/>
          <w:szCs w:val="20"/>
        </w:rPr>
        <w:t>ivi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u</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iù</w:t>
      </w:r>
      <w:r w:rsidRPr="002358D1">
        <w:rPr>
          <w:rFonts w:ascii="Tahoma" w:hAnsi="Tahoma" w:cs="Tahoma"/>
          <w:spacing w:val="-4"/>
          <w:sz w:val="20"/>
          <w:szCs w:val="20"/>
        </w:rPr>
        <w:t xml:space="preserve"> </w:t>
      </w:r>
      <w:r w:rsidRPr="002358D1">
        <w:rPr>
          <w:rFonts w:ascii="Tahoma" w:hAnsi="Tahoma" w:cs="Tahoma"/>
          <w:sz w:val="20"/>
          <w:szCs w:val="20"/>
        </w:rPr>
        <w:t>tr</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sc</w:t>
      </w:r>
      <w:r w:rsidRPr="002358D1">
        <w:rPr>
          <w:rFonts w:ascii="Tahoma" w:hAnsi="Tahoma" w:cs="Tahoma"/>
          <w:spacing w:val="1"/>
          <w:sz w:val="20"/>
          <w:szCs w:val="20"/>
        </w:rPr>
        <w:t>o</w:t>
      </w:r>
      <w:r w:rsidRPr="002358D1">
        <w:rPr>
          <w:rFonts w:ascii="Tahoma" w:hAnsi="Tahoma" w:cs="Tahoma"/>
          <w:sz w:val="20"/>
          <w:szCs w:val="20"/>
        </w:rPr>
        <w:t>rre</w:t>
      </w:r>
      <w:r w:rsidRPr="002358D1">
        <w:rPr>
          <w:rFonts w:ascii="Tahoma" w:hAnsi="Tahoma" w:cs="Tahoma"/>
          <w:spacing w:val="-1"/>
          <w:sz w:val="20"/>
          <w:szCs w:val="20"/>
        </w:rPr>
        <w:t>v</w:t>
      </w:r>
      <w:r w:rsidRPr="002358D1">
        <w:rPr>
          <w:rFonts w:ascii="Tahoma" w:hAnsi="Tahoma" w:cs="Tahoma"/>
          <w:spacing w:val="1"/>
          <w:sz w:val="20"/>
          <w:szCs w:val="20"/>
        </w:rPr>
        <w:t>o</w:t>
      </w:r>
      <w:r w:rsidRPr="002358D1">
        <w:rPr>
          <w:rFonts w:ascii="Tahoma" w:hAnsi="Tahoma" w:cs="Tahoma"/>
          <w:sz w:val="20"/>
          <w:szCs w:val="20"/>
        </w:rPr>
        <w:t>li</w:t>
      </w:r>
      <w:r w:rsidRPr="002358D1">
        <w:rPr>
          <w:rFonts w:ascii="Tahoma" w:hAnsi="Tahoma" w:cs="Tahoma"/>
          <w:spacing w:val="-6"/>
          <w:sz w:val="20"/>
          <w:szCs w:val="20"/>
        </w:rPr>
        <w:t xml:space="preserve"> </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lle</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5"/>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5"/>
          <w:sz w:val="20"/>
          <w:szCs w:val="20"/>
        </w:rPr>
        <w:t>m</w:t>
      </w:r>
      <w:r w:rsidRPr="002358D1">
        <w:rPr>
          <w:rFonts w:ascii="Tahoma" w:hAnsi="Tahoma" w:cs="Tahoma"/>
          <w:spacing w:val="1"/>
          <w:sz w:val="20"/>
          <w:szCs w:val="20"/>
        </w:rPr>
        <w:t>od</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z w:val="20"/>
          <w:szCs w:val="20"/>
        </w:rPr>
        <w:t>la</w:t>
      </w:r>
      <w:r w:rsidRPr="002358D1">
        <w:rPr>
          <w:rFonts w:ascii="Tahoma" w:hAnsi="Tahoma" w:cs="Tahoma"/>
          <w:spacing w:val="1"/>
          <w:sz w:val="20"/>
          <w:szCs w:val="20"/>
        </w:rPr>
        <w:t>s</w:t>
      </w:r>
      <w:r w:rsidRPr="002358D1">
        <w:rPr>
          <w:rFonts w:ascii="Tahoma" w:hAnsi="Tahoma" w:cs="Tahoma"/>
          <w:sz w:val="20"/>
          <w:szCs w:val="20"/>
        </w:rPr>
        <w:t>cia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 xml:space="preserve"> n</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tto.</w:t>
      </w:r>
    </w:p>
    <w:p w14:paraId="5523DA28" w14:textId="77777777" w:rsidR="002358D1" w:rsidRPr="007B6BFE" w:rsidRDefault="002358D1" w:rsidP="0064007E">
      <w:pPr>
        <w:pStyle w:val="Corpotesto"/>
        <w:spacing w:line="245" w:lineRule="auto"/>
        <w:ind w:right="116"/>
        <w:rPr>
          <w:rFonts w:ascii="Tahoma" w:eastAsia="Times New Roman" w:hAnsi="Tahoma" w:cs="Tahoma"/>
          <w:spacing w:val="2"/>
          <w:sz w:val="20"/>
          <w:szCs w:val="20"/>
        </w:rPr>
      </w:pPr>
      <w:r w:rsidRPr="002358D1">
        <w:rPr>
          <w:rFonts w:ascii="Tahoma" w:hAnsi="Tahoma" w:cs="Tahoma"/>
          <w:sz w:val="20"/>
          <w:szCs w:val="20"/>
        </w:rPr>
        <w:t>Il</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iore</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let</w:t>
      </w:r>
      <w:r w:rsidRPr="002358D1">
        <w:rPr>
          <w:rFonts w:ascii="Tahoma" w:hAnsi="Tahoma" w:cs="Tahoma"/>
          <w:spacing w:val="-3"/>
          <w:sz w:val="20"/>
          <w:szCs w:val="20"/>
        </w:rPr>
        <w:t>t</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8"/>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etta</w:t>
      </w:r>
      <w:r w:rsidRPr="002358D1">
        <w:rPr>
          <w:rFonts w:ascii="Tahoma" w:hAnsi="Tahoma" w:cs="Tahoma"/>
          <w:spacing w:val="7"/>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7"/>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to</w:t>
      </w:r>
      <w:r w:rsidRPr="002358D1">
        <w:rPr>
          <w:rFonts w:ascii="Tahoma" w:hAnsi="Tahoma" w:cs="Tahoma"/>
          <w:spacing w:val="8"/>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1"/>
          <w:sz w:val="20"/>
          <w:szCs w:val="20"/>
        </w:rPr>
        <w:t>o</w:t>
      </w:r>
      <w:r w:rsidRPr="002358D1">
        <w:rPr>
          <w:rFonts w:ascii="Tahoma" w:hAnsi="Tahoma" w:cs="Tahoma"/>
          <w:sz w:val="20"/>
          <w:szCs w:val="20"/>
        </w:rPr>
        <w:t>ta</w:t>
      </w:r>
      <w:r w:rsidRPr="002358D1">
        <w:rPr>
          <w:rFonts w:ascii="Tahoma" w:hAnsi="Tahoma" w:cs="Tahoma"/>
          <w:spacing w:val="8"/>
          <w:sz w:val="20"/>
          <w:szCs w:val="20"/>
        </w:rPr>
        <w:t xml:space="preserve"> </w:t>
      </w:r>
      <w:r w:rsidRPr="002358D1">
        <w:rPr>
          <w:rFonts w:ascii="Tahoma" w:hAnsi="Tahoma" w:cs="Tahoma"/>
          <w:sz w:val="20"/>
          <w:szCs w:val="20"/>
        </w:rPr>
        <w:t>tale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z w:val="20"/>
          <w:szCs w:val="20"/>
        </w:rPr>
        <w:t>as</w:t>
      </w:r>
      <w:r w:rsidRPr="002358D1">
        <w:rPr>
          <w:rFonts w:ascii="Tahoma" w:hAnsi="Tahoma" w:cs="Tahoma"/>
          <w:spacing w:val="-1"/>
          <w:sz w:val="20"/>
          <w:szCs w:val="20"/>
        </w:rPr>
        <w:t>s</w:t>
      </w:r>
      <w:r w:rsidRPr="002358D1">
        <w:rPr>
          <w:rFonts w:ascii="Tahoma" w:hAnsi="Tahoma" w:cs="Tahoma"/>
          <w:sz w:val="20"/>
          <w:szCs w:val="20"/>
        </w:rPr>
        <w:t>ic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8"/>
          <w:sz w:val="20"/>
          <w:szCs w:val="20"/>
        </w:rPr>
        <w:t>r</w:t>
      </w:r>
      <w:r w:rsidRPr="002358D1">
        <w:rPr>
          <w:rFonts w:ascii="Tahoma" w:hAnsi="Tahoma" w:cs="Tahoma"/>
          <w:sz w:val="20"/>
          <w:szCs w:val="20"/>
        </w:rPr>
        <w:t>ic</w:t>
      </w:r>
      <w:r w:rsidRPr="002358D1">
        <w:rPr>
          <w:rFonts w:ascii="Tahoma" w:hAnsi="Tahoma" w:cs="Tahoma"/>
          <w:spacing w:val="1"/>
          <w:sz w:val="20"/>
          <w:szCs w:val="20"/>
        </w:rPr>
        <w:t>op</w:t>
      </w:r>
      <w:r w:rsidRPr="002358D1">
        <w:rPr>
          <w:rFonts w:ascii="Tahoma" w:hAnsi="Tahoma" w:cs="Tahoma"/>
          <w:sz w:val="20"/>
          <w:szCs w:val="20"/>
        </w:rPr>
        <w:t>ri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terre</w:t>
      </w:r>
      <w:r w:rsidRPr="002358D1">
        <w:rPr>
          <w:rFonts w:ascii="Tahoma" w:hAnsi="Tahoma" w:cs="Tahoma"/>
          <w:spacing w:val="-1"/>
          <w:sz w:val="20"/>
          <w:szCs w:val="20"/>
        </w:rPr>
        <w:t>n</w:t>
      </w:r>
      <w:r w:rsidRPr="002358D1">
        <w:rPr>
          <w:rFonts w:ascii="Tahoma" w:hAnsi="Tahoma" w:cs="Tahoma"/>
          <w:sz w:val="20"/>
          <w:szCs w:val="20"/>
        </w:rPr>
        <w:t>o</w:t>
      </w:r>
      <w:r w:rsidR="007B6BFE">
        <w:rPr>
          <w:rFonts w:ascii="Tahoma" w:hAnsi="Tahoma" w:cs="Tahoma"/>
          <w:sz w:val="20"/>
          <w:szCs w:val="20"/>
        </w:rPr>
        <w:t xml:space="preserve"> </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ido</w:t>
      </w:r>
      <w:r w:rsidRPr="002358D1">
        <w:rPr>
          <w:rFonts w:ascii="Tahoma" w:hAnsi="Tahoma" w:cs="Tahoma"/>
          <w:spacing w:val="-12"/>
          <w:sz w:val="20"/>
          <w:szCs w:val="20"/>
        </w:rPr>
        <w:t xml:space="preserve"> </w:t>
      </w:r>
      <w:r w:rsidRPr="002358D1">
        <w:rPr>
          <w:rFonts w:ascii="Tahoma" w:hAnsi="Tahoma" w:cs="Tahoma"/>
          <w:sz w:val="20"/>
          <w:szCs w:val="20"/>
        </w:rPr>
        <w:t>o</w:t>
      </w:r>
      <w:r w:rsidRPr="002358D1">
        <w:rPr>
          <w:rFonts w:ascii="Tahoma" w:hAnsi="Tahoma" w:cs="Tahoma"/>
          <w:spacing w:val="-8"/>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etale)</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z w:val="20"/>
          <w:szCs w:val="20"/>
        </w:rPr>
        <w:t>al</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pacing w:val="1"/>
          <w:sz w:val="20"/>
          <w:szCs w:val="20"/>
        </w:rPr>
        <w:t>8</w:t>
      </w:r>
      <w:r w:rsidRPr="002358D1">
        <w:rPr>
          <w:rFonts w:ascii="Tahoma" w:hAnsi="Tahoma" w:cs="Tahoma"/>
          <w:sz w:val="20"/>
          <w:szCs w:val="20"/>
        </w:rPr>
        <w:t>0</w:t>
      </w:r>
      <w:r w:rsidRPr="002358D1">
        <w:rPr>
          <w:rFonts w:ascii="Tahoma" w:hAnsi="Tahoma" w:cs="Tahoma"/>
          <w:spacing w:val="-9"/>
          <w:sz w:val="20"/>
          <w:szCs w:val="20"/>
        </w:rPr>
        <w:t xml:space="preserve"> </w:t>
      </w:r>
      <w:r w:rsidRPr="002358D1">
        <w:rPr>
          <w:rFonts w:ascii="Tahoma" w:hAnsi="Tahoma" w:cs="Tahoma"/>
          <w:sz w:val="20"/>
          <w:szCs w:val="20"/>
        </w:rPr>
        <w:t>cm</w:t>
      </w:r>
      <w:r w:rsidRPr="002358D1">
        <w:rPr>
          <w:rFonts w:ascii="Tahoma" w:hAnsi="Tahoma" w:cs="Tahoma"/>
          <w:spacing w:val="-13"/>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tire</w:t>
      </w:r>
      <w:r w:rsidRPr="002358D1">
        <w:rPr>
          <w:rFonts w:ascii="Tahoma" w:hAnsi="Tahoma" w:cs="Tahoma"/>
          <w:spacing w:val="-9"/>
          <w:sz w:val="20"/>
          <w:szCs w:val="20"/>
        </w:rPr>
        <w:t xml:space="preserve"> </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2"/>
          <w:sz w:val="20"/>
          <w:szCs w:val="20"/>
        </w:rPr>
        <w:t>e</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li</w:t>
      </w:r>
      <w:r w:rsidRPr="002358D1">
        <w:rPr>
          <w:rFonts w:ascii="Tahoma" w:hAnsi="Tahoma" w:cs="Tahoma"/>
          <w:spacing w:val="-10"/>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z w:val="20"/>
          <w:szCs w:val="20"/>
        </w:rPr>
        <w:t>cari</w:t>
      </w:r>
      <w:r w:rsidRPr="002358D1">
        <w:rPr>
          <w:rFonts w:ascii="Tahoma" w:hAnsi="Tahoma" w:cs="Tahoma"/>
          <w:spacing w:val="-2"/>
          <w:sz w:val="20"/>
          <w:szCs w:val="20"/>
        </w:rPr>
        <w:t>f</w:t>
      </w:r>
      <w:r w:rsidRPr="002358D1">
        <w:rPr>
          <w:rFonts w:ascii="Tahoma" w:hAnsi="Tahoma" w:cs="Tahoma"/>
          <w:sz w:val="20"/>
          <w:szCs w:val="20"/>
        </w:rPr>
        <w:t>ica</w:t>
      </w:r>
      <w:r w:rsidRPr="002358D1">
        <w:rPr>
          <w:rFonts w:ascii="Tahoma" w:hAnsi="Tahoma" w:cs="Tahoma"/>
          <w:spacing w:val="-9"/>
          <w:sz w:val="20"/>
          <w:szCs w:val="20"/>
        </w:rPr>
        <w:t xml:space="preserve"> </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ri</w:t>
      </w:r>
      <w:r w:rsidRPr="002358D1">
        <w:rPr>
          <w:rFonts w:ascii="Tahoma" w:hAnsi="Tahoma" w:cs="Tahoma"/>
          <w:spacing w:val="-2"/>
          <w:sz w:val="20"/>
          <w:szCs w:val="20"/>
        </w:rPr>
        <w:t>f</w:t>
      </w:r>
      <w:r w:rsidRPr="002358D1">
        <w:rPr>
          <w:rFonts w:ascii="Tahoma" w:hAnsi="Tahoma" w:cs="Tahoma"/>
          <w:sz w:val="20"/>
          <w:szCs w:val="20"/>
        </w:rPr>
        <w:t>ac</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tazi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w w:val="99"/>
          <w:sz w:val="20"/>
          <w:szCs w:val="20"/>
        </w:rPr>
        <w:t xml:space="preserve"> </w:t>
      </w:r>
      <w:r w:rsidRPr="002358D1">
        <w:rPr>
          <w:rFonts w:ascii="Tahoma" w:hAnsi="Tahoma" w:cs="Tahoma"/>
          <w:sz w:val="20"/>
          <w:szCs w:val="20"/>
        </w:rPr>
        <w:t>in</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0"/>
          <w:sz w:val="20"/>
          <w:szCs w:val="20"/>
        </w:rPr>
        <w:t xml:space="preserve"> </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1"/>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tac</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13"/>
          <w:sz w:val="20"/>
          <w:szCs w:val="20"/>
        </w:rPr>
        <w:t xml:space="preserve"> </w:t>
      </w:r>
      <w:r w:rsidRPr="002358D1">
        <w:rPr>
          <w:rFonts w:ascii="Tahoma" w:hAnsi="Tahoma" w:cs="Tahoma"/>
          <w:sz w:val="20"/>
          <w:szCs w:val="20"/>
        </w:rPr>
        <w:t>le</w:t>
      </w:r>
      <w:r w:rsidRPr="002358D1">
        <w:rPr>
          <w:rFonts w:ascii="Tahoma" w:hAnsi="Tahoma" w:cs="Tahoma"/>
          <w:spacing w:val="-12"/>
          <w:sz w:val="20"/>
          <w:szCs w:val="20"/>
        </w:rPr>
        <w:t xml:space="preserve"> </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lt</w:t>
      </w:r>
      <w:r w:rsidRPr="002358D1">
        <w:rPr>
          <w:rFonts w:ascii="Tahoma" w:hAnsi="Tahoma" w:cs="Tahoma"/>
          <w:spacing w:val="-2"/>
          <w:sz w:val="20"/>
          <w:szCs w:val="20"/>
        </w:rPr>
        <w:t>u</w:t>
      </w:r>
      <w:r w:rsidRPr="002358D1">
        <w:rPr>
          <w:rFonts w:ascii="Tahoma" w:hAnsi="Tahoma" w:cs="Tahoma"/>
          <w:sz w:val="20"/>
          <w:szCs w:val="20"/>
        </w:rPr>
        <w:t>rali</w:t>
      </w:r>
      <w:r w:rsidRPr="002358D1">
        <w:rPr>
          <w:rFonts w:ascii="Tahoma" w:hAnsi="Tahoma" w:cs="Tahoma"/>
          <w:spacing w:val="-11"/>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e</w:t>
      </w:r>
      <w:r w:rsidRPr="002358D1">
        <w:rPr>
          <w:rFonts w:ascii="Tahoma" w:hAnsi="Tahoma" w:cs="Tahoma"/>
          <w:sz w:val="20"/>
          <w:szCs w:val="20"/>
        </w:rPr>
        <w:t>tte</w:t>
      </w:r>
      <w:r w:rsidRPr="002358D1">
        <w:rPr>
          <w:rFonts w:ascii="Tahoma" w:hAnsi="Tahoma" w:cs="Tahoma"/>
          <w:spacing w:val="-11"/>
          <w:sz w:val="20"/>
          <w:szCs w:val="20"/>
        </w:rPr>
        <w:t xml:space="preserve"> </w:t>
      </w:r>
      <w:r w:rsidRPr="002358D1">
        <w:rPr>
          <w:rFonts w:ascii="Tahoma" w:hAnsi="Tahoma" w:cs="Tahoma"/>
          <w:sz w:val="20"/>
          <w:szCs w:val="20"/>
        </w:rPr>
        <w:t>in</w:t>
      </w:r>
      <w:r w:rsidRPr="002358D1">
        <w:rPr>
          <w:rFonts w:ascii="Tahoma" w:hAnsi="Tahoma" w:cs="Tahoma"/>
          <w:spacing w:val="-14"/>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pacing w:val="2"/>
          <w:sz w:val="20"/>
          <w:szCs w:val="20"/>
        </w:rPr>
        <w:t>a</w:t>
      </w:r>
      <w:r w:rsidRPr="002358D1">
        <w:rPr>
          <w:rFonts w:ascii="Tahoma" w:hAnsi="Tahoma" w:cs="Tahoma"/>
          <w:spacing w:val="-2"/>
          <w:sz w:val="20"/>
          <w:szCs w:val="20"/>
        </w:rPr>
        <w:t>gn</w:t>
      </w:r>
      <w:r w:rsidRPr="002358D1">
        <w:rPr>
          <w:rFonts w:ascii="Tahoma" w:hAnsi="Tahoma" w:cs="Tahoma"/>
          <w:sz w:val="20"/>
          <w:szCs w:val="20"/>
        </w:rPr>
        <w:t>a</w:t>
      </w:r>
      <w:r w:rsidRPr="002358D1">
        <w:rPr>
          <w:rFonts w:ascii="Tahoma" w:hAnsi="Tahoma" w:cs="Tahoma"/>
          <w:spacing w:val="1"/>
          <w:sz w:val="20"/>
          <w:szCs w:val="20"/>
        </w:rPr>
        <w:t>)</w:t>
      </w:r>
      <w:r w:rsidRPr="002358D1">
        <w:rPr>
          <w:rFonts w:ascii="Tahoma" w:hAnsi="Tahoma" w:cs="Tahoma"/>
          <w:sz w:val="20"/>
          <w:szCs w:val="20"/>
        </w:rPr>
        <w:t>;</w:t>
      </w:r>
      <w:r w:rsidRPr="002358D1">
        <w:rPr>
          <w:rFonts w:ascii="Tahoma" w:hAnsi="Tahoma" w:cs="Tahoma"/>
          <w:spacing w:val="-9"/>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11"/>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1"/>
          <w:sz w:val="20"/>
          <w:szCs w:val="20"/>
        </w:rPr>
        <w:t>so</w:t>
      </w:r>
      <w:r w:rsidRPr="002358D1">
        <w:rPr>
          <w:rFonts w:ascii="Tahoma" w:hAnsi="Tahoma" w:cs="Tahoma"/>
          <w:sz w:val="20"/>
          <w:szCs w:val="20"/>
        </w:rPr>
        <w:t>lette</w:t>
      </w:r>
      <w:r w:rsidRPr="002358D1">
        <w:rPr>
          <w:rFonts w:ascii="Tahoma" w:hAnsi="Tahoma" w:cs="Tahoma"/>
          <w:spacing w:val="-11"/>
          <w:sz w:val="20"/>
          <w:szCs w:val="20"/>
        </w:rPr>
        <w:t xml:space="preserve"> </w:t>
      </w:r>
      <w:r w:rsidRPr="002358D1">
        <w:rPr>
          <w:rFonts w:ascii="Tahoma" w:hAnsi="Tahoma" w:cs="Tahoma"/>
          <w:sz w:val="20"/>
          <w:szCs w:val="20"/>
        </w:rPr>
        <w:t>in</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1"/>
          <w:sz w:val="20"/>
          <w:szCs w:val="20"/>
        </w:rPr>
        <w:t xml:space="preserve"> </w:t>
      </w:r>
      <w:r w:rsidRPr="002358D1">
        <w:rPr>
          <w:rFonts w:ascii="Tahoma" w:hAnsi="Tahoma" w:cs="Tahoma"/>
          <w:sz w:val="20"/>
          <w:szCs w:val="20"/>
        </w:rPr>
        <w:t>rile</w:t>
      </w:r>
      <w:r w:rsidRPr="002358D1">
        <w:rPr>
          <w:rFonts w:ascii="Tahoma" w:hAnsi="Tahoma" w:cs="Tahoma"/>
          <w:spacing w:val="-2"/>
          <w:sz w:val="20"/>
          <w:szCs w:val="20"/>
        </w:rPr>
        <w:t>v</w:t>
      </w:r>
      <w:r w:rsidRPr="002358D1">
        <w:rPr>
          <w:rFonts w:ascii="Tahoma" w:hAnsi="Tahoma" w:cs="Tahoma"/>
          <w:spacing w:val="5"/>
          <w:sz w:val="20"/>
          <w:szCs w:val="20"/>
        </w:rPr>
        <w:t>a</w:t>
      </w:r>
      <w:r w:rsidRPr="002358D1">
        <w:rPr>
          <w:rFonts w:ascii="Tahoma" w:hAnsi="Tahoma" w:cs="Tahoma"/>
          <w:sz w:val="20"/>
          <w:szCs w:val="20"/>
        </w:rPr>
        <w:t>re</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rese</w:t>
      </w:r>
      <w:r w:rsidRPr="002358D1">
        <w:rPr>
          <w:rFonts w:ascii="Tahoma" w:hAnsi="Tahoma" w:cs="Tahoma"/>
          <w:spacing w:val="-2"/>
          <w:sz w:val="20"/>
          <w:szCs w:val="20"/>
        </w:rPr>
        <w:t>n</w:t>
      </w:r>
      <w:r w:rsidRPr="002358D1">
        <w:rPr>
          <w:rFonts w:ascii="Tahoma" w:hAnsi="Tahoma" w:cs="Tahoma"/>
          <w:sz w:val="20"/>
          <w:szCs w:val="20"/>
        </w:rPr>
        <w:t>za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eastAsia="Times New Roman" w:hAnsi="Tahoma" w:cs="Tahoma"/>
          <w:spacing w:val="1"/>
          <w:sz w:val="20"/>
          <w:szCs w:val="20"/>
        </w:rPr>
        <w:t>so</w:t>
      </w:r>
      <w:r w:rsidRPr="002358D1">
        <w:rPr>
          <w:rFonts w:ascii="Tahoma" w:eastAsia="Times New Roman" w:hAnsi="Tahoma" w:cs="Tahoma"/>
          <w:sz w:val="20"/>
          <w:szCs w:val="20"/>
        </w:rPr>
        <w:t>letta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2"/>
          <w:sz w:val="20"/>
          <w:szCs w:val="20"/>
        </w:rPr>
        <w:t>g</w:t>
      </w:r>
      <w:r w:rsidRPr="002358D1">
        <w:rPr>
          <w:rFonts w:ascii="Tahoma" w:eastAsia="Times New Roman" w:hAnsi="Tahoma" w:cs="Tahoma"/>
          <w:sz w:val="20"/>
          <w:szCs w:val="20"/>
        </w:rPr>
        <w:t>ida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2"/>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od</w:t>
      </w:r>
      <w:r w:rsidRPr="002358D1">
        <w:rPr>
          <w:rFonts w:ascii="Tahoma" w:eastAsia="Times New Roman" w:hAnsi="Tahoma" w:cs="Tahoma"/>
          <w:sz w:val="20"/>
          <w:szCs w:val="20"/>
        </w:rPr>
        <w:t>esta</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ond</w:t>
      </w:r>
      <w:r w:rsidRPr="002358D1">
        <w:rPr>
          <w:rFonts w:ascii="Tahoma" w:eastAsia="Times New Roman" w:hAnsi="Tahoma" w:cs="Tahoma"/>
          <w:sz w:val="20"/>
          <w:szCs w:val="20"/>
        </w:rPr>
        <w:t>ità</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h</w:t>
      </w:r>
      <w:r w:rsidRPr="002358D1">
        <w:rPr>
          <w:rFonts w:ascii="Tahoma" w:eastAsia="Times New Roman" w:hAnsi="Tahoma" w:cs="Tahoma"/>
          <w:sz w:val="20"/>
          <w:szCs w:val="20"/>
        </w:rPr>
        <w: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e</w:t>
      </w:r>
      <w:r w:rsidRPr="002358D1">
        <w:rPr>
          <w:rFonts w:ascii="Tahoma" w:eastAsia="Times New Roman" w:hAnsi="Tahoma" w:cs="Tahoma"/>
          <w:sz w:val="20"/>
          <w:szCs w:val="20"/>
        </w:rPr>
        <w:t>f</w:t>
      </w:r>
      <w:r w:rsidRPr="002358D1">
        <w:rPr>
          <w:rFonts w:ascii="Tahoma" w:eastAsia="Times New Roman" w:hAnsi="Tahoma" w:cs="Tahoma"/>
          <w:spacing w:val="-2"/>
          <w:sz w:val="20"/>
          <w:szCs w:val="20"/>
        </w:rPr>
        <w:t>f</w:t>
      </w:r>
      <w:r w:rsidRPr="002358D1">
        <w:rPr>
          <w:rFonts w:ascii="Tahoma" w:eastAsia="Times New Roman" w:hAnsi="Tahoma" w:cs="Tahoma"/>
          <w:sz w:val="20"/>
          <w:szCs w:val="20"/>
        </w:rPr>
        <w:t>etto</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pacing w:val="-2"/>
          <w:sz w:val="20"/>
          <w:szCs w:val="20"/>
        </w:rPr>
        <w:t>n</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w:t>
      </w:r>
      <w:r w:rsidRPr="002358D1">
        <w:rPr>
          <w:rFonts w:ascii="Tahoma" w:eastAsia="Times New Roman" w:hAnsi="Tahoma" w:cs="Tahoma"/>
          <w:spacing w:val="-1"/>
          <w:sz w:val="20"/>
          <w:szCs w:val="20"/>
        </w:rPr>
        <w:t>v</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tazi</w:t>
      </w:r>
      <w:r w:rsidRPr="002358D1">
        <w:rPr>
          <w:rFonts w:ascii="Tahoma" w:eastAsia="Times New Roman" w:hAnsi="Tahoma" w:cs="Tahoma"/>
          <w:spacing w:val="1"/>
          <w:sz w:val="20"/>
          <w:szCs w:val="20"/>
        </w:rPr>
        <w:t>on</w:t>
      </w:r>
      <w:r w:rsidRPr="002358D1">
        <w:rPr>
          <w:rFonts w:ascii="Tahoma" w:eastAsia="Times New Roman" w:hAnsi="Tahoma" w:cs="Tahoma"/>
          <w:sz w:val="20"/>
          <w:szCs w:val="20"/>
        </w:rPr>
        <w:t>i</w:t>
      </w:r>
      <w:r w:rsidRPr="002358D1">
        <w:rPr>
          <w:rFonts w:ascii="Tahoma" w:eastAsia="Times New Roman" w:hAnsi="Tahoma" w:cs="Tahoma"/>
          <w:spacing w:val="2"/>
          <w:sz w:val="20"/>
          <w:szCs w:val="20"/>
        </w:rPr>
        <w:t xml:space="preserve"> </w:t>
      </w:r>
      <w:r w:rsidRPr="002358D1">
        <w:rPr>
          <w:rFonts w:ascii="Tahoma" w:hAnsi="Tahoma" w:cs="Tahoma"/>
          <w:spacing w:val="1"/>
          <w:sz w:val="20"/>
          <w:szCs w:val="20"/>
        </w:rPr>
        <w:t>b</w:t>
      </w:r>
      <w:r w:rsidRPr="002358D1">
        <w:rPr>
          <w:rFonts w:ascii="Tahoma" w:hAnsi="Tahoma" w:cs="Tahoma"/>
          <w:sz w:val="20"/>
          <w:szCs w:val="20"/>
        </w:rPr>
        <w:t>itu</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3"/>
          <w:sz w:val="20"/>
          <w:szCs w:val="20"/>
        </w:rPr>
        <w:t>A</w:t>
      </w:r>
      <w:r w:rsidRPr="002358D1">
        <w:rPr>
          <w:rFonts w:ascii="Tahoma" w:hAnsi="Tahoma" w:cs="Tahoma"/>
          <w:sz w:val="20"/>
          <w:szCs w:val="20"/>
        </w:rPr>
        <w:t>l</w:t>
      </w:r>
      <w:r w:rsidRPr="002358D1">
        <w:rPr>
          <w:rFonts w:ascii="Tahoma" w:hAnsi="Tahoma" w:cs="Tahoma"/>
          <w:spacing w:val="1"/>
          <w:sz w:val="20"/>
          <w:szCs w:val="20"/>
        </w:rPr>
        <w:t>l</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
          <w:sz w:val="20"/>
          <w:szCs w:val="20"/>
        </w:rPr>
        <w:t>r</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7"/>
          <w:sz w:val="20"/>
          <w:szCs w:val="20"/>
        </w:rPr>
        <w:t xml:space="preserve"> </w:t>
      </w:r>
      <w:r w:rsidRPr="002358D1">
        <w:rPr>
          <w:rFonts w:ascii="Tahoma" w:hAnsi="Tahoma" w:cs="Tahoma"/>
          <w:sz w:val="20"/>
          <w:szCs w:val="20"/>
        </w:rPr>
        <w:t>il</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l</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ltare</w:t>
      </w:r>
      <w:r w:rsidRPr="002358D1">
        <w:rPr>
          <w:rFonts w:ascii="Tahoma" w:hAnsi="Tahoma" w:cs="Tahoma"/>
          <w:spacing w:val="-7"/>
          <w:sz w:val="20"/>
          <w:szCs w:val="20"/>
        </w:rPr>
        <w:t xml:space="preserve"> </w:t>
      </w:r>
      <w:r w:rsidRPr="002358D1">
        <w:rPr>
          <w:rFonts w:ascii="Tahoma" w:hAnsi="Tahoma" w:cs="Tahoma"/>
          <w:sz w:val="20"/>
          <w:szCs w:val="20"/>
        </w:rPr>
        <w:t>il</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iù</w:t>
      </w:r>
      <w:r w:rsidRPr="002358D1">
        <w:rPr>
          <w:rFonts w:ascii="Tahoma" w:hAnsi="Tahoma" w:cs="Tahoma"/>
          <w:spacing w:val="-6"/>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ss</w:t>
      </w:r>
      <w:r w:rsidRPr="002358D1">
        <w:rPr>
          <w:rFonts w:ascii="Tahoma" w:hAnsi="Tahoma" w:cs="Tahoma"/>
          <w:sz w:val="20"/>
          <w:szCs w:val="20"/>
        </w:rPr>
        <w:t>ibile</w:t>
      </w:r>
      <w:r w:rsidRPr="002358D1">
        <w:rPr>
          <w:rFonts w:ascii="Tahoma" w:hAnsi="Tahoma" w:cs="Tahoma"/>
          <w:spacing w:val="-7"/>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za</w:t>
      </w:r>
      <w:r w:rsidRPr="002358D1">
        <w:rPr>
          <w:rFonts w:ascii="Tahoma" w:hAnsi="Tahoma" w:cs="Tahoma"/>
          <w:spacing w:val="-6"/>
          <w:sz w:val="20"/>
          <w:szCs w:val="20"/>
        </w:rPr>
        <w:t xml:space="preserve"> </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rtici:</w:t>
      </w:r>
      <w:r w:rsidRPr="002358D1">
        <w:rPr>
          <w:rFonts w:ascii="Tahoma" w:hAnsi="Tahoma" w:cs="Tahoma"/>
          <w:spacing w:val="-3"/>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6"/>
          <w:sz w:val="20"/>
          <w:szCs w:val="20"/>
        </w:rPr>
        <w:t xml:space="preserve"> </w:t>
      </w:r>
      <w:r w:rsidRPr="002358D1">
        <w:rPr>
          <w:rFonts w:ascii="Tahoma" w:hAnsi="Tahoma" w:cs="Tahoma"/>
          <w:sz w:val="20"/>
          <w:szCs w:val="20"/>
        </w:rPr>
        <w:t>ca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w:t>
      </w:r>
      <w:r w:rsidRPr="002358D1">
        <w:rPr>
          <w:rFonts w:ascii="Tahoma" w:hAnsi="Tahoma" w:cs="Tahoma"/>
          <w:spacing w:val="5"/>
          <w:sz w:val="20"/>
          <w:szCs w:val="20"/>
        </w:rPr>
        <w:t>t</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i</w:t>
      </w:r>
      <w:r w:rsidRPr="002358D1">
        <w:rPr>
          <w:rFonts w:ascii="Tahoma" w:hAnsi="Tahoma" w:cs="Tahoma"/>
          <w:sz w:val="20"/>
          <w:szCs w:val="20"/>
        </w:rPr>
        <w:t>ù</w:t>
      </w:r>
      <w:r w:rsidRPr="002358D1">
        <w:rPr>
          <w:rFonts w:ascii="Tahoma" w:hAnsi="Tahoma" w:cs="Tahoma"/>
          <w:spacing w:val="-8"/>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ng</w:t>
      </w:r>
      <w:r w:rsidRPr="002358D1">
        <w:rPr>
          <w:rFonts w:ascii="Tahoma" w:hAnsi="Tahoma" w:cs="Tahoma"/>
          <w:sz w:val="20"/>
          <w:szCs w:val="20"/>
        </w:rPr>
        <w:t>re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re</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6"/>
          <w:sz w:val="20"/>
          <w:szCs w:val="20"/>
        </w:rPr>
        <w:t xml:space="preserve"> </w:t>
      </w:r>
      <w:r w:rsidRPr="002358D1">
        <w:rPr>
          <w:rFonts w:ascii="Tahoma" w:hAnsi="Tahoma" w:cs="Tahoma"/>
          <w:sz w:val="20"/>
          <w:szCs w:val="20"/>
        </w:rPr>
        <w:t>la</w:t>
      </w:r>
      <w:r w:rsidRPr="002358D1">
        <w:rPr>
          <w:rFonts w:ascii="Tahoma" w:hAnsi="Tahoma" w:cs="Tahoma"/>
          <w:spacing w:val="7"/>
          <w:sz w:val="20"/>
          <w:szCs w:val="20"/>
        </w:rPr>
        <w:t xml:space="preserve"> </w:t>
      </w:r>
      <w:r w:rsidRPr="002358D1">
        <w:rPr>
          <w:rFonts w:ascii="Tahoma" w:hAnsi="Tahoma" w:cs="Tahoma"/>
          <w:sz w:val="20"/>
          <w:szCs w:val="20"/>
        </w:rPr>
        <w:t>realizzazi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ma</w:t>
      </w:r>
      <w:r w:rsidRPr="002358D1">
        <w:rPr>
          <w:rFonts w:ascii="Tahoma" w:hAnsi="Tahoma" w:cs="Tahoma"/>
          <w:spacing w:val="-1"/>
          <w:sz w:val="20"/>
          <w:szCs w:val="20"/>
        </w:rPr>
        <w:t>g</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w:t>
      </w:r>
      <w:r w:rsidRPr="002358D1">
        <w:rPr>
          <w:rFonts w:ascii="Tahoma" w:hAnsi="Tahoma" w:cs="Tahoma"/>
          <w:spacing w:val="-2"/>
          <w:sz w:val="20"/>
          <w:szCs w:val="20"/>
        </w:rPr>
        <w:t>gu</w:t>
      </w:r>
      <w:r w:rsidRPr="002358D1">
        <w:rPr>
          <w:rFonts w:ascii="Tahoma" w:hAnsi="Tahoma" w:cs="Tahoma"/>
          <w:sz w:val="20"/>
          <w:szCs w:val="20"/>
        </w:rPr>
        <w:t>ida"</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5"/>
          <w:sz w:val="20"/>
          <w:szCs w:val="20"/>
        </w:rPr>
        <w:t xml:space="preserve"> </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z w:val="20"/>
          <w:szCs w:val="20"/>
        </w:rPr>
        <w:t>lu</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ette</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pacing w:val="3"/>
          <w:sz w:val="20"/>
          <w:szCs w:val="20"/>
        </w:rPr>
        <w:t>r</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z w:val="20"/>
          <w:szCs w:val="20"/>
        </w:rPr>
        <w:t>(</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ia</w:t>
      </w:r>
      <w:r w:rsidRPr="002358D1">
        <w:rPr>
          <w:rFonts w:ascii="Tahoma" w:hAnsi="Tahoma" w:cs="Tahoma"/>
          <w:spacing w:val="8"/>
          <w:sz w:val="20"/>
          <w:szCs w:val="20"/>
        </w:rPr>
        <w:t xml:space="preserve"> </w:t>
      </w:r>
      <w:r w:rsidRPr="002358D1">
        <w:rPr>
          <w:rFonts w:ascii="Tahoma" w:hAnsi="Tahoma" w:cs="Tahoma"/>
          <w:spacing w:val="-2"/>
          <w:sz w:val="20"/>
          <w:szCs w:val="20"/>
        </w:rPr>
        <w:t>g</w:t>
      </w:r>
      <w:r w:rsidRPr="002358D1">
        <w:rPr>
          <w:rFonts w:ascii="Tahoma" w:hAnsi="Tahoma" w:cs="Tahoma"/>
          <w:sz w:val="20"/>
          <w:szCs w:val="20"/>
        </w:rPr>
        <w:t>ià</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vv</w:t>
      </w:r>
      <w:r w:rsidRPr="002358D1">
        <w:rPr>
          <w:rFonts w:ascii="Tahoma" w:hAnsi="Tahoma" w:cs="Tahoma"/>
          <w:sz w:val="20"/>
          <w:szCs w:val="20"/>
        </w:rPr>
        <w:t>e</w:t>
      </w:r>
      <w:r w:rsidRPr="002358D1">
        <w:rPr>
          <w:rFonts w:ascii="Tahoma" w:hAnsi="Tahoma" w:cs="Tahoma"/>
          <w:spacing w:val="1"/>
          <w:sz w:val="20"/>
          <w:szCs w:val="20"/>
        </w:rPr>
        <w:t>du</w:t>
      </w:r>
      <w:r w:rsidRPr="002358D1">
        <w:rPr>
          <w:rFonts w:ascii="Tahoma" w:hAnsi="Tahoma" w:cs="Tahoma"/>
          <w:sz w:val="20"/>
          <w:szCs w:val="20"/>
        </w:rPr>
        <w:t>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3"/>
          <w:sz w:val="20"/>
          <w:szCs w:val="20"/>
        </w:rPr>
        <w:t>o</w:t>
      </w:r>
      <w:r w:rsidRPr="002358D1">
        <w:rPr>
          <w:rFonts w:ascii="Tahoma" w:hAnsi="Tahoma" w:cs="Tahoma"/>
          <w:sz w:val="20"/>
          <w:szCs w:val="20"/>
        </w:rPr>
        <w:t>l</w:t>
      </w:r>
      <w:r w:rsidRPr="002358D1">
        <w:rPr>
          <w:rFonts w:ascii="Tahoma" w:hAnsi="Tahoma" w:cs="Tahoma"/>
          <w:w w:val="99"/>
          <w:sz w:val="20"/>
          <w:szCs w:val="20"/>
        </w:rPr>
        <w:t xml:space="preserve"> </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4"/>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2"/>
          <w:sz w:val="20"/>
          <w:szCs w:val="20"/>
        </w:rPr>
        <w:t>l</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ato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ete)</w:t>
      </w:r>
      <w:r w:rsidRPr="002358D1">
        <w:rPr>
          <w:rFonts w:ascii="Tahoma" w:hAnsi="Tahoma" w:cs="Tahoma"/>
          <w:spacing w:val="-1"/>
          <w:sz w:val="20"/>
          <w:szCs w:val="20"/>
        </w:rPr>
        <w:t xml:space="preserve"> s</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pacing w:val="1"/>
          <w:sz w:val="20"/>
          <w:szCs w:val="20"/>
        </w:rPr>
        <w:t>t</w:t>
      </w:r>
      <w:r w:rsidRPr="002358D1">
        <w:rPr>
          <w:rFonts w:ascii="Tahoma" w:hAnsi="Tahoma" w:cs="Tahoma"/>
          <w:sz w:val="20"/>
          <w:szCs w:val="20"/>
        </w:rPr>
        <w:t>r</w:t>
      </w:r>
      <w:r w:rsidRPr="002358D1">
        <w:rPr>
          <w:rFonts w:ascii="Tahoma" w:hAnsi="Tahoma" w:cs="Tahoma"/>
          <w:spacing w:val="-2"/>
          <w:sz w:val="20"/>
          <w:szCs w:val="20"/>
        </w:rPr>
        <w:t>u</w:t>
      </w:r>
      <w:r w:rsidRPr="002358D1">
        <w:rPr>
          <w:rFonts w:ascii="Tahoma" w:hAnsi="Tahoma" w:cs="Tahoma"/>
          <w:sz w:val="20"/>
          <w:szCs w:val="20"/>
        </w:rPr>
        <w:t>ire</w:t>
      </w:r>
      <w:r w:rsidRPr="002358D1">
        <w:rPr>
          <w:rFonts w:ascii="Tahoma" w:hAnsi="Tahoma" w:cs="Tahoma"/>
          <w:spacing w:val="-4"/>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ete</w:t>
      </w:r>
      <w:r w:rsidRPr="002358D1">
        <w:rPr>
          <w:rFonts w:ascii="Tahoma" w:hAnsi="Tahoma" w:cs="Tahoma"/>
          <w:spacing w:val="-5"/>
          <w:sz w:val="20"/>
          <w:szCs w:val="20"/>
        </w:rPr>
        <w:t xml:space="preserve"> </w:t>
      </w:r>
      <w:r w:rsidRPr="007B6BFE">
        <w:rPr>
          <w:rFonts w:ascii="Tahoma" w:eastAsia="Times New Roman" w:hAnsi="Tahoma" w:cs="Tahoma"/>
          <w:spacing w:val="2"/>
          <w:sz w:val="20"/>
          <w:szCs w:val="20"/>
        </w:rPr>
        <w:t>curva con riporto di magrone, ben ancorato alle pareti.</w:t>
      </w:r>
    </w:p>
    <w:p w14:paraId="5B750C18" w14:textId="77777777" w:rsidR="002358D1" w:rsidRPr="007B6BFE" w:rsidRDefault="002358D1" w:rsidP="0064007E">
      <w:pPr>
        <w:pStyle w:val="Corpotesto"/>
        <w:spacing w:line="245" w:lineRule="auto"/>
        <w:rPr>
          <w:rFonts w:ascii="Tahoma" w:eastAsia="Times New Roman" w:hAnsi="Tahoma" w:cs="Tahoma"/>
          <w:spacing w:val="2"/>
          <w:sz w:val="20"/>
          <w:szCs w:val="20"/>
        </w:rPr>
      </w:pPr>
      <w:r w:rsidRPr="007B6BFE">
        <w:rPr>
          <w:rFonts w:ascii="Tahoma" w:eastAsia="Times New Roman" w:hAnsi="Tahoma" w:cs="Tahoma"/>
          <w:spacing w:val="2"/>
          <w:sz w:val="20"/>
          <w:szCs w:val="20"/>
        </w:rPr>
        <w:t>I condotti di fognatura stradale verranno valutati a metro lineare comprendendo nella loro lunghezza effettiva anche le</w:t>
      </w:r>
      <w:r w:rsidR="007B6BFE" w:rsidRPr="007B6BFE">
        <w:rPr>
          <w:rFonts w:ascii="Tahoma" w:eastAsia="Times New Roman" w:hAnsi="Tahoma" w:cs="Tahoma"/>
          <w:spacing w:val="2"/>
          <w:sz w:val="20"/>
          <w:szCs w:val="20"/>
        </w:rPr>
        <w:t xml:space="preserve"> </w:t>
      </w:r>
      <w:r w:rsidRPr="007B6BFE">
        <w:rPr>
          <w:rFonts w:ascii="Tahoma" w:eastAsia="Times New Roman" w:hAnsi="Tahoma" w:cs="Tahoma"/>
          <w:spacing w:val="2"/>
          <w:sz w:val="20"/>
          <w:szCs w:val="20"/>
        </w:rPr>
        <w:t>camerette di ispezione.</w:t>
      </w:r>
    </w:p>
    <w:p w14:paraId="345DCD36" w14:textId="77777777" w:rsidR="002358D1" w:rsidRPr="0064007E" w:rsidRDefault="002358D1" w:rsidP="0064007E">
      <w:pPr>
        <w:pStyle w:val="Corpotesto"/>
        <w:spacing w:line="245" w:lineRule="auto"/>
        <w:rPr>
          <w:rFonts w:ascii="Tahoma" w:hAnsi="Tahoma" w:cs="Tahoma"/>
          <w:sz w:val="20"/>
          <w:szCs w:val="20"/>
        </w:rPr>
      </w:pPr>
      <w:r w:rsidRPr="0064007E">
        <w:rPr>
          <w:rFonts w:ascii="Tahoma" w:hAnsi="Tahoma" w:cs="Tahoma"/>
          <w:sz w:val="20"/>
          <w:szCs w:val="20"/>
        </w:rPr>
        <w:t xml:space="preserve">Le camerette di ispezione verranno contabilizzate con il prezzo d’elenco; in mancanza del prezzo, si procederà con le voci – base (casseri, </w:t>
      </w:r>
      <w:proofErr w:type="spellStart"/>
      <w:r w:rsidRPr="0064007E">
        <w:rPr>
          <w:rFonts w:ascii="Tahoma" w:hAnsi="Tahoma" w:cs="Tahoma"/>
          <w:sz w:val="20"/>
          <w:szCs w:val="20"/>
        </w:rPr>
        <w:t>cls</w:t>
      </w:r>
      <w:proofErr w:type="spellEnd"/>
      <w:r w:rsidRPr="0064007E">
        <w:rPr>
          <w:rFonts w:ascii="Tahoma" w:hAnsi="Tahoma" w:cs="Tahoma"/>
          <w:sz w:val="20"/>
          <w:szCs w:val="20"/>
        </w:rPr>
        <w:t xml:space="preserve">, ferri </w:t>
      </w:r>
      <w:proofErr w:type="gramStart"/>
      <w:r w:rsidRPr="0064007E">
        <w:rPr>
          <w:rFonts w:ascii="Tahoma" w:hAnsi="Tahoma" w:cs="Tahoma"/>
          <w:sz w:val="20"/>
          <w:szCs w:val="20"/>
        </w:rPr>
        <w:t>ecc...</w:t>
      </w:r>
      <w:proofErr w:type="gramEnd"/>
      <w:r w:rsidRPr="0064007E">
        <w:rPr>
          <w:rFonts w:ascii="Tahoma" w:hAnsi="Tahoma" w:cs="Tahoma"/>
          <w:sz w:val="20"/>
          <w:szCs w:val="20"/>
        </w:rPr>
        <w:t>).</w:t>
      </w:r>
    </w:p>
    <w:p w14:paraId="0D9657F4" w14:textId="77777777" w:rsidR="002358D1" w:rsidRPr="0064007E" w:rsidRDefault="002358D1" w:rsidP="0064007E">
      <w:pPr>
        <w:pStyle w:val="Corpotesto"/>
        <w:spacing w:line="245" w:lineRule="auto"/>
        <w:rPr>
          <w:rFonts w:ascii="Tahoma" w:hAnsi="Tahoma" w:cs="Tahoma"/>
          <w:sz w:val="20"/>
          <w:szCs w:val="20"/>
        </w:rPr>
      </w:pPr>
      <w:r w:rsidRPr="0064007E">
        <w:rPr>
          <w:rFonts w:ascii="Tahoma" w:hAnsi="Tahoma" w:cs="Tahoma"/>
          <w:sz w:val="20"/>
          <w:szCs w:val="20"/>
        </w:rPr>
        <w:t>I pozzetti stradali ed i relativi allacciamenti ai condotti verranno invece valutati a numero.</w:t>
      </w:r>
    </w:p>
    <w:p w14:paraId="5BB8DC1E" w14:textId="77777777" w:rsidR="002358D1" w:rsidRPr="002358D1" w:rsidRDefault="002358D1" w:rsidP="0064007E">
      <w:pPr>
        <w:pStyle w:val="Corpotesto"/>
        <w:spacing w:line="245" w:lineRule="auto"/>
        <w:rPr>
          <w:rFonts w:ascii="Tahoma" w:hAnsi="Tahoma" w:cs="Tahoma"/>
          <w:sz w:val="20"/>
          <w:szCs w:val="20"/>
        </w:rPr>
      </w:pPr>
      <w:r w:rsidRPr="002358D1">
        <w:rPr>
          <w:rFonts w:ascii="Tahoma" w:hAnsi="Tahoma" w:cs="Tahoma"/>
          <w:sz w:val="20"/>
          <w:szCs w:val="20"/>
        </w:rPr>
        <w:t>I</w:t>
      </w:r>
      <w:r w:rsidRPr="002358D1">
        <w:rPr>
          <w:rFonts w:ascii="Tahoma" w:hAnsi="Tahoma" w:cs="Tahoma"/>
          <w:spacing w:val="3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tti</w:t>
      </w:r>
      <w:r w:rsidRPr="002358D1">
        <w:rPr>
          <w:rFonts w:ascii="Tahoma" w:hAnsi="Tahoma" w:cs="Tahoma"/>
          <w:spacing w:val="38"/>
          <w:sz w:val="20"/>
          <w:szCs w:val="20"/>
        </w:rPr>
        <w:t xml:space="preserve"> </w:t>
      </w:r>
      <w:r w:rsidRPr="002358D1">
        <w:rPr>
          <w:rFonts w:ascii="Tahoma" w:hAnsi="Tahoma" w:cs="Tahoma"/>
          <w:sz w:val="20"/>
          <w:szCs w:val="20"/>
        </w:rPr>
        <w:t>ed</w:t>
      </w:r>
      <w:r w:rsidRPr="002358D1">
        <w:rPr>
          <w:rFonts w:ascii="Tahoma" w:hAnsi="Tahoma" w:cs="Tahoma"/>
          <w:spacing w:val="37"/>
          <w:sz w:val="20"/>
          <w:szCs w:val="20"/>
        </w:rPr>
        <w:t xml:space="preserve"> </w:t>
      </w:r>
      <w:r w:rsidRPr="002358D1">
        <w:rPr>
          <w:rFonts w:ascii="Tahoma" w:hAnsi="Tahoma" w:cs="Tahoma"/>
          <w:sz w:val="20"/>
          <w:szCs w:val="20"/>
        </w:rPr>
        <w:t>i</w:t>
      </w:r>
      <w:r w:rsidRPr="002358D1">
        <w:rPr>
          <w:rFonts w:ascii="Tahoma" w:hAnsi="Tahoma" w:cs="Tahoma"/>
          <w:spacing w:val="39"/>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nu</w:t>
      </w:r>
      <w:r w:rsidRPr="002358D1">
        <w:rPr>
          <w:rFonts w:ascii="Tahoma" w:hAnsi="Tahoma" w:cs="Tahoma"/>
          <w:spacing w:val="-2"/>
          <w:sz w:val="20"/>
          <w:szCs w:val="20"/>
        </w:rPr>
        <w:t>f</w:t>
      </w:r>
      <w:r w:rsidRPr="002358D1">
        <w:rPr>
          <w:rFonts w:ascii="Tahoma" w:hAnsi="Tahoma" w:cs="Tahoma"/>
          <w:sz w:val="20"/>
          <w:szCs w:val="20"/>
        </w:rPr>
        <w:t>atti</w:t>
      </w:r>
      <w:r w:rsidRPr="002358D1">
        <w:rPr>
          <w:rFonts w:ascii="Tahoma" w:hAnsi="Tahoma" w:cs="Tahoma"/>
          <w:spacing w:val="39"/>
          <w:sz w:val="20"/>
          <w:szCs w:val="20"/>
        </w:rPr>
        <w:t xml:space="preserve"> </w:t>
      </w:r>
      <w:r w:rsidRPr="002358D1">
        <w:rPr>
          <w:rFonts w:ascii="Tahoma" w:hAnsi="Tahoma" w:cs="Tahoma"/>
          <w:spacing w:val="-1"/>
          <w:sz w:val="20"/>
          <w:szCs w:val="20"/>
        </w:rPr>
        <w:t>s</w:t>
      </w:r>
      <w:r w:rsidRPr="002358D1">
        <w:rPr>
          <w:rFonts w:ascii="Tahoma" w:hAnsi="Tahoma" w:cs="Tahoma"/>
          <w:spacing w:val="3"/>
          <w:sz w:val="20"/>
          <w:szCs w:val="20"/>
        </w:rPr>
        <w:t>p</w:t>
      </w:r>
      <w:r w:rsidRPr="002358D1">
        <w:rPr>
          <w:rFonts w:ascii="Tahoma" w:hAnsi="Tahoma" w:cs="Tahoma"/>
          <w:sz w:val="20"/>
          <w:szCs w:val="20"/>
        </w:rPr>
        <w:t>eciali,</w:t>
      </w:r>
      <w:r w:rsidRPr="002358D1">
        <w:rPr>
          <w:rFonts w:ascii="Tahoma" w:hAnsi="Tahoma" w:cs="Tahoma"/>
          <w:spacing w:val="38"/>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40"/>
          <w:sz w:val="20"/>
          <w:szCs w:val="20"/>
        </w:rPr>
        <w:t xml:space="preserve"> </w:t>
      </w:r>
      <w:r w:rsidRPr="002358D1">
        <w:rPr>
          <w:rFonts w:ascii="Tahoma" w:hAnsi="Tahoma" w:cs="Tahoma"/>
          <w:sz w:val="20"/>
          <w:szCs w:val="20"/>
        </w:rPr>
        <w:t>i</w:t>
      </w:r>
      <w:r w:rsidRPr="002358D1">
        <w:rPr>
          <w:rFonts w:ascii="Tahoma" w:hAnsi="Tahoma" w:cs="Tahoma"/>
          <w:spacing w:val="36"/>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38"/>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38"/>
          <w:sz w:val="20"/>
          <w:szCs w:val="20"/>
        </w:rPr>
        <w:t xml:space="preserve"> </w:t>
      </w:r>
      <w:r w:rsidRPr="002358D1">
        <w:rPr>
          <w:rFonts w:ascii="Tahoma" w:hAnsi="Tahoma" w:cs="Tahoma"/>
          <w:sz w:val="20"/>
          <w:szCs w:val="20"/>
        </w:rPr>
        <w:t>esi</w:t>
      </w:r>
      <w:r w:rsidRPr="002358D1">
        <w:rPr>
          <w:rFonts w:ascii="Tahoma" w:hAnsi="Tahoma" w:cs="Tahoma"/>
          <w:spacing w:val="-2"/>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e</w:t>
      </w:r>
      <w:r w:rsidRPr="002358D1">
        <w:rPr>
          <w:rFonts w:ascii="Tahoma" w:hAnsi="Tahoma" w:cs="Tahoma"/>
          <w:spacing w:val="39"/>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1"/>
          <w:sz w:val="20"/>
          <w:szCs w:val="20"/>
        </w:rPr>
        <w:t>s</w:t>
      </w:r>
      <w:r w:rsidRPr="002358D1">
        <w:rPr>
          <w:rFonts w:ascii="Tahoma" w:hAnsi="Tahoma" w:cs="Tahoma"/>
          <w:sz w:val="20"/>
          <w:szCs w:val="20"/>
        </w:rPr>
        <w:t>ito</w:t>
      </w:r>
      <w:r w:rsidRPr="002358D1">
        <w:rPr>
          <w:rFonts w:ascii="Tahoma" w:hAnsi="Tahoma" w:cs="Tahoma"/>
          <w:spacing w:val="3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rez</w:t>
      </w:r>
      <w:r w:rsidRPr="002358D1">
        <w:rPr>
          <w:rFonts w:ascii="Tahoma" w:hAnsi="Tahoma" w:cs="Tahoma"/>
          <w:spacing w:val="-2"/>
          <w:sz w:val="20"/>
          <w:szCs w:val="20"/>
        </w:rPr>
        <w:t>z</w:t>
      </w:r>
      <w:r w:rsidRPr="002358D1">
        <w:rPr>
          <w:rFonts w:ascii="Tahoma" w:hAnsi="Tahoma" w:cs="Tahoma"/>
          <w:sz w:val="20"/>
          <w:szCs w:val="20"/>
        </w:rPr>
        <w:t>o</w:t>
      </w:r>
      <w:r w:rsidRPr="002358D1">
        <w:rPr>
          <w:rFonts w:ascii="Tahoma" w:hAnsi="Tahoma" w:cs="Tahoma"/>
          <w:spacing w:val="40"/>
          <w:sz w:val="20"/>
          <w:szCs w:val="20"/>
        </w:rPr>
        <w:t xml:space="preserve"> </w:t>
      </w:r>
      <w:r w:rsidRPr="002358D1">
        <w:rPr>
          <w:rFonts w:ascii="Tahoma" w:hAnsi="Tahoma" w:cs="Tahoma"/>
          <w:sz w:val="20"/>
          <w:szCs w:val="20"/>
        </w:rPr>
        <w:t>in</w:t>
      </w:r>
      <w:r w:rsidRPr="002358D1">
        <w:rPr>
          <w:rFonts w:ascii="Tahoma" w:hAnsi="Tahoma" w:cs="Tahoma"/>
          <w:spacing w:val="37"/>
          <w:sz w:val="20"/>
          <w:szCs w:val="20"/>
        </w:rPr>
        <w:t xml:space="preserve"> </w:t>
      </w:r>
      <w:r w:rsidRPr="002358D1">
        <w:rPr>
          <w:rFonts w:ascii="Tahoma" w:hAnsi="Tahoma" w:cs="Tahoma"/>
          <w:sz w:val="20"/>
          <w:szCs w:val="20"/>
        </w:rPr>
        <w:t>ele</w:t>
      </w:r>
      <w:r w:rsidRPr="002358D1">
        <w:rPr>
          <w:rFonts w:ascii="Tahoma" w:hAnsi="Tahoma" w:cs="Tahoma"/>
          <w:spacing w:val="-1"/>
          <w:sz w:val="20"/>
          <w:szCs w:val="20"/>
        </w:rPr>
        <w:t>n</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39"/>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0"/>
          <w:sz w:val="20"/>
          <w:szCs w:val="20"/>
        </w:rPr>
        <w:t xml:space="preserve"> </w:t>
      </w:r>
      <w:r w:rsidRPr="002358D1">
        <w:rPr>
          <w:rFonts w:ascii="Tahoma" w:hAnsi="Tahoma" w:cs="Tahoma"/>
          <w:spacing w:val="-2"/>
          <w:sz w:val="20"/>
          <w:szCs w:val="20"/>
        </w:rPr>
        <w:t>v</w:t>
      </w:r>
      <w:r w:rsidRPr="002358D1">
        <w:rPr>
          <w:rFonts w:ascii="Tahoma" w:hAnsi="Tahoma" w:cs="Tahoma"/>
          <w:sz w:val="20"/>
          <w:szCs w:val="20"/>
        </w:rPr>
        <w:t>al</w:t>
      </w:r>
      <w:r w:rsidRPr="002358D1">
        <w:rPr>
          <w:rFonts w:ascii="Tahoma" w:hAnsi="Tahoma" w:cs="Tahoma"/>
          <w:spacing w:val="-1"/>
          <w:sz w:val="20"/>
          <w:szCs w:val="20"/>
        </w:rPr>
        <w:t>u</w:t>
      </w:r>
      <w:r w:rsidRPr="002358D1">
        <w:rPr>
          <w:rFonts w:ascii="Tahoma" w:hAnsi="Tahoma" w:cs="Tahoma"/>
          <w:sz w:val="20"/>
          <w:szCs w:val="20"/>
        </w:rPr>
        <w:t>ta</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38"/>
          <w:sz w:val="20"/>
          <w:szCs w:val="20"/>
        </w:rPr>
        <w:t xml:space="preserve"> </w:t>
      </w:r>
      <w:r w:rsidRPr="002358D1">
        <w:rPr>
          <w:rFonts w:ascii="Tahoma" w:hAnsi="Tahoma" w:cs="Tahoma"/>
          <w:sz w:val="20"/>
          <w:szCs w:val="20"/>
        </w:rPr>
        <w:t>a</w:t>
      </w:r>
      <w:r w:rsidRPr="002358D1">
        <w:rPr>
          <w:rFonts w:ascii="Tahoma" w:hAnsi="Tahoma" w:cs="Tahoma"/>
          <w:spacing w:val="39"/>
          <w:sz w:val="20"/>
          <w:szCs w:val="20"/>
        </w:rPr>
        <w:t xml:space="preserve"> </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3"/>
          <w:sz w:val="20"/>
          <w:szCs w:val="20"/>
        </w:rPr>
        <w:t>p</w:t>
      </w:r>
      <w:r w:rsidRPr="002358D1">
        <w:rPr>
          <w:rFonts w:ascii="Tahoma" w:hAnsi="Tahoma" w:cs="Tahoma"/>
          <w:spacing w:val="-2"/>
          <w:sz w:val="20"/>
          <w:szCs w:val="20"/>
        </w:rPr>
        <w:t>u</w:t>
      </w:r>
      <w:r w:rsidRPr="002358D1">
        <w:rPr>
          <w:rFonts w:ascii="Tahoma" w:hAnsi="Tahoma" w:cs="Tahoma"/>
          <w:sz w:val="20"/>
          <w:szCs w:val="20"/>
        </w:rPr>
        <w:t>t</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le</w:t>
      </w:r>
      <w:r w:rsidRPr="002358D1">
        <w:rPr>
          <w:rFonts w:ascii="Tahoma" w:hAnsi="Tahoma" w:cs="Tahoma"/>
          <w:spacing w:val="-5"/>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tità</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ng</w:t>
      </w:r>
      <w:r w:rsidRPr="002358D1">
        <w:rPr>
          <w:rFonts w:ascii="Tahoma" w:hAnsi="Tahoma" w:cs="Tahoma"/>
          <w:spacing w:val="1"/>
          <w:sz w:val="20"/>
          <w:szCs w:val="20"/>
        </w:rPr>
        <w:t>o</w:t>
      </w:r>
      <w:r w:rsidRPr="002358D1">
        <w:rPr>
          <w:rFonts w:ascii="Tahoma" w:hAnsi="Tahoma" w:cs="Tahoma"/>
          <w:sz w:val="20"/>
          <w:szCs w:val="20"/>
        </w:rPr>
        <w:t>le</w:t>
      </w:r>
      <w:r w:rsidRPr="002358D1">
        <w:rPr>
          <w:rFonts w:ascii="Tahoma" w:hAnsi="Tahoma" w:cs="Tahoma"/>
          <w:spacing w:val="-5"/>
          <w:sz w:val="20"/>
          <w:szCs w:val="20"/>
        </w:rPr>
        <w:t xml:space="preserve"> </w:t>
      </w:r>
      <w:r w:rsidRPr="002358D1">
        <w:rPr>
          <w:rFonts w:ascii="Tahoma" w:hAnsi="Tahoma" w:cs="Tahoma"/>
          <w:sz w:val="20"/>
          <w:szCs w:val="20"/>
        </w:rPr>
        <w:t>cat</w:t>
      </w:r>
      <w:r w:rsidRPr="002358D1">
        <w:rPr>
          <w:rFonts w:ascii="Tahoma" w:hAnsi="Tahoma" w:cs="Tahoma"/>
          <w:spacing w:val="2"/>
          <w:sz w:val="20"/>
          <w:szCs w:val="20"/>
        </w:rPr>
        <w:t>e</w:t>
      </w:r>
      <w:r w:rsidRPr="002358D1">
        <w:rPr>
          <w:rFonts w:ascii="Tahoma" w:hAnsi="Tahoma" w:cs="Tahoma"/>
          <w:spacing w:val="-2"/>
          <w:sz w:val="20"/>
          <w:szCs w:val="20"/>
        </w:rPr>
        <w:t>g</w:t>
      </w:r>
      <w:r w:rsidRPr="002358D1">
        <w:rPr>
          <w:rFonts w:ascii="Tahoma" w:hAnsi="Tahoma" w:cs="Tahoma"/>
          <w:spacing w:val="1"/>
          <w:sz w:val="20"/>
          <w:szCs w:val="20"/>
        </w:rPr>
        <w:t>o</w:t>
      </w:r>
      <w:r w:rsidRPr="002358D1">
        <w:rPr>
          <w:rFonts w:ascii="Tahoma" w:hAnsi="Tahoma" w:cs="Tahoma"/>
          <w:sz w:val="20"/>
          <w:szCs w:val="20"/>
        </w:rPr>
        <w:t>rie</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la</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w:t>
      </w:r>
      <w:r w:rsidRPr="002358D1">
        <w:rPr>
          <w:rFonts w:ascii="Tahoma" w:hAnsi="Tahoma" w:cs="Tahoma"/>
          <w:spacing w:val="1"/>
          <w:sz w:val="20"/>
          <w:szCs w:val="20"/>
        </w:rPr>
        <w:t>l</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b</w:t>
      </w:r>
      <w:r w:rsidRPr="002358D1">
        <w:rPr>
          <w:rFonts w:ascii="Tahoma" w:hAnsi="Tahoma" w:cs="Tahoma"/>
          <w:sz w:val="20"/>
          <w:szCs w:val="20"/>
        </w:rPr>
        <w:t>ase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rezzi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ele</w:t>
      </w:r>
      <w:r w:rsidRPr="002358D1">
        <w:rPr>
          <w:rFonts w:ascii="Tahoma" w:hAnsi="Tahoma" w:cs="Tahoma"/>
          <w:spacing w:val="-1"/>
          <w:sz w:val="20"/>
          <w:szCs w:val="20"/>
        </w:rPr>
        <w:t>n</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w:t>
      </w:r>
    </w:p>
    <w:p w14:paraId="5DE158BE" w14:textId="77777777" w:rsidR="00A66188" w:rsidRDefault="00A66188" w:rsidP="0064007E">
      <w:pPr>
        <w:spacing w:line="245" w:lineRule="auto"/>
        <w:rPr>
          <w:rFonts w:ascii="Tahoma" w:hAnsi="Tahoma" w:cs="Tahoma"/>
          <w:sz w:val="20"/>
          <w:szCs w:val="20"/>
        </w:rPr>
      </w:pPr>
    </w:p>
    <w:p w14:paraId="291655CE" w14:textId="77777777" w:rsidR="00A66188" w:rsidRPr="002358D1" w:rsidRDefault="00A66188" w:rsidP="0064007E">
      <w:pPr>
        <w:pStyle w:val="Titolo3"/>
        <w:spacing w:before="0" w:line="245" w:lineRule="auto"/>
        <w:ind w:left="3"/>
        <w:rPr>
          <w:rFonts w:cs="Tahoma"/>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Pr>
          <w:rFonts w:cs="Tahoma"/>
          <w:spacing w:val="1"/>
          <w:w w:val="105"/>
          <w:szCs w:val="20"/>
        </w:rPr>
        <w:t>28.4</w:t>
      </w:r>
    </w:p>
    <w:p w14:paraId="58E67F13" w14:textId="77777777" w:rsidR="002358D1" w:rsidRPr="002358D1" w:rsidRDefault="002358D1" w:rsidP="0064007E">
      <w:pPr>
        <w:pStyle w:val="Titolo3"/>
        <w:keepNext w:val="0"/>
        <w:keepLines w:val="0"/>
        <w:tabs>
          <w:tab w:val="left" w:pos="396"/>
        </w:tabs>
        <w:autoSpaceDE/>
        <w:autoSpaceDN/>
        <w:adjustRightInd/>
        <w:spacing w:before="0" w:line="245" w:lineRule="auto"/>
        <w:ind w:right="113"/>
        <w:rPr>
          <w:rFonts w:cs="Tahoma"/>
          <w:b w:val="0"/>
          <w:bCs w:val="0"/>
          <w:szCs w:val="20"/>
        </w:rPr>
      </w:pPr>
      <w:r w:rsidRPr="002358D1">
        <w:rPr>
          <w:rFonts w:cs="Tahoma"/>
          <w:szCs w:val="20"/>
        </w:rPr>
        <w:t>C</w:t>
      </w:r>
      <w:r w:rsidRPr="002358D1">
        <w:rPr>
          <w:rFonts w:cs="Tahoma"/>
          <w:spacing w:val="1"/>
          <w:szCs w:val="20"/>
        </w:rPr>
        <w:t>H</w:t>
      </w:r>
      <w:r w:rsidRPr="002358D1">
        <w:rPr>
          <w:rFonts w:cs="Tahoma"/>
          <w:spacing w:val="-1"/>
          <w:szCs w:val="20"/>
        </w:rPr>
        <w:t>I</w:t>
      </w:r>
      <w:r w:rsidRPr="002358D1">
        <w:rPr>
          <w:rFonts w:cs="Tahoma"/>
          <w:szCs w:val="20"/>
        </w:rPr>
        <w:t>US</w:t>
      </w:r>
      <w:r w:rsidRPr="002358D1">
        <w:rPr>
          <w:rFonts w:cs="Tahoma"/>
          <w:spacing w:val="1"/>
          <w:szCs w:val="20"/>
        </w:rPr>
        <w:t>I</w:t>
      </w:r>
      <w:r w:rsidRPr="002358D1">
        <w:rPr>
          <w:rFonts w:cs="Tahoma"/>
          <w:szCs w:val="20"/>
        </w:rPr>
        <w:t>NI</w:t>
      </w:r>
      <w:r w:rsidRPr="002358D1">
        <w:rPr>
          <w:rFonts w:cs="Tahoma"/>
          <w:spacing w:val="-2"/>
          <w:szCs w:val="20"/>
        </w:rPr>
        <w:t xml:space="preserve"> </w:t>
      </w:r>
      <w:r w:rsidRPr="002358D1">
        <w:rPr>
          <w:rFonts w:cs="Tahoma"/>
          <w:spacing w:val="3"/>
          <w:szCs w:val="20"/>
        </w:rPr>
        <w:t>P</w:t>
      </w:r>
      <w:r w:rsidRPr="002358D1">
        <w:rPr>
          <w:rFonts w:cs="Tahoma"/>
          <w:spacing w:val="-1"/>
          <w:szCs w:val="20"/>
        </w:rPr>
        <w:t>E</w:t>
      </w:r>
      <w:r w:rsidRPr="002358D1">
        <w:rPr>
          <w:rFonts w:cs="Tahoma"/>
          <w:szCs w:val="20"/>
        </w:rPr>
        <w:t>R</w:t>
      </w:r>
      <w:r w:rsidRPr="002358D1">
        <w:rPr>
          <w:rFonts w:cs="Tahoma"/>
          <w:spacing w:val="-1"/>
          <w:szCs w:val="20"/>
        </w:rPr>
        <w:t xml:space="preserve"> </w:t>
      </w:r>
      <w:r w:rsidRPr="002358D1">
        <w:rPr>
          <w:rFonts w:cs="Tahoma"/>
          <w:szCs w:val="20"/>
        </w:rPr>
        <w:t>CA</w:t>
      </w:r>
      <w:r w:rsidRPr="002358D1">
        <w:rPr>
          <w:rFonts w:cs="Tahoma"/>
          <w:spacing w:val="4"/>
          <w:szCs w:val="20"/>
        </w:rPr>
        <w:t>M</w:t>
      </w:r>
      <w:r w:rsidRPr="002358D1">
        <w:rPr>
          <w:rFonts w:cs="Tahoma"/>
          <w:spacing w:val="-1"/>
          <w:szCs w:val="20"/>
        </w:rPr>
        <w:t>E</w:t>
      </w:r>
      <w:r w:rsidRPr="002358D1">
        <w:rPr>
          <w:rFonts w:cs="Tahoma"/>
          <w:szCs w:val="20"/>
        </w:rPr>
        <w:t>R</w:t>
      </w:r>
      <w:r w:rsidRPr="002358D1">
        <w:rPr>
          <w:rFonts w:cs="Tahoma"/>
          <w:spacing w:val="1"/>
          <w:szCs w:val="20"/>
        </w:rPr>
        <w:t>E</w:t>
      </w:r>
      <w:r w:rsidRPr="002358D1">
        <w:rPr>
          <w:rFonts w:cs="Tahoma"/>
          <w:spacing w:val="-1"/>
          <w:szCs w:val="20"/>
        </w:rPr>
        <w:t>T</w:t>
      </w:r>
      <w:r w:rsidRPr="002358D1">
        <w:rPr>
          <w:rFonts w:cs="Tahoma"/>
          <w:spacing w:val="1"/>
          <w:szCs w:val="20"/>
        </w:rPr>
        <w:t>T</w:t>
      </w:r>
      <w:r w:rsidRPr="002358D1">
        <w:rPr>
          <w:rFonts w:cs="Tahoma"/>
          <w:spacing w:val="-1"/>
          <w:szCs w:val="20"/>
        </w:rPr>
        <w:t>E</w:t>
      </w:r>
      <w:r w:rsidRPr="002358D1">
        <w:rPr>
          <w:rFonts w:cs="Tahoma"/>
          <w:szCs w:val="20"/>
        </w:rPr>
        <w:t>,</w:t>
      </w:r>
      <w:r w:rsidRPr="002358D1">
        <w:rPr>
          <w:rFonts w:cs="Tahoma"/>
          <w:spacing w:val="2"/>
          <w:szCs w:val="20"/>
        </w:rPr>
        <w:t xml:space="preserve"> </w:t>
      </w:r>
      <w:r w:rsidRPr="002358D1">
        <w:rPr>
          <w:rFonts w:cs="Tahoma"/>
          <w:spacing w:val="-2"/>
          <w:szCs w:val="20"/>
        </w:rPr>
        <w:t>G</w:t>
      </w:r>
      <w:r w:rsidRPr="002358D1">
        <w:rPr>
          <w:rFonts w:cs="Tahoma"/>
          <w:szCs w:val="20"/>
        </w:rPr>
        <w:t>R</w:t>
      </w:r>
      <w:r w:rsidRPr="002358D1">
        <w:rPr>
          <w:rFonts w:cs="Tahoma"/>
          <w:spacing w:val="1"/>
          <w:szCs w:val="20"/>
        </w:rPr>
        <w:t>I</w:t>
      </w:r>
      <w:r w:rsidRPr="002358D1">
        <w:rPr>
          <w:rFonts w:cs="Tahoma"/>
          <w:szCs w:val="20"/>
        </w:rPr>
        <w:t>G</w:t>
      </w:r>
      <w:r w:rsidRPr="002358D1">
        <w:rPr>
          <w:rFonts w:cs="Tahoma"/>
          <w:spacing w:val="-1"/>
          <w:szCs w:val="20"/>
        </w:rPr>
        <w:t>L</w:t>
      </w:r>
      <w:r w:rsidRPr="002358D1">
        <w:rPr>
          <w:rFonts w:cs="Tahoma"/>
          <w:spacing w:val="1"/>
          <w:szCs w:val="20"/>
        </w:rPr>
        <w:t>I</w:t>
      </w:r>
      <w:r w:rsidRPr="002358D1">
        <w:rPr>
          <w:rFonts w:cs="Tahoma"/>
          <w:szCs w:val="20"/>
        </w:rPr>
        <w:t>E</w:t>
      </w:r>
      <w:r w:rsidRPr="002358D1">
        <w:rPr>
          <w:rFonts w:cs="Tahoma"/>
          <w:spacing w:val="-2"/>
          <w:szCs w:val="20"/>
        </w:rPr>
        <w:t xml:space="preserve"> </w:t>
      </w:r>
      <w:r w:rsidRPr="002358D1">
        <w:rPr>
          <w:rFonts w:cs="Tahoma"/>
          <w:szCs w:val="20"/>
        </w:rPr>
        <w:t>A C</w:t>
      </w:r>
      <w:r w:rsidRPr="002358D1">
        <w:rPr>
          <w:rFonts w:cs="Tahoma"/>
          <w:spacing w:val="2"/>
          <w:szCs w:val="20"/>
        </w:rPr>
        <w:t>A</w:t>
      </w:r>
      <w:r w:rsidRPr="002358D1">
        <w:rPr>
          <w:rFonts w:cs="Tahoma"/>
          <w:szCs w:val="20"/>
        </w:rPr>
        <w:t>D</w:t>
      </w:r>
      <w:r w:rsidRPr="002358D1">
        <w:rPr>
          <w:rFonts w:cs="Tahoma"/>
          <w:spacing w:val="1"/>
          <w:szCs w:val="20"/>
        </w:rPr>
        <w:t>I</w:t>
      </w:r>
      <w:r w:rsidRPr="002358D1">
        <w:rPr>
          <w:rFonts w:cs="Tahoma"/>
          <w:spacing w:val="-1"/>
          <w:szCs w:val="20"/>
        </w:rPr>
        <w:t>T</w:t>
      </w:r>
      <w:r w:rsidRPr="002358D1">
        <w:rPr>
          <w:rFonts w:cs="Tahoma"/>
          <w:szCs w:val="20"/>
        </w:rPr>
        <w:t>O</w:t>
      </w:r>
      <w:r w:rsidRPr="002358D1">
        <w:rPr>
          <w:rFonts w:cs="Tahoma"/>
          <w:spacing w:val="-1"/>
          <w:szCs w:val="20"/>
        </w:rPr>
        <w:t>I</w:t>
      </w:r>
      <w:r w:rsidRPr="002358D1">
        <w:rPr>
          <w:rFonts w:cs="Tahoma"/>
          <w:szCs w:val="20"/>
        </w:rPr>
        <w:t>A</w:t>
      </w:r>
      <w:r w:rsidRPr="002358D1">
        <w:rPr>
          <w:rFonts w:cs="Tahoma"/>
          <w:spacing w:val="-1"/>
          <w:szCs w:val="20"/>
        </w:rPr>
        <w:t xml:space="preserve"> </w:t>
      </w:r>
      <w:r w:rsidRPr="002358D1">
        <w:rPr>
          <w:rFonts w:cs="Tahoma"/>
          <w:szCs w:val="20"/>
        </w:rPr>
        <w:t>E A</w:t>
      </w:r>
      <w:r w:rsidRPr="002358D1">
        <w:rPr>
          <w:rFonts w:cs="Tahoma"/>
          <w:spacing w:val="1"/>
          <w:szCs w:val="20"/>
        </w:rPr>
        <w:t>L</w:t>
      </w:r>
      <w:r w:rsidRPr="002358D1">
        <w:rPr>
          <w:rFonts w:cs="Tahoma"/>
          <w:spacing w:val="-1"/>
          <w:szCs w:val="20"/>
        </w:rPr>
        <w:t>T</w:t>
      </w:r>
      <w:r w:rsidRPr="002358D1">
        <w:rPr>
          <w:rFonts w:cs="Tahoma"/>
          <w:szCs w:val="20"/>
        </w:rPr>
        <w:t>RI</w:t>
      </w:r>
      <w:r w:rsidRPr="002358D1">
        <w:rPr>
          <w:rFonts w:cs="Tahoma"/>
          <w:spacing w:val="3"/>
          <w:szCs w:val="20"/>
        </w:rPr>
        <w:t xml:space="preserve"> M</w:t>
      </w:r>
      <w:r w:rsidRPr="002358D1">
        <w:rPr>
          <w:rFonts w:cs="Tahoma"/>
          <w:szCs w:val="20"/>
        </w:rPr>
        <w:t>ANU</w:t>
      </w:r>
      <w:r w:rsidRPr="002358D1">
        <w:rPr>
          <w:rFonts w:cs="Tahoma"/>
          <w:spacing w:val="1"/>
          <w:szCs w:val="20"/>
        </w:rPr>
        <w:t>F</w:t>
      </w:r>
      <w:r w:rsidRPr="002358D1">
        <w:rPr>
          <w:rFonts w:cs="Tahoma"/>
          <w:szCs w:val="20"/>
        </w:rPr>
        <w:t>A</w:t>
      </w:r>
      <w:r w:rsidRPr="002358D1">
        <w:rPr>
          <w:rFonts w:cs="Tahoma"/>
          <w:spacing w:val="1"/>
          <w:szCs w:val="20"/>
        </w:rPr>
        <w:t>T</w:t>
      </w:r>
      <w:r w:rsidRPr="002358D1">
        <w:rPr>
          <w:rFonts w:cs="Tahoma"/>
          <w:spacing w:val="-1"/>
          <w:szCs w:val="20"/>
        </w:rPr>
        <w:t>T</w:t>
      </w:r>
      <w:r w:rsidRPr="002358D1">
        <w:rPr>
          <w:rFonts w:cs="Tahoma"/>
          <w:szCs w:val="20"/>
        </w:rPr>
        <w:t>I</w:t>
      </w:r>
      <w:r w:rsidRPr="002358D1">
        <w:rPr>
          <w:rFonts w:cs="Tahoma"/>
          <w:spacing w:val="3"/>
          <w:szCs w:val="20"/>
        </w:rPr>
        <w:t xml:space="preserve"> </w:t>
      </w:r>
      <w:r w:rsidRPr="002358D1">
        <w:rPr>
          <w:rFonts w:cs="Tahoma"/>
          <w:spacing w:val="-1"/>
          <w:szCs w:val="20"/>
        </w:rPr>
        <w:t>I</w:t>
      </w:r>
      <w:r w:rsidRPr="002358D1">
        <w:rPr>
          <w:rFonts w:cs="Tahoma"/>
          <w:szCs w:val="20"/>
        </w:rPr>
        <w:t>N</w:t>
      </w:r>
      <w:r w:rsidRPr="002358D1">
        <w:rPr>
          <w:rFonts w:cs="Tahoma"/>
          <w:spacing w:val="1"/>
          <w:szCs w:val="20"/>
        </w:rPr>
        <w:t xml:space="preserve"> </w:t>
      </w:r>
      <w:r w:rsidRPr="002358D1">
        <w:rPr>
          <w:rFonts w:cs="Tahoma"/>
          <w:spacing w:val="-2"/>
          <w:szCs w:val="20"/>
        </w:rPr>
        <w:t>G</w:t>
      </w:r>
      <w:r w:rsidRPr="002358D1">
        <w:rPr>
          <w:rFonts w:cs="Tahoma"/>
          <w:szCs w:val="20"/>
        </w:rPr>
        <w:t>H</w:t>
      </w:r>
      <w:r w:rsidRPr="002358D1">
        <w:rPr>
          <w:rFonts w:cs="Tahoma"/>
          <w:spacing w:val="-1"/>
          <w:szCs w:val="20"/>
        </w:rPr>
        <w:t>I</w:t>
      </w:r>
      <w:r w:rsidRPr="002358D1">
        <w:rPr>
          <w:rFonts w:cs="Tahoma"/>
          <w:szCs w:val="20"/>
        </w:rPr>
        <w:t>SA</w:t>
      </w:r>
      <w:r w:rsidRPr="002358D1">
        <w:rPr>
          <w:rFonts w:cs="Tahoma"/>
          <w:spacing w:val="2"/>
          <w:szCs w:val="20"/>
        </w:rPr>
        <w:t xml:space="preserve"> </w:t>
      </w:r>
      <w:r w:rsidRPr="002358D1">
        <w:rPr>
          <w:rFonts w:cs="Tahoma"/>
          <w:szCs w:val="20"/>
        </w:rPr>
        <w:t>C</w:t>
      </w:r>
      <w:r w:rsidRPr="002358D1">
        <w:rPr>
          <w:rFonts w:cs="Tahoma"/>
          <w:spacing w:val="1"/>
          <w:szCs w:val="20"/>
        </w:rPr>
        <w:t>O</w:t>
      </w:r>
      <w:r w:rsidRPr="002358D1">
        <w:rPr>
          <w:rFonts w:cs="Tahoma"/>
          <w:szCs w:val="20"/>
        </w:rPr>
        <w:t>NFOR</w:t>
      </w:r>
      <w:r w:rsidRPr="002358D1">
        <w:rPr>
          <w:rFonts w:cs="Tahoma"/>
          <w:spacing w:val="4"/>
          <w:szCs w:val="20"/>
        </w:rPr>
        <w:t>M</w:t>
      </w:r>
      <w:r w:rsidRPr="002358D1">
        <w:rPr>
          <w:rFonts w:cs="Tahoma"/>
          <w:szCs w:val="20"/>
        </w:rPr>
        <w:t>I</w:t>
      </w:r>
    </w:p>
    <w:p w14:paraId="1DA5E16F" w14:textId="77777777" w:rsidR="002358D1" w:rsidRPr="002358D1" w:rsidRDefault="002358D1" w:rsidP="0064007E">
      <w:pPr>
        <w:spacing w:line="245" w:lineRule="auto"/>
        <w:ind w:left="396"/>
        <w:jc w:val="center"/>
        <w:rPr>
          <w:rFonts w:ascii="Tahoma" w:eastAsia="Times New Roman" w:hAnsi="Tahoma" w:cs="Tahoma"/>
          <w:sz w:val="20"/>
          <w:szCs w:val="20"/>
        </w:rPr>
      </w:pPr>
      <w:r w:rsidRPr="002358D1">
        <w:rPr>
          <w:rFonts w:ascii="Tahoma" w:eastAsia="Times New Roman" w:hAnsi="Tahoma" w:cs="Tahoma"/>
          <w:b/>
          <w:bCs/>
          <w:sz w:val="20"/>
          <w:szCs w:val="20"/>
        </w:rPr>
        <w:t>A</w:t>
      </w:r>
      <w:r w:rsidRPr="002358D1">
        <w:rPr>
          <w:rFonts w:ascii="Tahoma" w:eastAsia="Times New Roman" w:hAnsi="Tahoma" w:cs="Tahoma"/>
          <w:b/>
          <w:bCs/>
          <w:spacing w:val="-1"/>
          <w:sz w:val="20"/>
          <w:szCs w:val="20"/>
        </w:rPr>
        <w:t>L</w:t>
      </w:r>
      <w:r w:rsidRPr="002358D1">
        <w:rPr>
          <w:rFonts w:ascii="Tahoma" w:eastAsia="Times New Roman" w:hAnsi="Tahoma" w:cs="Tahoma"/>
          <w:b/>
          <w:bCs/>
          <w:spacing w:val="1"/>
          <w:sz w:val="20"/>
          <w:szCs w:val="20"/>
        </w:rPr>
        <w:t>L</w:t>
      </w:r>
      <w:r w:rsidRPr="002358D1">
        <w:rPr>
          <w:rFonts w:ascii="Tahoma" w:eastAsia="Times New Roman" w:hAnsi="Tahoma" w:cs="Tahoma"/>
          <w:b/>
          <w:bCs/>
          <w:sz w:val="20"/>
          <w:szCs w:val="20"/>
        </w:rPr>
        <w:t>E</w:t>
      </w:r>
      <w:r w:rsidRPr="002358D1">
        <w:rPr>
          <w:rFonts w:ascii="Tahoma" w:eastAsia="Times New Roman" w:hAnsi="Tahoma" w:cs="Tahoma"/>
          <w:b/>
          <w:bCs/>
          <w:spacing w:val="-7"/>
          <w:sz w:val="20"/>
          <w:szCs w:val="20"/>
        </w:rPr>
        <w:t xml:space="preserve"> </w:t>
      </w:r>
      <w:r w:rsidRPr="002358D1">
        <w:rPr>
          <w:rFonts w:ascii="Tahoma" w:eastAsia="Times New Roman" w:hAnsi="Tahoma" w:cs="Tahoma"/>
          <w:b/>
          <w:bCs/>
          <w:sz w:val="20"/>
          <w:szCs w:val="20"/>
        </w:rPr>
        <w:t>N</w:t>
      </w:r>
      <w:r w:rsidRPr="002358D1">
        <w:rPr>
          <w:rFonts w:ascii="Tahoma" w:eastAsia="Times New Roman" w:hAnsi="Tahoma" w:cs="Tahoma"/>
          <w:b/>
          <w:bCs/>
          <w:spacing w:val="1"/>
          <w:sz w:val="20"/>
          <w:szCs w:val="20"/>
        </w:rPr>
        <w:t>O</w:t>
      </w:r>
      <w:r w:rsidRPr="002358D1">
        <w:rPr>
          <w:rFonts w:ascii="Tahoma" w:eastAsia="Times New Roman" w:hAnsi="Tahoma" w:cs="Tahoma"/>
          <w:b/>
          <w:bCs/>
          <w:sz w:val="20"/>
          <w:szCs w:val="20"/>
        </w:rPr>
        <w:t>R</w:t>
      </w:r>
      <w:r w:rsidRPr="002358D1">
        <w:rPr>
          <w:rFonts w:ascii="Tahoma" w:eastAsia="Times New Roman" w:hAnsi="Tahoma" w:cs="Tahoma"/>
          <w:b/>
          <w:bCs/>
          <w:spacing w:val="4"/>
          <w:sz w:val="20"/>
          <w:szCs w:val="20"/>
        </w:rPr>
        <w:t>M</w:t>
      </w:r>
      <w:r w:rsidRPr="002358D1">
        <w:rPr>
          <w:rFonts w:ascii="Tahoma" w:eastAsia="Times New Roman" w:hAnsi="Tahoma" w:cs="Tahoma"/>
          <w:b/>
          <w:bCs/>
          <w:sz w:val="20"/>
          <w:szCs w:val="20"/>
        </w:rPr>
        <w:t>E</w:t>
      </w:r>
      <w:r w:rsidRPr="002358D1">
        <w:rPr>
          <w:rFonts w:ascii="Tahoma" w:eastAsia="Times New Roman" w:hAnsi="Tahoma" w:cs="Tahoma"/>
          <w:b/>
          <w:bCs/>
          <w:spacing w:val="-6"/>
          <w:sz w:val="20"/>
          <w:szCs w:val="20"/>
        </w:rPr>
        <w:t xml:space="preserve"> </w:t>
      </w:r>
      <w:r w:rsidRPr="002358D1">
        <w:rPr>
          <w:rFonts w:ascii="Tahoma" w:eastAsia="Times New Roman" w:hAnsi="Tahoma" w:cs="Tahoma"/>
          <w:b/>
          <w:bCs/>
          <w:sz w:val="20"/>
          <w:szCs w:val="20"/>
        </w:rPr>
        <w:t>UNI</w:t>
      </w:r>
      <w:r w:rsidRPr="002358D1">
        <w:rPr>
          <w:rFonts w:ascii="Tahoma" w:eastAsia="Times New Roman" w:hAnsi="Tahoma" w:cs="Tahoma"/>
          <w:b/>
          <w:bCs/>
          <w:spacing w:val="-5"/>
          <w:sz w:val="20"/>
          <w:szCs w:val="20"/>
        </w:rPr>
        <w:t xml:space="preserve"> </w:t>
      </w:r>
      <w:r w:rsidRPr="002358D1">
        <w:rPr>
          <w:rFonts w:ascii="Tahoma" w:eastAsia="Times New Roman" w:hAnsi="Tahoma" w:cs="Tahoma"/>
          <w:b/>
          <w:bCs/>
          <w:spacing w:val="-1"/>
          <w:sz w:val="20"/>
          <w:szCs w:val="20"/>
        </w:rPr>
        <w:t>E</w:t>
      </w:r>
      <w:r w:rsidRPr="002358D1">
        <w:rPr>
          <w:rFonts w:ascii="Tahoma" w:eastAsia="Times New Roman" w:hAnsi="Tahoma" w:cs="Tahoma"/>
          <w:b/>
          <w:bCs/>
          <w:sz w:val="20"/>
          <w:szCs w:val="20"/>
        </w:rPr>
        <w:t>N</w:t>
      </w:r>
      <w:r w:rsidRPr="002358D1">
        <w:rPr>
          <w:rFonts w:ascii="Tahoma" w:eastAsia="Times New Roman" w:hAnsi="Tahoma" w:cs="Tahoma"/>
          <w:b/>
          <w:bCs/>
          <w:spacing w:val="-5"/>
          <w:sz w:val="20"/>
          <w:szCs w:val="20"/>
        </w:rPr>
        <w:t xml:space="preserve"> </w:t>
      </w:r>
      <w:r w:rsidRPr="002358D1">
        <w:rPr>
          <w:rFonts w:ascii="Tahoma" w:eastAsia="Times New Roman" w:hAnsi="Tahoma" w:cs="Tahoma"/>
          <w:b/>
          <w:bCs/>
          <w:spacing w:val="1"/>
          <w:sz w:val="20"/>
          <w:szCs w:val="20"/>
        </w:rPr>
        <w:t>v</w:t>
      </w:r>
      <w:r w:rsidRPr="002358D1">
        <w:rPr>
          <w:rFonts w:ascii="Tahoma" w:eastAsia="Times New Roman" w:hAnsi="Tahoma" w:cs="Tahoma"/>
          <w:b/>
          <w:bCs/>
          <w:sz w:val="20"/>
          <w:szCs w:val="20"/>
        </w:rPr>
        <w:t>i</w:t>
      </w:r>
      <w:r w:rsidRPr="002358D1">
        <w:rPr>
          <w:rFonts w:ascii="Tahoma" w:eastAsia="Times New Roman" w:hAnsi="Tahoma" w:cs="Tahoma"/>
          <w:b/>
          <w:bCs/>
          <w:spacing w:val="3"/>
          <w:sz w:val="20"/>
          <w:szCs w:val="20"/>
        </w:rPr>
        <w:t>g</w:t>
      </w:r>
      <w:r w:rsidRPr="002358D1">
        <w:rPr>
          <w:rFonts w:ascii="Tahoma" w:eastAsia="Times New Roman" w:hAnsi="Tahoma" w:cs="Tahoma"/>
          <w:b/>
          <w:bCs/>
          <w:sz w:val="20"/>
          <w:szCs w:val="20"/>
        </w:rPr>
        <w:t>enti</w:t>
      </w:r>
      <w:r w:rsidRPr="002358D1">
        <w:rPr>
          <w:rFonts w:ascii="Tahoma" w:eastAsia="Times New Roman" w:hAnsi="Tahoma" w:cs="Tahoma"/>
          <w:b/>
          <w:bCs/>
          <w:spacing w:val="-6"/>
          <w:sz w:val="20"/>
          <w:szCs w:val="20"/>
        </w:rPr>
        <w:t xml:space="preserve"> </w:t>
      </w:r>
      <w:r w:rsidRPr="002358D1">
        <w:rPr>
          <w:rFonts w:ascii="Tahoma" w:eastAsia="Times New Roman" w:hAnsi="Tahoma" w:cs="Tahoma"/>
          <w:b/>
          <w:bCs/>
          <w:spacing w:val="1"/>
          <w:sz w:val="20"/>
          <w:szCs w:val="20"/>
        </w:rPr>
        <w:t>a</w:t>
      </w:r>
      <w:r w:rsidRPr="002358D1">
        <w:rPr>
          <w:rFonts w:ascii="Tahoma" w:eastAsia="Times New Roman" w:hAnsi="Tahoma" w:cs="Tahoma"/>
          <w:b/>
          <w:bCs/>
          <w:sz w:val="20"/>
          <w:szCs w:val="20"/>
        </w:rPr>
        <w:t>l</w:t>
      </w:r>
      <w:r w:rsidRPr="002358D1">
        <w:rPr>
          <w:rFonts w:ascii="Tahoma" w:eastAsia="Times New Roman" w:hAnsi="Tahoma" w:cs="Tahoma"/>
          <w:b/>
          <w:bCs/>
          <w:spacing w:val="-4"/>
          <w:sz w:val="20"/>
          <w:szCs w:val="20"/>
        </w:rPr>
        <w:t xml:space="preserve"> </w:t>
      </w:r>
      <w:r w:rsidRPr="002358D1">
        <w:rPr>
          <w:rFonts w:ascii="Tahoma" w:eastAsia="Times New Roman" w:hAnsi="Tahoma" w:cs="Tahoma"/>
          <w:b/>
          <w:bCs/>
          <w:spacing w:val="-7"/>
          <w:sz w:val="20"/>
          <w:szCs w:val="20"/>
        </w:rPr>
        <w:t>m</w:t>
      </w:r>
      <w:r w:rsidRPr="002358D1">
        <w:rPr>
          <w:rFonts w:ascii="Tahoma" w:eastAsia="Times New Roman" w:hAnsi="Tahoma" w:cs="Tahoma"/>
          <w:b/>
          <w:bCs/>
          <w:spacing w:val="3"/>
          <w:sz w:val="20"/>
          <w:szCs w:val="20"/>
        </w:rPr>
        <w:t>o</w:t>
      </w:r>
      <w:r w:rsidRPr="002358D1">
        <w:rPr>
          <w:rFonts w:ascii="Tahoma" w:eastAsia="Times New Roman" w:hAnsi="Tahoma" w:cs="Tahoma"/>
          <w:b/>
          <w:bCs/>
          <w:spacing w:val="-3"/>
          <w:sz w:val="20"/>
          <w:szCs w:val="20"/>
        </w:rPr>
        <w:t>m</w:t>
      </w:r>
      <w:r w:rsidRPr="002358D1">
        <w:rPr>
          <w:rFonts w:ascii="Tahoma" w:eastAsia="Times New Roman" w:hAnsi="Tahoma" w:cs="Tahoma"/>
          <w:b/>
          <w:bCs/>
          <w:spacing w:val="2"/>
          <w:sz w:val="20"/>
          <w:szCs w:val="20"/>
        </w:rPr>
        <w:t>e</w:t>
      </w:r>
      <w:r w:rsidRPr="002358D1">
        <w:rPr>
          <w:rFonts w:ascii="Tahoma" w:eastAsia="Times New Roman" w:hAnsi="Tahoma" w:cs="Tahoma"/>
          <w:b/>
          <w:bCs/>
          <w:sz w:val="20"/>
          <w:szCs w:val="20"/>
        </w:rPr>
        <w:t>nto</w:t>
      </w:r>
      <w:r w:rsidRPr="002358D1">
        <w:rPr>
          <w:rFonts w:ascii="Tahoma" w:eastAsia="Times New Roman" w:hAnsi="Tahoma" w:cs="Tahoma"/>
          <w:b/>
          <w:bCs/>
          <w:spacing w:val="-4"/>
          <w:sz w:val="20"/>
          <w:szCs w:val="20"/>
        </w:rPr>
        <w:t xml:space="preserve"> </w:t>
      </w:r>
      <w:r w:rsidRPr="002358D1">
        <w:rPr>
          <w:rFonts w:ascii="Tahoma" w:eastAsia="Times New Roman" w:hAnsi="Tahoma" w:cs="Tahoma"/>
          <w:b/>
          <w:bCs/>
          <w:sz w:val="20"/>
          <w:szCs w:val="20"/>
        </w:rPr>
        <w:t>della</w:t>
      </w:r>
      <w:r w:rsidRPr="002358D1">
        <w:rPr>
          <w:rFonts w:ascii="Tahoma" w:eastAsia="Times New Roman" w:hAnsi="Tahoma" w:cs="Tahoma"/>
          <w:b/>
          <w:bCs/>
          <w:spacing w:val="-5"/>
          <w:sz w:val="20"/>
          <w:szCs w:val="20"/>
        </w:rPr>
        <w:t xml:space="preserve"> </w:t>
      </w:r>
      <w:r w:rsidRPr="002358D1">
        <w:rPr>
          <w:rFonts w:ascii="Tahoma" w:eastAsia="Times New Roman" w:hAnsi="Tahoma" w:cs="Tahoma"/>
          <w:b/>
          <w:bCs/>
          <w:sz w:val="20"/>
          <w:szCs w:val="20"/>
        </w:rPr>
        <w:t>po</w:t>
      </w:r>
      <w:r w:rsidRPr="002358D1">
        <w:rPr>
          <w:rFonts w:ascii="Tahoma" w:eastAsia="Times New Roman" w:hAnsi="Tahoma" w:cs="Tahoma"/>
          <w:b/>
          <w:bCs/>
          <w:spacing w:val="-1"/>
          <w:sz w:val="20"/>
          <w:szCs w:val="20"/>
        </w:rPr>
        <w:t>s</w:t>
      </w:r>
      <w:r w:rsidRPr="002358D1">
        <w:rPr>
          <w:rFonts w:ascii="Tahoma" w:eastAsia="Times New Roman" w:hAnsi="Tahoma" w:cs="Tahoma"/>
          <w:b/>
          <w:bCs/>
          <w:sz w:val="20"/>
          <w:szCs w:val="20"/>
        </w:rPr>
        <w:t>a</w:t>
      </w:r>
    </w:p>
    <w:p w14:paraId="7FC61784" w14:textId="77777777" w:rsidR="00A66188" w:rsidRDefault="00A66188" w:rsidP="0064007E">
      <w:pPr>
        <w:pStyle w:val="Corpotesto"/>
        <w:spacing w:line="245" w:lineRule="auto"/>
        <w:ind w:right="1400"/>
        <w:rPr>
          <w:rFonts w:ascii="Tahoma" w:hAnsi="Tahoma" w:cs="Tahoma"/>
          <w:spacing w:val="1"/>
          <w:sz w:val="20"/>
          <w:szCs w:val="20"/>
        </w:rPr>
      </w:pPr>
    </w:p>
    <w:p w14:paraId="6D812BFF" w14:textId="77777777" w:rsidR="002358D1" w:rsidRPr="002358D1" w:rsidRDefault="002358D1" w:rsidP="0064007E">
      <w:pPr>
        <w:pStyle w:val="Corpotesto"/>
        <w:spacing w:line="245" w:lineRule="auto"/>
        <w:ind w:right="1400"/>
        <w:rPr>
          <w:rFonts w:ascii="Tahoma" w:hAnsi="Tahoma" w:cs="Tahoma"/>
          <w:sz w:val="20"/>
          <w:szCs w:val="20"/>
        </w:rPr>
      </w:pP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n</w:t>
      </w:r>
      <w:r w:rsidRPr="002358D1">
        <w:rPr>
          <w:rFonts w:ascii="Tahoma" w:hAnsi="Tahoma" w:cs="Tahoma"/>
          <w:sz w:val="20"/>
          <w:szCs w:val="20"/>
        </w:rPr>
        <w:t>it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5"/>
          <w:sz w:val="20"/>
          <w:szCs w:val="20"/>
        </w:rPr>
        <w:t xml:space="preserve"> </w:t>
      </w:r>
      <w:r w:rsidRPr="002358D1">
        <w:rPr>
          <w:rFonts w:ascii="Tahoma" w:hAnsi="Tahoma" w:cs="Tahoma"/>
          <w:spacing w:val="-2"/>
          <w:sz w:val="20"/>
          <w:szCs w:val="20"/>
        </w:rPr>
        <w:t>g</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z w:val="20"/>
          <w:szCs w:val="20"/>
        </w:rPr>
        <w:t>lie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w:t>
      </w:r>
      <w:r w:rsidRPr="002358D1">
        <w:rPr>
          <w:rFonts w:ascii="Tahoma" w:hAnsi="Tahoma" w:cs="Tahoma"/>
          <w:spacing w:val="1"/>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n</w:t>
      </w:r>
      <w:r w:rsidRPr="002358D1">
        <w:rPr>
          <w:rFonts w:ascii="Tahoma" w:hAnsi="Tahoma" w:cs="Tahoma"/>
          <w:sz w:val="20"/>
          <w:szCs w:val="20"/>
        </w:rPr>
        <w:t>ire</w:t>
      </w:r>
      <w:r w:rsidRPr="002358D1">
        <w:rPr>
          <w:rFonts w:ascii="Tahoma" w:hAnsi="Tahoma" w:cs="Tahoma"/>
          <w:spacing w:val="-5"/>
          <w:sz w:val="20"/>
          <w:szCs w:val="20"/>
        </w:rPr>
        <w:t xml:space="preserve"> </w:t>
      </w:r>
      <w:r w:rsidRPr="002358D1">
        <w:rPr>
          <w:rFonts w:ascii="Tahoma" w:hAnsi="Tahoma" w:cs="Tahoma"/>
          <w:sz w:val="20"/>
          <w:szCs w:val="20"/>
        </w:rPr>
        <w:t>le</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gu</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ic</w:t>
      </w:r>
      <w:r w:rsidRPr="002358D1">
        <w:rPr>
          <w:rFonts w:ascii="Tahoma" w:hAnsi="Tahoma" w:cs="Tahoma"/>
          <w:spacing w:val="-1"/>
          <w:sz w:val="20"/>
          <w:szCs w:val="20"/>
        </w:rPr>
        <w:t>h</w:t>
      </w:r>
      <w:r w:rsidRPr="002358D1">
        <w:rPr>
          <w:rFonts w:ascii="Tahoma" w:hAnsi="Tahoma" w:cs="Tahoma"/>
          <w:sz w:val="20"/>
          <w:szCs w:val="20"/>
        </w:rPr>
        <w:t>iarazio</w:t>
      </w:r>
      <w:r w:rsidRPr="002358D1">
        <w:rPr>
          <w:rFonts w:ascii="Tahoma" w:hAnsi="Tahoma" w:cs="Tahoma"/>
          <w:spacing w:val="-2"/>
          <w:sz w:val="20"/>
          <w:szCs w:val="20"/>
        </w:rPr>
        <w:t>n</w:t>
      </w:r>
      <w:r w:rsidRPr="002358D1">
        <w:rPr>
          <w:rFonts w:ascii="Tahoma" w:hAnsi="Tahoma" w:cs="Tahoma"/>
          <w:sz w:val="20"/>
          <w:szCs w:val="20"/>
        </w:rPr>
        <w:t>i:</w:t>
      </w:r>
    </w:p>
    <w:p w14:paraId="0F81B805"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pacing w:val="-1"/>
          <w:sz w:val="20"/>
          <w:szCs w:val="20"/>
        </w:rPr>
        <w:t>C</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tificato</w:t>
      </w:r>
      <w:r w:rsidRPr="002358D1">
        <w:rPr>
          <w:rFonts w:ascii="Tahoma" w:hAnsi="Tahoma" w:cs="Tahoma"/>
          <w:spacing w:val="-11"/>
          <w:sz w:val="20"/>
          <w:szCs w:val="20"/>
        </w:rPr>
        <w:t xml:space="preserve"> </w:t>
      </w:r>
      <w:r w:rsidRPr="002358D1">
        <w:rPr>
          <w:rFonts w:ascii="Tahoma" w:hAnsi="Tahoma" w:cs="Tahoma"/>
          <w:sz w:val="20"/>
          <w:szCs w:val="20"/>
        </w:rPr>
        <w:t>ISO</w:t>
      </w:r>
      <w:r w:rsidRPr="002358D1">
        <w:rPr>
          <w:rFonts w:ascii="Tahoma" w:hAnsi="Tahoma" w:cs="Tahoma"/>
          <w:spacing w:val="-11"/>
          <w:sz w:val="20"/>
          <w:szCs w:val="20"/>
        </w:rPr>
        <w:t xml:space="preserve"> </w:t>
      </w:r>
      <w:r w:rsidRPr="002358D1">
        <w:rPr>
          <w:rFonts w:ascii="Tahoma" w:hAnsi="Tahoma" w:cs="Tahoma"/>
          <w:spacing w:val="1"/>
          <w:sz w:val="20"/>
          <w:szCs w:val="20"/>
        </w:rPr>
        <w:t>9001</w:t>
      </w:r>
      <w:r w:rsidRPr="002358D1">
        <w:rPr>
          <w:rFonts w:ascii="Tahoma" w:hAnsi="Tahoma" w:cs="Tahoma"/>
          <w:sz w:val="20"/>
          <w:szCs w:val="20"/>
        </w:rPr>
        <w:t>:2</w:t>
      </w:r>
      <w:r w:rsidRPr="002358D1">
        <w:rPr>
          <w:rFonts w:ascii="Tahoma" w:hAnsi="Tahoma" w:cs="Tahoma"/>
          <w:spacing w:val="1"/>
          <w:sz w:val="20"/>
          <w:szCs w:val="20"/>
        </w:rPr>
        <w:t>00</w:t>
      </w:r>
      <w:r w:rsidRPr="002358D1">
        <w:rPr>
          <w:rFonts w:ascii="Tahoma" w:hAnsi="Tahoma" w:cs="Tahoma"/>
          <w:sz w:val="20"/>
          <w:szCs w:val="20"/>
        </w:rPr>
        <w:t>8</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3"/>
          <w:sz w:val="20"/>
          <w:szCs w:val="20"/>
        </w:rPr>
        <w:t>l</w:t>
      </w:r>
      <w:r w:rsidRPr="002358D1">
        <w:rPr>
          <w:rFonts w:ascii="Tahoma" w:hAnsi="Tahoma" w:cs="Tahoma"/>
          <w:sz w:val="20"/>
          <w:szCs w:val="20"/>
        </w:rPr>
        <w:t>lo</w:t>
      </w:r>
      <w:r w:rsidRPr="002358D1">
        <w:rPr>
          <w:rFonts w:ascii="Tahoma" w:hAnsi="Tahoma" w:cs="Tahoma"/>
          <w:spacing w:val="-11"/>
          <w:sz w:val="20"/>
          <w:szCs w:val="20"/>
        </w:rPr>
        <w:t xml:space="preserve"> </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
          <w:sz w:val="20"/>
          <w:szCs w:val="20"/>
        </w:rPr>
        <w:t>b</w:t>
      </w:r>
      <w:r w:rsidRPr="002358D1">
        <w:rPr>
          <w:rFonts w:ascii="Tahoma" w:hAnsi="Tahoma" w:cs="Tahoma"/>
          <w:sz w:val="20"/>
          <w:szCs w:val="20"/>
        </w:rPr>
        <w:t>il</w:t>
      </w:r>
      <w:r w:rsidRPr="002358D1">
        <w:rPr>
          <w:rFonts w:ascii="Tahoma" w:hAnsi="Tahoma" w:cs="Tahoma"/>
          <w:spacing w:val="1"/>
          <w:sz w:val="20"/>
          <w:szCs w:val="20"/>
        </w:rPr>
        <w:t>i</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6"/>
          <w:sz w:val="20"/>
          <w:szCs w:val="20"/>
        </w:rPr>
        <w:t>d</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3"/>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icazi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0"/>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ca</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1"/>
          <w:sz w:val="20"/>
          <w:szCs w:val="20"/>
        </w:rPr>
        <w:t xml:space="preserve"> </w:t>
      </w:r>
      <w:r w:rsidRPr="002358D1">
        <w:rPr>
          <w:rFonts w:ascii="Tahoma" w:hAnsi="Tahoma" w:cs="Tahoma"/>
          <w:spacing w:val="2"/>
          <w:sz w:val="20"/>
          <w:szCs w:val="20"/>
        </w:rPr>
        <w:t>l</w:t>
      </w:r>
      <w:r w:rsidRPr="002358D1">
        <w:rPr>
          <w:rFonts w:ascii="Tahoma" w:hAnsi="Tahoma" w:cs="Tahoma"/>
          <w:spacing w:val="1"/>
          <w:sz w:val="20"/>
          <w:szCs w:val="20"/>
        </w:rPr>
        <w:t>uo</w:t>
      </w:r>
      <w:r w:rsidRPr="002358D1">
        <w:rPr>
          <w:rFonts w:ascii="Tahoma" w:hAnsi="Tahoma" w:cs="Tahoma"/>
          <w:spacing w:val="-2"/>
          <w:sz w:val="20"/>
          <w:szCs w:val="20"/>
        </w:rPr>
        <w:t>g</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ricazio</w:t>
      </w:r>
      <w:r w:rsidRPr="002358D1">
        <w:rPr>
          <w:rFonts w:ascii="Tahoma" w:hAnsi="Tahoma" w:cs="Tahoma"/>
          <w:spacing w:val="-2"/>
          <w:sz w:val="20"/>
          <w:szCs w:val="20"/>
        </w:rPr>
        <w:t>n</w:t>
      </w:r>
      <w:r w:rsidRPr="002358D1">
        <w:rPr>
          <w:rFonts w:ascii="Tahoma" w:hAnsi="Tahoma" w:cs="Tahoma"/>
          <w:sz w:val="20"/>
          <w:szCs w:val="20"/>
        </w:rPr>
        <w:t>e;</w:t>
      </w:r>
    </w:p>
    <w:p w14:paraId="7E7D5E52"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pacing w:val="-1"/>
          <w:sz w:val="20"/>
          <w:szCs w:val="20"/>
        </w:rPr>
        <w:t>C</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tificato</w:t>
      </w:r>
      <w:r w:rsidRPr="002358D1">
        <w:rPr>
          <w:rFonts w:ascii="Tahoma" w:hAnsi="Tahoma" w:cs="Tahoma"/>
          <w:spacing w:val="-6"/>
          <w:sz w:val="20"/>
          <w:szCs w:val="20"/>
        </w:rPr>
        <w:t xml:space="preserve"> </w:t>
      </w:r>
      <w:r w:rsidRPr="002358D1">
        <w:rPr>
          <w:rFonts w:ascii="Tahoma" w:hAnsi="Tahoma" w:cs="Tahoma"/>
          <w:sz w:val="20"/>
          <w:szCs w:val="20"/>
        </w:rPr>
        <w:t>ISO</w:t>
      </w:r>
      <w:r w:rsidRPr="002358D1">
        <w:rPr>
          <w:rFonts w:ascii="Tahoma" w:hAnsi="Tahoma" w:cs="Tahoma"/>
          <w:spacing w:val="-7"/>
          <w:sz w:val="20"/>
          <w:szCs w:val="20"/>
        </w:rPr>
        <w:t xml:space="preserve"> </w:t>
      </w:r>
      <w:r w:rsidRPr="002358D1">
        <w:rPr>
          <w:rFonts w:ascii="Tahoma" w:hAnsi="Tahoma" w:cs="Tahoma"/>
          <w:spacing w:val="1"/>
          <w:sz w:val="20"/>
          <w:szCs w:val="20"/>
        </w:rPr>
        <w:t>1400</w:t>
      </w:r>
      <w:r w:rsidRPr="002358D1">
        <w:rPr>
          <w:rFonts w:ascii="Tahoma" w:hAnsi="Tahoma" w:cs="Tahoma"/>
          <w:sz w:val="20"/>
          <w:szCs w:val="20"/>
        </w:rPr>
        <w:t>1</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ello</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
          <w:sz w:val="20"/>
          <w:szCs w:val="20"/>
        </w:rPr>
        <w:t>b</w:t>
      </w:r>
      <w:r w:rsidRPr="002358D1">
        <w:rPr>
          <w:rFonts w:ascii="Tahoma" w:hAnsi="Tahoma" w:cs="Tahoma"/>
          <w:sz w:val="20"/>
          <w:szCs w:val="20"/>
        </w:rPr>
        <w:t>il</w:t>
      </w:r>
      <w:r w:rsidRPr="002358D1">
        <w:rPr>
          <w:rFonts w:ascii="Tahoma" w:hAnsi="Tahoma" w:cs="Tahoma"/>
          <w:spacing w:val="1"/>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od</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z w:val="20"/>
          <w:szCs w:val="20"/>
        </w:rPr>
        <w:t>(Si</w:t>
      </w:r>
      <w:r w:rsidRPr="002358D1">
        <w:rPr>
          <w:rFonts w:ascii="Tahoma" w:hAnsi="Tahoma" w:cs="Tahoma"/>
          <w:spacing w:val="-2"/>
          <w:sz w:val="20"/>
          <w:szCs w:val="20"/>
        </w:rPr>
        <w:t>s</w:t>
      </w:r>
      <w:r w:rsidRPr="002358D1">
        <w:rPr>
          <w:rFonts w:ascii="Tahoma" w:hAnsi="Tahoma" w:cs="Tahoma"/>
          <w:spacing w:val="2"/>
          <w:sz w:val="20"/>
          <w:szCs w:val="20"/>
        </w:rPr>
        <w:t>te</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g</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z w:val="20"/>
          <w:szCs w:val="20"/>
        </w:rPr>
        <w:t>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3"/>
          <w:sz w:val="20"/>
          <w:szCs w:val="20"/>
        </w:rPr>
        <w:t>b</w:t>
      </w:r>
      <w:r w:rsidRPr="002358D1">
        <w:rPr>
          <w:rFonts w:ascii="Tahoma" w:hAnsi="Tahoma" w:cs="Tahoma"/>
          <w:sz w:val="20"/>
          <w:szCs w:val="20"/>
        </w:rPr>
        <w:t>ie</w:t>
      </w:r>
      <w:r w:rsidRPr="002358D1">
        <w:rPr>
          <w:rFonts w:ascii="Tahoma" w:hAnsi="Tahoma" w:cs="Tahoma"/>
          <w:spacing w:val="-1"/>
          <w:sz w:val="20"/>
          <w:szCs w:val="20"/>
        </w:rPr>
        <w:t>n</w:t>
      </w:r>
      <w:r w:rsidRPr="002358D1">
        <w:rPr>
          <w:rFonts w:ascii="Tahoma" w:hAnsi="Tahoma" w:cs="Tahoma"/>
          <w:sz w:val="20"/>
          <w:szCs w:val="20"/>
        </w:rPr>
        <w:t>tale</w:t>
      </w:r>
      <w:r w:rsidRPr="002358D1">
        <w:rPr>
          <w:rFonts w:ascii="Tahoma" w:hAnsi="Tahoma" w:cs="Tahoma"/>
          <w:spacing w:val="1"/>
          <w:sz w:val="20"/>
          <w:szCs w:val="20"/>
        </w:rPr>
        <w:t>)</w:t>
      </w:r>
      <w:r w:rsidRPr="002358D1">
        <w:rPr>
          <w:rFonts w:ascii="Tahoma" w:hAnsi="Tahoma" w:cs="Tahoma"/>
          <w:sz w:val="20"/>
          <w:szCs w:val="20"/>
        </w:rPr>
        <w:t>;</w:t>
      </w:r>
    </w:p>
    <w:p w14:paraId="2A986D12"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z w:val="20"/>
          <w:szCs w:val="20"/>
        </w:rPr>
        <w:t>Dic</w:t>
      </w:r>
      <w:r w:rsidRPr="002358D1">
        <w:rPr>
          <w:rFonts w:ascii="Tahoma" w:hAnsi="Tahoma" w:cs="Tahoma"/>
          <w:spacing w:val="-1"/>
          <w:sz w:val="20"/>
          <w:szCs w:val="20"/>
        </w:rPr>
        <w:t>h</w:t>
      </w:r>
      <w:r w:rsidRPr="002358D1">
        <w:rPr>
          <w:rFonts w:ascii="Tahoma" w:hAnsi="Tahoma" w:cs="Tahoma"/>
          <w:sz w:val="20"/>
          <w:szCs w:val="20"/>
        </w:rPr>
        <w:t>iarazio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on</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ità</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z w:val="20"/>
          <w:szCs w:val="20"/>
        </w:rPr>
        <w:t>la</w:t>
      </w:r>
      <w:r w:rsidRPr="002358D1">
        <w:rPr>
          <w:rFonts w:ascii="Tahoma" w:hAnsi="Tahoma" w:cs="Tahoma"/>
          <w:spacing w:val="-6"/>
          <w:sz w:val="20"/>
          <w:szCs w:val="20"/>
        </w:rPr>
        <w:t xml:space="preserve"> </w:t>
      </w:r>
      <w:r w:rsidRPr="002358D1">
        <w:rPr>
          <w:rFonts w:ascii="Tahoma" w:hAnsi="Tahoma" w:cs="Tahoma"/>
          <w:sz w:val="20"/>
          <w:szCs w:val="20"/>
        </w:rPr>
        <w:t>clas</w:t>
      </w:r>
      <w:r w:rsidRPr="002358D1">
        <w:rPr>
          <w:rFonts w:ascii="Tahoma" w:hAnsi="Tahoma" w:cs="Tahoma"/>
          <w:spacing w:val="-1"/>
          <w:sz w:val="20"/>
          <w:szCs w:val="20"/>
        </w:rPr>
        <w:t>s</w:t>
      </w:r>
      <w:r w:rsidRPr="002358D1">
        <w:rPr>
          <w:rFonts w:ascii="Tahoma" w:hAnsi="Tahoma" w:cs="Tahoma"/>
          <w:sz w:val="20"/>
          <w:szCs w:val="20"/>
        </w:rPr>
        <w:t>e -</w:t>
      </w:r>
      <w:r w:rsidRPr="002358D1">
        <w:rPr>
          <w:rFonts w:ascii="Tahoma" w:hAnsi="Tahoma" w:cs="Tahoma"/>
          <w:spacing w:val="-8"/>
          <w:sz w:val="20"/>
          <w:szCs w:val="20"/>
        </w:rPr>
        <w:t xml:space="preserve"> </w:t>
      </w:r>
      <w:r w:rsidRPr="002358D1">
        <w:rPr>
          <w:rFonts w:ascii="Tahoma" w:hAnsi="Tahoma" w:cs="Tahoma"/>
          <w:sz w:val="20"/>
          <w:szCs w:val="20"/>
        </w:rPr>
        <w:t>EN</w:t>
      </w:r>
      <w:r w:rsidRPr="002358D1">
        <w:rPr>
          <w:rFonts w:ascii="Tahoma" w:hAnsi="Tahoma" w:cs="Tahoma"/>
          <w:spacing w:val="-5"/>
          <w:sz w:val="20"/>
          <w:szCs w:val="20"/>
        </w:rPr>
        <w:t xml:space="preserve"> </w:t>
      </w:r>
      <w:r w:rsidRPr="002358D1">
        <w:rPr>
          <w:rFonts w:ascii="Tahoma" w:hAnsi="Tahoma" w:cs="Tahoma"/>
          <w:spacing w:val="1"/>
          <w:sz w:val="20"/>
          <w:szCs w:val="20"/>
        </w:rPr>
        <w:t>124</w:t>
      </w:r>
      <w:r w:rsidRPr="002358D1">
        <w:rPr>
          <w:rFonts w:ascii="Tahoma" w:hAnsi="Tahoma" w:cs="Tahoma"/>
          <w:sz w:val="20"/>
          <w:szCs w:val="20"/>
        </w:rPr>
        <w:t>:1</w:t>
      </w:r>
      <w:r w:rsidRPr="002358D1">
        <w:rPr>
          <w:rFonts w:ascii="Tahoma" w:hAnsi="Tahoma" w:cs="Tahoma"/>
          <w:spacing w:val="-2"/>
          <w:sz w:val="20"/>
          <w:szCs w:val="20"/>
        </w:rPr>
        <w:t>9</w:t>
      </w:r>
      <w:r w:rsidRPr="002358D1">
        <w:rPr>
          <w:rFonts w:ascii="Tahoma" w:hAnsi="Tahoma" w:cs="Tahoma"/>
          <w:spacing w:val="1"/>
          <w:sz w:val="20"/>
          <w:szCs w:val="20"/>
        </w:rPr>
        <w:t>94</w:t>
      </w:r>
      <w:r w:rsidRPr="002358D1">
        <w:rPr>
          <w:rFonts w:ascii="Tahoma" w:hAnsi="Tahoma" w:cs="Tahoma"/>
          <w:sz w:val="20"/>
          <w:szCs w:val="20"/>
        </w:rPr>
        <w:t>;</w:t>
      </w:r>
    </w:p>
    <w:p w14:paraId="349D19FD"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z w:val="20"/>
          <w:szCs w:val="20"/>
        </w:rPr>
        <w:t>rti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(carico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z w:val="20"/>
          <w:szCs w:val="20"/>
        </w:rPr>
        <w:t>reccia</w:t>
      </w:r>
      <w:r w:rsidRPr="002358D1">
        <w:rPr>
          <w:rFonts w:ascii="Tahoma" w:hAnsi="Tahoma" w:cs="Tahoma"/>
          <w:spacing w:val="-5"/>
          <w:sz w:val="20"/>
          <w:szCs w:val="20"/>
        </w:rPr>
        <w:t xml:space="preserve"> </w:t>
      </w:r>
      <w:r w:rsidRPr="002358D1">
        <w:rPr>
          <w:rFonts w:ascii="Tahoma" w:hAnsi="Tahoma" w:cs="Tahoma"/>
          <w:sz w:val="20"/>
          <w:szCs w:val="20"/>
        </w:rPr>
        <w:t>resid</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pacing w:val="-1"/>
          <w:sz w:val="20"/>
          <w:szCs w:val="20"/>
        </w:rPr>
        <w:t>s</w:t>
      </w:r>
      <w:r w:rsidRPr="002358D1">
        <w:rPr>
          <w:rFonts w:ascii="Tahoma" w:hAnsi="Tahoma" w:cs="Tahoma"/>
          <w:sz w:val="20"/>
          <w:szCs w:val="20"/>
        </w:rPr>
        <w:t>ec</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ca</w:t>
      </w:r>
      <w:r w:rsidRPr="002358D1">
        <w:rPr>
          <w:rFonts w:ascii="Tahoma" w:hAnsi="Tahoma" w:cs="Tahoma"/>
          <w:spacing w:val="1"/>
          <w:sz w:val="20"/>
          <w:szCs w:val="20"/>
        </w:rPr>
        <w:t>p</w:t>
      </w:r>
      <w:r w:rsidRPr="002358D1">
        <w:rPr>
          <w:rFonts w:ascii="Tahoma" w:hAnsi="Tahoma" w:cs="Tahoma"/>
          <w:sz w:val="20"/>
          <w:szCs w:val="20"/>
        </w:rPr>
        <w:t>.8</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z w:val="20"/>
          <w:szCs w:val="20"/>
        </w:rPr>
        <w:t>EN</w:t>
      </w:r>
      <w:r w:rsidRPr="002358D1">
        <w:rPr>
          <w:rFonts w:ascii="Tahoma" w:hAnsi="Tahoma" w:cs="Tahoma"/>
          <w:spacing w:val="-6"/>
          <w:sz w:val="20"/>
          <w:szCs w:val="20"/>
        </w:rPr>
        <w:t xml:space="preserve"> </w:t>
      </w:r>
      <w:r w:rsidRPr="002358D1">
        <w:rPr>
          <w:rFonts w:ascii="Tahoma" w:hAnsi="Tahoma" w:cs="Tahoma"/>
          <w:spacing w:val="1"/>
          <w:sz w:val="20"/>
          <w:szCs w:val="20"/>
        </w:rPr>
        <w:t>124</w:t>
      </w:r>
      <w:r w:rsidRPr="002358D1">
        <w:rPr>
          <w:rFonts w:ascii="Tahoma" w:hAnsi="Tahoma" w:cs="Tahoma"/>
          <w:sz w:val="20"/>
          <w:szCs w:val="20"/>
        </w:rPr>
        <w:t>:</w:t>
      </w:r>
      <w:r w:rsidRPr="002358D1">
        <w:rPr>
          <w:rFonts w:ascii="Tahoma" w:hAnsi="Tahoma" w:cs="Tahoma"/>
          <w:spacing w:val="-2"/>
          <w:sz w:val="20"/>
          <w:szCs w:val="20"/>
        </w:rPr>
        <w:t>1</w:t>
      </w:r>
      <w:r w:rsidRPr="002358D1">
        <w:rPr>
          <w:rFonts w:ascii="Tahoma" w:hAnsi="Tahoma" w:cs="Tahoma"/>
          <w:spacing w:val="1"/>
          <w:sz w:val="20"/>
          <w:szCs w:val="20"/>
        </w:rPr>
        <w:t>994</w:t>
      </w:r>
      <w:r w:rsidRPr="002358D1">
        <w:rPr>
          <w:rFonts w:ascii="Tahoma" w:hAnsi="Tahoma" w:cs="Tahoma"/>
          <w:sz w:val="20"/>
          <w:szCs w:val="20"/>
        </w:rPr>
        <w:t>;</w:t>
      </w:r>
    </w:p>
    <w:p w14:paraId="09FADF92" w14:textId="77777777" w:rsidR="002358D1" w:rsidRPr="002358D1" w:rsidRDefault="002358D1" w:rsidP="00462557">
      <w:pPr>
        <w:pStyle w:val="Corpotesto"/>
        <w:numPr>
          <w:ilvl w:val="1"/>
          <w:numId w:val="75"/>
        </w:numPr>
        <w:tabs>
          <w:tab w:val="left" w:pos="833"/>
        </w:tabs>
        <w:autoSpaceDE/>
        <w:autoSpaceDN/>
        <w:adjustRightInd/>
        <w:spacing w:line="245" w:lineRule="auto"/>
        <w:ind w:left="833" w:right="124"/>
        <w:jc w:val="left"/>
        <w:rPr>
          <w:rFonts w:ascii="Tahoma" w:hAnsi="Tahoma" w:cs="Tahoma"/>
          <w:sz w:val="20"/>
          <w:szCs w:val="20"/>
        </w:rPr>
      </w:pPr>
      <w:r w:rsidRPr="002358D1">
        <w:rPr>
          <w:rFonts w:ascii="Tahoma" w:hAnsi="Tahoma" w:cs="Tahoma"/>
          <w:spacing w:val="-3"/>
          <w:sz w:val="20"/>
          <w:szCs w:val="20"/>
        </w:rPr>
        <w:t>A</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z w:val="20"/>
          <w:szCs w:val="20"/>
        </w:rPr>
        <w:t>li</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9"/>
          <w:sz w:val="20"/>
          <w:szCs w:val="20"/>
        </w:rPr>
        <w:t xml:space="preserve"> </w:t>
      </w:r>
      <w:r w:rsidRPr="002358D1">
        <w:rPr>
          <w:rFonts w:ascii="Tahoma" w:hAnsi="Tahoma" w:cs="Tahoma"/>
          <w:spacing w:val="-2"/>
          <w:sz w:val="20"/>
          <w:szCs w:val="20"/>
        </w:rPr>
        <w:t>m</w:t>
      </w:r>
      <w:r w:rsidRPr="002358D1">
        <w:rPr>
          <w:rFonts w:ascii="Tahoma" w:hAnsi="Tahoma" w:cs="Tahoma"/>
          <w:sz w:val="20"/>
          <w:szCs w:val="20"/>
        </w:rPr>
        <w:t>eta</w:t>
      </w:r>
      <w:r w:rsidRPr="002358D1">
        <w:rPr>
          <w:rFonts w:ascii="Tahoma" w:hAnsi="Tahoma" w:cs="Tahoma"/>
          <w:spacing w:val="2"/>
          <w:sz w:val="20"/>
          <w:szCs w:val="20"/>
        </w:rPr>
        <w:t>l</w:t>
      </w:r>
      <w:r w:rsidRPr="002358D1">
        <w:rPr>
          <w:rFonts w:ascii="Tahoma" w:hAnsi="Tahoma" w:cs="Tahoma"/>
          <w:sz w:val="20"/>
          <w:szCs w:val="20"/>
        </w:rPr>
        <w:t>l</w:t>
      </w:r>
      <w:r w:rsidRPr="002358D1">
        <w:rPr>
          <w:rFonts w:ascii="Tahoma" w:hAnsi="Tahoma" w:cs="Tahoma"/>
          <w:spacing w:val="-2"/>
          <w:sz w:val="20"/>
          <w:szCs w:val="20"/>
        </w:rPr>
        <w:t>u</w:t>
      </w:r>
      <w:r w:rsidRPr="002358D1">
        <w:rPr>
          <w:rFonts w:ascii="Tahoma" w:hAnsi="Tahoma" w:cs="Tahoma"/>
          <w:spacing w:val="3"/>
          <w:sz w:val="20"/>
          <w:szCs w:val="20"/>
        </w:rPr>
        <w:t>r</w:t>
      </w:r>
      <w:r w:rsidRPr="002358D1">
        <w:rPr>
          <w:rFonts w:ascii="Tahoma" w:hAnsi="Tahoma" w:cs="Tahoma"/>
          <w:spacing w:val="-2"/>
          <w:sz w:val="20"/>
          <w:szCs w:val="20"/>
        </w:rPr>
        <w:t>g</w:t>
      </w:r>
      <w:r w:rsidRPr="002358D1">
        <w:rPr>
          <w:rFonts w:ascii="Tahoma" w:hAnsi="Tahoma" w:cs="Tahoma"/>
          <w:sz w:val="20"/>
          <w:szCs w:val="20"/>
        </w:rPr>
        <w:t>ica</w:t>
      </w:r>
      <w:r w:rsidRPr="002358D1">
        <w:rPr>
          <w:rFonts w:ascii="Tahoma" w:hAnsi="Tahoma" w:cs="Tahoma"/>
          <w:spacing w:val="17"/>
          <w:sz w:val="20"/>
          <w:szCs w:val="20"/>
        </w:rPr>
        <w:t xml:space="preserve"> </w:t>
      </w:r>
      <w:r w:rsidRPr="002358D1">
        <w:rPr>
          <w:rFonts w:ascii="Tahoma" w:hAnsi="Tahoma" w:cs="Tahoma"/>
          <w:spacing w:val="3"/>
          <w:sz w:val="20"/>
          <w:szCs w:val="20"/>
        </w:rPr>
        <w:t>(</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al</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ica</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19"/>
          <w:sz w:val="20"/>
          <w:szCs w:val="20"/>
        </w:rPr>
        <w:t xml:space="preserve"> </w:t>
      </w:r>
      <w:r w:rsidRPr="002358D1">
        <w:rPr>
          <w:rFonts w:ascii="Tahoma" w:hAnsi="Tahoma" w:cs="Tahoma"/>
          <w:spacing w:val="1"/>
          <w:sz w:val="20"/>
          <w:szCs w:val="20"/>
        </w:rPr>
        <w:t>g</w:t>
      </w:r>
      <w:r w:rsidRPr="002358D1">
        <w:rPr>
          <w:rFonts w:ascii="Tahoma" w:hAnsi="Tahoma" w:cs="Tahoma"/>
          <w:spacing w:val="-2"/>
          <w:sz w:val="20"/>
          <w:szCs w:val="20"/>
        </w:rPr>
        <w:t>h</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6"/>
          <w:sz w:val="20"/>
          <w:szCs w:val="20"/>
        </w:rPr>
        <w:t xml:space="preserve"> </w:t>
      </w:r>
      <w:r w:rsidRPr="002358D1">
        <w:rPr>
          <w:rFonts w:ascii="Tahoma" w:hAnsi="Tahoma" w:cs="Tahoma"/>
          <w:sz w:val="20"/>
          <w:szCs w:val="20"/>
        </w:rPr>
        <w:t>e</w:t>
      </w:r>
      <w:r w:rsidRPr="002358D1">
        <w:rPr>
          <w:rFonts w:ascii="Tahoma" w:hAnsi="Tahoma" w:cs="Tahoma"/>
          <w:spacing w:val="1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9"/>
          <w:sz w:val="20"/>
          <w:szCs w:val="20"/>
        </w:rPr>
        <w:t xml:space="preserve"> </w:t>
      </w:r>
      <w:r w:rsidRPr="002358D1">
        <w:rPr>
          <w:rFonts w:ascii="Tahoma" w:hAnsi="Tahoma" w:cs="Tahoma"/>
          <w:spacing w:val="-5"/>
          <w:sz w:val="20"/>
          <w:szCs w:val="20"/>
        </w:rPr>
        <w:t>m</w:t>
      </w:r>
      <w:r w:rsidRPr="002358D1">
        <w:rPr>
          <w:rFonts w:ascii="Tahoma" w:hAnsi="Tahoma" w:cs="Tahoma"/>
          <w:sz w:val="20"/>
          <w:szCs w:val="20"/>
        </w:rPr>
        <w:t>ecc</w:t>
      </w:r>
      <w:r w:rsidRPr="002358D1">
        <w:rPr>
          <w:rFonts w:ascii="Tahoma" w:hAnsi="Tahoma" w:cs="Tahoma"/>
          <w:spacing w:val="3"/>
          <w:sz w:val="20"/>
          <w:szCs w:val="20"/>
        </w:rPr>
        <w:t>a</w:t>
      </w:r>
      <w:r w:rsidRPr="002358D1">
        <w:rPr>
          <w:rFonts w:ascii="Tahoma" w:hAnsi="Tahoma" w:cs="Tahoma"/>
          <w:spacing w:val="-2"/>
          <w:sz w:val="20"/>
          <w:szCs w:val="20"/>
        </w:rPr>
        <w:t>n</w:t>
      </w:r>
      <w:r w:rsidRPr="002358D1">
        <w:rPr>
          <w:rFonts w:ascii="Tahoma" w:hAnsi="Tahoma" w:cs="Tahoma"/>
          <w:sz w:val="20"/>
          <w:szCs w:val="20"/>
        </w:rPr>
        <w:t>ic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19"/>
          <w:sz w:val="20"/>
          <w:szCs w:val="20"/>
        </w:rPr>
        <w:t xml:space="preserve"> </w:t>
      </w:r>
      <w:r w:rsidRPr="002358D1">
        <w:rPr>
          <w:rFonts w:ascii="Tahoma" w:hAnsi="Tahoma" w:cs="Tahoma"/>
          <w:spacing w:val="-1"/>
          <w:sz w:val="20"/>
          <w:szCs w:val="20"/>
        </w:rPr>
        <w:t>s</w:t>
      </w:r>
      <w:r w:rsidRPr="002358D1">
        <w:rPr>
          <w:rFonts w:ascii="Tahoma" w:hAnsi="Tahoma" w:cs="Tahoma"/>
          <w:sz w:val="20"/>
          <w:szCs w:val="20"/>
        </w:rPr>
        <w:t>ec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17"/>
          <w:sz w:val="20"/>
          <w:szCs w:val="20"/>
        </w:rPr>
        <w:t xml:space="preserve"> </w:t>
      </w:r>
      <w:r w:rsidRPr="002358D1">
        <w:rPr>
          <w:rFonts w:ascii="Tahoma" w:hAnsi="Tahoma" w:cs="Tahoma"/>
          <w:sz w:val="20"/>
          <w:szCs w:val="20"/>
        </w:rPr>
        <w:t>ISO</w:t>
      </w:r>
      <w:r w:rsidRPr="002358D1">
        <w:rPr>
          <w:rFonts w:ascii="Tahoma" w:hAnsi="Tahoma" w:cs="Tahoma"/>
          <w:spacing w:val="15"/>
          <w:sz w:val="20"/>
          <w:szCs w:val="20"/>
        </w:rPr>
        <w:t xml:space="preserve"> </w:t>
      </w:r>
      <w:r w:rsidRPr="002358D1">
        <w:rPr>
          <w:rFonts w:ascii="Tahoma" w:hAnsi="Tahoma" w:cs="Tahoma"/>
          <w:spacing w:val="1"/>
          <w:sz w:val="20"/>
          <w:szCs w:val="20"/>
        </w:rPr>
        <w:t>1083</w:t>
      </w:r>
      <w:r w:rsidRPr="002358D1">
        <w:rPr>
          <w:rFonts w:ascii="Tahoma" w:hAnsi="Tahoma" w:cs="Tahoma"/>
          <w:sz w:val="20"/>
          <w:szCs w:val="20"/>
        </w:rPr>
        <w:t>/EN</w:t>
      </w:r>
      <w:r w:rsidRPr="002358D1">
        <w:rPr>
          <w:rFonts w:ascii="Tahoma" w:hAnsi="Tahoma" w:cs="Tahoma"/>
          <w:spacing w:val="17"/>
          <w:sz w:val="20"/>
          <w:szCs w:val="20"/>
        </w:rPr>
        <w:t xml:space="preserve"> </w:t>
      </w:r>
      <w:r w:rsidRPr="002358D1">
        <w:rPr>
          <w:rFonts w:ascii="Tahoma" w:hAnsi="Tahoma" w:cs="Tahoma"/>
          <w:spacing w:val="1"/>
          <w:sz w:val="20"/>
          <w:szCs w:val="20"/>
        </w:rPr>
        <w:t>1</w:t>
      </w:r>
      <w:r w:rsidRPr="002358D1">
        <w:rPr>
          <w:rFonts w:ascii="Tahoma" w:hAnsi="Tahoma" w:cs="Tahoma"/>
          <w:spacing w:val="-2"/>
          <w:sz w:val="20"/>
          <w:szCs w:val="20"/>
        </w:rPr>
        <w:t>5</w:t>
      </w:r>
      <w:r w:rsidRPr="002358D1">
        <w:rPr>
          <w:rFonts w:ascii="Tahoma" w:hAnsi="Tahoma" w:cs="Tahoma"/>
          <w:spacing w:val="1"/>
          <w:sz w:val="20"/>
          <w:szCs w:val="20"/>
        </w:rPr>
        <w:t>6</w:t>
      </w:r>
      <w:r w:rsidRPr="002358D1">
        <w:rPr>
          <w:rFonts w:ascii="Tahoma" w:hAnsi="Tahoma" w:cs="Tahoma"/>
          <w:sz w:val="20"/>
          <w:szCs w:val="20"/>
        </w:rPr>
        <w:t>3</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e</w:t>
      </w:r>
      <w:r w:rsidRPr="002358D1">
        <w:rPr>
          <w:rFonts w:ascii="Tahoma" w:hAnsi="Tahoma" w:cs="Tahoma"/>
          <w:sz w:val="20"/>
          <w:szCs w:val="20"/>
        </w:rPr>
        <w:t>r</w:t>
      </w:r>
      <w:r w:rsidRPr="002358D1">
        <w:rPr>
          <w:rFonts w:ascii="Tahoma" w:hAnsi="Tahoma" w:cs="Tahoma"/>
          <w:spacing w:val="17"/>
          <w:sz w:val="20"/>
          <w:szCs w:val="20"/>
        </w:rPr>
        <w:t xml:space="preserve"> </w:t>
      </w:r>
      <w:r w:rsidRPr="002358D1">
        <w:rPr>
          <w:rFonts w:ascii="Tahoma" w:hAnsi="Tahoma" w:cs="Tahoma"/>
          <w:sz w:val="20"/>
          <w:szCs w:val="20"/>
        </w:rPr>
        <w:t>la</w:t>
      </w:r>
      <w:r w:rsidRPr="002358D1">
        <w:rPr>
          <w:rFonts w:ascii="Tahoma" w:hAnsi="Tahoma" w:cs="Tahoma"/>
          <w:w w:val="99"/>
          <w:sz w:val="20"/>
          <w:szCs w:val="20"/>
        </w:rPr>
        <w:t xml:space="preserve"> </w:t>
      </w:r>
      <w:r w:rsidRPr="002358D1">
        <w:rPr>
          <w:rFonts w:ascii="Tahoma" w:hAnsi="Tahoma" w:cs="Tahoma"/>
          <w:spacing w:val="-2"/>
          <w:sz w:val="20"/>
          <w:szCs w:val="20"/>
        </w:rPr>
        <w:t>g</w:t>
      </w:r>
      <w:r w:rsidRPr="002358D1">
        <w:rPr>
          <w:rFonts w:ascii="Tahoma" w:hAnsi="Tahoma" w:cs="Tahoma"/>
          <w:sz w:val="20"/>
          <w:szCs w:val="20"/>
        </w:rPr>
        <w:t>ra</w:t>
      </w:r>
      <w:r w:rsidRPr="002358D1">
        <w:rPr>
          <w:rFonts w:ascii="Tahoma" w:hAnsi="Tahoma" w:cs="Tahoma"/>
          <w:spacing w:val="1"/>
          <w:sz w:val="20"/>
          <w:szCs w:val="20"/>
        </w:rPr>
        <w:t>d</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pacing w:val="1"/>
          <w:sz w:val="20"/>
          <w:szCs w:val="20"/>
        </w:rPr>
        <w:t>g</w:t>
      </w:r>
      <w:r w:rsidRPr="002358D1">
        <w:rPr>
          <w:rFonts w:ascii="Tahoma" w:hAnsi="Tahoma" w:cs="Tahoma"/>
          <w:spacing w:val="-2"/>
          <w:sz w:val="20"/>
          <w:szCs w:val="20"/>
        </w:rPr>
        <w:t>h</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pacing w:val="1"/>
          <w:sz w:val="20"/>
          <w:szCs w:val="20"/>
        </w:rPr>
        <w:t>50</w:t>
      </w:r>
      <w:r w:rsidRPr="002358D1">
        <w:rPr>
          <w:rFonts w:ascii="Tahoma" w:hAnsi="Tahoma" w:cs="Tahoma"/>
          <w:spacing w:val="3"/>
          <w:sz w:val="20"/>
          <w:szCs w:val="20"/>
        </w:rPr>
        <w:t>0</w:t>
      </w:r>
      <w:r w:rsidRPr="002358D1">
        <w:rPr>
          <w:rFonts w:ascii="Tahoma" w:hAnsi="Tahoma" w:cs="Tahoma"/>
          <w:spacing w:val="-2"/>
          <w:sz w:val="20"/>
          <w:szCs w:val="20"/>
        </w:rPr>
        <w:t>-</w:t>
      </w:r>
      <w:r w:rsidRPr="002358D1">
        <w:rPr>
          <w:rFonts w:ascii="Tahoma" w:hAnsi="Tahoma" w:cs="Tahoma"/>
          <w:sz w:val="20"/>
          <w:szCs w:val="20"/>
        </w:rPr>
        <w:t>7</w:t>
      </w:r>
      <w:r w:rsidRPr="002358D1">
        <w:rPr>
          <w:rFonts w:ascii="Tahoma" w:hAnsi="Tahoma" w:cs="Tahoma"/>
          <w:spacing w:val="-4"/>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G</w:t>
      </w:r>
      <w:r w:rsidRPr="002358D1">
        <w:rPr>
          <w:rFonts w:ascii="Tahoma" w:hAnsi="Tahoma" w:cs="Tahoma"/>
          <w:spacing w:val="1"/>
          <w:sz w:val="20"/>
          <w:szCs w:val="20"/>
        </w:rPr>
        <w:t>J</w:t>
      </w:r>
      <w:r w:rsidRPr="002358D1">
        <w:rPr>
          <w:rFonts w:ascii="Tahoma" w:hAnsi="Tahoma" w:cs="Tahoma"/>
          <w:sz w:val="20"/>
          <w:szCs w:val="20"/>
        </w:rPr>
        <w:t>S</w:t>
      </w:r>
      <w:r w:rsidRPr="002358D1">
        <w:rPr>
          <w:rFonts w:ascii="Tahoma" w:hAnsi="Tahoma" w:cs="Tahoma"/>
          <w:spacing w:val="-6"/>
          <w:sz w:val="20"/>
          <w:szCs w:val="20"/>
        </w:rPr>
        <w:t xml:space="preserve"> </w:t>
      </w:r>
      <w:r w:rsidRPr="002358D1">
        <w:rPr>
          <w:rFonts w:ascii="Tahoma" w:hAnsi="Tahoma" w:cs="Tahoma"/>
          <w:spacing w:val="1"/>
          <w:sz w:val="20"/>
          <w:szCs w:val="20"/>
        </w:rPr>
        <w:t>50</w:t>
      </w:r>
      <w:r w:rsidRPr="002358D1">
        <w:rPr>
          <w:rFonts w:ascii="Tahoma" w:hAnsi="Tahoma" w:cs="Tahoma"/>
          <w:spacing w:val="2"/>
          <w:sz w:val="20"/>
          <w:szCs w:val="20"/>
        </w:rPr>
        <w:t>0</w:t>
      </w:r>
      <w:r w:rsidRPr="002358D1">
        <w:rPr>
          <w:rFonts w:ascii="Tahoma" w:hAnsi="Tahoma" w:cs="Tahoma"/>
          <w:spacing w:val="-2"/>
          <w:sz w:val="20"/>
          <w:szCs w:val="20"/>
        </w:rPr>
        <w:t>-</w:t>
      </w:r>
      <w:r w:rsidRPr="002358D1">
        <w:rPr>
          <w:rFonts w:ascii="Tahoma" w:hAnsi="Tahoma" w:cs="Tahoma"/>
          <w:spacing w:val="1"/>
          <w:sz w:val="20"/>
          <w:szCs w:val="20"/>
        </w:rPr>
        <w:t>7</w:t>
      </w:r>
      <w:proofErr w:type="gramStart"/>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z w:val="20"/>
          <w:szCs w:val="20"/>
        </w:rPr>
        <w:t>;</w:t>
      </w:r>
      <w:proofErr w:type="gramEnd"/>
    </w:p>
    <w:p w14:paraId="785FA3A6" w14:textId="77777777" w:rsidR="002358D1" w:rsidRPr="002358D1" w:rsidRDefault="002358D1" w:rsidP="00462557">
      <w:pPr>
        <w:pStyle w:val="Corpotesto"/>
        <w:numPr>
          <w:ilvl w:val="1"/>
          <w:numId w:val="75"/>
        </w:numPr>
        <w:tabs>
          <w:tab w:val="left" w:pos="833"/>
        </w:tabs>
        <w:autoSpaceDE/>
        <w:autoSpaceDN/>
        <w:adjustRightInd/>
        <w:spacing w:line="245" w:lineRule="auto"/>
        <w:ind w:left="833" w:right="114"/>
        <w:rPr>
          <w:rFonts w:ascii="Tahoma" w:hAnsi="Tahoma" w:cs="Tahoma"/>
          <w:sz w:val="20"/>
          <w:szCs w:val="20"/>
        </w:rPr>
      </w:pPr>
      <w:r w:rsidRPr="002358D1">
        <w:rPr>
          <w:rFonts w:ascii="Tahoma" w:hAnsi="Tahoma" w:cs="Tahoma"/>
          <w:spacing w:val="-1"/>
          <w:sz w:val="20"/>
          <w:szCs w:val="20"/>
        </w:rPr>
        <w:t>C</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tificazio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2"/>
          <w:sz w:val="20"/>
          <w:szCs w:val="20"/>
        </w:rPr>
        <w:t>a</w:t>
      </w:r>
      <w:r w:rsidRPr="002358D1">
        <w:rPr>
          <w:rFonts w:ascii="Tahoma" w:hAnsi="Tahoma" w:cs="Tahoma"/>
          <w:sz w:val="20"/>
          <w:szCs w:val="20"/>
        </w:rPr>
        <w:t>lità</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odo</w:t>
      </w:r>
      <w:r w:rsidRPr="002358D1">
        <w:rPr>
          <w:rFonts w:ascii="Tahoma" w:hAnsi="Tahoma" w:cs="Tahoma"/>
          <w:sz w:val="20"/>
          <w:szCs w:val="20"/>
        </w:rPr>
        <w:t>tto</w:t>
      </w:r>
      <w:r w:rsidRPr="002358D1">
        <w:rPr>
          <w:rFonts w:ascii="Tahoma" w:hAnsi="Tahoma" w:cs="Tahoma"/>
          <w:spacing w:val="-9"/>
          <w:sz w:val="20"/>
          <w:szCs w:val="20"/>
        </w:rPr>
        <w:t xml:space="preserve"> </w:t>
      </w:r>
      <w:r w:rsidRPr="002358D1">
        <w:rPr>
          <w:rFonts w:ascii="Tahoma" w:hAnsi="Tahoma" w:cs="Tahoma"/>
          <w:sz w:val="20"/>
          <w:szCs w:val="20"/>
        </w:rPr>
        <w:t>(Marc</w:t>
      </w:r>
      <w:r w:rsidRPr="002358D1">
        <w:rPr>
          <w:rFonts w:ascii="Tahoma" w:hAnsi="Tahoma" w:cs="Tahoma"/>
          <w:spacing w:val="-1"/>
          <w:sz w:val="20"/>
          <w:szCs w:val="20"/>
        </w:rPr>
        <w:t>h</w:t>
      </w:r>
      <w:r w:rsidRPr="002358D1">
        <w:rPr>
          <w:rFonts w:ascii="Tahoma" w:hAnsi="Tahoma" w:cs="Tahoma"/>
          <w:sz w:val="20"/>
          <w:szCs w:val="20"/>
        </w:rPr>
        <w:t>io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alità)</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terza</w:t>
      </w:r>
      <w:r w:rsidRPr="002358D1">
        <w:rPr>
          <w:rFonts w:ascii="Tahoma" w:hAnsi="Tahoma" w:cs="Tahoma"/>
          <w:spacing w:val="-8"/>
          <w:sz w:val="20"/>
          <w:szCs w:val="20"/>
        </w:rPr>
        <w:t xml:space="preserve"> </w:t>
      </w:r>
      <w:r w:rsidRPr="002358D1">
        <w:rPr>
          <w:rFonts w:ascii="Tahoma" w:hAnsi="Tahoma" w:cs="Tahoma"/>
          <w:spacing w:val="3"/>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z w:val="20"/>
          <w:szCs w:val="20"/>
        </w:rPr>
        <w:t>atte</w:t>
      </w:r>
      <w:r w:rsidRPr="002358D1">
        <w:rPr>
          <w:rFonts w:ascii="Tahoma" w:hAnsi="Tahoma" w:cs="Tahoma"/>
          <w:spacing w:val="5"/>
          <w:sz w:val="20"/>
          <w:szCs w:val="20"/>
        </w:rPr>
        <w:t>s</w:t>
      </w:r>
      <w:r w:rsidRPr="002358D1">
        <w:rPr>
          <w:rFonts w:ascii="Tahoma" w:hAnsi="Tahoma" w:cs="Tahoma"/>
          <w:sz w:val="20"/>
          <w:szCs w:val="20"/>
        </w:rPr>
        <w:t>t</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z w:val="20"/>
          <w:szCs w:val="20"/>
        </w:rPr>
        <w:t>la</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l</w:t>
      </w:r>
      <w:r w:rsidRPr="002358D1">
        <w:rPr>
          <w:rFonts w:ascii="Tahoma" w:hAnsi="Tahoma" w:cs="Tahoma"/>
          <w:spacing w:val="2"/>
          <w:sz w:val="20"/>
          <w:szCs w:val="20"/>
        </w:rPr>
        <w:t>e</w:t>
      </w:r>
      <w:r w:rsidRPr="002358D1">
        <w:rPr>
          <w:rFonts w:ascii="Tahoma" w:hAnsi="Tahoma" w:cs="Tahoma"/>
          <w:sz w:val="20"/>
          <w:szCs w:val="20"/>
        </w:rPr>
        <w:t>ta</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on</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ità</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odo</w:t>
      </w:r>
      <w:r w:rsidRPr="002358D1">
        <w:rPr>
          <w:rFonts w:ascii="Tahoma" w:hAnsi="Tahoma" w:cs="Tahoma"/>
          <w:sz w:val="20"/>
          <w:szCs w:val="20"/>
        </w:rPr>
        <w:t>tto</w:t>
      </w:r>
      <w:r w:rsidRPr="002358D1">
        <w:rPr>
          <w:rFonts w:ascii="Tahoma" w:hAnsi="Tahoma" w:cs="Tahoma"/>
          <w:w w:val="99"/>
          <w:sz w:val="20"/>
          <w:szCs w:val="20"/>
        </w:rPr>
        <w:t xml:space="preserve"> </w:t>
      </w:r>
      <w:r w:rsidRPr="002358D1">
        <w:rPr>
          <w:rFonts w:ascii="Tahoma" w:hAnsi="Tahoma" w:cs="Tahoma"/>
          <w:sz w:val="20"/>
          <w:szCs w:val="20"/>
        </w:rPr>
        <w:t>alla</w:t>
      </w:r>
      <w:r w:rsidRPr="002358D1">
        <w:rPr>
          <w:rFonts w:ascii="Tahoma" w:hAnsi="Tahoma" w:cs="Tahoma"/>
          <w:spacing w:val="17"/>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7"/>
          <w:sz w:val="20"/>
          <w:szCs w:val="20"/>
        </w:rPr>
        <w:t xml:space="preserve"> </w:t>
      </w:r>
      <w:r w:rsidRPr="002358D1">
        <w:rPr>
          <w:rFonts w:ascii="Tahoma" w:hAnsi="Tahoma" w:cs="Tahoma"/>
          <w:sz w:val="20"/>
          <w:szCs w:val="20"/>
        </w:rPr>
        <w:t>(</w:t>
      </w:r>
      <w:r w:rsidRPr="002358D1">
        <w:rPr>
          <w:rFonts w:ascii="Tahoma" w:hAnsi="Tahoma" w:cs="Tahoma"/>
          <w:spacing w:val="3"/>
          <w:sz w:val="20"/>
          <w:szCs w:val="20"/>
        </w:rPr>
        <w:t>E</w:t>
      </w:r>
      <w:r w:rsidRPr="002358D1">
        <w:rPr>
          <w:rFonts w:ascii="Tahoma" w:hAnsi="Tahoma" w:cs="Tahoma"/>
          <w:sz w:val="20"/>
          <w:szCs w:val="20"/>
        </w:rPr>
        <w:t>N</w:t>
      </w:r>
      <w:r w:rsidRPr="002358D1">
        <w:rPr>
          <w:rFonts w:ascii="Tahoma" w:hAnsi="Tahoma" w:cs="Tahoma"/>
          <w:spacing w:val="17"/>
          <w:sz w:val="20"/>
          <w:szCs w:val="20"/>
        </w:rPr>
        <w:t xml:space="preserve"> </w:t>
      </w:r>
      <w:r w:rsidRPr="002358D1">
        <w:rPr>
          <w:rFonts w:ascii="Tahoma" w:hAnsi="Tahoma" w:cs="Tahoma"/>
          <w:spacing w:val="1"/>
          <w:sz w:val="20"/>
          <w:szCs w:val="20"/>
        </w:rPr>
        <w:t>124</w:t>
      </w:r>
      <w:r w:rsidRPr="002358D1">
        <w:rPr>
          <w:rFonts w:ascii="Tahoma" w:hAnsi="Tahoma" w:cs="Tahoma"/>
          <w:sz w:val="20"/>
          <w:szCs w:val="20"/>
        </w:rPr>
        <w:t>:1</w:t>
      </w:r>
      <w:r w:rsidRPr="002358D1">
        <w:rPr>
          <w:rFonts w:ascii="Tahoma" w:hAnsi="Tahoma" w:cs="Tahoma"/>
          <w:spacing w:val="-2"/>
          <w:sz w:val="20"/>
          <w:szCs w:val="20"/>
        </w:rPr>
        <w:t>9</w:t>
      </w:r>
      <w:r w:rsidRPr="002358D1">
        <w:rPr>
          <w:rFonts w:ascii="Tahoma" w:hAnsi="Tahoma" w:cs="Tahoma"/>
          <w:spacing w:val="1"/>
          <w:sz w:val="20"/>
          <w:szCs w:val="20"/>
        </w:rPr>
        <w:t>94</w:t>
      </w:r>
      <w:r w:rsidRPr="002358D1">
        <w:rPr>
          <w:rFonts w:ascii="Tahoma" w:hAnsi="Tahoma" w:cs="Tahoma"/>
          <w:sz w:val="20"/>
          <w:szCs w:val="20"/>
        </w:rPr>
        <w:t>)</w:t>
      </w:r>
      <w:r w:rsidRPr="002358D1">
        <w:rPr>
          <w:rFonts w:ascii="Tahoma" w:hAnsi="Tahoma" w:cs="Tahoma"/>
          <w:spacing w:val="17"/>
          <w:sz w:val="20"/>
          <w:szCs w:val="20"/>
        </w:rPr>
        <w:t xml:space="preserve"> </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e</w:t>
      </w:r>
      <w:r w:rsidRPr="002358D1">
        <w:rPr>
          <w:rFonts w:ascii="Tahoma" w:hAnsi="Tahoma" w:cs="Tahoma"/>
          <w:sz w:val="20"/>
          <w:szCs w:val="20"/>
        </w:rPr>
        <w:t>r</w:t>
      </w:r>
      <w:r w:rsidRPr="002358D1">
        <w:rPr>
          <w:rFonts w:ascii="Tahoma" w:hAnsi="Tahoma" w:cs="Tahoma"/>
          <w:spacing w:val="17"/>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z w:val="20"/>
          <w:szCs w:val="20"/>
        </w:rPr>
        <w:t>tti</w:t>
      </w:r>
      <w:r w:rsidRPr="002358D1">
        <w:rPr>
          <w:rFonts w:ascii="Tahoma" w:hAnsi="Tahoma" w:cs="Tahoma"/>
          <w:spacing w:val="17"/>
          <w:sz w:val="20"/>
          <w:szCs w:val="20"/>
        </w:rPr>
        <w:t xml:space="preserve"> </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3"/>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17"/>
          <w:sz w:val="20"/>
          <w:szCs w:val="20"/>
        </w:rPr>
        <w:t xml:space="preserve"> </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z w:val="20"/>
          <w:szCs w:val="20"/>
        </w:rPr>
        <w:t>le</w:t>
      </w:r>
      <w:r w:rsidRPr="002358D1">
        <w:rPr>
          <w:rFonts w:ascii="Tahoma" w:hAnsi="Tahoma" w:cs="Tahoma"/>
          <w:spacing w:val="16"/>
          <w:sz w:val="20"/>
          <w:szCs w:val="20"/>
        </w:rPr>
        <w:t xml:space="preserve"> </w:t>
      </w:r>
      <w:r w:rsidRPr="002358D1">
        <w:rPr>
          <w:rFonts w:ascii="Tahoma" w:hAnsi="Tahoma" w:cs="Tahoma"/>
          <w:sz w:val="20"/>
          <w:szCs w:val="20"/>
        </w:rPr>
        <w:t>cla</w:t>
      </w:r>
      <w:r w:rsidRPr="002358D1">
        <w:rPr>
          <w:rFonts w:ascii="Tahoma" w:hAnsi="Tahoma" w:cs="Tahoma"/>
          <w:spacing w:val="2"/>
          <w:sz w:val="20"/>
          <w:szCs w:val="20"/>
        </w:rPr>
        <w:t>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8"/>
          <w:sz w:val="20"/>
          <w:szCs w:val="20"/>
        </w:rPr>
        <w:t xml:space="preserve"> </w:t>
      </w:r>
      <w:r w:rsidRPr="002358D1">
        <w:rPr>
          <w:rFonts w:ascii="Tahoma" w:hAnsi="Tahoma" w:cs="Tahoma"/>
          <w:sz w:val="20"/>
          <w:szCs w:val="20"/>
        </w:rPr>
        <w:t>D</w:t>
      </w:r>
      <w:r w:rsidRPr="002358D1">
        <w:rPr>
          <w:rFonts w:ascii="Tahoma" w:hAnsi="Tahoma" w:cs="Tahoma"/>
          <w:spacing w:val="1"/>
          <w:sz w:val="20"/>
          <w:szCs w:val="20"/>
        </w:rPr>
        <w:t>400</w:t>
      </w:r>
      <w:r w:rsidRPr="002358D1">
        <w:rPr>
          <w:rFonts w:ascii="Tahoma" w:hAnsi="Tahoma" w:cs="Tahoma"/>
          <w:sz w:val="20"/>
          <w:szCs w:val="20"/>
        </w:rPr>
        <w:t>/E</w:t>
      </w:r>
      <w:r w:rsidRPr="002358D1">
        <w:rPr>
          <w:rFonts w:ascii="Tahoma" w:hAnsi="Tahoma" w:cs="Tahoma"/>
          <w:spacing w:val="1"/>
          <w:sz w:val="20"/>
          <w:szCs w:val="20"/>
        </w:rPr>
        <w:t>6</w:t>
      </w:r>
      <w:r w:rsidRPr="002358D1">
        <w:rPr>
          <w:rFonts w:ascii="Tahoma" w:hAnsi="Tahoma" w:cs="Tahoma"/>
          <w:spacing w:val="-2"/>
          <w:sz w:val="20"/>
          <w:szCs w:val="20"/>
        </w:rPr>
        <w:t>0</w:t>
      </w:r>
      <w:r w:rsidRPr="002358D1">
        <w:rPr>
          <w:rFonts w:ascii="Tahoma" w:hAnsi="Tahoma" w:cs="Tahoma"/>
          <w:spacing w:val="1"/>
          <w:sz w:val="20"/>
          <w:szCs w:val="20"/>
        </w:rPr>
        <w:t>0</w:t>
      </w:r>
      <w:r w:rsidRPr="002358D1">
        <w:rPr>
          <w:rFonts w:ascii="Tahoma" w:hAnsi="Tahoma" w:cs="Tahoma"/>
          <w:sz w:val="20"/>
          <w:szCs w:val="20"/>
        </w:rPr>
        <w:t>/F9</w:t>
      </w:r>
      <w:r w:rsidRPr="002358D1">
        <w:rPr>
          <w:rFonts w:ascii="Tahoma" w:hAnsi="Tahoma" w:cs="Tahoma"/>
          <w:spacing w:val="1"/>
          <w:sz w:val="20"/>
          <w:szCs w:val="20"/>
        </w:rPr>
        <w:t>00</w:t>
      </w:r>
      <w:r w:rsidRPr="002358D1">
        <w:rPr>
          <w:rFonts w:ascii="Tahoma" w:hAnsi="Tahoma" w:cs="Tahoma"/>
          <w:sz w:val="20"/>
          <w:szCs w:val="20"/>
        </w:rPr>
        <w:t>,</w:t>
      </w:r>
      <w:r w:rsidRPr="002358D1">
        <w:rPr>
          <w:rFonts w:ascii="Tahoma" w:hAnsi="Tahoma" w:cs="Tahoma"/>
          <w:spacing w:val="17"/>
          <w:sz w:val="20"/>
          <w:szCs w:val="20"/>
        </w:rPr>
        <w:t xml:space="preserve"> </w:t>
      </w:r>
      <w:r w:rsidRPr="002358D1">
        <w:rPr>
          <w:rFonts w:ascii="Tahoma" w:hAnsi="Tahoma" w:cs="Tahoma"/>
          <w:spacing w:val="-3"/>
          <w:sz w:val="20"/>
          <w:szCs w:val="20"/>
        </w:rPr>
        <w:t>i</w:t>
      </w:r>
      <w:r w:rsidRPr="002358D1">
        <w:rPr>
          <w:rFonts w:ascii="Tahoma" w:hAnsi="Tahoma" w:cs="Tahoma"/>
          <w:sz w:val="20"/>
          <w:szCs w:val="20"/>
        </w:rPr>
        <w:t>l</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2"/>
          <w:sz w:val="20"/>
          <w:szCs w:val="20"/>
        </w:rPr>
        <w:t>ov</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ic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ali)</w:t>
      </w:r>
      <w:r w:rsidRPr="002358D1">
        <w:rPr>
          <w:rFonts w:ascii="Tahoma" w:hAnsi="Tahoma" w:cs="Tahoma"/>
          <w:spacing w:val="-8"/>
          <w:sz w:val="20"/>
          <w:szCs w:val="20"/>
        </w:rPr>
        <w:t xml:space="preserve"> </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zia</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ati</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1"/>
          <w:sz w:val="20"/>
          <w:szCs w:val="20"/>
        </w:rPr>
        <w:t>t</w:t>
      </w:r>
      <w:r w:rsidRPr="002358D1">
        <w:rPr>
          <w:rFonts w:ascii="Tahoma" w:hAnsi="Tahoma" w:cs="Tahoma"/>
          <w:sz w:val="20"/>
          <w:szCs w:val="20"/>
        </w:rPr>
        <w:t>à</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a</w:t>
      </w:r>
      <w:r w:rsidRPr="002358D1">
        <w:rPr>
          <w:rFonts w:ascii="Tahoma" w:hAnsi="Tahoma" w:cs="Tahoma"/>
          <w:spacing w:val="-1"/>
          <w:sz w:val="20"/>
          <w:szCs w:val="20"/>
        </w:rPr>
        <w:t>p</w:t>
      </w:r>
      <w:r w:rsidRPr="002358D1">
        <w:rPr>
          <w:rFonts w:ascii="Tahoma" w:hAnsi="Tahoma" w:cs="Tahoma"/>
          <w:spacing w:val="1"/>
          <w:sz w:val="20"/>
          <w:szCs w:val="20"/>
        </w:rPr>
        <w:t>po</w:t>
      </w:r>
      <w:r w:rsidRPr="002358D1">
        <w:rPr>
          <w:rFonts w:ascii="Tahoma" w:hAnsi="Tahoma" w:cs="Tahoma"/>
          <w:spacing w:val="-2"/>
          <w:sz w:val="20"/>
          <w:szCs w:val="20"/>
        </w:rPr>
        <w:t>g</w:t>
      </w:r>
      <w:r w:rsidRPr="002358D1">
        <w:rPr>
          <w:rFonts w:ascii="Tahoma" w:hAnsi="Tahoma" w:cs="Tahoma"/>
          <w:spacing w:val="5"/>
          <w:sz w:val="20"/>
          <w:szCs w:val="20"/>
        </w:rPr>
        <w:t>g</w:t>
      </w:r>
      <w:r w:rsidRPr="002358D1">
        <w:rPr>
          <w:rFonts w:ascii="Tahoma" w:hAnsi="Tahoma" w:cs="Tahoma"/>
          <w:sz w:val="20"/>
          <w:szCs w:val="20"/>
        </w:rPr>
        <w:t>io,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1"/>
          <w:sz w:val="20"/>
          <w:szCs w:val="20"/>
        </w:rPr>
        <w:t>t</w:t>
      </w:r>
      <w:r w:rsidRPr="002358D1">
        <w:rPr>
          <w:rFonts w:ascii="Tahoma" w:hAnsi="Tahoma" w:cs="Tahoma"/>
          <w:sz w:val="20"/>
          <w:szCs w:val="20"/>
        </w:rPr>
        <w:t>à</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g</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2"/>
          <w:sz w:val="20"/>
          <w:szCs w:val="20"/>
        </w:rPr>
        <w:t>g</w:t>
      </w:r>
      <w:r w:rsidRPr="002358D1">
        <w:rPr>
          <w:rFonts w:ascii="Tahoma" w:hAnsi="Tahoma" w:cs="Tahoma"/>
          <w:sz w:val="20"/>
          <w:szCs w:val="20"/>
        </w:rPr>
        <w:t>lie</w:t>
      </w:r>
      <w:r w:rsidRPr="002358D1">
        <w:rPr>
          <w:rFonts w:ascii="Tahoma" w:hAnsi="Tahoma" w:cs="Tahoma"/>
          <w:spacing w:val="-6"/>
          <w:sz w:val="20"/>
          <w:szCs w:val="20"/>
        </w:rPr>
        <w:t xml:space="preserve"> </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ru</w:t>
      </w:r>
      <w:r w:rsidRPr="002358D1">
        <w:rPr>
          <w:rFonts w:ascii="Tahoma" w:hAnsi="Tahoma" w:cs="Tahoma"/>
          <w:spacing w:val="-5"/>
          <w:sz w:val="20"/>
          <w:szCs w:val="20"/>
        </w:rPr>
        <w:t>m</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4"/>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tto</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6"/>
          <w:sz w:val="20"/>
          <w:szCs w:val="20"/>
        </w:rPr>
        <w:t xml:space="preserve"> </w:t>
      </w:r>
      <w:r w:rsidRPr="002358D1">
        <w:rPr>
          <w:rFonts w:ascii="Tahoma" w:hAnsi="Tahoma" w:cs="Tahoma"/>
          <w:sz w:val="20"/>
          <w:szCs w:val="20"/>
        </w:rPr>
        <w:t>alle</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lleci</w:t>
      </w:r>
      <w:r w:rsidRPr="002358D1">
        <w:rPr>
          <w:rFonts w:ascii="Tahoma" w:hAnsi="Tahoma" w:cs="Tahoma"/>
          <w:spacing w:val="2"/>
          <w:sz w:val="20"/>
          <w:szCs w:val="20"/>
        </w:rPr>
        <w:t>t</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z w:val="20"/>
          <w:szCs w:val="20"/>
        </w:rPr>
        <w:t>tra</w:t>
      </w:r>
      <w:r w:rsidRPr="002358D1">
        <w:rPr>
          <w:rFonts w:ascii="Tahoma" w:hAnsi="Tahoma" w:cs="Tahoma"/>
          <w:spacing w:val="1"/>
          <w:sz w:val="20"/>
          <w:szCs w:val="20"/>
        </w:rPr>
        <w:t>f</w:t>
      </w:r>
      <w:r w:rsidRPr="002358D1">
        <w:rPr>
          <w:rFonts w:ascii="Tahoma" w:hAnsi="Tahoma" w:cs="Tahoma"/>
          <w:spacing w:val="-2"/>
          <w:sz w:val="20"/>
          <w:szCs w:val="20"/>
        </w:rPr>
        <w:t>f</w:t>
      </w:r>
      <w:r w:rsidRPr="002358D1">
        <w:rPr>
          <w:rFonts w:ascii="Tahoma" w:hAnsi="Tahoma" w:cs="Tahoma"/>
          <w:sz w:val="20"/>
          <w:szCs w:val="20"/>
        </w:rPr>
        <w:t>ic</w:t>
      </w:r>
      <w:r w:rsidRPr="002358D1">
        <w:rPr>
          <w:rFonts w:ascii="Tahoma" w:hAnsi="Tahoma" w:cs="Tahoma"/>
          <w:spacing w:val="1"/>
          <w:sz w:val="20"/>
          <w:szCs w:val="20"/>
        </w:rPr>
        <w:t>o</w:t>
      </w:r>
      <w:r w:rsidRPr="002358D1">
        <w:rPr>
          <w:rFonts w:ascii="Tahoma" w:hAnsi="Tahoma" w:cs="Tahoma"/>
          <w:sz w:val="20"/>
          <w:szCs w:val="20"/>
        </w:rPr>
        <w:t>;</w:t>
      </w:r>
    </w:p>
    <w:p w14:paraId="08161FAE"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z w:val="20"/>
          <w:szCs w:val="20"/>
        </w:rPr>
        <w:t>Dic</w:t>
      </w:r>
      <w:r w:rsidRPr="002358D1">
        <w:rPr>
          <w:rFonts w:ascii="Tahoma" w:hAnsi="Tahoma" w:cs="Tahoma"/>
          <w:spacing w:val="-1"/>
          <w:sz w:val="20"/>
          <w:szCs w:val="20"/>
        </w:rPr>
        <w:t>h</w:t>
      </w:r>
      <w:r w:rsidRPr="002358D1">
        <w:rPr>
          <w:rFonts w:ascii="Tahoma" w:hAnsi="Tahoma" w:cs="Tahoma"/>
          <w:sz w:val="20"/>
          <w:szCs w:val="20"/>
        </w:rPr>
        <w:t>iarazio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icazio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z w:val="20"/>
          <w:szCs w:val="20"/>
        </w:rPr>
        <w:t>ito</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od</w:t>
      </w:r>
      <w:r w:rsidRPr="002358D1">
        <w:rPr>
          <w:rFonts w:ascii="Tahoma" w:hAnsi="Tahoma" w:cs="Tahoma"/>
          <w:spacing w:val="-2"/>
          <w:sz w:val="20"/>
          <w:szCs w:val="20"/>
        </w:rPr>
        <w:t>u</w:t>
      </w:r>
      <w:r w:rsidRPr="002358D1">
        <w:rPr>
          <w:rFonts w:ascii="Tahoma" w:hAnsi="Tahoma" w:cs="Tahoma"/>
          <w:sz w:val="20"/>
          <w:szCs w:val="20"/>
        </w:rPr>
        <w:t>tti</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w:t>
      </w:r>
    </w:p>
    <w:p w14:paraId="53C9F9CD" w14:textId="77777777" w:rsidR="002358D1" w:rsidRPr="002358D1" w:rsidRDefault="002358D1" w:rsidP="0064007E">
      <w:pPr>
        <w:pStyle w:val="Corpotesto"/>
        <w:spacing w:line="245" w:lineRule="auto"/>
        <w:ind w:right="151"/>
        <w:rPr>
          <w:rFonts w:ascii="Tahoma" w:hAnsi="Tahoma" w:cs="Tahoma"/>
          <w:sz w:val="20"/>
          <w:szCs w:val="20"/>
        </w:rPr>
      </w:pP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2"/>
          <w:sz w:val="20"/>
          <w:szCs w:val="20"/>
        </w:rPr>
        <w:t xml:space="preserve"> </w:t>
      </w:r>
      <w:r w:rsidRPr="002358D1">
        <w:rPr>
          <w:rFonts w:ascii="Tahoma" w:hAnsi="Tahoma" w:cs="Tahoma"/>
          <w:spacing w:val="1"/>
          <w:sz w:val="20"/>
          <w:szCs w:val="20"/>
        </w:rPr>
        <w:t>og</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z w:val="20"/>
          <w:szCs w:val="20"/>
        </w:rPr>
        <w:t>el</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 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2"/>
          <w:sz w:val="20"/>
          <w:szCs w:val="20"/>
        </w:rPr>
        <w:t xml:space="preserve"> </w:t>
      </w:r>
      <w:r w:rsidRPr="002358D1">
        <w:rPr>
          <w:rFonts w:ascii="Tahoma" w:hAnsi="Tahoma" w:cs="Tahoma"/>
          <w:sz w:val="20"/>
          <w:szCs w:val="20"/>
        </w:rPr>
        <w:t>il</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2"/>
          <w:sz w:val="20"/>
          <w:szCs w:val="20"/>
        </w:rPr>
        <w:t>v</w:t>
      </w:r>
      <w:r w:rsidRPr="002358D1">
        <w:rPr>
          <w:rFonts w:ascii="Tahoma" w:hAnsi="Tahoma" w:cs="Tahoma"/>
          <w:sz w:val="20"/>
          <w:szCs w:val="20"/>
        </w:rPr>
        <w:t>o (</w:t>
      </w:r>
      <w:r w:rsidRPr="002358D1">
        <w:rPr>
          <w:rFonts w:ascii="Tahoma" w:hAnsi="Tahoma" w:cs="Tahoma"/>
          <w:spacing w:val="-1"/>
          <w:sz w:val="20"/>
          <w:szCs w:val="20"/>
        </w:rPr>
        <w:t>s</w:t>
      </w:r>
      <w:r w:rsidRPr="002358D1">
        <w:rPr>
          <w:rFonts w:ascii="Tahoma" w:hAnsi="Tahoma" w:cs="Tahoma"/>
          <w:sz w:val="20"/>
          <w:szCs w:val="20"/>
        </w:rPr>
        <w:t xml:space="preserve">ia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w:t>
      </w:r>
      <w:r w:rsidRPr="002358D1">
        <w:rPr>
          <w:rFonts w:ascii="Tahoma" w:hAnsi="Tahoma" w:cs="Tahoma"/>
          <w:spacing w:val="-1"/>
          <w:sz w:val="20"/>
          <w:szCs w:val="20"/>
        </w:rPr>
        <w:t xml:space="preserve"> </w:t>
      </w:r>
      <w:r w:rsidRPr="002358D1">
        <w:rPr>
          <w:rFonts w:ascii="Tahoma" w:hAnsi="Tahoma" w:cs="Tahoma"/>
          <w:sz w:val="20"/>
          <w:szCs w:val="20"/>
        </w:rPr>
        <w:t>telaio</w:t>
      </w:r>
      <w:r w:rsidRPr="002358D1">
        <w:rPr>
          <w:rFonts w:ascii="Tahoma" w:hAnsi="Tahoma" w:cs="Tahoma"/>
          <w:spacing w:val="1"/>
          <w:sz w:val="20"/>
          <w:szCs w:val="20"/>
        </w:rPr>
        <w:t xml:space="preserve"> </w:t>
      </w:r>
      <w:r w:rsidRPr="002358D1">
        <w:rPr>
          <w:rFonts w:ascii="Tahoma" w:hAnsi="Tahoma" w:cs="Tahoma"/>
          <w:spacing w:val="-1"/>
          <w:sz w:val="20"/>
          <w:szCs w:val="20"/>
        </w:rPr>
        <w:t>s</w:t>
      </w:r>
      <w:r w:rsidRPr="002358D1">
        <w:rPr>
          <w:rFonts w:ascii="Tahoma" w:hAnsi="Tahoma" w:cs="Tahoma"/>
          <w:sz w:val="20"/>
          <w:szCs w:val="20"/>
        </w:rPr>
        <w:t xml:space="preserve">ia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w:t>
      </w:r>
      <w:r w:rsidRPr="002358D1">
        <w:rPr>
          <w:rFonts w:ascii="Tahoma" w:hAnsi="Tahoma" w:cs="Tahoma"/>
          <w:spacing w:val="-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io/</w:t>
      </w:r>
      <w:proofErr w:type="gramStart"/>
      <w:r w:rsidRPr="002358D1">
        <w:rPr>
          <w:rFonts w:ascii="Tahoma" w:hAnsi="Tahoma" w:cs="Tahoma"/>
          <w:spacing w:val="-2"/>
          <w:sz w:val="20"/>
          <w:szCs w:val="20"/>
        </w:rPr>
        <w:t>g</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pacing w:val="2"/>
          <w:sz w:val="20"/>
          <w:szCs w:val="20"/>
        </w:rPr>
        <w:t>l</w:t>
      </w:r>
      <w:r w:rsidRPr="002358D1">
        <w:rPr>
          <w:rFonts w:ascii="Tahoma" w:hAnsi="Tahoma" w:cs="Tahoma"/>
          <w:sz w:val="20"/>
          <w:szCs w:val="20"/>
        </w:rPr>
        <w:t>ia</w:t>
      </w:r>
      <w:r w:rsidRPr="002358D1">
        <w:rPr>
          <w:rFonts w:ascii="Tahoma" w:hAnsi="Tahoma" w:cs="Tahoma"/>
          <w:spacing w:val="7"/>
          <w:sz w:val="20"/>
          <w:szCs w:val="20"/>
        </w:rPr>
        <w:t xml:space="preserve"> </w:t>
      </w:r>
      <w:r w:rsidRPr="002358D1">
        <w:rPr>
          <w:rFonts w:ascii="Tahoma" w:hAnsi="Tahoma" w:cs="Tahoma"/>
          <w:sz w:val="20"/>
          <w:szCs w:val="20"/>
        </w:rPr>
        <w:t>)</w:t>
      </w:r>
      <w:proofErr w:type="gramEnd"/>
      <w:r w:rsidRPr="002358D1">
        <w:rPr>
          <w:rFonts w:ascii="Tahoma" w:hAnsi="Tahoma" w:cs="Tahoma"/>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w:t>
      </w:r>
      <w:r w:rsidRPr="002358D1">
        <w:rPr>
          <w:rFonts w:ascii="Tahoma" w:hAnsi="Tahoma" w:cs="Tahoma"/>
          <w:spacing w:val="-2"/>
          <w:sz w:val="20"/>
          <w:szCs w:val="20"/>
        </w:rPr>
        <w:t>ann</w:t>
      </w:r>
      <w:r w:rsidRPr="002358D1">
        <w:rPr>
          <w:rFonts w:ascii="Tahoma" w:hAnsi="Tahoma" w:cs="Tahoma"/>
          <w:sz w:val="20"/>
          <w:szCs w:val="20"/>
        </w:rPr>
        <w:t>o 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 rip</w:t>
      </w:r>
      <w:r w:rsidRPr="002358D1">
        <w:rPr>
          <w:rFonts w:ascii="Tahoma" w:hAnsi="Tahoma" w:cs="Tahoma"/>
          <w:spacing w:val="1"/>
          <w:sz w:val="20"/>
          <w:szCs w:val="20"/>
        </w:rPr>
        <w:t>o</w:t>
      </w:r>
      <w:r w:rsidRPr="002358D1">
        <w:rPr>
          <w:rFonts w:ascii="Tahoma" w:hAnsi="Tahoma" w:cs="Tahoma"/>
          <w:sz w:val="20"/>
          <w:szCs w:val="20"/>
        </w:rPr>
        <w:t>rtati</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2"/>
          <w:sz w:val="20"/>
          <w:szCs w:val="20"/>
        </w:rPr>
        <w:t>fu</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se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od</w:t>
      </w:r>
      <w:r w:rsidRPr="002358D1">
        <w:rPr>
          <w:rFonts w:ascii="Tahoma" w:hAnsi="Tahoma" w:cs="Tahoma"/>
          <w:sz w:val="20"/>
          <w:szCs w:val="20"/>
        </w:rPr>
        <w:t>ici:</w:t>
      </w:r>
    </w:p>
    <w:p w14:paraId="06811208"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pacing w:val="-1"/>
          <w:sz w:val="20"/>
          <w:szCs w:val="20"/>
        </w:rPr>
        <w:t>C</w:t>
      </w:r>
      <w:r w:rsidRPr="002358D1">
        <w:rPr>
          <w:rFonts w:ascii="Tahoma" w:hAnsi="Tahoma" w:cs="Tahoma"/>
          <w:spacing w:val="1"/>
          <w:sz w:val="20"/>
          <w:szCs w:val="20"/>
        </w:rPr>
        <w:t>od</w:t>
      </w:r>
      <w:r w:rsidRPr="002358D1">
        <w:rPr>
          <w:rFonts w:ascii="Tahoma" w:hAnsi="Tahoma" w:cs="Tahoma"/>
          <w:sz w:val="20"/>
          <w:szCs w:val="20"/>
        </w:rPr>
        <w:t>ice</w:t>
      </w:r>
      <w:r w:rsidRPr="002358D1">
        <w:rPr>
          <w:rFonts w:ascii="Tahoma" w:hAnsi="Tahoma" w:cs="Tahoma"/>
          <w:spacing w:val="-8"/>
          <w:sz w:val="20"/>
          <w:szCs w:val="20"/>
        </w:rPr>
        <w:t xml:space="preserve"> </w:t>
      </w:r>
      <w:r w:rsidRPr="002358D1">
        <w:rPr>
          <w:rFonts w:ascii="Tahoma" w:hAnsi="Tahoma" w:cs="Tahoma"/>
          <w:sz w:val="20"/>
          <w:szCs w:val="20"/>
        </w:rPr>
        <w:t>ide</w:t>
      </w:r>
      <w:r w:rsidRPr="002358D1">
        <w:rPr>
          <w:rFonts w:ascii="Tahoma" w:hAnsi="Tahoma" w:cs="Tahoma"/>
          <w:spacing w:val="-1"/>
          <w:sz w:val="20"/>
          <w:szCs w:val="20"/>
        </w:rPr>
        <w:t>n</w:t>
      </w:r>
      <w:r w:rsidRPr="002358D1">
        <w:rPr>
          <w:rFonts w:ascii="Tahoma" w:hAnsi="Tahoma" w:cs="Tahoma"/>
          <w:sz w:val="20"/>
          <w:szCs w:val="20"/>
        </w:rPr>
        <w:t>tificat</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in</w:t>
      </w:r>
      <w:r w:rsidRPr="002358D1">
        <w:rPr>
          <w:rFonts w:ascii="Tahoma" w:hAnsi="Tahoma" w:cs="Tahoma"/>
          <w:spacing w:val="1"/>
          <w:sz w:val="20"/>
          <w:szCs w:val="20"/>
        </w:rPr>
        <w:t>go</w:t>
      </w:r>
      <w:r w:rsidRPr="002358D1">
        <w:rPr>
          <w:rFonts w:ascii="Tahoma" w:hAnsi="Tahoma" w:cs="Tahoma"/>
          <w:sz w:val="20"/>
          <w:szCs w:val="20"/>
        </w:rPr>
        <w:t>lo</w:t>
      </w:r>
      <w:r w:rsidRPr="002358D1">
        <w:rPr>
          <w:rFonts w:ascii="Tahoma" w:hAnsi="Tahoma" w:cs="Tahoma"/>
          <w:spacing w:val="-6"/>
          <w:sz w:val="20"/>
          <w:szCs w:val="20"/>
        </w:rPr>
        <w:t xml:space="preserve"> </w:t>
      </w:r>
      <w:r w:rsidRPr="002358D1">
        <w:rPr>
          <w:rFonts w:ascii="Tahoma" w:hAnsi="Tahoma" w:cs="Tahoma"/>
          <w:sz w:val="20"/>
          <w:szCs w:val="20"/>
        </w:rPr>
        <w:t>ele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po</w:t>
      </w:r>
      <w:r w:rsidRPr="002358D1">
        <w:rPr>
          <w:rFonts w:ascii="Tahoma" w:hAnsi="Tahoma" w:cs="Tahoma"/>
          <w:spacing w:val="-2"/>
          <w:sz w:val="20"/>
          <w:szCs w:val="20"/>
        </w:rPr>
        <w:t>n</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z w:val="20"/>
          <w:szCs w:val="20"/>
        </w:rPr>
        <w:t>il</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w:t>
      </w:r>
    </w:p>
    <w:p w14:paraId="209D673E"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pacing w:val="-1"/>
          <w:sz w:val="20"/>
          <w:szCs w:val="20"/>
        </w:rPr>
        <w:t>C</w:t>
      </w:r>
      <w:r w:rsidRPr="002358D1">
        <w:rPr>
          <w:rFonts w:ascii="Tahoma" w:hAnsi="Tahoma" w:cs="Tahoma"/>
          <w:spacing w:val="1"/>
          <w:sz w:val="20"/>
          <w:szCs w:val="20"/>
        </w:rPr>
        <w:t>od</w:t>
      </w:r>
      <w:r w:rsidRPr="002358D1">
        <w:rPr>
          <w:rFonts w:ascii="Tahoma" w:hAnsi="Tahoma" w:cs="Tahoma"/>
          <w:sz w:val="20"/>
          <w:szCs w:val="20"/>
        </w:rPr>
        <w:t>ice</w:t>
      </w:r>
      <w:r w:rsidRPr="002358D1">
        <w:rPr>
          <w:rFonts w:ascii="Tahoma" w:hAnsi="Tahoma" w:cs="Tahoma"/>
          <w:spacing w:val="-8"/>
          <w:sz w:val="20"/>
          <w:szCs w:val="20"/>
        </w:rPr>
        <w:t xml:space="preserve"> </w:t>
      </w:r>
      <w:r w:rsidRPr="002358D1">
        <w:rPr>
          <w:rFonts w:ascii="Tahoma" w:hAnsi="Tahoma" w:cs="Tahoma"/>
          <w:sz w:val="20"/>
          <w:szCs w:val="20"/>
        </w:rPr>
        <w:t>ide</w:t>
      </w:r>
      <w:r w:rsidRPr="002358D1">
        <w:rPr>
          <w:rFonts w:ascii="Tahoma" w:hAnsi="Tahoma" w:cs="Tahoma"/>
          <w:spacing w:val="-1"/>
          <w:sz w:val="20"/>
          <w:szCs w:val="20"/>
        </w:rPr>
        <w:t>n</w:t>
      </w:r>
      <w:r w:rsidRPr="002358D1">
        <w:rPr>
          <w:rFonts w:ascii="Tahoma" w:hAnsi="Tahoma" w:cs="Tahoma"/>
          <w:sz w:val="20"/>
          <w:szCs w:val="20"/>
        </w:rPr>
        <w:t>tificat</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7"/>
          <w:sz w:val="20"/>
          <w:szCs w:val="20"/>
        </w:rPr>
        <w:t xml:space="preserve"> </w:t>
      </w:r>
      <w:r w:rsidRPr="002358D1">
        <w:rPr>
          <w:rFonts w:ascii="Tahoma" w:hAnsi="Tahoma" w:cs="Tahoma"/>
          <w:spacing w:val="-5"/>
          <w:sz w:val="20"/>
          <w:szCs w:val="20"/>
        </w:rPr>
        <w:t>m</w:t>
      </w:r>
      <w:r w:rsidRPr="002358D1">
        <w:rPr>
          <w:rFonts w:ascii="Tahoma" w:hAnsi="Tahoma" w:cs="Tahoma"/>
          <w:spacing w:val="1"/>
          <w:sz w:val="20"/>
          <w:szCs w:val="20"/>
        </w:rPr>
        <w:t>od</w:t>
      </w:r>
      <w:r w:rsidRPr="002358D1">
        <w:rPr>
          <w:rFonts w:ascii="Tahoma" w:hAnsi="Tahoma" w:cs="Tahoma"/>
          <w:sz w:val="20"/>
          <w:szCs w:val="20"/>
        </w:rPr>
        <w:t>ello</w:t>
      </w:r>
      <w:r w:rsidRPr="002358D1">
        <w:rPr>
          <w:rFonts w:ascii="Tahoma" w:hAnsi="Tahoma" w:cs="Tahoma"/>
          <w:spacing w:val="-7"/>
          <w:sz w:val="20"/>
          <w:szCs w:val="20"/>
        </w:rPr>
        <w:t xml:space="preserve"> </w:t>
      </w:r>
      <w:r w:rsidRPr="002358D1">
        <w:rPr>
          <w:rFonts w:ascii="Tahoma" w:hAnsi="Tahoma" w:cs="Tahoma"/>
          <w:spacing w:val="-2"/>
          <w:sz w:val="20"/>
          <w:szCs w:val="20"/>
        </w:rPr>
        <w:t>u</w:t>
      </w:r>
      <w:r w:rsidRPr="002358D1">
        <w:rPr>
          <w:rFonts w:ascii="Tahoma" w:hAnsi="Tahoma" w:cs="Tahoma"/>
          <w:sz w:val="20"/>
          <w:szCs w:val="20"/>
        </w:rPr>
        <w:t>til</w:t>
      </w:r>
      <w:r w:rsidRPr="002358D1">
        <w:rPr>
          <w:rFonts w:ascii="Tahoma" w:hAnsi="Tahoma" w:cs="Tahoma"/>
          <w:spacing w:val="-1"/>
          <w:sz w:val="20"/>
          <w:szCs w:val="20"/>
        </w:rPr>
        <w:t>i</w:t>
      </w:r>
      <w:r w:rsidRPr="002358D1">
        <w:rPr>
          <w:rFonts w:ascii="Tahoma" w:hAnsi="Tahoma" w:cs="Tahoma"/>
          <w:sz w:val="20"/>
          <w:szCs w:val="20"/>
        </w:rPr>
        <w:t>zzat</w:t>
      </w:r>
      <w:r w:rsidRPr="002358D1">
        <w:rPr>
          <w:rFonts w:ascii="Tahoma" w:hAnsi="Tahoma" w:cs="Tahoma"/>
          <w:spacing w:val="1"/>
          <w:sz w:val="20"/>
          <w:szCs w:val="20"/>
        </w:rPr>
        <w:t>o</w:t>
      </w:r>
      <w:r w:rsidRPr="002358D1">
        <w:rPr>
          <w:rFonts w:ascii="Tahoma" w:hAnsi="Tahoma" w:cs="Tahoma"/>
          <w:sz w:val="20"/>
          <w:szCs w:val="20"/>
        </w:rPr>
        <w:t>,</w:t>
      </w:r>
    </w:p>
    <w:p w14:paraId="518E810D"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z w:val="20"/>
          <w:szCs w:val="20"/>
        </w:rPr>
        <w:t>Data</w:t>
      </w:r>
      <w:r w:rsidRPr="002358D1">
        <w:rPr>
          <w:rFonts w:ascii="Tahoma" w:hAnsi="Tahoma" w:cs="Tahoma"/>
          <w:spacing w:val="-6"/>
          <w:sz w:val="20"/>
          <w:szCs w:val="20"/>
        </w:rPr>
        <w:t xml:space="preserve"> </w:t>
      </w:r>
      <w:r w:rsidRPr="002358D1">
        <w:rPr>
          <w:rFonts w:ascii="Tahoma" w:hAnsi="Tahoma" w:cs="Tahoma"/>
          <w:sz w:val="20"/>
          <w:szCs w:val="20"/>
        </w:rPr>
        <w:t>e/o</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f</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p>
    <w:p w14:paraId="62F9AD28"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z w:val="20"/>
          <w:szCs w:val="20"/>
        </w:rPr>
        <w:t>N</w:t>
      </w:r>
      <w:r w:rsidRPr="002358D1">
        <w:rPr>
          <w:rFonts w:ascii="Tahoma" w:hAnsi="Tahoma" w:cs="Tahoma"/>
          <w:spacing w:val="1"/>
          <w:sz w:val="20"/>
          <w:szCs w:val="20"/>
        </w:rPr>
        <w:t>u</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ratica</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ce</w:t>
      </w:r>
      <w:r w:rsidRPr="002358D1">
        <w:rPr>
          <w:rFonts w:ascii="Tahoma" w:hAnsi="Tahoma" w:cs="Tahoma"/>
          <w:spacing w:val="1"/>
          <w:sz w:val="20"/>
          <w:szCs w:val="20"/>
        </w:rPr>
        <w:t>r</w:t>
      </w:r>
      <w:r w:rsidRPr="002358D1">
        <w:rPr>
          <w:rFonts w:ascii="Tahoma" w:hAnsi="Tahoma" w:cs="Tahoma"/>
          <w:sz w:val="20"/>
          <w:szCs w:val="20"/>
        </w:rPr>
        <w:t>ti</w:t>
      </w:r>
      <w:r w:rsidRPr="002358D1">
        <w:rPr>
          <w:rFonts w:ascii="Tahoma" w:hAnsi="Tahoma" w:cs="Tahoma"/>
          <w:spacing w:val="-2"/>
          <w:sz w:val="20"/>
          <w:szCs w:val="20"/>
        </w:rPr>
        <w:t>f</w:t>
      </w:r>
      <w:r w:rsidRPr="002358D1">
        <w:rPr>
          <w:rFonts w:ascii="Tahoma" w:hAnsi="Tahoma" w:cs="Tahoma"/>
          <w:sz w:val="20"/>
          <w:szCs w:val="20"/>
        </w:rPr>
        <w:t>icazio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alità</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odo</w:t>
      </w:r>
      <w:r w:rsidRPr="002358D1">
        <w:rPr>
          <w:rFonts w:ascii="Tahoma" w:hAnsi="Tahoma" w:cs="Tahoma"/>
          <w:sz w:val="20"/>
          <w:szCs w:val="20"/>
        </w:rPr>
        <w:t>tto,</w:t>
      </w:r>
    </w:p>
    <w:p w14:paraId="1F74C4C7" w14:textId="77777777" w:rsidR="002358D1" w:rsidRPr="002358D1" w:rsidRDefault="002358D1" w:rsidP="00462557">
      <w:pPr>
        <w:pStyle w:val="Corpotesto"/>
        <w:numPr>
          <w:ilvl w:val="1"/>
          <w:numId w:val="75"/>
        </w:numPr>
        <w:tabs>
          <w:tab w:val="left" w:pos="833"/>
        </w:tabs>
        <w:autoSpaceDE/>
        <w:autoSpaceDN/>
        <w:adjustRightInd/>
        <w:spacing w:line="245" w:lineRule="auto"/>
        <w:ind w:left="833"/>
        <w:jc w:val="left"/>
        <w:rPr>
          <w:rFonts w:ascii="Tahoma" w:hAnsi="Tahoma" w:cs="Tahoma"/>
          <w:sz w:val="20"/>
          <w:szCs w:val="20"/>
        </w:rPr>
      </w:pPr>
      <w:r w:rsidRPr="002358D1">
        <w:rPr>
          <w:rFonts w:ascii="Tahoma" w:hAnsi="Tahoma" w:cs="Tahoma"/>
          <w:spacing w:val="-1"/>
          <w:sz w:val="20"/>
          <w:szCs w:val="20"/>
        </w:rPr>
        <w:t>C</w:t>
      </w:r>
      <w:r w:rsidRPr="002358D1">
        <w:rPr>
          <w:rFonts w:ascii="Tahoma" w:hAnsi="Tahoma" w:cs="Tahoma"/>
          <w:spacing w:val="1"/>
          <w:sz w:val="20"/>
          <w:szCs w:val="20"/>
        </w:rPr>
        <w:t>od</w:t>
      </w:r>
      <w:r w:rsidRPr="002358D1">
        <w:rPr>
          <w:rFonts w:ascii="Tahoma" w:hAnsi="Tahoma" w:cs="Tahoma"/>
          <w:sz w:val="20"/>
          <w:szCs w:val="20"/>
        </w:rPr>
        <w:t>ice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i</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2"/>
          <w:sz w:val="20"/>
          <w:szCs w:val="20"/>
        </w:rPr>
        <w:t>f</w:t>
      </w:r>
      <w:r w:rsidRPr="002358D1">
        <w:rPr>
          <w:rFonts w:ascii="Tahoma" w:hAnsi="Tahoma" w:cs="Tahoma"/>
          <w:sz w:val="20"/>
          <w:szCs w:val="20"/>
        </w:rPr>
        <w:t>icazi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
          <w:sz w:val="20"/>
          <w:szCs w:val="20"/>
        </w:rPr>
        <w:t>l</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
          <w:sz w:val="20"/>
          <w:szCs w:val="20"/>
        </w:rPr>
        <w:t>b</w:t>
      </w:r>
      <w:r w:rsidRPr="002358D1">
        <w:rPr>
          <w:rFonts w:ascii="Tahoma" w:hAnsi="Tahoma" w:cs="Tahoma"/>
          <w:sz w:val="20"/>
          <w:szCs w:val="20"/>
        </w:rPr>
        <w:t>il</w:t>
      </w:r>
      <w:r w:rsidRPr="002358D1">
        <w:rPr>
          <w:rFonts w:ascii="Tahoma" w:hAnsi="Tahoma" w:cs="Tahoma"/>
          <w:spacing w:val="1"/>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od</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licit</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z w:val="20"/>
          <w:szCs w:val="20"/>
        </w:rPr>
        <w:t>rip</w:t>
      </w:r>
      <w:r w:rsidRPr="002358D1">
        <w:rPr>
          <w:rFonts w:ascii="Tahoma" w:hAnsi="Tahoma" w:cs="Tahoma"/>
          <w:spacing w:val="1"/>
          <w:sz w:val="20"/>
          <w:szCs w:val="20"/>
        </w:rPr>
        <w:t>o</w:t>
      </w:r>
      <w:r w:rsidRPr="002358D1">
        <w:rPr>
          <w:rFonts w:ascii="Tahoma" w:hAnsi="Tahoma" w:cs="Tahoma"/>
          <w:sz w:val="20"/>
          <w:szCs w:val="20"/>
        </w:rPr>
        <w:t>rta</w:t>
      </w:r>
      <w:r w:rsidRPr="002358D1">
        <w:rPr>
          <w:rFonts w:ascii="Tahoma" w:hAnsi="Tahoma" w:cs="Tahoma"/>
          <w:spacing w:val="2"/>
          <w:sz w:val="20"/>
          <w:szCs w:val="20"/>
        </w:rPr>
        <w:t>t</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5"/>
          <w:sz w:val="20"/>
          <w:szCs w:val="20"/>
        </w:rPr>
        <w:lastRenderedPageBreak/>
        <w:t>m</w:t>
      </w:r>
      <w:r w:rsidRPr="002358D1">
        <w:rPr>
          <w:rFonts w:ascii="Tahoma" w:hAnsi="Tahoma" w:cs="Tahoma"/>
          <w:spacing w:val="2"/>
          <w:sz w:val="20"/>
          <w:szCs w:val="20"/>
        </w:rPr>
        <w:t>a</w:t>
      </w:r>
      <w:r w:rsidRPr="002358D1">
        <w:rPr>
          <w:rFonts w:ascii="Tahoma" w:hAnsi="Tahoma" w:cs="Tahoma"/>
          <w:sz w:val="20"/>
          <w:szCs w:val="20"/>
        </w:rPr>
        <w:t>teriali).</w:t>
      </w:r>
    </w:p>
    <w:p w14:paraId="5DADD9B0" w14:textId="77777777" w:rsidR="002358D1" w:rsidRPr="002358D1" w:rsidRDefault="002358D1" w:rsidP="0064007E">
      <w:pPr>
        <w:pStyle w:val="Corpotesto"/>
        <w:spacing w:line="245" w:lineRule="auto"/>
        <w:ind w:right="120"/>
        <w:rPr>
          <w:rFonts w:ascii="Tahoma" w:hAnsi="Tahoma" w:cs="Tahoma"/>
          <w:sz w:val="20"/>
          <w:szCs w:val="20"/>
        </w:rPr>
      </w:pP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z w:val="20"/>
          <w:szCs w:val="20"/>
        </w:rPr>
        <w:t>le</w:t>
      </w:r>
      <w:r w:rsidRPr="002358D1">
        <w:rPr>
          <w:rFonts w:ascii="Tahoma" w:hAnsi="Tahoma" w:cs="Tahoma"/>
          <w:spacing w:val="14"/>
          <w:sz w:val="20"/>
          <w:szCs w:val="20"/>
        </w:rPr>
        <w:t xml:space="preserve"> </w:t>
      </w:r>
      <w:r w:rsidRPr="002358D1">
        <w:rPr>
          <w:rFonts w:ascii="Tahoma" w:hAnsi="Tahoma" w:cs="Tahoma"/>
          <w:sz w:val="20"/>
          <w:szCs w:val="20"/>
        </w:rPr>
        <w:t>ca</w:t>
      </w:r>
      <w:r w:rsidRPr="002358D1">
        <w:rPr>
          <w:rFonts w:ascii="Tahoma" w:hAnsi="Tahoma" w:cs="Tahoma"/>
          <w:spacing w:val="1"/>
          <w:sz w:val="20"/>
          <w:szCs w:val="20"/>
        </w:rPr>
        <w:t>d</w:t>
      </w:r>
      <w:r w:rsidRPr="002358D1">
        <w:rPr>
          <w:rFonts w:ascii="Tahoma" w:hAnsi="Tahoma" w:cs="Tahoma"/>
          <w:sz w:val="20"/>
          <w:szCs w:val="20"/>
        </w:rPr>
        <w:t>itoie</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nn</w:t>
      </w:r>
      <w:r w:rsidRPr="002358D1">
        <w:rPr>
          <w:rFonts w:ascii="Tahoma" w:hAnsi="Tahoma" w:cs="Tahoma"/>
          <w:sz w:val="20"/>
          <w:szCs w:val="20"/>
        </w:rPr>
        <w:t>o</w:t>
      </w:r>
      <w:r w:rsidRPr="002358D1">
        <w:rPr>
          <w:rFonts w:ascii="Tahoma" w:hAnsi="Tahoma" w:cs="Tahoma"/>
          <w:spacing w:val="12"/>
          <w:sz w:val="20"/>
          <w:szCs w:val="20"/>
        </w:rPr>
        <w:t xml:space="preserve"> </w:t>
      </w:r>
      <w:r w:rsidRPr="002358D1">
        <w:rPr>
          <w:rFonts w:ascii="Tahoma" w:hAnsi="Tahoma" w:cs="Tahoma"/>
          <w:sz w:val="20"/>
          <w:szCs w:val="20"/>
        </w:rPr>
        <w:t>in</w:t>
      </w:r>
      <w:r w:rsidRPr="002358D1">
        <w:rPr>
          <w:rFonts w:ascii="Tahoma" w:hAnsi="Tahoma" w:cs="Tahoma"/>
          <w:spacing w:val="13"/>
          <w:sz w:val="20"/>
          <w:szCs w:val="20"/>
        </w:rPr>
        <w:t xml:space="preserve"> </w:t>
      </w:r>
      <w:r w:rsidRPr="002358D1">
        <w:rPr>
          <w:rFonts w:ascii="Tahoma" w:hAnsi="Tahoma" w:cs="Tahoma"/>
          <w:spacing w:val="-2"/>
          <w:sz w:val="20"/>
          <w:szCs w:val="20"/>
        </w:rPr>
        <w:t>gh</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ro</w:t>
      </w:r>
      <w:r w:rsidRPr="002358D1">
        <w:rPr>
          <w:rFonts w:ascii="Tahoma" w:hAnsi="Tahoma" w:cs="Tahoma"/>
          <w:sz w:val="20"/>
          <w:szCs w:val="20"/>
        </w:rPr>
        <w:t>idale</w:t>
      </w:r>
      <w:r w:rsidRPr="002358D1">
        <w:rPr>
          <w:rFonts w:ascii="Tahoma" w:hAnsi="Tahoma" w:cs="Tahoma"/>
          <w:spacing w:val="12"/>
          <w:sz w:val="20"/>
          <w:szCs w:val="20"/>
        </w:rPr>
        <w:t xml:space="preserve"> </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z w:val="20"/>
          <w:szCs w:val="20"/>
        </w:rPr>
        <w:t>l</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el</w:t>
      </w: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z w:val="20"/>
          <w:szCs w:val="20"/>
        </w:rPr>
        <w:t>(</w:t>
      </w:r>
      <w:r w:rsidRPr="002358D1">
        <w:rPr>
          <w:rFonts w:ascii="Tahoma" w:hAnsi="Tahoma" w:cs="Tahoma"/>
          <w:spacing w:val="-2"/>
          <w:sz w:val="20"/>
          <w:szCs w:val="20"/>
        </w:rPr>
        <w:t>g</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z w:val="20"/>
          <w:szCs w:val="20"/>
        </w:rPr>
        <w:t>ia)</w:t>
      </w:r>
      <w:r w:rsidRPr="002358D1">
        <w:rPr>
          <w:rFonts w:ascii="Tahoma" w:hAnsi="Tahoma" w:cs="Tahoma"/>
          <w:spacing w:val="24"/>
          <w:sz w:val="20"/>
          <w:szCs w:val="20"/>
        </w:rPr>
        <w:t xml:space="preserve"> </w:t>
      </w:r>
      <w:r w:rsidRPr="002358D1">
        <w:rPr>
          <w:rFonts w:ascii="Tahoma" w:hAnsi="Tahoma" w:cs="Tahoma"/>
          <w:sz w:val="20"/>
          <w:szCs w:val="20"/>
        </w:rPr>
        <w:t>-</w:t>
      </w:r>
      <w:r w:rsidRPr="002358D1">
        <w:rPr>
          <w:rFonts w:ascii="Tahoma" w:hAnsi="Tahoma" w:cs="Tahoma"/>
          <w:spacing w:val="13"/>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n</w:t>
      </w:r>
      <w:r w:rsidRPr="002358D1">
        <w:rPr>
          <w:rFonts w:ascii="Tahoma" w:hAnsi="Tahoma" w:cs="Tahoma"/>
          <w:sz w:val="20"/>
          <w:szCs w:val="20"/>
        </w:rPr>
        <w:t>ire</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lo</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13"/>
          <w:sz w:val="20"/>
          <w:szCs w:val="20"/>
        </w:rPr>
        <w:t xml:space="preserve"> </w:t>
      </w:r>
      <w:r w:rsidRPr="002358D1">
        <w:rPr>
          <w:rFonts w:ascii="Tahoma" w:hAnsi="Tahoma" w:cs="Tahoma"/>
          <w:sz w:val="20"/>
          <w:szCs w:val="20"/>
        </w:rPr>
        <w:t>esclu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5"/>
          <w:sz w:val="20"/>
          <w:szCs w:val="20"/>
        </w:rPr>
        <w:t xml:space="preserve"> </w:t>
      </w:r>
      <w:r w:rsidRPr="002358D1">
        <w:rPr>
          <w:rFonts w:ascii="Tahoma" w:hAnsi="Tahoma" w:cs="Tahoma"/>
          <w:sz w:val="20"/>
          <w:szCs w:val="20"/>
        </w:rPr>
        <w:t>ric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3"/>
          <w:sz w:val="20"/>
          <w:szCs w:val="20"/>
        </w:rPr>
        <w:t xml:space="preserve"> </w:t>
      </w:r>
      <w:r w:rsidR="0064007E">
        <w:rPr>
          <w:rFonts w:ascii="Tahoma" w:hAnsi="Tahoma" w:cs="Tahoma"/>
          <w:sz w:val="20"/>
          <w:szCs w:val="20"/>
        </w:rPr>
        <w:t>D.L.</w:t>
      </w:r>
      <w:r w:rsidRPr="002358D1">
        <w:rPr>
          <w:rFonts w:ascii="Tahoma" w:hAnsi="Tahoma" w:cs="Tahoma"/>
          <w:spacing w:val="-4"/>
          <w:sz w:val="20"/>
          <w:szCs w:val="20"/>
        </w:rPr>
        <w:t xml:space="preserve"> </w:t>
      </w:r>
      <w:r w:rsidRPr="002358D1">
        <w:rPr>
          <w:rFonts w:ascii="Tahoma" w:hAnsi="Tahoma" w:cs="Tahoma"/>
          <w:sz w:val="20"/>
          <w:szCs w:val="20"/>
        </w:rPr>
        <w:t>-</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ec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U</w:t>
      </w:r>
      <w:r w:rsidRPr="002358D1">
        <w:rPr>
          <w:rFonts w:ascii="Tahoma" w:hAnsi="Tahoma" w:cs="Tahoma"/>
          <w:sz w:val="20"/>
          <w:szCs w:val="20"/>
        </w:rPr>
        <w:t>NI</w:t>
      </w:r>
      <w:r w:rsidRPr="002358D1">
        <w:rPr>
          <w:rFonts w:ascii="Tahoma" w:hAnsi="Tahoma" w:cs="Tahoma"/>
          <w:spacing w:val="-3"/>
          <w:sz w:val="20"/>
          <w:szCs w:val="20"/>
        </w:rPr>
        <w:t xml:space="preserve"> </w:t>
      </w:r>
      <w:r w:rsidRPr="002358D1">
        <w:rPr>
          <w:rFonts w:ascii="Tahoma" w:hAnsi="Tahoma" w:cs="Tahoma"/>
          <w:spacing w:val="1"/>
          <w:sz w:val="20"/>
          <w:szCs w:val="20"/>
        </w:rPr>
        <w:t>45</w:t>
      </w:r>
      <w:r w:rsidRPr="002358D1">
        <w:rPr>
          <w:rFonts w:ascii="Tahoma" w:hAnsi="Tahoma" w:cs="Tahoma"/>
          <w:spacing w:val="-2"/>
          <w:sz w:val="20"/>
          <w:szCs w:val="20"/>
        </w:rPr>
        <w:t>4</w:t>
      </w:r>
      <w:r w:rsidRPr="002358D1">
        <w:rPr>
          <w:rFonts w:ascii="Tahoma" w:hAnsi="Tahoma" w:cs="Tahoma"/>
          <w:spacing w:val="1"/>
          <w:sz w:val="20"/>
          <w:szCs w:val="20"/>
        </w:rPr>
        <w:t>4</w:t>
      </w:r>
      <w:r w:rsidRPr="002358D1">
        <w:rPr>
          <w:rFonts w:ascii="Tahoma" w:hAnsi="Tahoma" w:cs="Tahoma"/>
          <w:sz w:val="20"/>
          <w:szCs w:val="20"/>
        </w:rPr>
        <w:t>,</w:t>
      </w:r>
      <w:r w:rsidRPr="002358D1">
        <w:rPr>
          <w:rFonts w:ascii="Tahoma" w:hAnsi="Tahoma" w:cs="Tahoma"/>
          <w:spacing w:val="-5"/>
          <w:sz w:val="20"/>
          <w:szCs w:val="20"/>
        </w:rPr>
        <w:t xml:space="preserve"> </w:t>
      </w:r>
      <w:r w:rsidRPr="002358D1">
        <w:rPr>
          <w:rFonts w:ascii="Tahoma" w:hAnsi="Tahoma" w:cs="Tahoma"/>
          <w:sz w:val="20"/>
          <w:szCs w:val="20"/>
        </w:rPr>
        <w:t>realizzati</w:t>
      </w:r>
      <w:r w:rsidRPr="002358D1">
        <w:rPr>
          <w:rFonts w:ascii="Tahoma" w:hAnsi="Tahoma" w:cs="Tahoma"/>
          <w:spacing w:val="-5"/>
          <w:sz w:val="20"/>
          <w:szCs w:val="20"/>
        </w:rPr>
        <w:t xml:space="preserve"> </w:t>
      </w:r>
      <w:r w:rsidRPr="002358D1">
        <w:rPr>
          <w:rFonts w:ascii="Tahoma" w:hAnsi="Tahoma" w:cs="Tahoma"/>
          <w:sz w:val="20"/>
          <w:szCs w:val="20"/>
        </w:rPr>
        <w:t>sec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UNI</w:t>
      </w:r>
      <w:r w:rsidRPr="002358D1">
        <w:rPr>
          <w:rFonts w:ascii="Tahoma" w:hAnsi="Tahoma" w:cs="Tahoma"/>
          <w:spacing w:val="-3"/>
          <w:sz w:val="20"/>
          <w:szCs w:val="20"/>
        </w:rPr>
        <w:t xml:space="preserve"> </w:t>
      </w:r>
      <w:r w:rsidRPr="002358D1">
        <w:rPr>
          <w:rFonts w:ascii="Tahoma" w:hAnsi="Tahoma" w:cs="Tahoma"/>
          <w:sz w:val="20"/>
          <w:szCs w:val="20"/>
        </w:rPr>
        <w:t>EN</w:t>
      </w:r>
      <w:r w:rsidRPr="002358D1">
        <w:rPr>
          <w:rFonts w:ascii="Tahoma" w:hAnsi="Tahoma" w:cs="Tahoma"/>
          <w:spacing w:val="-5"/>
          <w:sz w:val="20"/>
          <w:szCs w:val="20"/>
        </w:rPr>
        <w:t xml:space="preserve"> </w:t>
      </w:r>
      <w:r w:rsidRPr="002358D1">
        <w:rPr>
          <w:rFonts w:ascii="Tahoma" w:hAnsi="Tahoma" w:cs="Tahoma"/>
          <w:spacing w:val="1"/>
          <w:sz w:val="20"/>
          <w:szCs w:val="20"/>
        </w:rPr>
        <w:t>12</w:t>
      </w:r>
      <w:r w:rsidRPr="002358D1">
        <w:rPr>
          <w:rFonts w:ascii="Tahoma" w:hAnsi="Tahoma" w:cs="Tahoma"/>
          <w:sz w:val="20"/>
          <w:szCs w:val="20"/>
        </w:rPr>
        <w:t>4</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clas</w:t>
      </w:r>
      <w:r w:rsidRPr="002358D1">
        <w:rPr>
          <w:rFonts w:ascii="Tahoma" w:hAnsi="Tahoma" w:cs="Tahoma"/>
          <w:spacing w:val="-2"/>
          <w:sz w:val="20"/>
          <w:szCs w:val="20"/>
        </w:rPr>
        <w:t>s</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1"/>
          <w:sz w:val="20"/>
          <w:szCs w:val="20"/>
        </w:rPr>
        <w:t>d</w:t>
      </w:r>
      <w:r w:rsidRPr="002358D1">
        <w:rPr>
          <w:rFonts w:ascii="Tahoma" w:hAnsi="Tahoma" w:cs="Tahoma"/>
          <w:spacing w:val="-2"/>
          <w:sz w:val="20"/>
          <w:szCs w:val="20"/>
        </w:rPr>
        <w:t>egu</w:t>
      </w:r>
      <w:r w:rsidRPr="002358D1">
        <w:rPr>
          <w:rFonts w:ascii="Tahoma" w:hAnsi="Tahoma" w:cs="Tahoma"/>
          <w:sz w:val="20"/>
          <w:szCs w:val="20"/>
        </w:rPr>
        <w:t>ata</w:t>
      </w:r>
      <w:r w:rsidRPr="002358D1">
        <w:rPr>
          <w:rFonts w:ascii="Tahoma" w:hAnsi="Tahoma" w:cs="Tahoma"/>
          <w:spacing w:val="-4"/>
          <w:sz w:val="20"/>
          <w:szCs w:val="20"/>
        </w:rPr>
        <w:t xml:space="preserve"> </w:t>
      </w:r>
      <w:r w:rsidRPr="002358D1">
        <w:rPr>
          <w:rFonts w:ascii="Tahoma" w:hAnsi="Tahoma" w:cs="Tahoma"/>
          <w:sz w:val="20"/>
          <w:szCs w:val="20"/>
        </w:rPr>
        <w:t>al</w:t>
      </w:r>
      <w:r w:rsidRPr="002358D1">
        <w:rPr>
          <w:rFonts w:ascii="Tahoma" w:hAnsi="Tahoma" w:cs="Tahoma"/>
          <w:spacing w:val="-5"/>
          <w:sz w:val="20"/>
          <w:szCs w:val="20"/>
        </w:rPr>
        <w:t xml:space="preserve"> </w:t>
      </w:r>
      <w:r w:rsidRPr="002358D1">
        <w:rPr>
          <w:rFonts w:ascii="Tahoma" w:hAnsi="Tahoma" w:cs="Tahoma"/>
          <w:spacing w:val="2"/>
          <w:sz w:val="20"/>
          <w:szCs w:val="20"/>
        </w:rPr>
        <w:t>l</w:t>
      </w:r>
      <w:r w:rsidRPr="002358D1">
        <w:rPr>
          <w:rFonts w:ascii="Tahoma" w:hAnsi="Tahoma" w:cs="Tahoma"/>
          <w:spacing w:val="-2"/>
          <w:sz w:val="20"/>
          <w:szCs w:val="20"/>
        </w:rPr>
        <w:t>u</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t</w:t>
      </w:r>
      <w:r w:rsidRPr="002358D1">
        <w:rPr>
          <w:rFonts w:ascii="Tahoma" w:hAnsi="Tahoma" w:cs="Tahoma"/>
          <w:sz w:val="20"/>
          <w:szCs w:val="20"/>
        </w:rPr>
        <w:t>ilizz</w:t>
      </w:r>
      <w:r w:rsidRPr="002358D1">
        <w:rPr>
          <w:rFonts w:ascii="Tahoma" w:hAnsi="Tahoma" w:cs="Tahoma"/>
          <w:spacing w:val="1"/>
          <w:sz w:val="20"/>
          <w:szCs w:val="20"/>
        </w:rPr>
        <w:t>o</w:t>
      </w:r>
      <w:r w:rsidRPr="002358D1">
        <w:rPr>
          <w:rFonts w:ascii="Tahoma" w:hAnsi="Tahoma" w:cs="Tahoma"/>
          <w:sz w:val="20"/>
          <w:szCs w:val="20"/>
        </w:rPr>
        <w:t>.</w:t>
      </w:r>
    </w:p>
    <w:p w14:paraId="71851525" w14:textId="77777777" w:rsidR="002358D1" w:rsidRPr="002358D1" w:rsidRDefault="002358D1" w:rsidP="0064007E">
      <w:pPr>
        <w:pStyle w:val="Corpotesto"/>
        <w:spacing w:line="245" w:lineRule="auto"/>
        <w:ind w:right="113"/>
        <w:rPr>
          <w:rFonts w:ascii="Tahoma" w:hAnsi="Tahoma" w:cs="Tahoma"/>
          <w:sz w:val="20"/>
          <w:szCs w:val="20"/>
        </w:rPr>
      </w:pP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telai</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7"/>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a</w:t>
      </w:r>
      <w:r w:rsidRPr="002358D1">
        <w:rPr>
          <w:rFonts w:ascii="Tahoma" w:hAnsi="Tahoma" w:cs="Tahoma"/>
          <w:spacing w:val="-2"/>
          <w:sz w:val="20"/>
          <w:szCs w:val="20"/>
        </w:rPr>
        <w:t>nn</w:t>
      </w:r>
      <w:r w:rsidRPr="002358D1">
        <w:rPr>
          <w:rFonts w:ascii="Tahoma" w:hAnsi="Tahoma" w:cs="Tahoma"/>
          <w:sz w:val="20"/>
          <w:szCs w:val="20"/>
        </w:rPr>
        <w:t>o</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7"/>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d</w:t>
      </w:r>
      <w:r w:rsidRPr="002358D1">
        <w:rPr>
          <w:rFonts w:ascii="Tahoma" w:hAnsi="Tahoma" w:cs="Tahoma"/>
          <w:sz w:val="20"/>
          <w:szCs w:val="20"/>
        </w:rPr>
        <w:t>rata</w:t>
      </w:r>
      <w:r w:rsidRPr="002358D1">
        <w:rPr>
          <w:rFonts w:ascii="Tahoma" w:hAnsi="Tahoma" w:cs="Tahoma"/>
          <w:spacing w:val="-16"/>
          <w:sz w:val="20"/>
          <w:szCs w:val="20"/>
        </w:rPr>
        <w:t xml:space="preserve"> </w:t>
      </w:r>
      <w:r w:rsidRPr="002358D1">
        <w:rPr>
          <w:rFonts w:ascii="Tahoma" w:hAnsi="Tahoma" w:cs="Tahoma"/>
          <w:sz w:val="20"/>
          <w:szCs w:val="20"/>
        </w:rPr>
        <w:t>o</w:t>
      </w:r>
      <w:r w:rsidRPr="002358D1">
        <w:rPr>
          <w:rFonts w:ascii="Tahoma" w:hAnsi="Tahoma" w:cs="Tahoma"/>
          <w:spacing w:val="-15"/>
          <w:sz w:val="20"/>
          <w:szCs w:val="20"/>
        </w:rPr>
        <w:t xml:space="preserve"> </w:t>
      </w:r>
      <w:r w:rsidRPr="002358D1">
        <w:rPr>
          <w:rFonts w:ascii="Tahoma" w:hAnsi="Tahoma" w:cs="Tahoma"/>
          <w:sz w:val="20"/>
          <w:szCs w:val="20"/>
        </w:rPr>
        <w:t>retta</w:t>
      </w:r>
      <w:r w:rsidRPr="002358D1">
        <w:rPr>
          <w:rFonts w:ascii="Tahoma" w:hAnsi="Tahoma" w:cs="Tahoma"/>
          <w:spacing w:val="-1"/>
          <w:sz w:val="20"/>
          <w:szCs w:val="20"/>
        </w:rPr>
        <w:t>n</w:t>
      </w:r>
      <w:r w:rsidRPr="002358D1">
        <w:rPr>
          <w:rFonts w:ascii="Tahoma" w:hAnsi="Tahoma" w:cs="Tahoma"/>
          <w:spacing w:val="-2"/>
          <w:sz w:val="20"/>
          <w:szCs w:val="20"/>
        </w:rPr>
        <w:t>g</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ri</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ies</w:t>
      </w:r>
      <w:r w:rsidRPr="002358D1">
        <w:rPr>
          <w:rFonts w:ascii="Tahoma" w:hAnsi="Tahoma" w:cs="Tahoma"/>
          <w:spacing w:val="-1"/>
          <w:sz w:val="20"/>
          <w:szCs w:val="20"/>
        </w:rPr>
        <w:t>t</w:t>
      </w:r>
      <w:r w:rsidRPr="002358D1">
        <w:rPr>
          <w:rFonts w:ascii="Tahoma" w:hAnsi="Tahoma" w:cs="Tahoma"/>
          <w:spacing w:val="2"/>
          <w:sz w:val="20"/>
          <w:szCs w:val="20"/>
        </w:rPr>
        <w:t>e</w:t>
      </w:r>
      <w:r w:rsidRPr="002358D1">
        <w:rPr>
          <w:rFonts w:ascii="Tahoma" w:hAnsi="Tahoma" w:cs="Tahoma"/>
          <w:sz w:val="20"/>
          <w:szCs w:val="20"/>
        </w:rPr>
        <w:t>;</w:t>
      </w:r>
      <w:r w:rsidRPr="002358D1">
        <w:rPr>
          <w:rFonts w:ascii="Tahoma" w:hAnsi="Tahoma" w:cs="Tahoma"/>
          <w:spacing w:val="-16"/>
          <w:sz w:val="20"/>
          <w:szCs w:val="20"/>
        </w:rPr>
        <w:t xml:space="preserve"> </w:t>
      </w:r>
      <w:r w:rsidRPr="002358D1">
        <w:rPr>
          <w:rFonts w:ascii="Tahoma" w:hAnsi="Tahoma" w:cs="Tahoma"/>
          <w:sz w:val="20"/>
          <w:szCs w:val="20"/>
        </w:rPr>
        <w:t>i</w:t>
      </w:r>
      <w:r w:rsidRPr="002358D1">
        <w:rPr>
          <w:rFonts w:ascii="Tahoma" w:hAnsi="Tahoma" w:cs="Tahoma"/>
          <w:spacing w:val="-1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7"/>
          <w:sz w:val="20"/>
          <w:szCs w:val="20"/>
        </w:rPr>
        <w:t xml:space="preserve"> </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to</w:t>
      </w:r>
      <w:r w:rsidRPr="002358D1">
        <w:rPr>
          <w:rFonts w:ascii="Tahoma" w:hAnsi="Tahoma" w:cs="Tahoma"/>
          <w:spacing w:val="-2"/>
          <w:sz w:val="20"/>
          <w:szCs w:val="20"/>
        </w:rPr>
        <w:t>n</w:t>
      </w:r>
      <w:r w:rsidRPr="002358D1">
        <w:rPr>
          <w:rFonts w:ascii="Tahoma" w:hAnsi="Tahoma" w:cs="Tahoma"/>
          <w:spacing w:val="10"/>
          <w:sz w:val="20"/>
          <w:szCs w:val="20"/>
        </w:rPr>
        <w:t>d</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d</w:t>
      </w:r>
      <w:r w:rsidRPr="002358D1">
        <w:rPr>
          <w:rFonts w:ascii="Tahoma" w:hAnsi="Tahoma" w:cs="Tahoma"/>
          <w:sz w:val="20"/>
          <w:szCs w:val="20"/>
        </w:rPr>
        <w:t>rata</w:t>
      </w:r>
      <w:r w:rsidRPr="002358D1">
        <w:rPr>
          <w:rFonts w:ascii="Tahoma" w:hAnsi="Tahoma" w:cs="Tahoma"/>
          <w:spacing w:val="8"/>
          <w:sz w:val="20"/>
          <w:szCs w:val="20"/>
        </w:rPr>
        <w:t xml:space="preserve"> </w:t>
      </w:r>
      <w:r w:rsidRPr="002358D1">
        <w:rPr>
          <w:rFonts w:ascii="Tahoma" w:hAnsi="Tahoma" w:cs="Tahoma"/>
          <w:sz w:val="20"/>
          <w:szCs w:val="20"/>
        </w:rPr>
        <w:t>a</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8"/>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ei</w:t>
      </w:r>
      <w:r w:rsidRPr="002358D1">
        <w:rPr>
          <w:rFonts w:ascii="Tahoma" w:eastAsia="Times New Roman" w:hAnsi="Tahoma" w:cs="Tahoma"/>
          <w:spacing w:val="10"/>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tipi</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u</w:t>
      </w:r>
      <w:r w:rsidRPr="002358D1">
        <w:rPr>
          <w:rFonts w:ascii="Tahoma" w:eastAsia="Times New Roman" w:hAnsi="Tahoma" w:cs="Tahoma"/>
          <w:spacing w:val="-2"/>
          <w:sz w:val="20"/>
          <w:szCs w:val="20"/>
        </w:rPr>
        <w:t>f</w:t>
      </w:r>
      <w:r w:rsidRPr="002358D1">
        <w:rPr>
          <w:rFonts w:ascii="Tahoma" w:eastAsia="Times New Roman" w:hAnsi="Tahoma" w:cs="Tahoma"/>
          <w:sz w:val="20"/>
          <w:szCs w:val="20"/>
        </w:rPr>
        <w:t>atti,</w:t>
      </w:r>
      <w:r w:rsidRPr="002358D1">
        <w:rPr>
          <w:rFonts w:ascii="Tahoma" w:eastAsia="Times New Roman" w:hAnsi="Tahoma" w:cs="Tahoma"/>
          <w:spacing w:val="10"/>
          <w:sz w:val="20"/>
          <w:szCs w:val="20"/>
        </w:rPr>
        <w:t xml:space="preserve"> </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tta</w:t>
      </w:r>
      <w:r w:rsidRPr="002358D1">
        <w:rPr>
          <w:rFonts w:ascii="Tahoma" w:eastAsia="Times New Roman" w:hAnsi="Tahoma" w:cs="Tahoma"/>
          <w:spacing w:val="1"/>
          <w:sz w:val="20"/>
          <w:szCs w:val="20"/>
        </w:rPr>
        <w:t>v</w:t>
      </w:r>
      <w:r w:rsidRPr="002358D1">
        <w:rPr>
          <w:rFonts w:ascii="Tahoma" w:eastAsia="Times New Roman" w:hAnsi="Tahoma" w:cs="Tahoma"/>
          <w:sz w:val="20"/>
          <w:szCs w:val="20"/>
        </w:rPr>
        <w:t>ia</w:t>
      </w:r>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icie</w:t>
      </w:r>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tale</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tire</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10"/>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w:t>
      </w:r>
      <w:r w:rsidRPr="002358D1">
        <w:rPr>
          <w:rFonts w:ascii="Tahoma" w:eastAsia="Times New Roman" w:hAnsi="Tahoma" w:cs="Tahoma"/>
          <w:sz w:val="20"/>
          <w:szCs w:val="20"/>
        </w:rPr>
        <w:t>ro</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z w:val="20"/>
          <w:szCs w:val="20"/>
        </w:rPr>
        <w:t>acce</w:t>
      </w:r>
      <w:r w:rsidRPr="002358D1">
        <w:rPr>
          <w:rFonts w:ascii="Tahoma" w:eastAsia="Times New Roman" w:hAnsi="Tahoma" w:cs="Tahoma"/>
          <w:spacing w:val="-1"/>
          <w:sz w:val="20"/>
          <w:szCs w:val="20"/>
        </w:rPr>
        <w:t>ss</w:t>
      </w:r>
      <w:r w:rsidRPr="002358D1">
        <w:rPr>
          <w:rFonts w:ascii="Tahoma" w:eastAsia="Times New Roman" w:hAnsi="Tahoma" w:cs="Tahoma"/>
          <w:sz w:val="20"/>
          <w:szCs w:val="20"/>
        </w:rPr>
        <w:t>o</w:t>
      </w:r>
      <w:r w:rsidRPr="002358D1">
        <w:rPr>
          <w:rFonts w:ascii="Tahoma" w:eastAsia="Times New Roman" w:hAnsi="Tahoma" w:cs="Tahoma"/>
          <w:spacing w:val="10"/>
          <w:sz w:val="20"/>
          <w:szCs w:val="20"/>
        </w:rPr>
        <w:t xml:space="preserve"> </w:t>
      </w:r>
      <w:r w:rsidRPr="002358D1">
        <w:rPr>
          <w:rFonts w:ascii="Tahoma" w:eastAsia="Times New Roman" w:hAnsi="Tahoma" w:cs="Tahoma"/>
          <w:spacing w:val="-2"/>
          <w:sz w:val="20"/>
          <w:szCs w:val="20"/>
        </w:rPr>
        <w:t>un</w:t>
      </w:r>
      <w:r w:rsidRPr="002358D1">
        <w:rPr>
          <w:rFonts w:ascii="Tahoma" w:eastAsia="Times New Roman" w:hAnsi="Tahoma" w:cs="Tahoma"/>
          <w:sz w:val="20"/>
          <w:szCs w:val="20"/>
        </w:rPr>
        <w:t>a</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ezi</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w w:val="99"/>
          <w:sz w:val="20"/>
          <w:szCs w:val="20"/>
        </w:rPr>
        <w:t xml:space="preserve"> </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2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rri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20"/>
          <w:sz w:val="20"/>
          <w:szCs w:val="20"/>
        </w:rPr>
        <w:t xml:space="preserve"> </w:t>
      </w:r>
      <w:r w:rsidRPr="002358D1">
        <w:rPr>
          <w:rFonts w:ascii="Tahoma" w:hAnsi="Tahoma" w:cs="Tahoma"/>
          <w:sz w:val="20"/>
          <w:szCs w:val="20"/>
        </w:rPr>
        <w:t>a</w:t>
      </w:r>
      <w:r w:rsidRPr="002358D1">
        <w:rPr>
          <w:rFonts w:ascii="Tahoma" w:hAnsi="Tahoma" w:cs="Tahoma"/>
          <w:spacing w:val="20"/>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2"/>
          <w:sz w:val="20"/>
          <w:szCs w:val="20"/>
        </w:rPr>
        <w:t>e</w:t>
      </w:r>
      <w:r w:rsidRPr="002358D1">
        <w:rPr>
          <w:rFonts w:ascii="Tahoma" w:hAnsi="Tahoma" w:cs="Tahoma"/>
          <w:sz w:val="20"/>
          <w:szCs w:val="20"/>
        </w:rPr>
        <w:t>lla</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1"/>
          <w:sz w:val="20"/>
          <w:szCs w:val="20"/>
        </w:rPr>
        <w:t xml:space="preserve"> </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spacing w:val="18"/>
          <w:sz w:val="20"/>
          <w:szCs w:val="20"/>
        </w:rPr>
        <w:t xml:space="preserve"> </w:t>
      </w:r>
      <w:r w:rsidRPr="002358D1">
        <w:rPr>
          <w:rFonts w:ascii="Tahoma" w:hAnsi="Tahoma" w:cs="Tahoma"/>
          <w:sz w:val="20"/>
          <w:szCs w:val="20"/>
        </w:rPr>
        <w:t>cerc</w:t>
      </w:r>
      <w:r w:rsidRPr="002358D1">
        <w:rPr>
          <w:rFonts w:ascii="Tahoma" w:hAnsi="Tahoma" w:cs="Tahoma"/>
          <w:spacing w:val="-1"/>
          <w:sz w:val="20"/>
          <w:szCs w:val="20"/>
        </w:rPr>
        <w:t>h</w:t>
      </w:r>
      <w:r w:rsidRPr="002358D1">
        <w:rPr>
          <w:rFonts w:ascii="Tahoma" w:hAnsi="Tahoma" w:cs="Tahoma"/>
          <w:sz w:val="20"/>
          <w:szCs w:val="20"/>
        </w:rPr>
        <w:t>io</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z w:val="20"/>
          <w:szCs w:val="20"/>
        </w:rPr>
        <w:t>tro</w:t>
      </w:r>
      <w:r w:rsidRPr="002358D1">
        <w:rPr>
          <w:rFonts w:ascii="Tahoma" w:hAnsi="Tahoma" w:cs="Tahoma"/>
          <w:spacing w:val="2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1"/>
          <w:sz w:val="20"/>
          <w:szCs w:val="20"/>
        </w:rPr>
        <w:t xml:space="preserve"> </w:t>
      </w:r>
      <w:r w:rsidRPr="002358D1">
        <w:rPr>
          <w:rFonts w:ascii="Tahoma" w:hAnsi="Tahoma" w:cs="Tahoma"/>
          <w:spacing w:val="1"/>
          <w:sz w:val="20"/>
          <w:szCs w:val="20"/>
        </w:rPr>
        <w:t>60</w:t>
      </w:r>
      <w:r w:rsidRPr="002358D1">
        <w:rPr>
          <w:rFonts w:ascii="Tahoma" w:hAnsi="Tahoma" w:cs="Tahoma"/>
          <w:sz w:val="20"/>
          <w:szCs w:val="20"/>
        </w:rPr>
        <w:t>0</w:t>
      </w:r>
      <w:r w:rsidRPr="002358D1">
        <w:rPr>
          <w:rFonts w:ascii="Tahoma" w:hAnsi="Tahoma" w:cs="Tahoma"/>
          <w:spacing w:val="18"/>
          <w:sz w:val="20"/>
          <w:szCs w:val="20"/>
        </w:rPr>
        <w:t xml:space="preserve"> </w:t>
      </w:r>
      <w:r w:rsidRPr="002358D1">
        <w:rPr>
          <w:rFonts w:ascii="Tahoma" w:hAnsi="Tahoma" w:cs="Tahoma"/>
          <w:sz w:val="20"/>
          <w:szCs w:val="20"/>
        </w:rPr>
        <w:t>o</w:t>
      </w:r>
      <w:r w:rsidRPr="002358D1">
        <w:rPr>
          <w:rFonts w:ascii="Tahoma" w:hAnsi="Tahoma" w:cs="Tahoma"/>
          <w:spacing w:val="21"/>
          <w:sz w:val="20"/>
          <w:szCs w:val="20"/>
        </w:rPr>
        <w:t xml:space="preserve"> </w:t>
      </w:r>
      <w:r w:rsidRPr="002358D1">
        <w:rPr>
          <w:rFonts w:ascii="Tahoma" w:hAnsi="Tahoma" w:cs="Tahoma"/>
          <w:spacing w:val="1"/>
          <w:sz w:val="20"/>
          <w:szCs w:val="20"/>
        </w:rPr>
        <w:t>8</w:t>
      </w:r>
      <w:r w:rsidRPr="002358D1">
        <w:rPr>
          <w:rFonts w:ascii="Tahoma" w:hAnsi="Tahoma" w:cs="Tahoma"/>
          <w:spacing w:val="-2"/>
          <w:sz w:val="20"/>
          <w:szCs w:val="20"/>
        </w:rPr>
        <w:t>0</w:t>
      </w:r>
      <w:r w:rsidRPr="002358D1">
        <w:rPr>
          <w:rFonts w:ascii="Tahoma" w:hAnsi="Tahoma" w:cs="Tahoma"/>
          <w:sz w:val="20"/>
          <w:szCs w:val="20"/>
        </w:rPr>
        <w:t>0</w:t>
      </w:r>
      <w:r w:rsidRPr="002358D1">
        <w:rPr>
          <w:rFonts w:ascii="Tahoma" w:hAnsi="Tahoma" w:cs="Tahoma"/>
          <w:spacing w:val="21"/>
          <w:sz w:val="20"/>
          <w:szCs w:val="20"/>
        </w:rPr>
        <w:t xml:space="preserve"> </w:t>
      </w:r>
      <w:r w:rsidRPr="002358D1">
        <w:rPr>
          <w:rFonts w:ascii="Tahoma" w:hAnsi="Tahoma" w:cs="Tahoma"/>
          <w:spacing w:val="-2"/>
          <w:sz w:val="20"/>
          <w:szCs w:val="20"/>
        </w:rPr>
        <w:t>m</w:t>
      </w:r>
      <w:r w:rsidRPr="002358D1">
        <w:rPr>
          <w:rFonts w:ascii="Tahoma" w:hAnsi="Tahoma" w:cs="Tahoma"/>
          <w:sz w:val="20"/>
          <w:szCs w:val="20"/>
        </w:rPr>
        <w:t>m</w:t>
      </w:r>
      <w:r w:rsidRPr="002358D1">
        <w:rPr>
          <w:rFonts w:ascii="Tahoma" w:hAnsi="Tahoma" w:cs="Tahoma"/>
          <w:spacing w:val="19"/>
          <w:sz w:val="20"/>
          <w:szCs w:val="20"/>
        </w:rPr>
        <w:t xml:space="preserve"> </w:t>
      </w:r>
      <w:r w:rsidRPr="002358D1">
        <w:rPr>
          <w:rFonts w:ascii="Tahoma" w:hAnsi="Tahoma" w:cs="Tahoma"/>
          <w:sz w:val="20"/>
          <w:szCs w:val="20"/>
        </w:rPr>
        <w:t>o</w:t>
      </w:r>
      <w:r w:rsidRPr="002358D1">
        <w:rPr>
          <w:rFonts w:ascii="Tahoma" w:hAnsi="Tahoma" w:cs="Tahoma"/>
          <w:spacing w:val="2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21"/>
          <w:sz w:val="20"/>
          <w:szCs w:val="20"/>
        </w:rPr>
        <w:t xml:space="preserve"> </w:t>
      </w:r>
      <w:r w:rsidRPr="002358D1">
        <w:rPr>
          <w:rFonts w:ascii="Tahoma" w:hAnsi="Tahoma" w:cs="Tahoma"/>
          <w:sz w:val="20"/>
          <w:szCs w:val="20"/>
        </w:rPr>
        <w:t>luce</w:t>
      </w:r>
      <w:r w:rsidRPr="002358D1">
        <w:rPr>
          <w:rFonts w:ascii="Tahoma" w:hAnsi="Tahoma" w:cs="Tahoma"/>
          <w:spacing w:val="20"/>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d</w:t>
      </w:r>
      <w:r w:rsidRPr="002358D1">
        <w:rPr>
          <w:rFonts w:ascii="Tahoma" w:hAnsi="Tahoma" w:cs="Tahoma"/>
          <w:sz w:val="20"/>
          <w:szCs w:val="20"/>
        </w:rPr>
        <w:t>rata</w:t>
      </w:r>
      <w:r w:rsidRPr="002358D1">
        <w:rPr>
          <w:rFonts w:ascii="Tahoma" w:hAnsi="Tahoma" w:cs="Tahoma"/>
          <w:spacing w:val="20"/>
          <w:sz w:val="20"/>
          <w:szCs w:val="20"/>
        </w:rPr>
        <w:t xml:space="preserve"> </w:t>
      </w:r>
      <w:r w:rsidRPr="002358D1">
        <w:rPr>
          <w:rFonts w:ascii="Tahoma" w:hAnsi="Tahoma" w:cs="Tahoma"/>
          <w:sz w:val="20"/>
          <w:szCs w:val="20"/>
        </w:rPr>
        <w:t>o</w:t>
      </w:r>
      <w:r w:rsidRPr="002358D1">
        <w:rPr>
          <w:rFonts w:ascii="Tahoma" w:hAnsi="Tahoma" w:cs="Tahoma"/>
          <w:spacing w:val="22"/>
          <w:sz w:val="20"/>
          <w:szCs w:val="20"/>
        </w:rPr>
        <w:t xml:space="preserve"> </w:t>
      </w:r>
      <w:r w:rsidRPr="002358D1">
        <w:rPr>
          <w:rFonts w:ascii="Tahoma" w:hAnsi="Tahoma" w:cs="Tahoma"/>
          <w:sz w:val="20"/>
          <w:szCs w:val="20"/>
        </w:rPr>
        <w:t>retta</w:t>
      </w:r>
      <w:r w:rsidRPr="002358D1">
        <w:rPr>
          <w:rFonts w:ascii="Tahoma" w:hAnsi="Tahoma" w:cs="Tahoma"/>
          <w:spacing w:val="-1"/>
          <w:sz w:val="20"/>
          <w:szCs w:val="20"/>
        </w:rPr>
        <w:t>n</w:t>
      </w:r>
      <w:r w:rsidRPr="002358D1">
        <w:rPr>
          <w:rFonts w:ascii="Tahoma" w:hAnsi="Tahoma" w:cs="Tahoma"/>
          <w:spacing w:val="-2"/>
          <w:sz w:val="20"/>
          <w:szCs w:val="20"/>
        </w:rPr>
        <w:t>g</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ali</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as</w:t>
      </w:r>
      <w:r w:rsidRPr="002358D1">
        <w:rPr>
          <w:rFonts w:ascii="Tahoma" w:eastAsia="Times New Roman" w:hAnsi="Tahoma" w:cs="Tahoma"/>
          <w:spacing w:val="-1"/>
          <w:sz w:val="20"/>
          <w:szCs w:val="20"/>
        </w:rPr>
        <w:t>s</w:t>
      </w:r>
      <w:r w:rsidRPr="002358D1">
        <w:rPr>
          <w:rFonts w:ascii="Tahoma" w:eastAsia="Times New Roman" w:hAnsi="Tahoma" w:cs="Tahoma"/>
          <w:sz w:val="20"/>
          <w:szCs w:val="20"/>
        </w:rPr>
        <w:t>o</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w:t>
      </w:r>
      <w:r w:rsidRPr="002358D1">
        <w:rPr>
          <w:rFonts w:ascii="Tahoma" w:eastAsia="Times New Roman" w:hAnsi="Tahoma" w:cs="Tahoma"/>
          <w:spacing w:val="-2"/>
          <w:sz w:val="20"/>
          <w:szCs w:val="20"/>
        </w:rPr>
        <w:t>u</w:t>
      </w:r>
      <w:r w:rsidRPr="002358D1">
        <w:rPr>
          <w:rFonts w:ascii="Tahoma" w:eastAsia="Times New Roman" w:hAnsi="Tahoma" w:cs="Tahoma"/>
          <w:spacing w:val="3"/>
          <w:sz w:val="20"/>
          <w:szCs w:val="20"/>
        </w:rPr>
        <w:t>o</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p>
    <w:p w14:paraId="19890EFA" w14:textId="77777777" w:rsidR="002358D1" w:rsidRPr="007B6BFE" w:rsidRDefault="002358D1" w:rsidP="0064007E">
      <w:pPr>
        <w:pStyle w:val="Corpotesto"/>
        <w:spacing w:line="245" w:lineRule="auto"/>
        <w:ind w:right="128"/>
        <w:rPr>
          <w:rFonts w:ascii="Tahoma" w:eastAsia="Times New Roman" w:hAnsi="Tahoma" w:cs="Tahoma"/>
          <w:spacing w:val="1"/>
          <w:sz w:val="20"/>
          <w:szCs w:val="20"/>
        </w:rPr>
      </w:pP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pacing w:val="3"/>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e</w:t>
      </w:r>
      <w:r w:rsidRPr="002358D1">
        <w:rPr>
          <w:rFonts w:ascii="Tahoma" w:hAnsi="Tahoma" w:cs="Tahoma"/>
          <w:spacing w:val="11"/>
          <w:sz w:val="20"/>
          <w:szCs w:val="20"/>
        </w:rPr>
        <w:t xml:space="preserve"> </w:t>
      </w:r>
      <w:r w:rsidRPr="002358D1">
        <w:rPr>
          <w:rFonts w:ascii="Tahoma" w:hAnsi="Tahoma" w:cs="Tahoma"/>
          <w:sz w:val="20"/>
          <w:szCs w:val="20"/>
        </w:rPr>
        <w:t>le</w:t>
      </w:r>
      <w:r w:rsidRPr="002358D1">
        <w:rPr>
          <w:rFonts w:ascii="Tahoma" w:hAnsi="Tahoma" w:cs="Tahoma"/>
          <w:spacing w:val="12"/>
          <w:sz w:val="20"/>
          <w:szCs w:val="20"/>
        </w:rPr>
        <w:t xml:space="preserve"> </w:t>
      </w:r>
      <w:r w:rsidRPr="002358D1">
        <w:rPr>
          <w:rFonts w:ascii="Tahoma" w:hAnsi="Tahoma" w:cs="Tahoma"/>
          <w:spacing w:val="-2"/>
          <w:sz w:val="20"/>
          <w:szCs w:val="20"/>
        </w:rPr>
        <w:t>g</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z w:val="20"/>
          <w:szCs w:val="20"/>
        </w:rPr>
        <w:t>lie</w:t>
      </w:r>
      <w:r w:rsidRPr="002358D1">
        <w:rPr>
          <w:rFonts w:ascii="Tahoma" w:hAnsi="Tahoma" w:cs="Tahoma"/>
          <w:spacing w:val="11"/>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nn</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esc</w:t>
      </w:r>
      <w:r w:rsidRPr="002358D1">
        <w:rPr>
          <w:rFonts w:ascii="Tahoma" w:hAnsi="Tahoma" w:cs="Tahoma"/>
          <w:spacing w:val="2"/>
          <w:sz w:val="20"/>
          <w:szCs w:val="20"/>
        </w:rPr>
        <w:t>l</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z w:val="20"/>
          <w:szCs w:val="20"/>
        </w:rPr>
        <w:t>celta,</w:t>
      </w:r>
      <w:r w:rsidRPr="002358D1">
        <w:rPr>
          <w:rFonts w:ascii="Tahoma" w:hAnsi="Tahoma" w:cs="Tahoma"/>
          <w:spacing w:val="9"/>
          <w:sz w:val="20"/>
          <w:szCs w:val="20"/>
        </w:rPr>
        <w:t xml:space="preserve"> </w:t>
      </w:r>
      <w:r w:rsidRPr="002358D1">
        <w:rPr>
          <w:rFonts w:ascii="Tahoma" w:hAnsi="Tahoma" w:cs="Tahoma"/>
          <w:sz w:val="20"/>
          <w:szCs w:val="20"/>
        </w:rPr>
        <w:t>rest</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z w:val="20"/>
          <w:szCs w:val="20"/>
        </w:rPr>
        <w:t>esc</w:t>
      </w:r>
      <w:r w:rsidRPr="002358D1">
        <w:rPr>
          <w:rFonts w:ascii="Tahoma" w:hAnsi="Tahoma" w:cs="Tahoma"/>
          <w:spacing w:val="2"/>
          <w:sz w:val="20"/>
          <w:szCs w:val="20"/>
        </w:rPr>
        <w:t>l</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ta</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0"/>
          <w:sz w:val="20"/>
          <w:szCs w:val="20"/>
        </w:rPr>
        <w:t xml:space="preserve"> </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pacing w:val="2"/>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iarati</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007B6BFE">
        <w:rPr>
          <w:rFonts w:ascii="Tahoma" w:hAnsi="Tahoma" w:cs="Tahoma"/>
          <w:sz w:val="20"/>
          <w:szCs w:val="20"/>
        </w:rPr>
        <w:t xml:space="preserve"> </w:t>
      </w:r>
      <w:r w:rsidRPr="007B6BFE">
        <w:rPr>
          <w:rFonts w:ascii="Tahoma" w:eastAsia="Times New Roman" w:hAnsi="Tahoma" w:cs="Tahoma"/>
          <w:spacing w:val="1"/>
          <w:sz w:val="20"/>
          <w:szCs w:val="20"/>
        </w:rPr>
        <w:t xml:space="preserve">"scelta commerciale", "prima scelta commerciale" e </w:t>
      </w:r>
      <w:r w:rsidR="007B6BFE" w:rsidRPr="007B6BFE">
        <w:rPr>
          <w:rFonts w:ascii="Tahoma" w:eastAsia="Times New Roman" w:hAnsi="Tahoma" w:cs="Tahoma"/>
          <w:spacing w:val="1"/>
          <w:sz w:val="20"/>
          <w:szCs w:val="20"/>
        </w:rPr>
        <w:t>s</w:t>
      </w:r>
      <w:r w:rsidRPr="007B6BFE">
        <w:rPr>
          <w:rFonts w:ascii="Tahoma" w:eastAsia="Times New Roman" w:hAnsi="Tahoma" w:cs="Tahoma"/>
          <w:spacing w:val="1"/>
          <w:sz w:val="20"/>
          <w:szCs w:val="20"/>
        </w:rPr>
        <w:t>imilari.</w:t>
      </w:r>
    </w:p>
    <w:p w14:paraId="3A103AE7" w14:textId="77777777" w:rsidR="00A66188" w:rsidRDefault="002358D1" w:rsidP="0064007E">
      <w:pPr>
        <w:pStyle w:val="Corpotesto"/>
        <w:spacing w:line="245" w:lineRule="auto"/>
        <w:ind w:right="118"/>
        <w:rPr>
          <w:rFonts w:ascii="Tahoma" w:hAnsi="Tahoma" w:cs="Tahoma"/>
          <w:w w:val="99"/>
          <w:sz w:val="20"/>
          <w:szCs w:val="20"/>
        </w:rPr>
      </w:pPr>
      <w:r w:rsidRPr="002358D1">
        <w:rPr>
          <w:rFonts w:ascii="Tahoma" w:hAnsi="Tahoma" w:cs="Tahoma"/>
          <w:sz w:val="20"/>
          <w:szCs w:val="20"/>
        </w:rPr>
        <w:t>Se</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4"/>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icato</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mm</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solo</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pacing w:val="2"/>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2"/>
          <w:sz w:val="20"/>
          <w:szCs w:val="20"/>
        </w:rPr>
        <w:t>gh</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z w:val="20"/>
          <w:szCs w:val="20"/>
        </w:rPr>
        <w:t>cla</w:t>
      </w:r>
      <w:r w:rsidRPr="002358D1">
        <w:rPr>
          <w:rFonts w:ascii="Tahoma" w:hAnsi="Tahoma" w:cs="Tahoma"/>
          <w:spacing w:val="2"/>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D</w:t>
      </w:r>
      <w:r w:rsidRPr="002358D1">
        <w:rPr>
          <w:rFonts w:ascii="Tahoma" w:hAnsi="Tahoma" w:cs="Tahoma"/>
          <w:spacing w:val="1"/>
          <w:sz w:val="20"/>
          <w:szCs w:val="20"/>
        </w:rPr>
        <w:t>40</w:t>
      </w:r>
      <w:r w:rsidRPr="002358D1">
        <w:rPr>
          <w:rFonts w:ascii="Tahoma" w:hAnsi="Tahoma" w:cs="Tahoma"/>
          <w:sz w:val="20"/>
          <w:szCs w:val="20"/>
        </w:rPr>
        <w:t>0</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g</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z w:val="20"/>
          <w:szCs w:val="20"/>
        </w:rPr>
        <w:t>lie</w:t>
      </w:r>
      <w:r w:rsidRPr="002358D1">
        <w:rPr>
          <w:rFonts w:ascii="Tahoma" w:hAnsi="Tahoma" w:cs="Tahoma"/>
          <w:spacing w:val="-4"/>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2"/>
          <w:sz w:val="20"/>
          <w:szCs w:val="20"/>
        </w:rPr>
        <w:t>gh</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l</w:t>
      </w:r>
      <w:r w:rsidRPr="002358D1">
        <w:rPr>
          <w:rFonts w:ascii="Tahoma" w:hAnsi="Tahoma" w:cs="Tahoma"/>
          <w:spacing w:val="-5"/>
          <w:sz w:val="20"/>
          <w:szCs w:val="20"/>
        </w:rPr>
        <w:t xml:space="preserve"> </w:t>
      </w:r>
      <w:r w:rsidRPr="002358D1">
        <w:rPr>
          <w:rFonts w:ascii="Tahoma" w:hAnsi="Tahoma" w:cs="Tahoma"/>
          <w:sz w:val="20"/>
          <w:szCs w:val="20"/>
        </w:rPr>
        <w:t>cla</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C</w:t>
      </w:r>
      <w:r w:rsidRPr="002358D1">
        <w:rPr>
          <w:rFonts w:ascii="Tahoma" w:hAnsi="Tahoma" w:cs="Tahoma"/>
          <w:spacing w:val="1"/>
          <w:sz w:val="20"/>
          <w:szCs w:val="20"/>
        </w:rPr>
        <w:t>250</w:t>
      </w:r>
      <w:r w:rsidRPr="002358D1">
        <w:rPr>
          <w:rFonts w:ascii="Tahoma" w:hAnsi="Tahoma" w:cs="Tahoma"/>
          <w:sz w:val="20"/>
          <w:szCs w:val="20"/>
        </w:rPr>
        <w:t>/D</w:t>
      </w:r>
      <w:r w:rsidRPr="002358D1">
        <w:rPr>
          <w:rFonts w:ascii="Tahoma" w:hAnsi="Tahoma" w:cs="Tahoma"/>
          <w:spacing w:val="1"/>
          <w:sz w:val="20"/>
          <w:szCs w:val="20"/>
        </w:rPr>
        <w:t>40</w:t>
      </w:r>
      <w:r w:rsidRPr="002358D1">
        <w:rPr>
          <w:rFonts w:ascii="Tahoma" w:hAnsi="Tahoma" w:cs="Tahoma"/>
          <w:sz w:val="20"/>
          <w:szCs w:val="20"/>
        </w:rPr>
        <w:t>0</w:t>
      </w:r>
      <w:r w:rsidRPr="002358D1">
        <w:rPr>
          <w:rFonts w:ascii="Tahoma" w:hAnsi="Tahoma" w:cs="Tahoma"/>
          <w:w w:val="99"/>
          <w:sz w:val="20"/>
          <w:szCs w:val="20"/>
        </w:rPr>
        <w:t xml:space="preserve"> </w:t>
      </w:r>
    </w:p>
    <w:p w14:paraId="1BB07E98" w14:textId="77777777" w:rsidR="002358D1" w:rsidRPr="002358D1" w:rsidRDefault="002358D1" w:rsidP="0064007E">
      <w:pPr>
        <w:pStyle w:val="Corpotesto"/>
        <w:spacing w:line="245" w:lineRule="auto"/>
        <w:ind w:right="118"/>
        <w:rPr>
          <w:rFonts w:ascii="Tahoma" w:hAnsi="Tahoma" w:cs="Tahoma"/>
          <w:sz w:val="20"/>
          <w:szCs w:val="20"/>
        </w:rPr>
      </w:pPr>
      <w:r w:rsidRPr="002358D1">
        <w:rPr>
          <w:rFonts w:ascii="Tahoma" w:hAnsi="Tahoma" w:cs="Tahoma"/>
          <w:spacing w:val="-1"/>
          <w:sz w:val="20"/>
          <w:szCs w:val="20"/>
          <w:u w:val="single" w:color="000000"/>
        </w:rPr>
        <w:t>C</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atte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i</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ti</w:t>
      </w:r>
      <w:r w:rsidRPr="002358D1">
        <w:rPr>
          <w:rFonts w:ascii="Tahoma" w:hAnsi="Tahoma" w:cs="Tahoma"/>
          <w:spacing w:val="2"/>
          <w:sz w:val="20"/>
          <w:szCs w:val="20"/>
          <w:u w:val="single" w:color="000000"/>
        </w:rPr>
        <w:t>c</w:t>
      </w:r>
      <w:r w:rsidRPr="002358D1">
        <w:rPr>
          <w:rFonts w:ascii="Tahoma" w:hAnsi="Tahoma" w:cs="Tahoma"/>
          <w:spacing w:val="-2"/>
          <w:sz w:val="20"/>
          <w:szCs w:val="20"/>
          <w:u w:val="single" w:color="000000"/>
        </w:rPr>
        <w:t>h</w:t>
      </w:r>
      <w:r w:rsidRPr="002358D1">
        <w:rPr>
          <w:rFonts w:ascii="Tahoma" w:hAnsi="Tahoma" w:cs="Tahoma"/>
          <w:sz w:val="20"/>
          <w:szCs w:val="20"/>
          <w:u w:val="single" w:color="000000"/>
        </w:rPr>
        <w:t>e</w:t>
      </w:r>
      <w:r w:rsidRPr="002358D1">
        <w:rPr>
          <w:rFonts w:ascii="Tahoma" w:hAnsi="Tahoma" w:cs="Tahoma"/>
          <w:spacing w:val="-21"/>
          <w:sz w:val="20"/>
          <w:szCs w:val="20"/>
          <w:u w:val="single" w:color="000000"/>
        </w:rPr>
        <w:t xml:space="preserve"> </w:t>
      </w:r>
      <w:r w:rsidRPr="002358D1">
        <w:rPr>
          <w:rFonts w:ascii="Tahoma" w:hAnsi="Tahoma" w:cs="Tahoma"/>
          <w:sz w:val="20"/>
          <w:szCs w:val="20"/>
          <w:u w:val="single" w:color="000000"/>
        </w:rPr>
        <w:t>c</w:t>
      </w:r>
      <w:r w:rsidRPr="002358D1">
        <w:rPr>
          <w:rFonts w:ascii="Tahoma" w:hAnsi="Tahoma" w:cs="Tahoma"/>
          <w:spacing w:val="1"/>
          <w:sz w:val="20"/>
          <w:szCs w:val="20"/>
          <w:u w:val="single" w:color="000000"/>
        </w:rPr>
        <w:t>o</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tr</w:t>
      </w:r>
      <w:r w:rsidRPr="002358D1">
        <w:rPr>
          <w:rFonts w:ascii="Tahoma" w:hAnsi="Tahoma" w:cs="Tahoma"/>
          <w:spacing w:val="1"/>
          <w:sz w:val="20"/>
          <w:szCs w:val="20"/>
          <w:u w:val="single" w:color="000000"/>
        </w:rPr>
        <w:t>u</w:t>
      </w:r>
      <w:r w:rsidRPr="002358D1">
        <w:rPr>
          <w:rFonts w:ascii="Tahoma" w:hAnsi="Tahoma" w:cs="Tahoma"/>
          <w:sz w:val="20"/>
          <w:szCs w:val="20"/>
          <w:u w:val="single" w:color="000000"/>
        </w:rPr>
        <w:t>tt</w:t>
      </w:r>
      <w:r w:rsidRPr="002358D1">
        <w:rPr>
          <w:rFonts w:ascii="Tahoma" w:hAnsi="Tahoma" w:cs="Tahoma"/>
          <w:spacing w:val="1"/>
          <w:sz w:val="20"/>
          <w:szCs w:val="20"/>
          <w:u w:val="single" w:color="000000"/>
        </w:rPr>
        <w:t>i</w:t>
      </w:r>
      <w:r w:rsidRPr="002358D1">
        <w:rPr>
          <w:rFonts w:ascii="Tahoma" w:hAnsi="Tahoma" w:cs="Tahoma"/>
          <w:spacing w:val="-2"/>
          <w:sz w:val="20"/>
          <w:szCs w:val="20"/>
          <w:u w:val="single" w:color="000000"/>
        </w:rPr>
        <w:t>v</w:t>
      </w:r>
      <w:r w:rsidRPr="002358D1">
        <w:rPr>
          <w:rFonts w:ascii="Tahoma" w:hAnsi="Tahoma" w:cs="Tahoma"/>
          <w:sz w:val="20"/>
          <w:szCs w:val="20"/>
          <w:u w:val="single" w:color="000000"/>
        </w:rPr>
        <w:t>e</w:t>
      </w:r>
    </w:p>
    <w:p w14:paraId="5CF55C6B" w14:textId="77777777" w:rsidR="002358D1" w:rsidRPr="00A66188" w:rsidRDefault="002358D1" w:rsidP="0064007E">
      <w:pPr>
        <w:pStyle w:val="Corpotesto"/>
        <w:spacing w:line="245" w:lineRule="auto"/>
        <w:ind w:right="114"/>
        <w:rPr>
          <w:rFonts w:ascii="Tahoma" w:hAnsi="Tahoma" w:cs="Tahoma"/>
          <w:sz w:val="20"/>
          <w:szCs w:val="20"/>
        </w:rPr>
      </w:pPr>
      <w:r w:rsidRPr="00A66188">
        <w:rPr>
          <w:rFonts w:ascii="Tahoma" w:hAnsi="Tahoma" w:cs="Tahoma"/>
          <w:spacing w:val="-2"/>
          <w:sz w:val="20"/>
          <w:szCs w:val="20"/>
        </w:rPr>
        <w:t>L</w:t>
      </w:r>
      <w:r w:rsidRPr="00A66188">
        <w:rPr>
          <w:rFonts w:ascii="Tahoma" w:hAnsi="Tahoma" w:cs="Tahoma"/>
          <w:sz w:val="20"/>
          <w:szCs w:val="20"/>
        </w:rPr>
        <w:t>e</w:t>
      </w:r>
      <w:r w:rsidRPr="00A66188">
        <w:rPr>
          <w:rFonts w:ascii="Tahoma" w:hAnsi="Tahoma" w:cs="Tahoma"/>
          <w:spacing w:val="21"/>
          <w:sz w:val="20"/>
          <w:szCs w:val="20"/>
        </w:rPr>
        <w:t xml:space="preserve"> </w:t>
      </w:r>
      <w:r w:rsidRPr="00A66188">
        <w:rPr>
          <w:rFonts w:ascii="Tahoma" w:hAnsi="Tahoma" w:cs="Tahoma"/>
          <w:spacing w:val="1"/>
          <w:sz w:val="20"/>
          <w:szCs w:val="20"/>
        </w:rPr>
        <w:t>s</w:t>
      </w:r>
      <w:r w:rsidRPr="00A66188">
        <w:rPr>
          <w:rFonts w:ascii="Tahoma" w:hAnsi="Tahoma" w:cs="Tahoma"/>
          <w:spacing w:val="-2"/>
          <w:sz w:val="20"/>
          <w:szCs w:val="20"/>
        </w:rPr>
        <w:t>u</w:t>
      </w:r>
      <w:r w:rsidRPr="00A66188">
        <w:rPr>
          <w:rFonts w:ascii="Tahoma" w:hAnsi="Tahoma" w:cs="Tahoma"/>
          <w:spacing w:val="1"/>
          <w:sz w:val="20"/>
          <w:szCs w:val="20"/>
        </w:rPr>
        <w:t>p</w:t>
      </w:r>
      <w:r w:rsidRPr="00A66188">
        <w:rPr>
          <w:rFonts w:ascii="Tahoma" w:hAnsi="Tahoma" w:cs="Tahoma"/>
          <w:sz w:val="20"/>
          <w:szCs w:val="20"/>
        </w:rPr>
        <w:t>e</w:t>
      </w:r>
      <w:r w:rsidRPr="00A66188">
        <w:rPr>
          <w:rFonts w:ascii="Tahoma" w:hAnsi="Tahoma" w:cs="Tahoma"/>
          <w:spacing w:val="1"/>
          <w:sz w:val="20"/>
          <w:szCs w:val="20"/>
        </w:rPr>
        <w:t>r</w:t>
      </w:r>
      <w:r w:rsidRPr="00A66188">
        <w:rPr>
          <w:rFonts w:ascii="Tahoma" w:hAnsi="Tahoma" w:cs="Tahoma"/>
          <w:spacing w:val="-2"/>
          <w:sz w:val="20"/>
          <w:szCs w:val="20"/>
        </w:rPr>
        <w:t>f</w:t>
      </w:r>
      <w:r w:rsidRPr="00A66188">
        <w:rPr>
          <w:rFonts w:ascii="Tahoma" w:hAnsi="Tahoma" w:cs="Tahoma"/>
          <w:sz w:val="20"/>
          <w:szCs w:val="20"/>
        </w:rPr>
        <w:t>i</w:t>
      </w:r>
      <w:r w:rsidRPr="00A66188">
        <w:rPr>
          <w:rFonts w:ascii="Tahoma" w:hAnsi="Tahoma" w:cs="Tahoma"/>
          <w:spacing w:val="2"/>
          <w:sz w:val="20"/>
          <w:szCs w:val="20"/>
        </w:rPr>
        <w:t>c</w:t>
      </w:r>
      <w:r w:rsidRPr="00A66188">
        <w:rPr>
          <w:rFonts w:ascii="Tahoma" w:hAnsi="Tahoma" w:cs="Tahoma"/>
          <w:sz w:val="20"/>
          <w:szCs w:val="20"/>
        </w:rPr>
        <w:t>i</w:t>
      </w:r>
      <w:r w:rsidRPr="00A66188">
        <w:rPr>
          <w:rFonts w:ascii="Tahoma" w:hAnsi="Tahoma" w:cs="Tahoma"/>
          <w:spacing w:val="22"/>
          <w:sz w:val="20"/>
          <w:szCs w:val="20"/>
        </w:rPr>
        <w:t xml:space="preserve"> </w:t>
      </w:r>
      <w:r w:rsidRPr="00A66188">
        <w:rPr>
          <w:rFonts w:ascii="Tahoma" w:hAnsi="Tahoma" w:cs="Tahoma"/>
          <w:spacing w:val="1"/>
          <w:sz w:val="20"/>
          <w:szCs w:val="20"/>
        </w:rPr>
        <w:t>d</w:t>
      </w:r>
      <w:r w:rsidRPr="00A66188">
        <w:rPr>
          <w:rFonts w:ascii="Tahoma" w:hAnsi="Tahoma" w:cs="Tahoma"/>
          <w:sz w:val="20"/>
          <w:szCs w:val="20"/>
        </w:rPr>
        <w:t>i</w:t>
      </w:r>
      <w:r w:rsidRPr="00A66188">
        <w:rPr>
          <w:rFonts w:ascii="Tahoma" w:hAnsi="Tahoma" w:cs="Tahoma"/>
          <w:spacing w:val="22"/>
          <w:sz w:val="20"/>
          <w:szCs w:val="20"/>
        </w:rPr>
        <w:t xml:space="preserve"> </w:t>
      </w:r>
      <w:r w:rsidRPr="00A66188">
        <w:rPr>
          <w:rFonts w:ascii="Tahoma" w:hAnsi="Tahoma" w:cs="Tahoma"/>
          <w:sz w:val="20"/>
          <w:szCs w:val="20"/>
        </w:rPr>
        <w:t>a</w:t>
      </w:r>
      <w:r w:rsidRPr="00A66188">
        <w:rPr>
          <w:rFonts w:ascii="Tahoma" w:hAnsi="Tahoma" w:cs="Tahoma"/>
          <w:spacing w:val="1"/>
          <w:sz w:val="20"/>
          <w:szCs w:val="20"/>
        </w:rPr>
        <w:t>ppo</w:t>
      </w:r>
      <w:r w:rsidRPr="00A66188">
        <w:rPr>
          <w:rFonts w:ascii="Tahoma" w:hAnsi="Tahoma" w:cs="Tahoma"/>
          <w:spacing w:val="-2"/>
          <w:sz w:val="20"/>
          <w:szCs w:val="20"/>
        </w:rPr>
        <w:t>gg</w:t>
      </w:r>
      <w:r w:rsidRPr="00A66188">
        <w:rPr>
          <w:rFonts w:ascii="Tahoma" w:hAnsi="Tahoma" w:cs="Tahoma"/>
          <w:sz w:val="20"/>
          <w:szCs w:val="20"/>
        </w:rPr>
        <w:t>io</w:t>
      </w:r>
      <w:r w:rsidRPr="00A66188">
        <w:rPr>
          <w:rFonts w:ascii="Tahoma" w:hAnsi="Tahoma" w:cs="Tahoma"/>
          <w:spacing w:val="23"/>
          <w:sz w:val="20"/>
          <w:szCs w:val="20"/>
        </w:rPr>
        <w:t xml:space="preserve"> </w:t>
      </w:r>
      <w:r w:rsidRPr="00A66188">
        <w:rPr>
          <w:rFonts w:ascii="Tahoma" w:hAnsi="Tahoma" w:cs="Tahoma"/>
          <w:sz w:val="20"/>
          <w:szCs w:val="20"/>
        </w:rPr>
        <w:t>tra</w:t>
      </w:r>
      <w:r w:rsidRPr="00A66188">
        <w:rPr>
          <w:rFonts w:ascii="Tahoma" w:hAnsi="Tahoma" w:cs="Tahoma"/>
          <w:spacing w:val="24"/>
          <w:sz w:val="20"/>
          <w:szCs w:val="20"/>
        </w:rPr>
        <w:t xml:space="preserve"> </w:t>
      </w:r>
      <w:r w:rsidRPr="00A66188">
        <w:rPr>
          <w:rFonts w:ascii="Tahoma" w:hAnsi="Tahoma" w:cs="Tahoma"/>
          <w:sz w:val="20"/>
          <w:szCs w:val="20"/>
        </w:rPr>
        <w:t>telaio</w:t>
      </w:r>
      <w:r w:rsidRPr="00A66188">
        <w:rPr>
          <w:rFonts w:ascii="Tahoma" w:hAnsi="Tahoma" w:cs="Tahoma"/>
          <w:spacing w:val="23"/>
          <w:sz w:val="20"/>
          <w:szCs w:val="20"/>
        </w:rPr>
        <w:t xml:space="preserve"> </w:t>
      </w:r>
      <w:r w:rsidRPr="00A66188">
        <w:rPr>
          <w:rFonts w:ascii="Tahoma" w:hAnsi="Tahoma" w:cs="Tahoma"/>
          <w:sz w:val="20"/>
          <w:szCs w:val="20"/>
        </w:rPr>
        <w:t>e</w:t>
      </w:r>
      <w:r w:rsidRPr="00A66188">
        <w:rPr>
          <w:rFonts w:ascii="Tahoma" w:hAnsi="Tahoma" w:cs="Tahoma"/>
          <w:spacing w:val="22"/>
          <w:sz w:val="20"/>
          <w:szCs w:val="20"/>
        </w:rPr>
        <w:t xml:space="preserve"> </w:t>
      </w:r>
      <w:r w:rsidRPr="00A66188">
        <w:rPr>
          <w:rFonts w:ascii="Tahoma" w:hAnsi="Tahoma" w:cs="Tahoma"/>
          <w:sz w:val="20"/>
          <w:szCs w:val="20"/>
        </w:rPr>
        <w:t>c</w:t>
      </w:r>
      <w:r w:rsidRPr="00A66188">
        <w:rPr>
          <w:rFonts w:ascii="Tahoma" w:hAnsi="Tahoma" w:cs="Tahoma"/>
          <w:spacing w:val="1"/>
          <w:sz w:val="20"/>
          <w:szCs w:val="20"/>
        </w:rPr>
        <w:t>op</w:t>
      </w:r>
      <w:r w:rsidRPr="00A66188">
        <w:rPr>
          <w:rFonts w:ascii="Tahoma" w:hAnsi="Tahoma" w:cs="Tahoma"/>
          <w:sz w:val="20"/>
          <w:szCs w:val="20"/>
        </w:rPr>
        <w:t>e</w:t>
      </w:r>
      <w:r w:rsidRPr="00A66188">
        <w:rPr>
          <w:rFonts w:ascii="Tahoma" w:hAnsi="Tahoma" w:cs="Tahoma"/>
          <w:spacing w:val="1"/>
          <w:sz w:val="20"/>
          <w:szCs w:val="20"/>
        </w:rPr>
        <w:t>r</w:t>
      </w:r>
      <w:r w:rsidRPr="00A66188">
        <w:rPr>
          <w:rFonts w:ascii="Tahoma" w:hAnsi="Tahoma" w:cs="Tahoma"/>
          <w:sz w:val="20"/>
          <w:szCs w:val="20"/>
        </w:rPr>
        <w:t>c</w:t>
      </w:r>
      <w:r w:rsidRPr="00A66188">
        <w:rPr>
          <w:rFonts w:ascii="Tahoma" w:hAnsi="Tahoma" w:cs="Tahoma"/>
          <w:spacing w:val="-1"/>
          <w:sz w:val="20"/>
          <w:szCs w:val="20"/>
        </w:rPr>
        <w:t>h</w:t>
      </w:r>
      <w:r w:rsidRPr="00A66188">
        <w:rPr>
          <w:rFonts w:ascii="Tahoma" w:hAnsi="Tahoma" w:cs="Tahoma"/>
          <w:sz w:val="20"/>
          <w:szCs w:val="20"/>
        </w:rPr>
        <w:t>io</w:t>
      </w:r>
      <w:r w:rsidRPr="00A66188">
        <w:rPr>
          <w:rFonts w:ascii="Tahoma" w:hAnsi="Tahoma" w:cs="Tahoma"/>
          <w:spacing w:val="22"/>
          <w:sz w:val="20"/>
          <w:szCs w:val="20"/>
        </w:rPr>
        <w:t xml:space="preserve"> </w:t>
      </w:r>
      <w:r w:rsidRPr="00A66188">
        <w:rPr>
          <w:rFonts w:ascii="Tahoma" w:hAnsi="Tahoma" w:cs="Tahoma"/>
          <w:spacing w:val="1"/>
          <w:sz w:val="20"/>
          <w:szCs w:val="20"/>
        </w:rPr>
        <w:t>d</w:t>
      </w:r>
      <w:r w:rsidRPr="00A66188">
        <w:rPr>
          <w:rFonts w:ascii="Tahoma" w:hAnsi="Tahoma" w:cs="Tahoma"/>
          <w:sz w:val="20"/>
          <w:szCs w:val="20"/>
        </w:rPr>
        <w:t>e</w:t>
      </w:r>
      <w:r w:rsidRPr="00A66188">
        <w:rPr>
          <w:rFonts w:ascii="Tahoma" w:hAnsi="Tahoma" w:cs="Tahoma"/>
          <w:spacing w:val="1"/>
          <w:sz w:val="20"/>
          <w:szCs w:val="20"/>
        </w:rPr>
        <w:t>bbo</w:t>
      </w:r>
      <w:r w:rsidRPr="00A66188">
        <w:rPr>
          <w:rFonts w:ascii="Tahoma" w:hAnsi="Tahoma" w:cs="Tahoma"/>
          <w:spacing w:val="-2"/>
          <w:sz w:val="20"/>
          <w:szCs w:val="20"/>
        </w:rPr>
        <w:t>n</w:t>
      </w:r>
      <w:r w:rsidRPr="00A66188">
        <w:rPr>
          <w:rFonts w:ascii="Tahoma" w:hAnsi="Tahoma" w:cs="Tahoma"/>
          <w:sz w:val="20"/>
          <w:szCs w:val="20"/>
        </w:rPr>
        <w:t>o</w:t>
      </w:r>
      <w:r w:rsidRPr="00A66188">
        <w:rPr>
          <w:rFonts w:ascii="Tahoma" w:hAnsi="Tahoma" w:cs="Tahoma"/>
          <w:spacing w:val="23"/>
          <w:sz w:val="20"/>
          <w:szCs w:val="20"/>
        </w:rPr>
        <w:t xml:space="preserve"> </w:t>
      </w:r>
      <w:r w:rsidRPr="00A66188">
        <w:rPr>
          <w:rFonts w:ascii="Tahoma" w:hAnsi="Tahoma" w:cs="Tahoma"/>
          <w:spacing w:val="-2"/>
          <w:sz w:val="20"/>
          <w:szCs w:val="20"/>
        </w:rPr>
        <w:t>e</w:t>
      </w:r>
      <w:r w:rsidRPr="00A66188">
        <w:rPr>
          <w:rFonts w:ascii="Tahoma" w:hAnsi="Tahoma" w:cs="Tahoma"/>
          <w:spacing w:val="-1"/>
          <w:sz w:val="20"/>
          <w:szCs w:val="20"/>
        </w:rPr>
        <w:t>ss</w:t>
      </w:r>
      <w:r w:rsidRPr="00A66188">
        <w:rPr>
          <w:rFonts w:ascii="Tahoma" w:hAnsi="Tahoma" w:cs="Tahoma"/>
          <w:sz w:val="20"/>
          <w:szCs w:val="20"/>
        </w:rPr>
        <w:t>e</w:t>
      </w:r>
      <w:r w:rsidRPr="00A66188">
        <w:rPr>
          <w:rFonts w:ascii="Tahoma" w:hAnsi="Tahoma" w:cs="Tahoma"/>
          <w:spacing w:val="1"/>
          <w:sz w:val="20"/>
          <w:szCs w:val="20"/>
        </w:rPr>
        <w:t>r</w:t>
      </w:r>
      <w:r w:rsidRPr="00A66188">
        <w:rPr>
          <w:rFonts w:ascii="Tahoma" w:hAnsi="Tahoma" w:cs="Tahoma"/>
          <w:sz w:val="20"/>
          <w:szCs w:val="20"/>
        </w:rPr>
        <w:t>e</w:t>
      </w:r>
      <w:r w:rsidRPr="00A66188">
        <w:rPr>
          <w:rFonts w:ascii="Tahoma" w:hAnsi="Tahoma" w:cs="Tahoma"/>
          <w:spacing w:val="22"/>
          <w:sz w:val="20"/>
          <w:szCs w:val="20"/>
        </w:rPr>
        <w:t xml:space="preserve"> </w:t>
      </w:r>
      <w:r w:rsidRPr="00A66188">
        <w:rPr>
          <w:rFonts w:ascii="Tahoma" w:hAnsi="Tahoma" w:cs="Tahoma"/>
          <w:sz w:val="20"/>
          <w:szCs w:val="20"/>
        </w:rPr>
        <w:t>li</w:t>
      </w:r>
      <w:r w:rsidRPr="00A66188">
        <w:rPr>
          <w:rFonts w:ascii="Tahoma" w:hAnsi="Tahoma" w:cs="Tahoma"/>
          <w:spacing w:val="-1"/>
          <w:sz w:val="20"/>
          <w:szCs w:val="20"/>
        </w:rPr>
        <w:t>s</w:t>
      </w:r>
      <w:r w:rsidRPr="00A66188">
        <w:rPr>
          <w:rFonts w:ascii="Tahoma" w:hAnsi="Tahoma" w:cs="Tahoma"/>
          <w:sz w:val="20"/>
          <w:szCs w:val="20"/>
        </w:rPr>
        <w:t>ce</w:t>
      </w:r>
      <w:r w:rsidRPr="00A66188">
        <w:rPr>
          <w:rFonts w:ascii="Tahoma" w:hAnsi="Tahoma" w:cs="Tahoma"/>
          <w:spacing w:val="22"/>
          <w:sz w:val="20"/>
          <w:szCs w:val="20"/>
        </w:rPr>
        <w:t xml:space="preserve"> </w:t>
      </w:r>
      <w:r w:rsidRPr="00A66188">
        <w:rPr>
          <w:rFonts w:ascii="Tahoma" w:hAnsi="Tahoma" w:cs="Tahoma"/>
          <w:sz w:val="20"/>
          <w:szCs w:val="20"/>
        </w:rPr>
        <w:t>e</w:t>
      </w:r>
      <w:r w:rsidRPr="00A66188">
        <w:rPr>
          <w:rFonts w:ascii="Tahoma" w:hAnsi="Tahoma" w:cs="Tahoma"/>
          <w:spacing w:val="25"/>
          <w:sz w:val="20"/>
          <w:szCs w:val="20"/>
        </w:rPr>
        <w:t xml:space="preserve"> </w:t>
      </w:r>
      <w:r w:rsidRPr="00A66188">
        <w:rPr>
          <w:rFonts w:ascii="Tahoma" w:hAnsi="Tahoma" w:cs="Tahoma"/>
          <w:spacing w:val="-1"/>
          <w:sz w:val="20"/>
          <w:szCs w:val="20"/>
        </w:rPr>
        <w:t>s</w:t>
      </w:r>
      <w:r w:rsidRPr="00A66188">
        <w:rPr>
          <w:rFonts w:ascii="Tahoma" w:hAnsi="Tahoma" w:cs="Tahoma"/>
          <w:spacing w:val="2"/>
          <w:sz w:val="20"/>
          <w:szCs w:val="20"/>
        </w:rPr>
        <w:t>a</w:t>
      </w:r>
      <w:r w:rsidRPr="00A66188">
        <w:rPr>
          <w:rFonts w:ascii="Tahoma" w:hAnsi="Tahoma" w:cs="Tahoma"/>
          <w:spacing w:val="-2"/>
          <w:sz w:val="20"/>
          <w:szCs w:val="20"/>
        </w:rPr>
        <w:t>g</w:t>
      </w:r>
      <w:r w:rsidRPr="00A66188">
        <w:rPr>
          <w:rFonts w:ascii="Tahoma" w:hAnsi="Tahoma" w:cs="Tahoma"/>
          <w:spacing w:val="3"/>
          <w:sz w:val="20"/>
          <w:szCs w:val="20"/>
        </w:rPr>
        <w:t>o</w:t>
      </w:r>
      <w:r w:rsidRPr="00A66188">
        <w:rPr>
          <w:rFonts w:ascii="Tahoma" w:hAnsi="Tahoma" w:cs="Tahoma"/>
          <w:spacing w:val="-5"/>
          <w:sz w:val="20"/>
          <w:szCs w:val="20"/>
        </w:rPr>
        <w:t>m</w:t>
      </w:r>
      <w:r w:rsidRPr="00A66188">
        <w:rPr>
          <w:rFonts w:ascii="Tahoma" w:hAnsi="Tahoma" w:cs="Tahoma"/>
          <w:sz w:val="20"/>
          <w:szCs w:val="20"/>
        </w:rPr>
        <w:t>ate</w:t>
      </w:r>
      <w:r w:rsidRPr="00A66188">
        <w:rPr>
          <w:rFonts w:ascii="Tahoma" w:hAnsi="Tahoma" w:cs="Tahoma"/>
          <w:spacing w:val="25"/>
          <w:sz w:val="20"/>
          <w:szCs w:val="20"/>
        </w:rPr>
        <w:t xml:space="preserve"> </w:t>
      </w:r>
      <w:r w:rsidRPr="00A66188">
        <w:rPr>
          <w:rFonts w:ascii="Tahoma" w:hAnsi="Tahoma" w:cs="Tahoma"/>
          <w:sz w:val="20"/>
          <w:szCs w:val="20"/>
        </w:rPr>
        <w:t>in</w:t>
      </w:r>
      <w:r w:rsidRPr="00A66188">
        <w:rPr>
          <w:rFonts w:ascii="Tahoma" w:hAnsi="Tahoma" w:cs="Tahoma"/>
          <w:spacing w:val="22"/>
          <w:sz w:val="20"/>
          <w:szCs w:val="20"/>
        </w:rPr>
        <w:t xml:space="preserve"> </w:t>
      </w:r>
      <w:r w:rsidRPr="00A66188">
        <w:rPr>
          <w:rFonts w:ascii="Tahoma" w:hAnsi="Tahoma" w:cs="Tahoma"/>
          <w:spacing w:val="-2"/>
          <w:sz w:val="20"/>
          <w:szCs w:val="20"/>
        </w:rPr>
        <w:t>m</w:t>
      </w:r>
      <w:r w:rsidRPr="00A66188">
        <w:rPr>
          <w:rFonts w:ascii="Tahoma" w:hAnsi="Tahoma" w:cs="Tahoma"/>
          <w:spacing w:val="3"/>
          <w:sz w:val="20"/>
          <w:szCs w:val="20"/>
        </w:rPr>
        <w:t>o</w:t>
      </w:r>
      <w:r w:rsidRPr="00A66188">
        <w:rPr>
          <w:rFonts w:ascii="Tahoma" w:hAnsi="Tahoma" w:cs="Tahoma"/>
          <w:spacing w:val="1"/>
          <w:sz w:val="20"/>
          <w:szCs w:val="20"/>
        </w:rPr>
        <w:t>d</w:t>
      </w:r>
      <w:r w:rsidRPr="00A66188">
        <w:rPr>
          <w:rFonts w:ascii="Tahoma" w:hAnsi="Tahoma" w:cs="Tahoma"/>
          <w:sz w:val="20"/>
          <w:szCs w:val="20"/>
        </w:rPr>
        <w:t>o</w:t>
      </w:r>
      <w:r w:rsidRPr="00A66188">
        <w:rPr>
          <w:rFonts w:ascii="Tahoma" w:hAnsi="Tahoma" w:cs="Tahoma"/>
          <w:spacing w:val="23"/>
          <w:sz w:val="20"/>
          <w:szCs w:val="20"/>
        </w:rPr>
        <w:t xml:space="preserve"> </w:t>
      </w:r>
      <w:r w:rsidRPr="00A66188">
        <w:rPr>
          <w:rFonts w:ascii="Tahoma" w:hAnsi="Tahoma" w:cs="Tahoma"/>
          <w:spacing w:val="1"/>
          <w:sz w:val="20"/>
          <w:szCs w:val="20"/>
        </w:rPr>
        <w:t>d</w:t>
      </w:r>
      <w:r w:rsidRPr="00A66188">
        <w:rPr>
          <w:rFonts w:ascii="Tahoma" w:hAnsi="Tahoma" w:cs="Tahoma"/>
          <w:sz w:val="20"/>
          <w:szCs w:val="20"/>
        </w:rPr>
        <w:t>a</w:t>
      </w:r>
      <w:r w:rsidRPr="00A66188">
        <w:rPr>
          <w:rFonts w:ascii="Tahoma" w:hAnsi="Tahoma" w:cs="Tahoma"/>
          <w:spacing w:val="22"/>
          <w:sz w:val="20"/>
          <w:szCs w:val="20"/>
        </w:rPr>
        <w:t xml:space="preserve"> </w:t>
      </w:r>
      <w:r w:rsidRPr="00A66188">
        <w:rPr>
          <w:rFonts w:ascii="Tahoma" w:hAnsi="Tahoma" w:cs="Tahoma"/>
          <w:sz w:val="20"/>
          <w:szCs w:val="20"/>
        </w:rPr>
        <w:t>c</w:t>
      </w:r>
      <w:r w:rsidRPr="00A66188">
        <w:rPr>
          <w:rFonts w:ascii="Tahoma" w:hAnsi="Tahoma" w:cs="Tahoma"/>
          <w:spacing w:val="1"/>
          <w:sz w:val="20"/>
          <w:szCs w:val="20"/>
        </w:rPr>
        <w:t>o</w:t>
      </w:r>
      <w:r w:rsidRPr="00A66188">
        <w:rPr>
          <w:rFonts w:ascii="Tahoma" w:hAnsi="Tahoma" w:cs="Tahoma"/>
          <w:spacing w:val="-2"/>
          <w:sz w:val="20"/>
          <w:szCs w:val="20"/>
        </w:rPr>
        <w:t>n</w:t>
      </w:r>
      <w:r w:rsidRPr="00A66188">
        <w:rPr>
          <w:rFonts w:ascii="Tahoma" w:hAnsi="Tahoma" w:cs="Tahoma"/>
          <w:spacing w:val="-1"/>
          <w:sz w:val="20"/>
          <w:szCs w:val="20"/>
        </w:rPr>
        <w:t>s</w:t>
      </w:r>
      <w:r w:rsidRPr="00A66188">
        <w:rPr>
          <w:rFonts w:ascii="Tahoma" w:hAnsi="Tahoma" w:cs="Tahoma"/>
          <w:sz w:val="20"/>
          <w:szCs w:val="20"/>
        </w:rPr>
        <w:t>e</w:t>
      </w:r>
      <w:r w:rsidRPr="00A66188">
        <w:rPr>
          <w:rFonts w:ascii="Tahoma" w:hAnsi="Tahoma" w:cs="Tahoma"/>
          <w:spacing w:val="9"/>
          <w:sz w:val="20"/>
          <w:szCs w:val="20"/>
        </w:rPr>
        <w:t>n</w:t>
      </w:r>
      <w:r w:rsidRPr="00A66188">
        <w:rPr>
          <w:rFonts w:ascii="Tahoma" w:hAnsi="Tahoma" w:cs="Tahoma"/>
          <w:sz w:val="20"/>
          <w:szCs w:val="20"/>
        </w:rPr>
        <w:t>tire</w:t>
      </w:r>
      <w:r w:rsidRPr="00A66188">
        <w:rPr>
          <w:rFonts w:ascii="Tahoma" w:hAnsi="Tahoma" w:cs="Tahoma"/>
          <w:spacing w:val="22"/>
          <w:sz w:val="20"/>
          <w:szCs w:val="20"/>
        </w:rPr>
        <w:t xml:space="preserve"> </w:t>
      </w:r>
      <w:r w:rsidRPr="00A66188">
        <w:rPr>
          <w:rFonts w:ascii="Tahoma" w:hAnsi="Tahoma" w:cs="Tahoma"/>
          <w:spacing w:val="1"/>
          <w:sz w:val="20"/>
          <w:szCs w:val="20"/>
        </w:rPr>
        <w:t>u</w:t>
      </w:r>
      <w:r w:rsidRPr="00A66188">
        <w:rPr>
          <w:rFonts w:ascii="Tahoma" w:hAnsi="Tahoma" w:cs="Tahoma"/>
          <w:spacing w:val="-2"/>
          <w:sz w:val="20"/>
          <w:szCs w:val="20"/>
        </w:rPr>
        <w:t>n</w:t>
      </w:r>
      <w:r w:rsidRPr="00A66188">
        <w:rPr>
          <w:rFonts w:ascii="Tahoma" w:hAnsi="Tahoma" w:cs="Tahoma"/>
          <w:sz w:val="20"/>
          <w:szCs w:val="20"/>
        </w:rPr>
        <w:t>a</w:t>
      </w:r>
      <w:r w:rsidRPr="00A66188">
        <w:rPr>
          <w:rFonts w:ascii="Tahoma" w:hAnsi="Tahoma" w:cs="Tahoma"/>
          <w:spacing w:val="22"/>
          <w:sz w:val="20"/>
          <w:szCs w:val="20"/>
        </w:rPr>
        <w:t xml:space="preserve"> </w:t>
      </w:r>
      <w:r w:rsidRPr="00A66188">
        <w:rPr>
          <w:rFonts w:ascii="Tahoma" w:hAnsi="Tahoma" w:cs="Tahoma"/>
          <w:spacing w:val="1"/>
          <w:sz w:val="20"/>
          <w:szCs w:val="20"/>
        </w:rPr>
        <w:t>p</w:t>
      </w:r>
      <w:r w:rsidRPr="00A66188">
        <w:rPr>
          <w:rFonts w:ascii="Tahoma" w:hAnsi="Tahoma" w:cs="Tahoma"/>
          <w:sz w:val="20"/>
          <w:szCs w:val="20"/>
        </w:rPr>
        <w:t>e</w:t>
      </w:r>
      <w:r w:rsidRPr="00A66188">
        <w:rPr>
          <w:rFonts w:ascii="Tahoma" w:hAnsi="Tahoma" w:cs="Tahoma"/>
          <w:spacing w:val="1"/>
          <w:sz w:val="20"/>
          <w:szCs w:val="20"/>
        </w:rPr>
        <w:t>r</w:t>
      </w:r>
      <w:r w:rsidRPr="00A66188">
        <w:rPr>
          <w:rFonts w:ascii="Tahoma" w:hAnsi="Tahoma" w:cs="Tahoma"/>
          <w:spacing w:val="-2"/>
          <w:sz w:val="20"/>
          <w:szCs w:val="20"/>
        </w:rPr>
        <w:t>f</w:t>
      </w:r>
      <w:r w:rsidRPr="00A66188">
        <w:rPr>
          <w:rFonts w:ascii="Tahoma" w:hAnsi="Tahoma" w:cs="Tahoma"/>
          <w:sz w:val="20"/>
          <w:szCs w:val="20"/>
        </w:rPr>
        <w:t>e</w:t>
      </w:r>
      <w:r w:rsidRPr="00A66188">
        <w:rPr>
          <w:rFonts w:ascii="Tahoma" w:hAnsi="Tahoma" w:cs="Tahoma"/>
          <w:spacing w:val="2"/>
          <w:sz w:val="20"/>
          <w:szCs w:val="20"/>
        </w:rPr>
        <w:t>t</w:t>
      </w:r>
      <w:r w:rsidRPr="00A66188">
        <w:rPr>
          <w:rFonts w:ascii="Tahoma" w:hAnsi="Tahoma" w:cs="Tahoma"/>
          <w:sz w:val="20"/>
          <w:szCs w:val="20"/>
        </w:rPr>
        <w:t>ta</w:t>
      </w:r>
      <w:r w:rsidRPr="00A66188">
        <w:rPr>
          <w:rFonts w:ascii="Tahoma" w:hAnsi="Tahoma" w:cs="Tahoma"/>
          <w:w w:val="99"/>
          <w:sz w:val="20"/>
          <w:szCs w:val="20"/>
        </w:rPr>
        <w:t xml:space="preserve"> </w:t>
      </w:r>
      <w:r w:rsidRPr="00A66188">
        <w:rPr>
          <w:rFonts w:ascii="Tahoma" w:hAnsi="Tahoma" w:cs="Tahoma"/>
          <w:sz w:val="20"/>
          <w:szCs w:val="20"/>
        </w:rPr>
        <w:t>a</w:t>
      </w:r>
      <w:r w:rsidRPr="00A66188">
        <w:rPr>
          <w:rFonts w:ascii="Tahoma" w:hAnsi="Tahoma" w:cs="Tahoma"/>
          <w:spacing w:val="1"/>
          <w:sz w:val="20"/>
          <w:szCs w:val="20"/>
        </w:rPr>
        <w:t>d</w:t>
      </w:r>
      <w:r w:rsidRPr="00A66188">
        <w:rPr>
          <w:rFonts w:ascii="Tahoma" w:hAnsi="Tahoma" w:cs="Tahoma"/>
          <w:sz w:val="20"/>
          <w:szCs w:val="20"/>
        </w:rPr>
        <w:t>e</w:t>
      </w:r>
      <w:r w:rsidRPr="00A66188">
        <w:rPr>
          <w:rFonts w:ascii="Tahoma" w:hAnsi="Tahoma" w:cs="Tahoma"/>
          <w:spacing w:val="1"/>
          <w:sz w:val="20"/>
          <w:szCs w:val="20"/>
        </w:rPr>
        <w:t>r</w:t>
      </w:r>
      <w:r w:rsidRPr="00A66188">
        <w:rPr>
          <w:rFonts w:ascii="Tahoma" w:hAnsi="Tahoma" w:cs="Tahoma"/>
          <w:sz w:val="20"/>
          <w:szCs w:val="20"/>
        </w:rPr>
        <w:t>e</w:t>
      </w:r>
      <w:r w:rsidRPr="00A66188">
        <w:rPr>
          <w:rFonts w:ascii="Tahoma" w:hAnsi="Tahoma" w:cs="Tahoma"/>
          <w:spacing w:val="-1"/>
          <w:sz w:val="20"/>
          <w:szCs w:val="20"/>
        </w:rPr>
        <w:t>n</w:t>
      </w:r>
      <w:r w:rsidRPr="00A66188">
        <w:rPr>
          <w:rFonts w:ascii="Tahoma" w:hAnsi="Tahoma" w:cs="Tahoma"/>
          <w:sz w:val="20"/>
          <w:szCs w:val="20"/>
        </w:rPr>
        <w:t>za</w:t>
      </w:r>
      <w:r w:rsidRPr="00A66188">
        <w:rPr>
          <w:rFonts w:ascii="Tahoma" w:hAnsi="Tahoma" w:cs="Tahoma"/>
          <w:spacing w:val="-5"/>
          <w:sz w:val="20"/>
          <w:szCs w:val="20"/>
        </w:rPr>
        <w:t xml:space="preserve"> </w:t>
      </w:r>
      <w:r w:rsidRPr="00A66188">
        <w:rPr>
          <w:rFonts w:ascii="Tahoma" w:hAnsi="Tahoma" w:cs="Tahoma"/>
          <w:sz w:val="20"/>
          <w:szCs w:val="20"/>
        </w:rPr>
        <w:t>ed</w:t>
      </w:r>
      <w:r w:rsidRPr="00A66188">
        <w:rPr>
          <w:rFonts w:ascii="Tahoma" w:hAnsi="Tahoma" w:cs="Tahoma"/>
          <w:spacing w:val="-2"/>
          <w:sz w:val="20"/>
          <w:szCs w:val="20"/>
        </w:rPr>
        <w:t xml:space="preserve"> </w:t>
      </w:r>
      <w:r w:rsidRPr="00A66188">
        <w:rPr>
          <w:rFonts w:ascii="Tahoma" w:hAnsi="Tahoma" w:cs="Tahoma"/>
          <w:sz w:val="20"/>
          <w:szCs w:val="20"/>
        </w:rPr>
        <w:t>e</w:t>
      </w:r>
      <w:r w:rsidRPr="00A66188">
        <w:rPr>
          <w:rFonts w:ascii="Tahoma" w:hAnsi="Tahoma" w:cs="Tahoma"/>
          <w:spacing w:val="-1"/>
          <w:sz w:val="20"/>
          <w:szCs w:val="20"/>
        </w:rPr>
        <w:t>v</w:t>
      </w:r>
      <w:r w:rsidRPr="00A66188">
        <w:rPr>
          <w:rFonts w:ascii="Tahoma" w:hAnsi="Tahoma" w:cs="Tahoma"/>
          <w:sz w:val="20"/>
          <w:szCs w:val="20"/>
        </w:rPr>
        <w:t>itare</w:t>
      </w:r>
      <w:r w:rsidRPr="00A66188">
        <w:rPr>
          <w:rFonts w:ascii="Tahoma" w:hAnsi="Tahoma" w:cs="Tahoma"/>
          <w:spacing w:val="-5"/>
          <w:sz w:val="20"/>
          <w:szCs w:val="20"/>
        </w:rPr>
        <w:t xml:space="preserve"> </w:t>
      </w:r>
      <w:r w:rsidRPr="00A66188">
        <w:rPr>
          <w:rFonts w:ascii="Tahoma" w:hAnsi="Tahoma" w:cs="Tahoma"/>
          <w:sz w:val="20"/>
          <w:szCs w:val="20"/>
        </w:rPr>
        <w:t>c</w:t>
      </w:r>
      <w:r w:rsidRPr="00A66188">
        <w:rPr>
          <w:rFonts w:ascii="Tahoma" w:hAnsi="Tahoma" w:cs="Tahoma"/>
          <w:spacing w:val="-1"/>
          <w:sz w:val="20"/>
          <w:szCs w:val="20"/>
        </w:rPr>
        <w:t>h</w:t>
      </w:r>
      <w:r w:rsidRPr="00A66188">
        <w:rPr>
          <w:rFonts w:ascii="Tahoma" w:hAnsi="Tahoma" w:cs="Tahoma"/>
          <w:sz w:val="20"/>
          <w:szCs w:val="20"/>
        </w:rPr>
        <w:t>e</w:t>
      </w:r>
      <w:r w:rsidRPr="00A66188">
        <w:rPr>
          <w:rFonts w:ascii="Tahoma" w:hAnsi="Tahoma" w:cs="Tahoma"/>
          <w:spacing w:val="-5"/>
          <w:sz w:val="20"/>
          <w:szCs w:val="20"/>
        </w:rPr>
        <w:t xml:space="preserve"> </w:t>
      </w:r>
      <w:r w:rsidRPr="00A66188">
        <w:rPr>
          <w:rFonts w:ascii="Tahoma" w:hAnsi="Tahoma" w:cs="Tahoma"/>
          <w:spacing w:val="-1"/>
          <w:sz w:val="20"/>
          <w:szCs w:val="20"/>
        </w:rPr>
        <w:t>s</w:t>
      </w:r>
      <w:r w:rsidRPr="00A66188">
        <w:rPr>
          <w:rFonts w:ascii="Tahoma" w:hAnsi="Tahoma" w:cs="Tahoma"/>
          <w:sz w:val="20"/>
          <w:szCs w:val="20"/>
        </w:rPr>
        <w:t>i</w:t>
      </w:r>
      <w:r w:rsidRPr="00A66188">
        <w:rPr>
          <w:rFonts w:ascii="Tahoma" w:hAnsi="Tahoma" w:cs="Tahoma"/>
          <w:spacing w:val="-5"/>
          <w:sz w:val="20"/>
          <w:szCs w:val="20"/>
        </w:rPr>
        <w:t xml:space="preserve"> </w:t>
      </w:r>
      <w:r w:rsidRPr="00A66188">
        <w:rPr>
          <w:rFonts w:ascii="Tahoma" w:hAnsi="Tahoma" w:cs="Tahoma"/>
          <w:spacing w:val="-1"/>
          <w:sz w:val="20"/>
          <w:szCs w:val="20"/>
        </w:rPr>
        <w:t>v</w:t>
      </w:r>
      <w:r w:rsidRPr="00A66188">
        <w:rPr>
          <w:rFonts w:ascii="Tahoma" w:hAnsi="Tahoma" w:cs="Tahoma"/>
          <w:sz w:val="20"/>
          <w:szCs w:val="20"/>
        </w:rPr>
        <w:t>e</w:t>
      </w:r>
      <w:r w:rsidRPr="00A66188">
        <w:rPr>
          <w:rFonts w:ascii="Tahoma" w:hAnsi="Tahoma" w:cs="Tahoma"/>
          <w:spacing w:val="1"/>
          <w:sz w:val="20"/>
          <w:szCs w:val="20"/>
        </w:rPr>
        <w:t>r</w:t>
      </w:r>
      <w:r w:rsidRPr="00A66188">
        <w:rPr>
          <w:rFonts w:ascii="Tahoma" w:hAnsi="Tahoma" w:cs="Tahoma"/>
          <w:spacing w:val="2"/>
          <w:sz w:val="20"/>
          <w:szCs w:val="20"/>
        </w:rPr>
        <w:t>i</w:t>
      </w:r>
      <w:r w:rsidRPr="00A66188">
        <w:rPr>
          <w:rFonts w:ascii="Tahoma" w:hAnsi="Tahoma" w:cs="Tahoma"/>
          <w:spacing w:val="-2"/>
          <w:sz w:val="20"/>
          <w:szCs w:val="20"/>
        </w:rPr>
        <w:t>f</w:t>
      </w:r>
      <w:r w:rsidRPr="00A66188">
        <w:rPr>
          <w:rFonts w:ascii="Tahoma" w:hAnsi="Tahoma" w:cs="Tahoma"/>
          <w:sz w:val="20"/>
          <w:szCs w:val="20"/>
        </w:rPr>
        <w:t>i</w:t>
      </w:r>
      <w:r w:rsidRPr="00A66188">
        <w:rPr>
          <w:rFonts w:ascii="Tahoma" w:hAnsi="Tahoma" w:cs="Tahoma"/>
          <w:spacing w:val="2"/>
          <w:sz w:val="20"/>
          <w:szCs w:val="20"/>
        </w:rPr>
        <w:t>c</w:t>
      </w:r>
      <w:r w:rsidRPr="00A66188">
        <w:rPr>
          <w:rFonts w:ascii="Tahoma" w:hAnsi="Tahoma" w:cs="Tahoma"/>
          <w:spacing w:val="-2"/>
          <w:sz w:val="20"/>
          <w:szCs w:val="20"/>
        </w:rPr>
        <w:t>h</w:t>
      </w:r>
      <w:r w:rsidRPr="00A66188">
        <w:rPr>
          <w:rFonts w:ascii="Tahoma" w:hAnsi="Tahoma" w:cs="Tahoma"/>
          <w:sz w:val="20"/>
          <w:szCs w:val="20"/>
        </w:rPr>
        <w:t>i</w:t>
      </w:r>
      <w:r w:rsidRPr="00A66188">
        <w:rPr>
          <w:rFonts w:ascii="Tahoma" w:hAnsi="Tahoma" w:cs="Tahoma"/>
          <w:spacing w:val="-2"/>
          <w:sz w:val="20"/>
          <w:szCs w:val="20"/>
        </w:rPr>
        <w:t>n</w:t>
      </w:r>
      <w:r w:rsidRPr="00A66188">
        <w:rPr>
          <w:rFonts w:ascii="Tahoma" w:hAnsi="Tahoma" w:cs="Tahoma"/>
          <w:sz w:val="20"/>
          <w:szCs w:val="20"/>
        </w:rPr>
        <w:t>o</w:t>
      </w:r>
      <w:r w:rsidRPr="00A66188">
        <w:rPr>
          <w:rFonts w:ascii="Tahoma" w:hAnsi="Tahoma" w:cs="Tahoma"/>
          <w:spacing w:val="-4"/>
          <w:sz w:val="20"/>
          <w:szCs w:val="20"/>
        </w:rPr>
        <w:t xml:space="preserve"> </w:t>
      </w:r>
      <w:r w:rsidRPr="00A66188">
        <w:rPr>
          <w:rFonts w:ascii="Tahoma" w:hAnsi="Tahoma" w:cs="Tahoma"/>
          <w:sz w:val="20"/>
          <w:szCs w:val="20"/>
        </w:rPr>
        <w:t>tra</w:t>
      </w:r>
      <w:r w:rsidRPr="00A66188">
        <w:rPr>
          <w:rFonts w:ascii="Tahoma" w:hAnsi="Tahoma" w:cs="Tahoma"/>
          <w:spacing w:val="1"/>
          <w:sz w:val="20"/>
          <w:szCs w:val="20"/>
        </w:rPr>
        <w:t>b</w:t>
      </w:r>
      <w:r w:rsidRPr="00A66188">
        <w:rPr>
          <w:rFonts w:ascii="Tahoma" w:hAnsi="Tahoma" w:cs="Tahoma"/>
          <w:sz w:val="20"/>
          <w:szCs w:val="20"/>
        </w:rPr>
        <w:t>all</w:t>
      </w:r>
      <w:r w:rsidRPr="00A66188">
        <w:rPr>
          <w:rFonts w:ascii="Tahoma" w:hAnsi="Tahoma" w:cs="Tahoma"/>
          <w:spacing w:val="2"/>
          <w:sz w:val="20"/>
          <w:szCs w:val="20"/>
        </w:rPr>
        <w:t>a</w:t>
      </w:r>
      <w:r w:rsidRPr="00A66188">
        <w:rPr>
          <w:rFonts w:ascii="Tahoma" w:hAnsi="Tahoma" w:cs="Tahoma"/>
          <w:spacing w:val="-2"/>
          <w:sz w:val="20"/>
          <w:szCs w:val="20"/>
        </w:rPr>
        <w:t>m</w:t>
      </w:r>
      <w:r w:rsidRPr="00A66188">
        <w:rPr>
          <w:rFonts w:ascii="Tahoma" w:hAnsi="Tahoma" w:cs="Tahoma"/>
          <w:sz w:val="20"/>
          <w:szCs w:val="20"/>
        </w:rPr>
        <w:t>e</w:t>
      </w:r>
      <w:r w:rsidRPr="00A66188">
        <w:rPr>
          <w:rFonts w:ascii="Tahoma" w:hAnsi="Tahoma" w:cs="Tahoma"/>
          <w:spacing w:val="-1"/>
          <w:sz w:val="20"/>
          <w:szCs w:val="20"/>
        </w:rPr>
        <w:t>n</w:t>
      </w:r>
      <w:r w:rsidRPr="00A66188">
        <w:rPr>
          <w:rFonts w:ascii="Tahoma" w:hAnsi="Tahoma" w:cs="Tahoma"/>
          <w:sz w:val="20"/>
          <w:szCs w:val="20"/>
        </w:rPr>
        <w:t>ti.</w:t>
      </w:r>
      <w:r w:rsidRPr="00A66188">
        <w:rPr>
          <w:rFonts w:ascii="Tahoma" w:hAnsi="Tahoma" w:cs="Tahoma"/>
          <w:spacing w:val="-3"/>
          <w:sz w:val="20"/>
          <w:szCs w:val="20"/>
        </w:rPr>
        <w:t xml:space="preserve"> </w:t>
      </w:r>
      <w:r w:rsidRPr="00A66188">
        <w:rPr>
          <w:rFonts w:ascii="Tahoma" w:hAnsi="Tahoma" w:cs="Tahoma"/>
          <w:spacing w:val="-2"/>
          <w:sz w:val="20"/>
          <w:szCs w:val="20"/>
        </w:rPr>
        <w:t>L</w:t>
      </w:r>
      <w:r w:rsidRPr="00A66188">
        <w:rPr>
          <w:rFonts w:ascii="Tahoma" w:hAnsi="Tahoma" w:cs="Tahoma"/>
          <w:sz w:val="20"/>
          <w:szCs w:val="20"/>
        </w:rPr>
        <w:t>a</w:t>
      </w:r>
      <w:r w:rsidRPr="00A66188">
        <w:rPr>
          <w:rFonts w:ascii="Tahoma" w:hAnsi="Tahoma" w:cs="Tahoma"/>
          <w:spacing w:val="-5"/>
          <w:sz w:val="20"/>
          <w:szCs w:val="20"/>
        </w:rPr>
        <w:t xml:space="preserve"> </w:t>
      </w:r>
      <w:r w:rsidRPr="00A66188">
        <w:rPr>
          <w:rFonts w:ascii="Tahoma" w:hAnsi="Tahoma" w:cs="Tahoma"/>
          <w:sz w:val="20"/>
          <w:szCs w:val="20"/>
        </w:rPr>
        <w:t>D</w:t>
      </w:r>
      <w:r w:rsidRPr="00A66188">
        <w:rPr>
          <w:rFonts w:ascii="Tahoma" w:hAnsi="Tahoma" w:cs="Tahoma"/>
          <w:spacing w:val="3"/>
          <w:sz w:val="20"/>
          <w:szCs w:val="20"/>
        </w:rPr>
        <w:t>.</w:t>
      </w:r>
      <w:r w:rsidRPr="00A66188">
        <w:rPr>
          <w:rFonts w:ascii="Tahoma" w:hAnsi="Tahoma" w:cs="Tahoma"/>
          <w:spacing w:val="-2"/>
          <w:sz w:val="20"/>
          <w:szCs w:val="20"/>
        </w:rPr>
        <w:t>L</w:t>
      </w:r>
      <w:r w:rsidRPr="00A66188">
        <w:rPr>
          <w:rFonts w:ascii="Tahoma" w:hAnsi="Tahoma" w:cs="Tahoma"/>
          <w:sz w:val="20"/>
          <w:szCs w:val="20"/>
        </w:rPr>
        <w:t>.</w:t>
      </w:r>
      <w:r w:rsidRPr="00A66188">
        <w:rPr>
          <w:rFonts w:ascii="Tahoma" w:hAnsi="Tahoma" w:cs="Tahoma"/>
          <w:spacing w:val="-4"/>
          <w:sz w:val="20"/>
          <w:szCs w:val="20"/>
        </w:rPr>
        <w:t xml:space="preserve"> </w:t>
      </w:r>
      <w:r w:rsidRPr="00A66188">
        <w:rPr>
          <w:rFonts w:ascii="Tahoma" w:hAnsi="Tahoma" w:cs="Tahoma"/>
          <w:spacing w:val="-1"/>
          <w:sz w:val="20"/>
          <w:szCs w:val="20"/>
        </w:rPr>
        <w:t>s</w:t>
      </w:r>
      <w:r w:rsidRPr="00A66188">
        <w:rPr>
          <w:rFonts w:ascii="Tahoma" w:hAnsi="Tahoma" w:cs="Tahoma"/>
          <w:sz w:val="20"/>
          <w:szCs w:val="20"/>
        </w:rPr>
        <w:t>i</w:t>
      </w:r>
      <w:r w:rsidRPr="00A66188">
        <w:rPr>
          <w:rFonts w:ascii="Tahoma" w:hAnsi="Tahoma" w:cs="Tahoma"/>
          <w:spacing w:val="-6"/>
          <w:sz w:val="20"/>
          <w:szCs w:val="20"/>
        </w:rPr>
        <w:t xml:space="preserve"> </w:t>
      </w:r>
      <w:r w:rsidRPr="00A66188">
        <w:rPr>
          <w:rFonts w:ascii="Tahoma" w:hAnsi="Tahoma" w:cs="Tahoma"/>
          <w:spacing w:val="1"/>
          <w:sz w:val="20"/>
          <w:szCs w:val="20"/>
        </w:rPr>
        <w:t>r</w:t>
      </w:r>
      <w:r w:rsidRPr="00A66188">
        <w:rPr>
          <w:rFonts w:ascii="Tahoma" w:hAnsi="Tahoma" w:cs="Tahoma"/>
          <w:sz w:val="20"/>
          <w:szCs w:val="20"/>
        </w:rPr>
        <w:t>i</w:t>
      </w:r>
      <w:r w:rsidRPr="00A66188">
        <w:rPr>
          <w:rFonts w:ascii="Tahoma" w:hAnsi="Tahoma" w:cs="Tahoma"/>
          <w:spacing w:val="-1"/>
          <w:sz w:val="20"/>
          <w:szCs w:val="20"/>
        </w:rPr>
        <w:t>s</w:t>
      </w:r>
      <w:r w:rsidRPr="00A66188">
        <w:rPr>
          <w:rFonts w:ascii="Tahoma" w:hAnsi="Tahoma" w:cs="Tahoma"/>
          <w:sz w:val="20"/>
          <w:szCs w:val="20"/>
        </w:rPr>
        <w:t>e</w:t>
      </w:r>
      <w:r w:rsidRPr="00A66188">
        <w:rPr>
          <w:rFonts w:ascii="Tahoma" w:hAnsi="Tahoma" w:cs="Tahoma"/>
          <w:spacing w:val="1"/>
          <w:sz w:val="20"/>
          <w:szCs w:val="20"/>
        </w:rPr>
        <w:t>r</w:t>
      </w:r>
      <w:r w:rsidRPr="00A66188">
        <w:rPr>
          <w:rFonts w:ascii="Tahoma" w:hAnsi="Tahoma" w:cs="Tahoma"/>
          <w:spacing w:val="-2"/>
          <w:sz w:val="20"/>
          <w:szCs w:val="20"/>
        </w:rPr>
        <w:t>v</w:t>
      </w:r>
      <w:r w:rsidRPr="00A66188">
        <w:rPr>
          <w:rFonts w:ascii="Tahoma" w:hAnsi="Tahoma" w:cs="Tahoma"/>
          <w:sz w:val="20"/>
          <w:szCs w:val="20"/>
        </w:rPr>
        <w:t>a</w:t>
      </w:r>
      <w:r w:rsidRPr="00A66188">
        <w:rPr>
          <w:rFonts w:ascii="Tahoma" w:hAnsi="Tahoma" w:cs="Tahoma"/>
          <w:spacing w:val="-5"/>
          <w:sz w:val="20"/>
          <w:szCs w:val="20"/>
        </w:rPr>
        <w:t xml:space="preserve"> </w:t>
      </w:r>
      <w:r w:rsidRPr="00A66188">
        <w:rPr>
          <w:rFonts w:ascii="Tahoma" w:hAnsi="Tahoma" w:cs="Tahoma"/>
          <w:spacing w:val="7"/>
          <w:sz w:val="20"/>
          <w:szCs w:val="20"/>
        </w:rPr>
        <w:t>t</w:t>
      </w:r>
      <w:r w:rsidRPr="00A66188">
        <w:rPr>
          <w:rFonts w:ascii="Tahoma" w:eastAsia="Times New Roman" w:hAnsi="Tahoma" w:cs="Tahoma"/>
          <w:spacing w:val="-2"/>
          <w:sz w:val="20"/>
          <w:szCs w:val="20"/>
        </w:rPr>
        <w:t>u</w:t>
      </w:r>
      <w:r w:rsidRPr="00A66188">
        <w:rPr>
          <w:rFonts w:ascii="Tahoma" w:eastAsia="Times New Roman" w:hAnsi="Tahoma" w:cs="Tahoma"/>
          <w:sz w:val="20"/>
          <w:szCs w:val="20"/>
        </w:rPr>
        <w:t>tt</w:t>
      </w:r>
      <w:r w:rsidRPr="00A66188">
        <w:rPr>
          <w:rFonts w:ascii="Tahoma" w:eastAsia="Times New Roman" w:hAnsi="Tahoma" w:cs="Tahoma"/>
          <w:spacing w:val="2"/>
          <w:sz w:val="20"/>
          <w:szCs w:val="20"/>
        </w:rPr>
        <w:t>a</w:t>
      </w:r>
      <w:r w:rsidRPr="00A66188">
        <w:rPr>
          <w:rFonts w:ascii="Tahoma" w:eastAsia="Times New Roman" w:hAnsi="Tahoma" w:cs="Tahoma"/>
          <w:spacing w:val="-2"/>
          <w:sz w:val="20"/>
          <w:szCs w:val="20"/>
        </w:rPr>
        <w:t>v</w:t>
      </w:r>
      <w:r w:rsidRPr="00A66188">
        <w:rPr>
          <w:rFonts w:ascii="Tahoma" w:eastAsia="Times New Roman" w:hAnsi="Tahoma" w:cs="Tahoma"/>
          <w:sz w:val="20"/>
          <w:szCs w:val="20"/>
        </w:rPr>
        <w:t>ia</w:t>
      </w:r>
      <w:r w:rsidRPr="00A66188">
        <w:rPr>
          <w:rFonts w:ascii="Tahoma" w:eastAsia="Times New Roman" w:hAnsi="Tahoma" w:cs="Tahoma"/>
          <w:spacing w:val="-4"/>
          <w:sz w:val="20"/>
          <w:szCs w:val="20"/>
        </w:rPr>
        <w:t xml:space="preserve"> </w:t>
      </w:r>
      <w:r w:rsidRPr="00A66188">
        <w:rPr>
          <w:rFonts w:ascii="Tahoma" w:eastAsia="Times New Roman" w:hAnsi="Tahoma" w:cs="Tahoma"/>
          <w:spacing w:val="1"/>
          <w:sz w:val="20"/>
          <w:szCs w:val="20"/>
        </w:rPr>
        <w:t>d</w:t>
      </w:r>
      <w:r w:rsidRPr="00A66188">
        <w:rPr>
          <w:rFonts w:ascii="Tahoma" w:eastAsia="Times New Roman" w:hAnsi="Tahoma" w:cs="Tahoma"/>
          <w:sz w:val="20"/>
          <w:szCs w:val="20"/>
        </w:rPr>
        <w:t>i</w:t>
      </w:r>
      <w:r w:rsidRPr="00A66188">
        <w:rPr>
          <w:rFonts w:ascii="Tahoma" w:eastAsia="Times New Roman" w:hAnsi="Tahoma" w:cs="Tahoma"/>
          <w:spacing w:val="-6"/>
          <w:sz w:val="20"/>
          <w:szCs w:val="20"/>
        </w:rPr>
        <w:t xml:space="preserve"> </w:t>
      </w:r>
      <w:r w:rsidRPr="00A66188">
        <w:rPr>
          <w:rFonts w:ascii="Tahoma" w:eastAsia="Times New Roman" w:hAnsi="Tahoma" w:cs="Tahoma"/>
          <w:spacing w:val="1"/>
          <w:sz w:val="20"/>
          <w:szCs w:val="20"/>
        </w:rPr>
        <w:t>p</w:t>
      </w:r>
      <w:r w:rsidRPr="00A66188">
        <w:rPr>
          <w:rFonts w:ascii="Tahoma" w:eastAsia="Times New Roman" w:hAnsi="Tahoma" w:cs="Tahoma"/>
          <w:sz w:val="20"/>
          <w:szCs w:val="20"/>
        </w:rPr>
        <w:t>rescri</w:t>
      </w:r>
      <w:r w:rsidRPr="00A66188">
        <w:rPr>
          <w:rFonts w:ascii="Tahoma" w:eastAsia="Times New Roman" w:hAnsi="Tahoma" w:cs="Tahoma"/>
          <w:spacing w:val="-2"/>
          <w:sz w:val="20"/>
          <w:szCs w:val="20"/>
        </w:rPr>
        <w:t>v</w:t>
      </w:r>
      <w:r w:rsidRPr="00A66188">
        <w:rPr>
          <w:rFonts w:ascii="Tahoma" w:eastAsia="Times New Roman" w:hAnsi="Tahoma" w:cs="Tahoma"/>
          <w:sz w:val="20"/>
          <w:szCs w:val="20"/>
        </w:rPr>
        <w:t>e</w:t>
      </w:r>
      <w:r w:rsidRPr="00A66188">
        <w:rPr>
          <w:rFonts w:ascii="Tahoma" w:eastAsia="Times New Roman" w:hAnsi="Tahoma" w:cs="Tahoma"/>
          <w:spacing w:val="1"/>
          <w:sz w:val="20"/>
          <w:szCs w:val="20"/>
        </w:rPr>
        <w:t>r</w:t>
      </w:r>
      <w:r w:rsidRPr="00A66188">
        <w:rPr>
          <w:rFonts w:ascii="Tahoma" w:eastAsia="Times New Roman" w:hAnsi="Tahoma" w:cs="Tahoma"/>
          <w:sz w:val="20"/>
          <w:szCs w:val="20"/>
        </w:rPr>
        <w:t>e</w:t>
      </w:r>
      <w:r w:rsidRPr="00A66188">
        <w:rPr>
          <w:rFonts w:ascii="Tahoma" w:eastAsia="Times New Roman" w:hAnsi="Tahoma" w:cs="Tahoma"/>
          <w:spacing w:val="-5"/>
          <w:sz w:val="20"/>
          <w:szCs w:val="20"/>
        </w:rPr>
        <w:t xml:space="preserve"> </w:t>
      </w:r>
      <w:r w:rsidRPr="00A66188">
        <w:rPr>
          <w:rFonts w:ascii="Tahoma" w:eastAsia="Times New Roman" w:hAnsi="Tahoma" w:cs="Tahoma"/>
          <w:sz w:val="20"/>
          <w:szCs w:val="20"/>
        </w:rPr>
        <w:t>l</w:t>
      </w:r>
      <w:r w:rsidRPr="00A66188">
        <w:rPr>
          <w:rFonts w:ascii="Tahoma" w:eastAsia="Times New Roman" w:hAnsi="Tahoma" w:cs="Tahoma"/>
          <w:spacing w:val="-2"/>
          <w:sz w:val="20"/>
          <w:szCs w:val="20"/>
        </w:rPr>
        <w:t>’</w:t>
      </w:r>
      <w:r w:rsidRPr="00A66188">
        <w:rPr>
          <w:rFonts w:ascii="Tahoma" w:eastAsia="Times New Roman" w:hAnsi="Tahoma" w:cs="Tahoma"/>
          <w:sz w:val="20"/>
          <w:szCs w:val="20"/>
        </w:rPr>
        <w:t>a</w:t>
      </w:r>
      <w:r w:rsidRPr="00A66188">
        <w:rPr>
          <w:rFonts w:ascii="Tahoma" w:eastAsia="Times New Roman" w:hAnsi="Tahoma" w:cs="Tahoma"/>
          <w:spacing w:val="1"/>
          <w:sz w:val="20"/>
          <w:szCs w:val="20"/>
        </w:rPr>
        <w:t>do</w:t>
      </w:r>
      <w:r w:rsidRPr="00A66188">
        <w:rPr>
          <w:rFonts w:ascii="Tahoma" w:eastAsia="Times New Roman" w:hAnsi="Tahoma" w:cs="Tahoma"/>
          <w:sz w:val="20"/>
          <w:szCs w:val="20"/>
        </w:rPr>
        <w:t>zi</w:t>
      </w:r>
      <w:r w:rsidRPr="00A66188">
        <w:rPr>
          <w:rFonts w:ascii="Tahoma" w:eastAsia="Times New Roman" w:hAnsi="Tahoma" w:cs="Tahoma"/>
          <w:spacing w:val="1"/>
          <w:sz w:val="20"/>
          <w:szCs w:val="20"/>
        </w:rPr>
        <w:t>o</w:t>
      </w:r>
      <w:r w:rsidRPr="00A66188">
        <w:rPr>
          <w:rFonts w:ascii="Tahoma" w:eastAsia="Times New Roman" w:hAnsi="Tahoma" w:cs="Tahoma"/>
          <w:spacing w:val="-2"/>
          <w:sz w:val="20"/>
          <w:szCs w:val="20"/>
        </w:rPr>
        <w:t>n</w:t>
      </w:r>
      <w:r w:rsidRPr="00A66188">
        <w:rPr>
          <w:rFonts w:ascii="Tahoma" w:eastAsia="Times New Roman" w:hAnsi="Tahoma" w:cs="Tahoma"/>
          <w:sz w:val="20"/>
          <w:szCs w:val="20"/>
        </w:rPr>
        <w:t>e</w:t>
      </w:r>
      <w:r w:rsidRPr="00A66188">
        <w:rPr>
          <w:rFonts w:ascii="Tahoma" w:eastAsia="Times New Roman" w:hAnsi="Tahoma" w:cs="Tahoma"/>
          <w:spacing w:val="-4"/>
          <w:sz w:val="20"/>
          <w:szCs w:val="20"/>
        </w:rPr>
        <w:t xml:space="preserve"> </w:t>
      </w:r>
      <w:r w:rsidRPr="00A66188">
        <w:rPr>
          <w:rFonts w:ascii="Tahoma" w:eastAsia="Times New Roman" w:hAnsi="Tahoma" w:cs="Tahoma"/>
          <w:spacing w:val="1"/>
          <w:sz w:val="20"/>
          <w:szCs w:val="20"/>
        </w:rPr>
        <w:t>d</w:t>
      </w:r>
      <w:r w:rsidRPr="00A66188">
        <w:rPr>
          <w:rFonts w:ascii="Tahoma" w:eastAsia="Times New Roman" w:hAnsi="Tahoma" w:cs="Tahoma"/>
          <w:sz w:val="20"/>
          <w:szCs w:val="20"/>
        </w:rPr>
        <w:t>i</w:t>
      </w:r>
      <w:r w:rsidRPr="00A66188">
        <w:rPr>
          <w:rFonts w:ascii="Tahoma" w:eastAsia="Times New Roman" w:hAnsi="Tahoma" w:cs="Tahoma"/>
          <w:spacing w:val="-6"/>
          <w:sz w:val="20"/>
          <w:szCs w:val="20"/>
        </w:rPr>
        <w:t xml:space="preserve"> </w:t>
      </w:r>
      <w:r w:rsidRPr="00A66188">
        <w:rPr>
          <w:rFonts w:ascii="Tahoma" w:eastAsia="Times New Roman" w:hAnsi="Tahoma" w:cs="Tahoma"/>
          <w:sz w:val="20"/>
          <w:szCs w:val="20"/>
        </w:rPr>
        <w:t>speciali</w:t>
      </w:r>
      <w:r w:rsidRPr="00A66188">
        <w:rPr>
          <w:rFonts w:ascii="Tahoma" w:eastAsia="Times New Roman" w:hAnsi="Tahoma" w:cs="Tahoma"/>
          <w:spacing w:val="-6"/>
          <w:sz w:val="20"/>
          <w:szCs w:val="20"/>
        </w:rPr>
        <w:t xml:space="preserve"> </w:t>
      </w:r>
      <w:r w:rsidRPr="00A66188">
        <w:rPr>
          <w:rFonts w:ascii="Tahoma" w:eastAsia="Times New Roman" w:hAnsi="Tahoma" w:cs="Tahoma"/>
          <w:sz w:val="20"/>
          <w:szCs w:val="20"/>
        </w:rPr>
        <w:t>a</w:t>
      </w:r>
      <w:r w:rsidRPr="00A66188">
        <w:rPr>
          <w:rFonts w:ascii="Tahoma" w:eastAsia="Times New Roman" w:hAnsi="Tahoma" w:cs="Tahoma"/>
          <w:spacing w:val="2"/>
          <w:sz w:val="20"/>
          <w:szCs w:val="20"/>
        </w:rPr>
        <w:t>n</w:t>
      </w:r>
      <w:r w:rsidRPr="00A66188">
        <w:rPr>
          <w:rFonts w:ascii="Tahoma" w:hAnsi="Tahoma" w:cs="Tahoma"/>
          <w:sz w:val="20"/>
          <w:szCs w:val="20"/>
        </w:rPr>
        <w:t>el</w:t>
      </w:r>
      <w:r w:rsidRPr="00A66188">
        <w:rPr>
          <w:rFonts w:ascii="Tahoma" w:hAnsi="Tahoma" w:cs="Tahoma"/>
          <w:spacing w:val="2"/>
          <w:sz w:val="20"/>
          <w:szCs w:val="20"/>
        </w:rPr>
        <w:t>l</w:t>
      </w:r>
      <w:r w:rsidRPr="00A66188">
        <w:rPr>
          <w:rFonts w:ascii="Tahoma" w:hAnsi="Tahoma" w:cs="Tahoma"/>
          <w:sz w:val="20"/>
          <w:szCs w:val="20"/>
        </w:rPr>
        <w:t>i</w:t>
      </w:r>
      <w:r w:rsidRPr="00A66188">
        <w:rPr>
          <w:rFonts w:ascii="Tahoma" w:hAnsi="Tahoma" w:cs="Tahoma"/>
          <w:w w:val="99"/>
          <w:sz w:val="20"/>
          <w:szCs w:val="20"/>
        </w:rPr>
        <w:t xml:space="preserve"> </w:t>
      </w:r>
      <w:r w:rsidRPr="00A66188">
        <w:rPr>
          <w:rFonts w:ascii="Tahoma" w:hAnsi="Tahoma" w:cs="Tahoma"/>
          <w:sz w:val="20"/>
          <w:szCs w:val="20"/>
        </w:rPr>
        <w:t>in</w:t>
      </w:r>
      <w:r w:rsidRPr="00A66188">
        <w:rPr>
          <w:rFonts w:ascii="Tahoma" w:hAnsi="Tahoma" w:cs="Tahoma"/>
          <w:spacing w:val="-7"/>
          <w:sz w:val="20"/>
          <w:szCs w:val="20"/>
        </w:rPr>
        <w:t xml:space="preserve"> </w:t>
      </w:r>
      <w:r w:rsidRPr="00A66188">
        <w:rPr>
          <w:rFonts w:ascii="Tahoma" w:hAnsi="Tahoma" w:cs="Tahoma"/>
          <w:spacing w:val="-2"/>
          <w:sz w:val="20"/>
          <w:szCs w:val="20"/>
        </w:rPr>
        <w:t>g</w:t>
      </w:r>
      <w:r w:rsidRPr="00A66188">
        <w:rPr>
          <w:rFonts w:ascii="Tahoma" w:hAnsi="Tahoma" w:cs="Tahoma"/>
          <w:spacing w:val="3"/>
          <w:sz w:val="20"/>
          <w:szCs w:val="20"/>
        </w:rPr>
        <w:t>o</w:t>
      </w:r>
      <w:r w:rsidRPr="00A66188">
        <w:rPr>
          <w:rFonts w:ascii="Tahoma" w:hAnsi="Tahoma" w:cs="Tahoma"/>
          <w:sz w:val="20"/>
          <w:szCs w:val="20"/>
        </w:rPr>
        <w:t>m</w:t>
      </w:r>
      <w:r w:rsidRPr="00A66188">
        <w:rPr>
          <w:rFonts w:ascii="Tahoma" w:hAnsi="Tahoma" w:cs="Tahoma"/>
          <w:spacing w:val="-2"/>
          <w:sz w:val="20"/>
          <w:szCs w:val="20"/>
        </w:rPr>
        <w:t>m</w:t>
      </w:r>
      <w:r w:rsidRPr="00A66188">
        <w:rPr>
          <w:rFonts w:ascii="Tahoma" w:hAnsi="Tahoma" w:cs="Tahoma"/>
          <w:sz w:val="20"/>
          <w:szCs w:val="20"/>
        </w:rPr>
        <w:t>a</w:t>
      </w:r>
      <w:r w:rsidRPr="00A66188">
        <w:rPr>
          <w:rFonts w:ascii="Tahoma" w:hAnsi="Tahoma" w:cs="Tahoma"/>
          <w:spacing w:val="-4"/>
          <w:sz w:val="20"/>
          <w:szCs w:val="20"/>
        </w:rPr>
        <w:t xml:space="preserve"> </w:t>
      </w:r>
      <w:r w:rsidRPr="00A66188">
        <w:rPr>
          <w:rFonts w:ascii="Tahoma" w:hAnsi="Tahoma" w:cs="Tahoma"/>
          <w:sz w:val="20"/>
          <w:szCs w:val="20"/>
        </w:rPr>
        <w:t>d</w:t>
      </w:r>
      <w:r w:rsidRPr="00A66188">
        <w:rPr>
          <w:rFonts w:ascii="Tahoma" w:hAnsi="Tahoma" w:cs="Tahoma"/>
          <w:spacing w:val="-3"/>
          <w:sz w:val="20"/>
          <w:szCs w:val="20"/>
        </w:rPr>
        <w:t xml:space="preserve"> </w:t>
      </w:r>
      <w:proofErr w:type="gramStart"/>
      <w:r w:rsidRPr="00A66188">
        <w:rPr>
          <w:rFonts w:ascii="Tahoma" w:hAnsi="Tahoma" w:cs="Tahoma"/>
          <w:sz w:val="20"/>
          <w:szCs w:val="20"/>
        </w:rPr>
        <w:t>a</w:t>
      </w:r>
      <w:proofErr w:type="gramEnd"/>
      <w:r w:rsidRPr="00A66188">
        <w:rPr>
          <w:rFonts w:ascii="Tahoma" w:hAnsi="Tahoma" w:cs="Tahoma"/>
          <w:spacing w:val="-4"/>
          <w:sz w:val="20"/>
          <w:szCs w:val="20"/>
        </w:rPr>
        <w:t xml:space="preserve"> </w:t>
      </w:r>
      <w:r w:rsidRPr="00A66188">
        <w:rPr>
          <w:rFonts w:ascii="Tahoma" w:hAnsi="Tahoma" w:cs="Tahoma"/>
          <w:sz w:val="20"/>
          <w:szCs w:val="20"/>
        </w:rPr>
        <w:t>a</w:t>
      </w:r>
      <w:r w:rsidRPr="00A66188">
        <w:rPr>
          <w:rFonts w:ascii="Tahoma" w:hAnsi="Tahoma" w:cs="Tahoma"/>
          <w:spacing w:val="1"/>
          <w:sz w:val="20"/>
          <w:szCs w:val="20"/>
        </w:rPr>
        <w:t>pp</w:t>
      </w:r>
      <w:r w:rsidRPr="00A66188">
        <w:rPr>
          <w:rFonts w:ascii="Tahoma" w:hAnsi="Tahoma" w:cs="Tahoma"/>
          <w:sz w:val="20"/>
          <w:szCs w:val="20"/>
        </w:rPr>
        <w:t>lica</w:t>
      </w:r>
      <w:r w:rsidRPr="00A66188">
        <w:rPr>
          <w:rFonts w:ascii="Tahoma" w:hAnsi="Tahoma" w:cs="Tahoma"/>
          <w:spacing w:val="1"/>
          <w:sz w:val="20"/>
          <w:szCs w:val="20"/>
        </w:rPr>
        <w:t>r</w:t>
      </w:r>
      <w:r w:rsidRPr="00A66188">
        <w:rPr>
          <w:rFonts w:ascii="Tahoma" w:hAnsi="Tahoma" w:cs="Tahoma"/>
          <w:spacing w:val="-1"/>
          <w:sz w:val="20"/>
          <w:szCs w:val="20"/>
        </w:rPr>
        <w:t>s</w:t>
      </w:r>
      <w:r w:rsidRPr="00A66188">
        <w:rPr>
          <w:rFonts w:ascii="Tahoma" w:hAnsi="Tahoma" w:cs="Tahoma"/>
          <w:sz w:val="20"/>
          <w:szCs w:val="20"/>
        </w:rPr>
        <w:t>i</w:t>
      </w:r>
      <w:r w:rsidRPr="00A66188">
        <w:rPr>
          <w:rFonts w:ascii="Tahoma" w:hAnsi="Tahoma" w:cs="Tahoma"/>
          <w:spacing w:val="-6"/>
          <w:sz w:val="20"/>
          <w:szCs w:val="20"/>
        </w:rPr>
        <w:t xml:space="preserve"> </w:t>
      </w:r>
      <w:r w:rsidRPr="00A66188">
        <w:rPr>
          <w:rFonts w:ascii="Tahoma" w:hAnsi="Tahoma" w:cs="Tahoma"/>
          <w:sz w:val="20"/>
          <w:szCs w:val="20"/>
        </w:rPr>
        <w:t>ai</w:t>
      </w:r>
      <w:r w:rsidRPr="00A66188">
        <w:rPr>
          <w:rFonts w:ascii="Tahoma" w:hAnsi="Tahoma" w:cs="Tahoma"/>
          <w:spacing w:val="-2"/>
          <w:sz w:val="20"/>
          <w:szCs w:val="20"/>
        </w:rPr>
        <w:t xml:space="preserve"> </w:t>
      </w:r>
      <w:r w:rsidRPr="00A66188">
        <w:rPr>
          <w:rFonts w:ascii="Tahoma" w:hAnsi="Tahoma" w:cs="Tahoma"/>
          <w:sz w:val="20"/>
          <w:szCs w:val="20"/>
        </w:rPr>
        <w:t>c</w:t>
      </w:r>
      <w:r w:rsidRPr="00A66188">
        <w:rPr>
          <w:rFonts w:ascii="Tahoma" w:hAnsi="Tahoma" w:cs="Tahoma"/>
          <w:spacing w:val="-1"/>
          <w:sz w:val="20"/>
          <w:szCs w:val="20"/>
        </w:rPr>
        <w:t>h</w:t>
      </w:r>
      <w:r w:rsidRPr="00A66188">
        <w:rPr>
          <w:rFonts w:ascii="Tahoma" w:hAnsi="Tahoma" w:cs="Tahoma"/>
          <w:sz w:val="20"/>
          <w:szCs w:val="20"/>
        </w:rPr>
        <w:t>i</w:t>
      </w:r>
      <w:r w:rsidRPr="00A66188">
        <w:rPr>
          <w:rFonts w:ascii="Tahoma" w:hAnsi="Tahoma" w:cs="Tahoma"/>
          <w:spacing w:val="-2"/>
          <w:sz w:val="20"/>
          <w:szCs w:val="20"/>
        </w:rPr>
        <w:t>u</w:t>
      </w:r>
      <w:r w:rsidRPr="00A66188">
        <w:rPr>
          <w:rFonts w:ascii="Tahoma" w:hAnsi="Tahoma" w:cs="Tahoma"/>
          <w:spacing w:val="-1"/>
          <w:sz w:val="20"/>
          <w:szCs w:val="20"/>
        </w:rPr>
        <w:t>s</w:t>
      </w:r>
      <w:r w:rsidRPr="00A66188">
        <w:rPr>
          <w:rFonts w:ascii="Tahoma" w:hAnsi="Tahoma" w:cs="Tahoma"/>
          <w:spacing w:val="2"/>
          <w:sz w:val="20"/>
          <w:szCs w:val="20"/>
        </w:rPr>
        <w:t>i</w:t>
      </w:r>
      <w:r w:rsidRPr="00A66188">
        <w:rPr>
          <w:rFonts w:ascii="Tahoma" w:hAnsi="Tahoma" w:cs="Tahoma"/>
          <w:spacing w:val="-2"/>
          <w:sz w:val="20"/>
          <w:szCs w:val="20"/>
        </w:rPr>
        <w:t>n</w:t>
      </w:r>
      <w:r w:rsidRPr="00A66188">
        <w:rPr>
          <w:rFonts w:ascii="Tahoma" w:hAnsi="Tahoma" w:cs="Tahoma"/>
          <w:sz w:val="20"/>
          <w:szCs w:val="20"/>
        </w:rPr>
        <w:t>i.</w:t>
      </w:r>
    </w:p>
    <w:p w14:paraId="4BE74E7C" w14:textId="77777777" w:rsidR="002358D1" w:rsidRPr="00A66188" w:rsidRDefault="002358D1" w:rsidP="0064007E">
      <w:pPr>
        <w:pStyle w:val="Corpotesto"/>
        <w:spacing w:line="245" w:lineRule="auto"/>
        <w:ind w:right="119"/>
        <w:rPr>
          <w:rFonts w:ascii="Tahoma" w:hAnsi="Tahoma" w:cs="Tahoma"/>
          <w:sz w:val="20"/>
          <w:szCs w:val="20"/>
        </w:rPr>
      </w:pPr>
      <w:r w:rsidRPr="00A66188">
        <w:rPr>
          <w:rFonts w:ascii="Tahoma" w:eastAsia="Times New Roman" w:hAnsi="Tahoma" w:cs="Tahoma"/>
          <w:spacing w:val="-2"/>
          <w:sz w:val="20"/>
          <w:szCs w:val="20"/>
        </w:rPr>
        <w:t>L</w:t>
      </w:r>
      <w:r w:rsidRPr="00A66188">
        <w:rPr>
          <w:rFonts w:ascii="Tahoma" w:eastAsia="Times New Roman" w:hAnsi="Tahoma" w:cs="Tahoma"/>
          <w:sz w:val="20"/>
          <w:szCs w:val="20"/>
        </w:rPr>
        <w:t>a</w:t>
      </w:r>
      <w:r w:rsidRPr="00A66188">
        <w:rPr>
          <w:rFonts w:ascii="Tahoma" w:eastAsia="Times New Roman" w:hAnsi="Tahoma" w:cs="Tahoma"/>
          <w:spacing w:val="-7"/>
          <w:sz w:val="20"/>
          <w:szCs w:val="20"/>
        </w:rPr>
        <w:t xml:space="preserve"> </w:t>
      </w:r>
      <w:r w:rsidRPr="00A66188">
        <w:rPr>
          <w:rFonts w:ascii="Tahoma" w:eastAsia="Times New Roman" w:hAnsi="Tahoma" w:cs="Tahoma"/>
          <w:spacing w:val="-1"/>
          <w:sz w:val="20"/>
          <w:szCs w:val="20"/>
        </w:rPr>
        <w:t>s</w:t>
      </w:r>
      <w:r w:rsidRPr="00A66188">
        <w:rPr>
          <w:rFonts w:ascii="Tahoma" w:eastAsia="Times New Roman" w:hAnsi="Tahoma" w:cs="Tahoma"/>
          <w:sz w:val="20"/>
          <w:szCs w:val="20"/>
        </w:rPr>
        <w:t>e</w:t>
      </w:r>
      <w:r w:rsidRPr="00A66188">
        <w:rPr>
          <w:rFonts w:ascii="Tahoma" w:eastAsia="Times New Roman" w:hAnsi="Tahoma" w:cs="Tahoma"/>
          <w:spacing w:val="1"/>
          <w:sz w:val="20"/>
          <w:szCs w:val="20"/>
        </w:rPr>
        <w:t>d</w:t>
      </w:r>
      <w:r w:rsidRPr="00A66188">
        <w:rPr>
          <w:rFonts w:ascii="Tahoma" w:eastAsia="Times New Roman" w:hAnsi="Tahoma" w:cs="Tahoma"/>
          <w:sz w:val="20"/>
          <w:szCs w:val="20"/>
        </w:rPr>
        <w:t>e</w:t>
      </w:r>
      <w:r w:rsidRPr="00A66188">
        <w:rPr>
          <w:rFonts w:ascii="Tahoma" w:eastAsia="Times New Roman" w:hAnsi="Tahoma" w:cs="Tahoma"/>
          <w:spacing w:val="-6"/>
          <w:sz w:val="20"/>
          <w:szCs w:val="20"/>
        </w:rPr>
        <w:t xml:space="preserve"> </w:t>
      </w:r>
      <w:r w:rsidRPr="00A66188">
        <w:rPr>
          <w:rFonts w:ascii="Tahoma" w:eastAsia="Times New Roman" w:hAnsi="Tahoma" w:cs="Tahoma"/>
          <w:spacing w:val="1"/>
          <w:sz w:val="20"/>
          <w:szCs w:val="20"/>
        </w:rPr>
        <w:t>d</w:t>
      </w:r>
      <w:r w:rsidRPr="00A66188">
        <w:rPr>
          <w:rFonts w:ascii="Tahoma" w:eastAsia="Times New Roman" w:hAnsi="Tahoma" w:cs="Tahoma"/>
          <w:sz w:val="20"/>
          <w:szCs w:val="20"/>
        </w:rPr>
        <w:t>el</w:t>
      </w:r>
      <w:r w:rsidRPr="00A66188">
        <w:rPr>
          <w:rFonts w:ascii="Tahoma" w:eastAsia="Times New Roman" w:hAnsi="Tahoma" w:cs="Tahoma"/>
          <w:spacing w:val="-6"/>
          <w:sz w:val="20"/>
          <w:szCs w:val="20"/>
        </w:rPr>
        <w:t xml:space="preserve"> </w:t>
      </w:r>
      <w:r w:rsidRPr="00A66188">
        <w:rPr>
          <w:rFonts w:ascii="Tahoma" w:eastAsia="Times New Roman" w:hAnsi="Tahoma" w:cs="Tahoma"/>
          <w:sz w:val="20"/>
          <w:szCs w:val="20"/>
        </w:rPr>
        <w:t>tel</w:t>
      </w:r>
      <w:r w:rsidRPr="00A66188">
        <w:rPr>
          <w:rFonts w:ascii="Tahoma" w:eastAsia="Times New Roman" w:hAnsi="Tahoma" w:cs="Tahoma"/>
          <w:spacing w:val="2"/>
          <w:sz w:val="20"/>
          <w:szCs w:val="20"/>
        </w:rPr>
        <w:t>a</w:t>
      </w:r>
      <w:r w:rsidRPr="00A66188">
        <w:rPr>
          <w:rFonts w:ascii="Tahoma" w:eastAsia="Times New Roman" w:hAnsi="Tahoma" w:cs="Tahoma"/>
          <w:sz w:val="20"/>
          <w:szCs w:val="20"/>
        </w:rPr>
        <w:t>io</w:t>
      </w:r>
      <w:r w:rsidRPr="00A66188">
        <w:rPr>
          <w:rFonts w:ascii="Tahoma" w:eastAsia="Times New Roman" w:hAnsi="Tahoma" w:cs="Tahoma"/>
          <w:spacing w:val="-7"/>
          <w:sz w:val="20"/>
          <w:szCs w:val="20"/>
        </w:rPr>
        <w:t xml:space="preserve"> </w:t>
      </w:r>
      <w:r w:rsidRPr="00A66188">
        <w:rPr>
          <w:rFonts w:ascii="Tahoma" w:eastAsia="Times New Roman" w:hAnsi="Tahoma" w:cs="Tahoma"/>
          <w:sz w:val="20"/>
          <w:szCs w:val="20"/>
        </w:rPr>
        <w:t>e</w:t>
      </w:r>
      <w:r w:rsidRPr="00A66188">
        <w:rPr>
          <w:rFonts w:ascii="Tahoma" w:eastAsia="Times New Roman" w:hAnsi="Tahoma" w:cs="Tahoma"/>
          <w:spacing w:val="-6"/>
          <w:sz w:val="20"/>
          <w:szCs w:val="20"/>
        </w:rPr>
        <w:t xml:space="preserve"> </w:t>
      </w:r>
      <w:r w:rsidRPr="00A66188">
        <w:rPr>
          <w:rFonts w:ascii="Tahoma" w:eastAsia="Times New Roman" w:hAnsi="Tahoma" w:cs="Tahoma"/>
          <w:sz w:val="20"/>
          <w:szCs w:val="20"/>
        </w:rPr>
        <w:t>l</w:t>
      </w:r>
      <w:r w:rsidRPr="00A66188">
        <w:rPr>
          <w:rFonts w:ascii="Tahoma" w:eastAsia="Times New Roman" w:hAnsi="Tahoma" w:cs="Tahoma"/>
          <w:spacing w:val="-2"/>
          <w:sz w:val="20"/>
          <w:szCs w:val="20"/>
        </w:rPr>
        <w:t>’</w:t>
      </w:r>
      <w:r w:rsidRPr="00A66188">
        <w:rPr>
          <w:rFonts w:ascii="Tahoma" w:eastAsia="Times New Roman" w:hAnsi="Tahoma" w:cs="Tahoma"/>
          <w:sz w:val="20"/>
          <w:szCs w:val="20"/>
        </w:rPr>
        <w:t>a</w:t>
      </w:r>
      <w:r w:rsidRPr="00A66188">
        <w:rPr>
          <w:rFonts w:ascii="Tahoma" w:eastAsia="Times New Roman" w:hAnsi="Tahoma" w:cs="Tahoma"/>
          <w:spacing w:val="2"/>
          <w:sz w:val="20"/>
          <w:szCs w:val="20"/>
        </w:rPr>
        <w:t>l</w:t>
      </w:r>
      <w:r w:rsidRPr="00A66188">
        <w:rPr>
          <w:rFonts w:ascii="Tahoma" w:eastAsia="Times New Roman" w:hAnsi="Tahoma" w:cs="Tahoma"/>
          <w:sz w:val="20"/>
          <w:szCs w:val="20"/>
        </w:rPr>
        <w:t>tezza</w:t>
      </w:r>
      <w:r w:rsidRPr="00A66188">
        <w:rPr>
          <w:rFonts w:ascii="Tahoma" w:eastAsia="Times New Roman" w:hAnsi="Tahoma" w:cs="Tahoma"/>
          <w:spacing w:val="-6"/>
          <w:sz w:val="20"/>
          <w:szCs w:val="20"/>
        </w:rPr>
        <w:t xml:space="preserve"> </w:t>
      </w:r>
      <w:r w:rsidRPr="00A66188">
        <w:rPr>
          <w:rFonts w:ascii="Tahoma" w:eastAsia="Times New Roman" w:hAnsi="Tahoma" w:cs="Tahoma"/>
          <w:spacing w:val="1"/>
          <w:sz w:val="20"/>
          <w:szCs w:val="20"/>
        </w:rPr>
        <w:t>d</w:t>
      </w:r>
      <w:r w:rsidRPr="00A66188">
        <w:rPr>
          <w:rFonts w:ascii="Tahoma" w:eastAsia="Times New Roman" w:hAnsi="Tahoma" w:cs="Tahoma"/>
          <w:sz w:val="20"/>
          <w:szCs w:val="20"/>
        </w:rPr>
        <w:t>el</w:t>
      </w:r>
      <w:r w:rsidRPr="00A66188">
        <w:rPr>
          <w:rFonts w:ascii="Tahoma" w:eastAsia="Times New Roman" w:hAnsi="Tahoma" w:cs="Tahoma"/>
          <w:spacing w:val="-6"/>
          <w:sz w:val="20"/>
          <w:szCs w:val="20"/>
        </w:rPr>
        <w:t xml:space="preserve"> </w:t>
      </w:r>
      <w:r w:rsidRPr="00A66188">
        <w:rPr>
          <w:rFonts w:ascii="Tahoma" w:eastAsia="Times New Roman" w:hAnsi="Tahoma" w:cs="Tahoma"/>
          <w:sz w:val="20"/>
          <w:szCs w:val="20"/>
        </w:rPr>
        <w:t>c</w:t>
      </w:r>
      <w:r w:rsidRPr="00A66188">
        <w:rPr>
          <w:rFonts w:ascii="Tahoma" w:eastAsia="Times New Roman" w:hAnsi="Tahoma" w:cs="Tahoma"/>
          <w:spacing w:val="1"/>
          <w:sz w:val="20"/>
          <w:szCs w:val="20"/>
        </w:rPr>
        <w:t>op</w:t>
      </w:r>
      <w:r w:rsidRPr="00A66188">
        <w:rPr>
          <w:rFonts w:ascii="Tahoma" w:eastAsia="Times New Roman" w:hAnsi="Tahoma" w:cs="Tahoma"/>
          <w:sz w:val="20"/>
          <w:szCs w:val="20"/>
        </w:rPr>
        <w:t>e</w:t>
      </w:r>
      <w:r w:rsidRPr="00A66188">
        <w:rPr>
          <w:rFonts w:ascii="Tahoma" w:eastAsia="Times New Roman" w:hAnsi="Tahoma" w:cs="Tahoma"/>
          <w:spacing w:val="1"/>
          <w:sz w:val="20"/>
          <w:szCs w:val="20"/>
        </w:rPr>
        <w:t>r</w:t>
      </w:r>
      <w:r w:rsidRPr="00A66188">
        <w:rPr>
          <w:rFonts w:ascii="Tahoma" w:eastAsia="Times New Roman" w:hAnsi="Tahoma" w:cs="Tahoma"/>
          <w:sz w:val="20"/>
          <w:szCs w:val="20"/>
        </w:rPr>
        <w:t>c</w:t>
      </w:r>
      <w:r w:rsidRPr="00A66188">
        <w:rPr>
          <w:rFonts w:ascii="Tahoma" w:eastAsia="Times New Roman" w:hAnsi="Tahoma" w:cs="Tahoma"/>
          <w:spacing w:val="-1"/>
          <w:sz w:val="20"/>
          <w:szCs w:val="20"/>
        </w:rPr>
        <w:t>h</w:t>
      </w:r>
      <w:r w:rsidRPr="00A66188">
        <w:rPr>
          <w:rFonts w:ascii="Tahoma" w:eastAsia="Times New Roman" w:hAnsi="Tahoma" w:cs="Tahoma"/>
          <w:sz w:val="20"/>
          <w:szCs w:val="20"/>
        </w:rPr>
        <w:t>io</w:t>
      </w:r>
      <w:r w:rsidRPr="00A66188">
        <w:rPr>
          <w:rFonts w:ascii="Tahoma" w:eastAsia="Times New Roman" w:hAnsi="Tahoma" w:cs="Tahoma"/>
          <w:spacing w:val="-7"/>
          <w:sz w:val="20"/>
          <w:szCs w:val="20"/>
        </w:rPr>
        <w:t xml:space="preserve"> </w:t>
      </w:r>
      <w:r w:rsidRPr="00A66188">
        <w:rPr>
          <w:rFonts w:ascii="Tahoma" w:eastAsia="Times New Roman" w:hAnsi="Tahoma" w:cs="Tahoma"/>
          <w:spacing w:val="1"/>
          <w:sz w:val="20"/>
          <w:szCs w:val="20"/>
        </w:rPr>
        <w:t>do</w:t>
      </w:r>
      <w:r w:rsidRPr="00A66188">
        <w:rPr>
          <w:rFonts w:ascii="Tahoma" w:eastAsia="Times New Roman" w:hAnsi="Tahoma" w:cs="Tahoma"/>
          <w:spacing w:val="-2"/>
          <w:sz w:val="20"/>
          <w:szCs w:val="20"/>
        </w:rPr>
        <w:t>v</w:t>
      </w:r>
      <w:r w:rsidRPr="00A66188">
        <w:rPr>
          <w:rFonts w:ascii="Tahoma" w:eastAsia="Times New Roman" w:hAnsi="Tahoma" w:cs="Tahoma"/>
          <w:sz w:val="20"/>
          <w:szCs w:val="20"/>
        </w:rPr>
        <w:t>ra</w:t>
      </w:r>
      <w:r w:rsidRPr="00A66188">
        <w:rPr>
          <w:rFonts w:ascii="Tahoma" w:eastAsia="Times New Roman" w:hAnsi="Tahoma" w:cs="Tahoma"/>
          <w:spacing w:val="-1"/>
          <w:sz w:val="20"/>
          <w:szCs w:val="20"/>
        </w:rPr>
        <w:t>n</w:t>
      </w:r>
      <w:r w:rsidRPr="00A66188">
        <w:rPr>
          <w:rFonts w:ascii="Tahoma" w:eastAsia="Times New Roman" w:hAnsi="Tahoma" w:cs="Tahoma"/>
          <w:spacing w:val="-2"/>
          <w:sz w:val="20"/>
          <w:szCs w:val="20"/>
        </w:rPr>
        <w:t>n</w:t>
      </w:r>
      <w:r w:rsidRPr="00A66188">
        <w:rPr>
          <w:rFonts w:ascii="Tahoma" w:eastAsia="Times New Roman" w:hAnsi="Tahoma" w:cs="Tahoma"/>
          <w:sz w:val="20"/>
          <w:szCs w:val="20"/>
        </w:rPr>
        <w:t>o</w:t>
      </w:r>
      <w:r w:rsidRPr="00A66188">
        <w:rPr>
          <w:rFonts w:ascii="Tahoma" w:eastAsia="Times New Roman" w:hAnsi="Tahoma" w:cs="Tahoma"/>
          <w:spacing w:val="-5"/>
          <w:sz w:val="20"/>
          <w:szCs w:val="20"/>
        </w:rPr>
        <w:t xml:space="preserve"> </w:t>
      </w:r>
      <w:r w:rsidRPr="00A66188">
        <w:rPr>
          <w:rFonts w:ascii="Tahoma" w:eastAsia="Times New Roman" w:hAnsi="Tahoma" w:cs="Tahoma"/>
          <w:sz w:val="20"/>
          <w:szCs w:val="20"/>
        </w:rPr>
        <w:t>e</w:t>
      </w:r>
      <w:r w:rsidRPr="00A66188">
        <w:rPr>
          <w:rFonts w:ascii="Tahoma" w:eastAsia="Times New Roman" w:hAnsi="Tahoma" w:cs="Tahoma"/>
          <w:spacing w:val="1"/>
          <w:sz w:val="20"/>
          <w:szCs w:val="20"/>
        </w:rPr>
        <w:t>s</w:t>
      </w:r>
      <w:r w:rsidRPr="00A66188">
        <w:rPr>
          <w:rFonts w:ascii="Tahoma" w:eastAsia="Times New Roman" w:hAnsi="Tahoma" w:cs="Tahoma"/>
          <w:spacing w:val="-1"/>
          <w:sz w:val="20"/>
          <w:szCs w:val="20"/>
        </w:rPr>
        <w:t>s</w:t>
      </w:r>
      <w:r w:rsidRPr="00A66188">
        <w:rPr>
          <w:rFonts w:ascii="Tahoma" w:eastAsia="Times New Roman" w:hAnsi="Tahoma" w:cs="Tahoma"/>
          <w:sz w:val="20"/>
          <w:szCs w:val="20"/>
        </w:rPr>
        <w:t>e</w:t>
      </w:r>
      <w:r w:rsidRPr="00A66188">
        <w:rPr>
          <w:rFonts w:ascii="Tahoma" w:eastAsia="Times New Roman" w:hAnsi="Tahoma" w:cs="Tahoma"/>
          <w:spacing w:val="1"/>
          <w:sz w:val="20"/>
          <w:szCs w:val="20"/>
        </w:rPr>
        <w:t>r</w:t>
      </w:r>
      <w:r w:rsidRPr="00A66188">
        <w:rPr>
          <w:rFonts w:ascii="Tahoma" w:eastAsia="Times New Roman" w:hAnsi="Tahoma" w:cs="Tahoma"/>
          <w:sz w:val="20"/>
          <w:szCs w:val="20"/>
        </w:rPr>
        <w:t>e</w:t>
      </w:r>
      <w:r w:rsidRPr="00A66188">
        <w:rPr>
          <w:rFonts w:ascii="Tahoma" w:eastAsia="Times New Roman" w:hAnsi="Tahoma" w:cs="Tahoma"/>
          <w:spacing w:val="-6"/>
          <w:sz w:val="20"/>
          <w:szCs w:val="20"/>
        </w:rPr>
        <w:t xml:space="preserve"> </w:t>
      </w:r>
      <w:r w:rsidRPr="00A66188">
        <w:rPr>
          <w:rFonts w:ascii="Tahoma" w:eastAsia="Times New Roman" w:hAnsi="Tahoma" w:cs="Tahoma"/>
          <w:sz w:val="20"/>
          <w:szCs w:val="20"/>
        </w:rPr>
        <w:t>calibrate</w:t>
      </w:r>
      <w:r w:rsidRPr="00A66188">
        <w:rPr>
          <w:rFonts w:ascii="Tahoma" w:eastAsia="Times New Roman" w:hAnsi="Tahoma" w:cs="Tahoma"/>
          <w:spacing w:val="-7"/>
          <w:sz w:val="20"/>
          <w:szCs w:val="20"/>
        </w:rPr>
        <w:t xml:space="preserve"> </w:t>
      </w:r>
      <w:r w:rsidRPr="00A66188">
        <w:rPr>
          <w:rFonts w:ascii="Tahoma" w:eastAsia="Times New Roman" w:hAnsi="Tahoma" w:cs="Tahoma"/>
          <w:sz w:val="20"/>
          <w:szCs w:val="20"/>
        </w:rPr>
        <w:t>in</w:t>
      </w:r>
      <w:r w:rsidRPr="00A66188">
        <w:rPr>
          <w:rFonts w:ascii="Tahoma" w:eastAsia="Times New Roman" w:hAnsi="Tahoma" w:cs="Tahoma"/>
          <w:spacing w:val="-6"/>
          <w:sz w:val="20"/>
          <w:szCs w:val="20"/>
        </w:rPr>
        <w:t xml:space="preserve"> </w:t>
      </w:r>
      <w:r w:rsidRPr="00A66188">
        <w:rPr>
          <w:rFonts w:ascii="Tahoma" w:eastAsia="Times New Roman" w:hAnsi="Tahoma" w:cs="Tahoma"/>
          <w:spacing w:val="-5"/>
          <w:sz w:val="20"/>
          <w:szCs w:val="20"/>
        </w:rPr>
        <w:t>m</w:t>
      </w:r>
      <w:r w:rsidRPr="00A66188">
        <w:rPr>
          <w:rFonts w:ascii="Tahoma" w:eastAsia="Times New Roman" w:hAnsi="Tahoma" w:cs="Tahoma"/>
          <w:spacing w:val="1"/>
          <w:sz w:val="20"/>
          <w:szCs w:val="20"/>
        </w:rPr>
        <w:t>od</w:t>
      </w:r>
      <w:r w:rsidRPr="00A66188">
        <w:rPr>
          <w:rFonts w:ascii="Tahoma" w:eastAsia="Times New Roman" w:hAnsi="Tahoma" w:cs="Tahoma"/>
          <w:sz w:val="20"/>
          <w:szCs w:val="20"/>
        </w:rPr>
        <w:t>o</w:t>
      </w:r>
      <w:r w:rsidRPr="00A66188">
        <w:rPr>
          <w:rFonts w:ascii="Tahoma" w:eastAsia="Times New Roman" w:hAnsi="Tahoma" w:cs="Tahoma"/>
          <w:spacing w:val="-5"/>
          <w:sz w:val="20"/>
          <w:szCs w:val="20"/>
        </w:rPr>
        <w:t xml:space="preserve"> </w:t>
      </w:r>
      <w:r w:rsidRPr="00A66188">
        <w:rPr>
          <w:rFonts w:ascii="Tahoma" w:eastAsia="Times New Roman" w:hAnsi="Tahoma" w:cs="Tahoma"/>
          <w:sz w:val="20"/>
          <w:szCs w:val="20"/>
        </w:rPr>
        <w:t>c</w:t>
      </w:r>
      <w:r w:rsidRPr="00A66188">
        <w:rPr>
          <w:rFonts w:ascii="Tahoma" w:eastAsia="Times New Roman" w:hAnsi="Tahoma" w:cs="Tahoma"/>
          <w:spacing w:val="-1"/>
          <w:sz w:val="20"/>
          <w:szCs w:val="20"/>
        </w:rPr>
        <w:t>h</w:t>
      </w:r>
      <w:r w:rsidRPr="00A66188">
        <w:rPr>
          <w:rFonts w:ascii="Tahoma" w:eastAsia="Times New Roman" w:hAnsi="Tahoma" w:cs="Tahoma"/>
          <w:sz w:val="20"/>
          <w:szCs w:val="20"/>
        </w:rPr>
        <w:t>e</w:t>
      </w:r>
      <w:r w:rsidRPr="00A66188">
        <w:rPr>
          <w:rFonts w:ascii="Tahoma" w:eastAsia="Times New Roman" w:hAnsi="Tahoma" w:cs="Tahoma"/>
          <w:spacing w:val="-5"/>
          <w:sz w:val="20"/>
          <w:szCs w:val="20"/>
        </w:rPr>
        <w:t xml:space="preserve"> </w:t>
      </w:r>
      <w:r w:rsidRPr="00A66188">
        <w:rPr>
          <w:rFonts w:ascii="Tahoma" w:eastAsia="Times New Roman" w:hAnsi="Tahoma" w:cs="Tahoma"/>
          <w:sz w:val="20"/>
          <w:szCs w:val="20"/>
        </w:rPr>
        <w:t>i</w:t>
      </w:r>
      <w:r w:rsidRPr="00A66188">
        <w:rPr>
          <w:rFonts w:ascii="Tahoma" w:eastAsia="Times New Roman" w:hAnsi="Tahoma" w:cs="Tahoma"/>
          <w:spacing w:val="-7"/>
          <w:sz w:val="20"/>
          <w:szCs w:val="20"/>
        </w:rPr>
        <w:t xml:space="preserve"> </w:t>
      </w:r>
      <w:r w:rsidRPr="00A66188">
        <w:rPr>
          <w:rFonts w:ascii="Tahoma" w:eastAsia="Times New Roman" w:hAnsi="Tahoma" w:cs="Tahoma"/>
          <w:spacing w:val="1"/>
          <w:sz w:val="20"/>
          <w:szCs w:val="20"/>
        </w:rPr>
        <w:t>d</w:t>
      </w:r>
      <w:r w:rsidRPr="00A66188">
        <w:rPr>
          <w:rFonts w:ascii="Tahoma" w:eastAsia="Times New Roman" w:hAnsi="Tahoma" w:cs="Tahoma"/>
          <w:spacing w:val="-2"/>
          <w:sz w:val="20"/>
          <w:szCs w:val="20"/>
        </w:rPr>
        <w:t>u</w:t>
      </w:r>
      <w:r w:rsidRPr="00A66188">
        <w:rPr>
          <w:rFonts w:ascii="Tahoma" w:eastAsia="Times New Roman" w:hAnsi="Tahoma" w:cs="Tahoma"/>
          <w:sz w:val="20"/>
          <w:szCs w:val="20"/>
        </w:rPr>
        <w:t>e</w:t>
      </w:r>
      <w:r w:rsidRPr="00A66188">
        <w:rPr>
          <w:rFonts w:ascii="Tahoma" w:eastAsia="Times New Roman" w:hAnsi="Tahoma" w:cs="Tahoma"/>
          <w:spacing w:val="-6"/>
          <w:sz w:val="20"/>
          <w:szCs w:val="20"/>
        </w:rPr>
        <w:t xml:space="preserve"> </w:t>
      </w:r>
      <w:r w:rsidRPr="00A66188">
        <w:rPr>
          <w:rFonts w:ascii="Tahoma" w:eastAsia="Times New Roman" w:hAnsi="Tahoma" w:cs="Tahoma"/>
          <w:sz w:val="20"/>
          <w:szCs w:val="20"/>
        </w:rPr>
        <w:t>el</w:t>
      </w:r>
      <w:r w:rsidRPr="00A66188">
        <w:rPr>
          <w:rFonts w:ascii="Tahoma" w:eastAsia="Times New Roman" w:hAnsi="Tahoma" w:cs="Tahoma"/>
          <w:spacing w:val="2"/>
          <w:sz w:val="20"/>
          <w:szCs w:val="20"/>
        </w:rPr>
        <w:t>e</w:t>
      </w:r>
      <w:r w:rsidRPr="00A66188">
        <w:rPr>
          <w:rFonts w:ascii="Tahoma" w:eastAsia="Times New Roman" w:hAnsi="Tahoma" w:cs="Tahoma"/>
          <w:spacing w:val="-2"/>
          <w:sz w:val="20"/>
          <w:szCs w:val="20"/>
        </w:rPr>
        <w:t>m</w:t>
      </w:r>
      <w:r w:rsidRPr="00A66188">
        <w:rPr>
          <w:rFonts w:ascii="Tahoma" w:eastAsia="Times New Roman" w:hAnsi="Tahoma" w:cs="Tahoma"/>
          <w:sz w:val="20"/>
          <w:szCs w:val="20"/>
        </w:rPr>
        <w:t>e</w:t>
      </w:r>
      <w:r w:rsidRPr="00A66188">
        <w:rPr>
          <w:rFonts w:ascii="Tahoma" w:eastAsia="Times New Roman" w:hAnsi="Tahoma" w:cs="Tahoma"/>
          <w:spacing w:val="1"/>
          <w:sz w:val="20"/>
          <w:szCs w:val="20"/>
        </w:rPr>
        <w:t>n</w:t>
      </w:r>
      <w:r w:rsidRPr="00A66188">
        <w:rPr>
          <w:rFonts w:ascii="Tahoma" w:eastAsia="Times New Roman" w:hAnsi="Tahoma" w:cs="Tahoma"/>
          <w:sz w:val="20"/>
          <w:szCs w:val="20"/>
        </w:rPr>
        <w:t>ti</w:t>
      </w:r>
      <w:r w:rsidRPr="00A66188">
        <w:rPr>
          <w:rFonts w:ascii="Tahoma" w:eastAsia="Times New Roman" w:hAnsi="Tahoma" w:cs="Tahoma"/>
          <w:spacing w:val="-5"/>
          <w:sz w:val="20"/>
          <w:szCs w:val="20"/>
        </w:rPr>
        <w:t xml:space="preserve"> </w:t>
      </w:r>
      <w:r w:rsidRPr="00A66188">
        <w:rPr>
          <w:rFonts w:ascii="Tahoma" w:eastAsia="Times New Roman" w:hAnsi="Tahoma" w:cs="Tahoma"/>
          <w:spacing w:val="-1"/>
          <w:sz w:val="20"/>
          <w:szCs w:val="20"/>
        </w:rPr>
        <w:t>v</w:t>
      </w:r>
      <w:r w:rsidRPr="00A66188">
        <w:rPr>
          <w:rFonts w:ascii="Tahoma" w:eastAsia="Times New Roman" w:hAnsi="Tahoma" w:cs="Tahoma"/>
          <w:sz w:val="20"/>
          <w:szCs w:val="20"/>
        </w:rPr>
        <w:t>e</w:t>
      </w:r>
      <w:r w:rsidRPr="00A66188">
        <w:rPr>
          <w:rFonts w:ascii="Tahoma" w:eastAsia="Times New Roman" w:hAnsi="Tahoma" w:cs="Tahoma"/>
          <w:spacing w:val="1"/>
          <w:sz w:val="20"/>
          <w:szCs w:val="20"/>
        </w:rPr>
        <w:t>n</w:t>
      </w:r>
      <w:r w:rsidRPr="00A66188">
        <w:rPr>
          <w:rFonts w:ascii="Tahoma" w:eastAsia="Times New Roman" w:hAnsi="Tahoma" w:cs="Tahoma"/>
          <w:spacing w:val="-2"/>
          <w:sz w:val="20"/>
          <w:szCs w:val="20"/>
        </w:rPr>
        <w:t>g</w:t>
      </w:r>
      <w:r w:rsidRPr="00A66188">
        <w:rPr>
          <w:rFonts w:ascii="Tahoma" w:eastAsia="Times New Roman" w:hAnsi="Tahoma" w:cs="Tahoma"/>
          <w:spacing w:val="2"/>
          <w:sz w:val="20"/>
          <w:szCs w:val="20"/>
        </w:rPr>
        <w:t>a</w:t>
      </w:r>
      <w:r w:rsidRPr="00A66188">
        <w:rPr>
          <w:rFonts w:ascii="Tahoma" w:eastAsia="Times New Roman" w:hAnsi="Tahoma" w:cs="Tahoma"/>
          <w:spacing w:val="6"/>
          <w:sz w:val="20"/>
          <w:szCs w:val="20"/>
        </w:rPr>
        <w:t>n</w:t>
      </w:r>
      <w:r w:rsidRPr="00A66188">
        <w:rPr>
          <w:rFonts w:ascii="Tahoma" w:hAnsi="Tahoma" w:cs="Tahoma"/>
          <w:sz w:val="20"/>
          <w:szCs w:val="20"/>
        </w:rPr>
        <w:t>o</w:t>
      </w:r>
      <w:r w:rsidRPr="00A66188">
        <w:rPr>
          <w:rFonts w:ascii="Tahoma" w:hAnsi="Tahoma" w:cs="Tahoma"/>
          <w:spacing w:val="-6"/>
          <w:sz w:val="20"/>
          <w:szCs w:val="20"/>
        </w:rPr>
        <w:t xml:space="preserve"> </w:t>
      </w:r>
      <w:r w:rsidRPr="00A66188">
        <w:rPr>
          <w:rFonts w:ascii="Tahoma" w:hAnsi="Tahoma" w:cs="Tahoma"/>
          <w:sz w:val="20"/>
          <w:szCs w:val="20"/>
        </w:rPr>
        <w:t>a</w:t>
      </w:r>
      <w:r w:rsidRPr="00A66188">
        <w:rPr>
          <w:rFonts w:ascii="Tahoma" w:hAnsi="Tahoma" w:cs="Tahoma"/>
          <w:spacing w:val="-6"/>
          <w:sz w:val="20"/>
          <w:szCs w:val="20"/>
        </w:rPr>
        <w:t xml:space="preserve"> </w:t>
      </w:r>
      <w:r w:rsidRPr="00A66188">
        <w:rPr>
          <w:rFonts w:ascii="Tahoma" w:hAnsi="Tahoma" w:cs="Tahoma"/>
          <w:sz w:val="20"/>
          <w:szCs w:val="20"/>
        </w:rPr>
        <w:t>tr</w:t>
      </w:r>
      <w:r w:rsidRPr="00A66188">
        <w:rPr>
          <w:rFonts w:ascii="Tahoma" w:hAnsi="Tahoma" w:cs="Tahoma"/>
          <w:spacing w:val="1"/>
          <w:sz w:val="20"/>
          <w:szCs w:val="20"/>
        </w:rPr>
        <w:t>o</w:t>
      </w:r>
      <w:r w:rsidRPr="00A66188">
        <w:rPr>
          <w:rFonts w:ascii="Tahoma" w:hAnsi="Tahoma" w:cs="Tahoma"/>
          <w:spacing w:val="-2"/>
          <w:sz w:val="20"/>
          <w:szCs w:val="20"/>
        </w:rPr>
        <w:t>v</w:t>
      </w:r>
      <w:r w:rsidRPr="00A66188">
        <w:rPr>
          <w:rFonts w:ascii="Tahoma" w:hAnsi="Tahoma" w:cs="Tahoma"/>
          <w:sz w:val="20"/>
          <w:szCs w:val="20"/>
        </w:rPr>
        <w:t>a</w:t>
      </w:r>
      <w:r w:rsidRPr="00A66188">
        <w:rPr>
          <w:rFonts w:ascii="Tahoma" w:hAnsi="Tahoma" w:cs="Tahoma"/>
          <w:spacing w:val="1"/>
          <w:sz w:val="20"/>
          <w:szCs w:val="20"/>
        </w:rPr>
        <w:t>r</w:t>
      </w:r>
      <w:r w:rsidRPr="00A66188">
        <w:rPr>
          <w:rFonts w:ascii="Tahoma" w:hAnsi="Tahoma" w:cs="Tahoma"/>
          <w:spacing w:val="-1"/>
          <w:sz w:val="20"/>
          <w:szCs w:val="20"/>
        </w:rPr>
        <w:t>s</w:t>
      </w:r>
      <w:r w:rsidRPr="00A66188">
        <w:rPr>
          <w:rFonts w:ascii="Tahoma" w:hAnsi="Tahoma" w:cs="Tahoma"/>
          <w:sz w:val="20"/>
          <w:szCs w:val="20"/>
        </w:rPr>
        <w:t>i</w:t>
      </w:r>
      <w:r w:rsidRPr="00A66188">
        <w:rPr>
          <w:rFonts w:ascii="Tahoma" w:hAnsi="Tahoma" w:cs="Tahoma"/>
          <w:spacing w:val="-7"/>
          <w:sz w:val="20"/>
          <w:szCs w:val="20"/>
        </w:rPr>
        <w:t xml:space="preserve"> </w:t>
      </w:r>
      <w:r w:rsidRPr="00A66188">
        <w:rPr>
          <w:rFonts w:ascii="Tahoma" w:hAnsi="Tahoma" w:cs="Tahoma"/>
          <w:spacing w:val="1"/>
          <w:sz w:val="20"/>
          <w:szCs w:val="20"/>
        </w:rPr>
        <w:t>s</w:t>
      </w:r>
      <w:r w:rsidRPr="00A66188">
        <w:rPr>
          <w:rFonts w:ascii="Tahoma" w:hAnsi="Tahoma" w:cs="Tahoma"/>
          <w:spacing w:val="-2"/>
          <w:sz w:val="20"/>
          <w:szCs w:val="20"/>
        </w:rPr>
        <w:t>u</w:t>
      </w:r>
      <w:r w:rsidRPr="00A66188">
        <w:rPr>
          <w:rFonts w:ascii="Tahoma" w:hAnsi="Tahoma" w:cs="Tahoma"/>
          <w:sz w:val="20"/>
          <w:szCs w:val="20"/>
        </w:rPr>
        <w:t>llo</w:t>
      </w:r>
      <w:r w:rsidR="007B6BFE" w:rsidRPr="00A66188">
        <w:rPr>
          <w:rFonts w:ascii="Tahoma" w:hAnsi="Tahoma" w:cs="Tahoma"/>
          <w:sz w:val="20"/>
          <w:szCs w:val="20"/>
        </w:rPr>
        <w:t xml:space="preserve"> </w:t>
      </w:r>
      <w:r w:rsidRPr="00A66188">
        <w:rPr>
          <w:rFonts w:ascii="Tahoma" w:hAnsi="Tahoma" w:cs="Tahoma"/>
          <w:spacing w:val="-1"/>
          <w:sz w:val="20"/>
          <w:szCs w:val="20"/>
        </w:rPr>
        <w:t>s</w:t>
      </w:r>
      <w:r w:rsidRPr="00A66188">
        <w:rPr>
          <w:rFonts w:ascii="Tahoma" w:hAnsi="Tahoma" w:cs="Tahoma"/>
          <w:sz w:val="20"/>
          <w:szCs w:val="20"/>
        </w:rPr>
        <w:t>tes</w:t>
      </w:r>
      <w:r w:rsidRPr="00A66188">
        <w:rPr>
          <w:rFonts w:ascii="Tahoma" w:hAnsi="Tahoma" w:cs="Tahoma"/>
          <w:spacing w:val="-2"/>
          <w:sz w:val="20"/>
          <w:szCs w:val="20"/>
        </w:rPr>
        <w:t>s</w:t>
      </w:r>
      <w:r w:rsidRPr="00A66188">
        <w:rPr>
          <w:rFonts w:ascii="Tahoma" w:hAnsi="Tahoma" w:cs="Tahoma"/>
          <w:sz w:val="20"/>
          <w:szCs w:val="20"/>
        </w:rPr>
        <w:t>o</w:t>
      </w:r>
      <w:r w:rsidRPr="00A66188">
        <w:rPr>
          <w:rFonts w:ascii="Tahoma" w:hAnsi="Tahoma" w:cs="Tahoma"/>
          <w:spacing w:val="-4"/>
          <w:sz w:val="20"/>
          <w:szCs w:val="20"/>
        </w:rPr>
        <w:t xml:space="preserve"> </w:t>
      </w:r>
      <w:r w:rsidRPr="00A66188">
        <w:rPr>
          <w:rFonts w:ascii="Tahoma" w:hAnsi="Tahoma" w:cs="Tahoma"/>
          <w:spacing w:val="1"/>
          <w:sz w:val="20"/>
          <w:szCs w:val="20"/>
        </w:rPr>
        <w:t>p</w:t>
      </w:r>
      <w:r w:rsidRPr="00A66188">
        <w:rPr>
          <w:rFonts w:ascii="Tahoma" w:hAnsi="Tahoma" w:cs="Tahoma"/>
          <w:sz w:val="20"/>
          <w:szCs w:val="20"/>
        </w:rPr>
        <w:t>ia</w:t>
      </w:r>
      <w:r w:rsidRPr="00A66188">
        <w:rPr>
          <w:rFonts w:ascii="Tahoma" w:hAnsi="Tahoma" w:cs="Tahoma"/>
          <w:spacing w:val="-1"/>
          <w:sz w:val="20"/>
          <w:szCs w:val="20"/>
        </w:rPr>
        <w:t>n</w:t>
      </w:r>
      <w:r w:rsidRPr="00A66188">
        <w:rPr>
          <w:rFonts w:ascii="Tahoma" w:hAnsi="Tahoma" w:cs="Tahoma"/>
          <w:sz w:val="20"/>
          <w:szCs w:val="20"/>
        </w:rPr>
        <w:t>o</w:t>
      </w:r>
      <w:r w:rsidRPr="00A66188">
        <w:rPr>
          <w:rFonts w:ascii="Tahoma" w:hAnsi="Tahoma" w:cs="Tahoma"/>
          <w:spacing w:val="-2"/>
          <w:sz w:val="20"/>
          <w:szCs w:val="20"/>
        </w:rPr>
        <w:t xml:space="preserve"> </w:t>
      </w:r>
      <w:r w:rsidRPr="00A66188">
        <w:rPr>
          <w:rFonts w:ascii="Tahoma" w:hAnsi="Tahoma" w:cs="Tahoma"/>
          <w:sz w:val="20"/>
          <w:szCs w:val="20"/>
        </w:rPr>
        <w:t>e</w:t>
      </w:r>
      <w:r w:rsidRPr="00A66188">
        <w:rPr>
          <w:rFonts w:ascii="Tahoma" w:hAnsi="Tahoma" w:cs="Tahoma"/>
          <w:spacing w:val="-4"/>
          <w:sz w:val="20"/>
          <w:szCs w:val="20"/>
        </w:rPr>
        <w:t xml:space="preserve"> </w:t>
      </w:r>
      <w:r w:rsidRPr="00A66188">
        <w:rPr>
          <w:rFonts w:ascii="Tahoma" w:hAnsi="Tahoma" w:cs="Tahoma"/>
          <w:spacing w:val="-2"/>
          <w:sz w:val="20"/>
          <w:szCs w:val="20"/>
        </w:rPr>
        <w:t>n</w:t>
      </w:r>
      <w:r w:rsidRPr="00A66188">
        <w:rPr>
          <w:rFonts w:ascii="Tahoma" w:hAnsi="Tahoma" w:cs="Tahoma"/>
          <w:spacing w:val="3"/>
          <w:sz w:val="20"/>
          <w:szCs w:val="20"/>
        </w:rPr>
        <w:t>o</w:t>
      </w:r>
      <w:r w:rsidRPr="00A66188">
        <w:rPr>
          <w:rFonts w:ascii="Tahoma" w:hAnsi="Tahoma" w:cs="Tahoma"/>
          <w:sz w:val="20"/>
          <w:szCs w:val="20"/>
        </w:rPr>
        <w:t>n</w:t>
      </w:r>
      <w:r w:rsidRPr="00A66188">
        <w:rPr>
          <w:rFonts w:ascii="Tahoma" w:hAnsi="Tahoma" w:cs="Tahoma"/>
          <w:spacing w:val="-5"/>
          <w:sz w:val="20"/>
          <w:szCs w:val="20"/>
        </w:rPr>
        <w:t xml:space="preserve"> </w:t>
      </w:r>
      <w:r w:rsidRPr="00A66188">
        <w:rPr>
          <w:rFonts w:ascii="Tahoma" w:hAnsi="Tahoma" w:cs="Tahoma"/>
          <w:sz w:val="20"/>
          <w:szCs w:val="20"/>
        </w:rPr>
        <w:t>resti</w:t>
      </w:r>
      <w:r w:rsidRPr="00A66188">
        <w:rPr>
          <w:rFonts w:ascii="Tahoma" w:hAnsi="Tahoma" w:cs="Tahoma"/>
          <w:spacing w:val="-5"/>
          <w:sz w:val="20"/>
          <w:szCs w:val="20"/>
        </w:rPr>
        <w:t xml:space="preserve"> </w:t>
      </w:r>
      <w:r w:rsidRPr="00A66188">
        <w:rPr>
          <w:rFonts w:ascii="Tahoma" w:hAnsi="Tahoma" w:cs="Tahoma"/>
          <w:sz w:val="20"/>
          <w:szCs w:val="20"/>
        </w:rPr>
        <w:t>tra</w:t>
      </w:r>
      <w:r w:rsidRPr="00A66188">
        <w:rPr>
          <w:rFonts w:ascii="Tahoma" w:hAnsi="Tahoma" w:cs="Tahoma"/>
          <w:spacing w:val="-4"/>
          <w:sz w:val="20"/>
          <w:szCs w:val="20"/>
        </w:rPr>
        <w:t xml:space="preserve"> </w:t>
      </w:r>
      <w:r w:rsidRPr="00A66188">
        <w:rPr>
          <w:rFonts w:ascii="Tahoma" w:hAnsi="Tahoma" w:cs="Tahoma"/>
          <w:sz w:val="20"/>
          <w:szCs w:val="20"/>
        </w:rPr>
        <w:t>loro</w:t>
      </w:r>
      <w:r w:rsidRPr="00A66188">
        <w:rPr>
          <w:rFonts w:ascii="Tahoma" w:hAnsi="Tahoma" w:cs="Tahoma"/>
          <w:spacing w:val="-3"/>
          <w:sz w:val="20"/>
          <w:szCs w:val="20"/>
        </w:rPr>
        <w:t xml:space="preserve"> </w:t>
      </w:r>
      <w:r w:rsidRPr="00A66188">
        <w:rPr>
          <w:rFonts w:ascii="Tahoma" w:hAnsi="Tahoma" w:cs="Tahoma"/>
          <w:spacing w:val="-2"/>
          <w:sz w:val="20"/>
          <w:szCs w:val="20"/>
        </w:rPr>
        <w:t>g</w:t>
      </w:r>
      <w:r w:rsidRPr="00A66188">
        <w:rPr>
          <w:rFonts w:ascii="Tahoma" w:hAnsi="Tahoma" w:cs="Tahoma"/>
          <w:sz w:val="20"/>
          <w:szCs w:val="20"/>
        </w:rPr>
        <w:t>ioco</w:t>
      </w:r>
      <w:r w:rsidRPr="00A66188">
        <w:rPr>
          <w:rFonts w:ascii="Tahoma" w:hAnsi="Tahoma" w:cs="Tahoma"/>
          <w:spacing w:val="-3"/>
          <w:sz w:val="20"/>
          <w:szCs w:val="20"/>
        </w:rPr>
        <w:t xml:space="preserve"> </w:t>
      </w:r>
      <w:r w:rsidRPr="00A66188">
        <w:rPr>
          <w:rFonts w:ascii="Tahoma" w:hAnsi="Tahoma" w:cs="Tahoma"/>
          <w:sz w:val="20"/>
          <w:szCs w:val="20"/>
        </w:rPr>
        <w:t>al</w:t>
      </w:r>
      <w:r w:rsidRPr="00A66188">
        <w:rPr>
          <w:rFonts w:ascii="Tahoma" w:hAnsi="Tahoma" w:cs="Tahoma"/>
          <w:spacing w:val="4"/>
          <w:sz w:val="20"/>
          <w:szCs w:val="20"/>
        </w:rPr>
        <w:t>c</w:t>
      </w:r>
      <w:r w:rsidRPr="00A66188">
        <w:rPr>
          <w:rFonts w:ascii="Tahoma" w:hAnsi="Tahoma" w:cs="Tahoma"/>
          <w:spacing w:val="-2"/>
          <w:sz w:val="20"/>
          <w:szCs w:val="20"/>
        </w:rPr>
        <w:t>un</w:t>
      </w:r>
      <w:r w:rsidRPr="00A66188">
        <w:rPr>
          <w:rFonts w:ascii="Tahoma" w:hAnsi="Tahoma" w:cs="Tahoma"/>
          <w:spacing w:val="1"/>
          <w:sz w:val="20"/>
          <w:szCs w:val="20"/>
        </w:rPr>
        <w:t>o</w:t>
      </w:r>
      <w:r w:rsidRPr="00A66188">
        <w:rPr>
          <w:rFonts w:ascii="Tahoma" w:hAnsi="Tahoma" w:cs="Tahoma"/>
          <w:sz w:val="20"/>
          <w:szCs w:val="20"/>
        </w:rPr>
        <w:t>.</w:t>
      </w:r>
      <w:r w:rsidRPr="00A66188">
        <w:rPr>
          <w:rFonts w:ascii="Tahoma" w:hAnsi="Tahoma" w:cs="Tahoma"/>
          <w:w w:val="99"/>
          <w:sz w:val="20"/>
          <w:szCs w:val="20"/>
        </w:rPr>
        <w:t xml:space="preserve"> </w:t>
      </w:r>
      <w:r w:rsidRPr="00A66188">
        <w:rPr>
          <w:rFonts w:ascii="Tahoma" w:hAnsi="Tahoma" w:cs="Tahoma"/>
          <w:spacing w:val="1"/>
          <w:sz w:val="20"/>
          <w:szCs w:val="20"/>
          <w:u w:val="single" w:color="000000"/>
        </w:rPr>
        <w:t>Po</w:t>
      </w:r>
      <w:r w:rsidRPr="00A66188">
        <w:rPr>
          <w:rFonts w:ascii="Tahoma" w:hAnsi="Tahoma" w:cs="Tahoma"/>
          <w:spacing w:val="-1"/>
          <w:sz w:val="20"/>
          <w:szCs w:val="20"/>
          <w:u w:val="single" w:color="000000"/>
        </w:rPr>
        <w:t>s</w:t>
      </w:r>
      <w:r w:rsidRPr="00A66188">
        <w:rPr>
          <w:rFonts w:ascii="Tahoma" w:hAnsi="Tahoma" w:cs="Tahoma"/>
          <w:sz w:val="20"/>
          <w:szCs w:val="20"/>
          <w:u w:val="single" w:color="000000"/>
        </w:rPr>
        <w:t>a</w:t>
      </w:r>
      <w:r w:rsidRPr="00A66188">
        <w:rPr>
          <w:rFonts w:ascii="Tahoma" w:hAnsi="Tahoma" w:cs="Tahoma"/>
          <w:spacing w:val="-6"/>
          <w:sz w:val="20"/>
          <w:szCs w:val="20"/>
          <w:u w:val="single" w:color="000000"/>
        </w:rPr>
        <w:t xml:space="preserve"> </w:t>
      </w:r>
      <w:r w:rsidRPr="00A66188">
        <w:rPr>
          <w:rFonts w:ascii="Tahoma" w:hAnsi="Tahoma" w:cs="Tahoma"/>
          <w:sz w:val="20"/>
          <w:szCs w:val="20"/>
          <w:u w:val="single" w:color="000000"/>
        </w:rPr>
        <w:t>in</w:t>
      </w:r>
      <w:r w:rsidRPr="00A66188">
        <w:rPr>
          <w:rFonts w:ascii="Tahoma" w:hAnsi="Tahoma" w:cs="Tahoma"/>
          <w:spacing w:val="-6"/>
          <w:sz w:val="20"/>
          <w:szCs w:val="20"/>
          <w:u w:val="single" w:color="000000"/>
        </w:rPr>
        <w:t xml:space="preserve"> </w:t>
      </w:r>
      <w:r w:rsidRPr="00A66188">
        <w:rPr>
          <w:rFonts w:ascii="Tahoma" w:hAnsi="Tahoma" w:cs="Tahoma"/>
          <w:spacing w:val="1"/>
          <w:sz w:val="20"/>
          <w:szCs w:val="20"/>
          <w:u w:val="single" w:color="000000"/>
        </w:rPr>
        <w:t>op</w:t>
      </w:r>
      <w:r w:rsidRPr="00A66188">
        <w:rPr>
          <w:rFonts w:ascii="Tahoma" w:hAnsi="Tahoma" w:cs="Tahoma"/>
          <w:sz w:val="20"/>
          <w:szCs w:val="20"/>
          <w:u w:val="single" w:color="000000"/>
        </w:rPr>
        <w:t>e</w:t>
      </w:r>
      <w:r w:rsidRPr="00A66188">
        <w:rPr>
          <w:rFonts w:ascii="Tahoma" w:hAnsi="Tahoma" w:cs="Tahoma"/>
          <w:spacing w:val="1"/>
          <w:sz w:val="20"/>
          <w:szCs w:val="20"/>
          <w:u w:val="single" w:color="000000"/>
        </w:rPr>
        <w:t>r</w:t>
      </w:r>
      <w:r w:rsidRPr="00A66188">
        <w:rPr>
          <w:rFonts w:ascii="Tahoma" w:hAnsi="Tahoma" w:cs="Tahoma"/>
          <w:sz w:val="20"/>
          <w:szCs w:val="20"/>
          <w:u w:val="single" w:color="000000"/>
        </w:rPr>
        <w:t>a</w:t>
      </w:r>
    </w:p>
    <w:p w14:paraId="03BACE2E" w14:textId="77777777" w:rsidR="002358D1" w:rsidRPr="00C11950" w:rsidRDefault="002358D1" w:rsidP="00C11950">
      <w:pPr>
        <w:pStyle w:val="Corpotesto"/>
        <w:spacing w:line="245" w:lineRule="auto"/>
        <w:ind w:right="119"/>
        <w:rPr>
          <w:rFonts w:ascii="Tahoma" w:eastAsia="Times New Roman" w:hAnsi="Tahoma" w:cs="Tahoma"/>
          <w:sz w:val="20"/>
          <w:szCs w:val="20"/>
        </w:rPr>
      </w:pPr>
      <w:proofErr w:type="gramStart"/>
      <w:r w:rsidRPr="00A66188">
        <w:rPr>
          <w:rFonts w:ascii="Tahoma" w:hAnsi="Tahoma" w:cs="Tahoma"/>
          <w:sz w:val="20"/>
          <w:szCs w:val="20"/>
        </w:rPr>
        <w:t xml:space="preserve">Il </w:t>
      </w:r>
      <w:r w:rsidRPr="00A66188">
        <w:rPr>
          <w:rFonts w:ascii="Tahoma" w:hAnsi="Tahoma" w:cs="Tahoma"/>
          <w:spacing w:val="3"/>
          <w:sz w:val="20"/>
          <w:szCs w:val="20"/>
        </w:rPr>
        <w:t xml:space="preserve"> </w:t>
      </w:r>
      <w:r w:rsidRPr="00A66188">
        <w:rPr>
          <w:rFonts w:ascii="Tahoma" w:hAnsi="Tahoma" w:cs="Tahoma"/>
          <w:sz w:val="20"/>
          <w:szCs w:val="20"/>
        </w:rPr>
        <w:t>ra</w:t>
      </w:r>
      <w:r w:rsidRPr="00A66188">
        <w:rPr>
          <w:rFonts w:ascii="Tahoma" w:hAnsi="Tahoma" w:cs="Tahoma"/>
          <w:spacing w:val="1"/>
          <w:sz w:val="20"/>
          <w:szCs w:val="20"/>
        </w:rPr>
        <w:t>p</w:t>
      </w:r>
      <w:r w:rsidRPr="00A66188">
        <w:rPr>
          <w:rFonts w:ascii="Tahoma" w:hAnsi="Tahoma" w:cs="Tahoma"/>
          <w:spacing w:val="-2"/>
          <w:sz w:val="20"/>
          <w:szCs w:val="20"/>
        </w:rPr>
        <w:t>p</w:t>
      </w:r>
      <w:r w:rsidRPr="00A66188">
        <w:rPr>
          <w:rFonts w:ascii="Tahoma" w:hAnsi="Tahoma" w:cs="Tahoma"/>
          <w:spacing w:val="1"/>
          <w:sz w:val="20"/>
          <w:szCs w:val="20"/>
        </w:rPr>
        <w:t>o</w:t>
      </w:r>
      <w:r w:rsidRPr="00A66188">
        <w:rPr>
          <w:rFonts w:ascii="Tahoma" w:hAnsi="Tahoma" w:cs="Tahoma"/>
          <w:sz w:val="20"/>
          <w:szCs w:val="20"/>
        </w:rPr>
        <w:t>rto</w:t>
      </w:r>
      <w:proofErr w:type="gramEnd"/>
      <w:r w:rsidRPr="00A66188">
        <w:rPr>
          <w:rFonts w:ascii="Tahoma" w:hAnsi="Tahoma" w:cs="Tahoma"/>
          <w:sz w:val="20"/>
          <w:szCs w:val="20"/>
        </w:rPr>
        <w:t xml:space="preserve"> </w:t>
      </w:r>
      <w:r w:rsidRPr="00A66188">
        <w:rPr>
          <w:rFonts w:ascii="Tahoma" w:hAnsi="Tahoma" w:cs="Tahoma"/>
          <w:spacing w:val="2"/>
          <w:sz w:val="20"/>
          <w:szCs w:val="20"/>
        </w:rPr>
        <w:t xml:space="preserve"> </w:t>
      </w:r>
      <w:r w:rsidRPr="00A66188">
        <w:rPr>
          <w:rFonts w:ascii="Tahoma" w:hAnsi="Tahoma" w:cs="Tahoma"/>
          <w:sz w:val="20"/>
          <w:szCs w:val="20"/>
        </w:rPr>
        <w:t>tec</w:t>
      </w:r>
      <w:r w:rsidRPr="00A66188">
        <w:rPr>
          <w:rFonts w:ascii="Tahoma" w:hAnsi="Tahoma" w:cs="Tahoma"/>
          <w:spacing w:val="-1"/>
          <w:sz w:val="20"/>
          <w:szCs w:val="20"/>
        </w:rPr>
        <w:t>n</w:t>
      </w:r>
      <w:r w:rsidRPr="00A66188">
        <w:rPr>
          <w:rFonts w:ascii="Tahoma" w:hAnsi="Tahoma" w:cs="Tahoma"/>
          <w:sz w:val="20"/>
          <w:szCs w:val="20"/>
        </w:rPr>
        <w:t xml:space="preserve">ico </w:t>
      </w:r>
      <w:r w:rsidRPr="00A66188">
        <w:rPr>
          <w:rFonts w:ascii="Tahoma" w:hAnsi="Tahoma" w:cs="Tahoma"/>
          <w:spacing w:val="5"/>
          <w:sz w:val="20"/>
          <w:szCs w:val="20"/>
        </w:rPr>
        <w:t xml:space="preserve"> </w:t>
      </w:r>
      <w:r w:rsidRPr="00A66188">
        <w:rPr>
          <w:rFonts w:ascii="Tahoma" w:hAnsi="Tahoma" w:cs="Tahoma"/>
          <w:sz w:val="20"/>
          <w:szCs w:val="20"/>
        </w:rPr>
        <w:t>UN</w:t>
      </w:r>
      <w:r w:rsidRPr="00A66188">
        <w:rPr>
          <w:rFonts w:ascii="Tahoma" w:hAnsi="Tahoma" w:cs="Tahoma"/>
          <w:spacing w:val="1"/>
          <w:sz w:val="20"/>
          <w:szCs w:val="20"/>
        </w:rPr>
        <w:t>I</w:t>
      </w:r>
      <w:r w:rsidRPr="00A66188">
        <w:rPr>
          <w:rFonts w:ascii="Tahoma" w:hAnsi="Tahoma" w:cs="Tahoma"/>
          <w:sz w:val="20"/>
          <w:szCs w:val="20"/>
        </w:rPr>
        <w:t>/</w:t>
      </w:r>
      <w:r w:rsidRPr="00A66188">
        <w:rPr>
          <w:rFonts w:ascii="Tahoma" w:hAnsi="Tahoma" w:cs="Tahoma"/>
          <w:spacing w:val="2"/>
          <w:sz w:val="20"/>
          <w:szCs w:val="20"/>
        </w:rPr>
        <w:t>T</w:t>
      </w:r>
      <w:r w:rsidRPr="00A66188">
        <w:rPr>
          <w:rFonts w:ascii="Tahoma" w:hAnsi="Tahoma" w:cs="Tahoma"/>
          <w:sz w:val="20"/>
          <w:szCs w:val="20"/>
        </w:rPr>
        <w:t xml:space="preserve">R </w:t>
      </w:r>
      <w:r w:rsidRPr="00A66188">
        <w:rPr>
          <w:rFonts w:ascii="Tahoma" w:hAnsi="Tahoma" w:cs="Tahoma"/>
          <w:spacing w:val="1"/>
          <w:sz w:val="20"/>
          <w:szCs w:val="20"/>
        </w:rPr>
        <w:t xml:space="preserve"> 11</w:t>
      </w:r>
      <w:r w:rsidRPr="00A66188">
        <w:rPr>
          <w:rFonts w:ascii="Tahoma" w:hAnsi="Tahoma" w:cs="Tahoma"/>
          <w:spacing w:val="-2"/>
          <w:sz w:val="20"/>
          <w:szCs w:val="20"/>
        </w:rPr>
        <w:t>2</w:t>
      </w:r>
      <w:r w:rsidRPr="00A66188">
        <w:rPr>
          <w:rFonts w:ascii="Tahoma" w:hAnsi="Tahoma" w:cs="Tahoma"/>
          <w:spacing w:val="1"/>
          <w:sz w:val="20"/>
          <w:szCs w:val="20"/>
        </w:rPr>
        <w:t>56</w:t>
      </w:r>
      <w:r w:rsidRPr="00A66188">
        <w:rPr>
          <w:rFonts w:ascii="Tahoma" w:hAnsi="Tahoma" w:cs="Tahoma"/>
          <w:sz w:val="20"/>
          <w:szCs w:val="20"/>
        </w:rPr>
        <w:t>:</w:t>
      </w:r>
      <w:r w:rsidRPr="00A66188">
        <w:rPr>
          <w:rFonts w:ascii="Tahoma" w:hAnsi="Tahoma" w:cs="Tahoma"/>
          <w:spacing w:val="-2"/>
          <w:sz w:val="20"/>
          <w:szCs w:val="20"/>
        </w:rPr>
        <w:t>2</w:t>
      </w:r>
      <w:r w:rsidRPr="00A66188">
        <w:rPr>
          <w:rFonts w:ascii="Tahoma" w:hAnsi="Tahoma" w:cs="Tahoma"/>
          <w:spacing w:val="1"/>
          <w:sz w:val="20"/>
          <w:szCs w:val="20"/>
        </w:rPr>
        <w:t>00</w:t>
      </w:r>
      <w:r w:rsidRPr="00A66188">
        <w:rPr>
          <w:rFonts w:ascii="Tahoma" w:hAnsi="Tahoma" w:cs="Tahoma"/>
          <w:sz w:val="20"/>
          <w:szCs w:val="20"/>
        </w:rPr>
        <w:t xml:space="preserve">7 </w:t>
      </w:r>
      <w:r w:rsidRPr="00A66188">
        <w:rPr>
          <w:rFonts w:ascii="Tahoma" w:hAnsi="Tahoma" w:cs="Tahoma"/>
          <w:spacing w:val="2"/>
          <w:sz w:val="20"/>
          <w:szCs w:val="20"/>
        </w:rPr>
        <w:t xml:space="preserve"> </w:t>
      </w:r>
      <w:r w:rsidRPr="00A66188">
        <w:rPr>
          <w:rFonts w:ascii="Tahoma" w:hAnsi="Tahoma" w:cs="Tahoma"/>
          <w:spacing w:val="-2"/>
          <w:sz w:val="20"/>
          <w:szCs w:val="20"/>
        </w:rPr>
        <w:t>f</w:t>
      </w:r>
      <w:r w:rsidRPr="00A66188">
        <w:rPr>
          <w:rFonts w:ascii="Tahoma" w:hAnsi="Tahoma" w:cs="Tahoma"/>
          <w:spacing w:val="1"/>
          <w:sz w:val="20"/>
          <w:szCs w:val="20"/>
        </w:rPr>
        <w:t>o</w:t>
      </w:r>
      <w:r w:rsidRPr="00A66188">
        <w:rPr>
          <w:rFonts w:ascii="Tahoma" w:hAnsi="Tahoma" w:cs="Tahoma"/>
          <w:sz w:val="20"/>
          <w:szCs w:val="20"/>
        </w:rPr>
        <w:t>r</w:t>
      </w:r>
      <w:r w:rsidRPr="00A66188">
        <w:rPr>
          <w:rFonts w:ascii="Tahoma" w:hAnsi="Tahoma" w:cs="Tahoma"/>
          <w:spacing w:val="-2"/>
          <w:sz w:val="20"/>
          <w:szCs w:val="20"/>
        </w:rPr>
        <w:t>n</w:t>
      </w:r>
      <w:r w:rsidRPr="00A66188">
        <w:rPr>
          <w:rFonts w:ascii="Tahoma" w:hAnsi="Tahoma" w:cs="Tahoma"/>
          <w:sz w:val="20"/>
          <w:szCs w:val="20"/>
        </w:rPr>
        <w:t>i</w:t>
      </w:r>
      <w:r w:rsidRPr="00A66188">
        <w:rPr>
          <w:rFonts w:ascii="Tahoma" w:hAnsi="Tahoma" w:cs="Tahoma"/>
          <w:spacing w:val="-1"/>
          <w:sz w:val="20"/>
          <w:szCs w:val="20"/>
        </w:rPr>
        <w:t>s</w:t>
      </w:r>
      <w:r w:rsidRPr="00A66188">
        <w:rPr>
          <w:rFonts w:ascii="Tahoma" w:hAnsi="Tahoma" w:cs="Tahoma"/>
          <w:sz w:val="20"/>
          <w:szCs w:val="20"/>
        </w:rPr>
        <w:t xml:space="preserve">ce </w:t>
      </w:r>
      <w:r w:rsidRPr="00A66188">
        <w:rPr>
          <w:rFonts w:ascii="Tahoma" w:hAnsi="Tahoma" w:cs="Tahoma"/>
          <w:spacing w:val="4"/>
          <w:sz w:val="20"/>
          <w:szCs w:val="20"/>
        </w:rPr>
        <w:t xml:space="preserve"> </w:t>
      </w:r>
      <w:r w:rsidRPr="00A66188">
        <w:rPr>
          <w:rFonts w:ascii="Tahoma" w:hAnsi="Tahoma" w:cs="Tahoma"/>
          <w:spacing w:val="-2"/>
          <w:sz w:val="20"/>
          <w:szCs w:val="20"/>
        </w:rPr>
        <w:t>u</w:t>
      </w:r>
      <w:r w:rsidRPr="00A66188">
        <w:rPr>
          <w:rFonts w:ascii="Tahoma" w:hAnsi="Tahoma" w:cs="Tahoma"/>
          <w:sz w:val="20"/>
          <w:szCs w:val="20"/>
        </w:rPr>
        <w:t xml:space="preserve">tili </w:t>
      </w:r>
      <w:r w:rsidRPr="00A66188">
        <w:rPr>
          <w:rFonts w:ascii="Tahoma" w:hAnsi="Tahoma" w:cs="Tahoma"/>
          <w:spacing w:val="3"/>
          <w:sz w:val="20"/>
          <w:szCs w:val="20"/>
        </w:rPr>
        <w:t xml:space="preserve"> </w:t>
      </w:r>
      <w:r w:rsidRPr="00A66188">
        <w:rPr>
          <w:rFonts w:ascii="Tahoma" w:hAnsi="Tahoma" w:cs="Tahoma"/>
          <w:spacing w:val="2"/>
          <w:sz w:val="20"/>
          <w:szCs w:val="20"/>
        </w:rPr>
        <w:t>i</w:t>
      </w:r>
      <w:r w:rsidRPr="00A66188">
        <w:rPr>
          <w:rFonts w:ascii="Tahoma" w:hAnsi="Tahoma" w:cs="Tahoma"/>
          <w:spacing w:val="-2"/>
          <w:sz w:val="20"/>
          <w:szCs w:val="20"/>
        </w:rPr>
        <w:t>n</w:t>
      </w:r>
      <w:r w:rsidRPr="00A66188">
        <w:rPr>
          <w:rFonts w:ascii="Tahoma" w:hAnsi="Tahoma" w:cs="Tahoma"/>
          <w:spacing w:val="1"/>
          <w:sz w:val="20"/>
          <w:szCs w:val="20"/>
        </w:rPr>
        <w:t>d</w:t>
      </w:r>
      <w:r w:rsidRPr="00A66188">
        <w:rPr>
          <w:rFonts w:ascii="Tahoma" w:hAnsi="Tahoma" w:cs="Tahoma"/>
          <w:sz w:val="20"/>
          <w:szCs w:val="20"/>
        </w:rPr>
        <w:t>icazio</w:t>
      </w:r>
      <w:r w:rsidRPr="00A66188">
        <w:rPr>
          <w:rFonts w:ascii="Tahoma" w:hAnsi="Tahoma" w:cs="Tahoma"/>
          <w:spacing w:val="-2"/>
          <w:sz w:val="20"/>
          <w:szCs w:val="20"/>
        </w:rPr>
        <w:t>n</w:t>
      </w:r>
      <w:r w:rsidRPr="00A66188">
        <w:rPr>
          <w:rFonts w:ascii="Tahoma" w:hAnsi="Tahoma" w:cs="Tahoma"/>
          <w:sz w:val="20"/>
          <w:szCs w:val="20"/>
        </w:rPr>
        <w:t xml:space="preserve">i </w:t>
      </w:r>
      <w:r w:rsidRPr="00A66188">
        <w:rPr>
          <w:rFonts w:ascii="Tahoma" w:hAnsi="Tahoma" w:cs="Tahoma"/>
          <w:spacing w:val="4"/>
          <w:sz w:val="20"/>
          <w:szCs w:val="20"/>
        </w:rPr>
        <w:t xml:space="preserve"> </w:t>
      </w:r>
      <w:r w:rsidRPr="00A66188">
        <w:rPr>
          <w:rFonts w:ascii="Tahoma" w:hAnsi="Tahoma" w:cs="Tahoma"/>
          <w:spacing w:val="1"/>
          <w:sz w:val="20"/>
          <w:szCs w:val="20"/>
        </w:rPr>
        <w:t>p</w:t>
      </w:r>
      <w:r w:rsidRPr="00A66188">
        <w:rPr>
          <w:rFonts w:ascii="Tahoma" w:hAnsi="Tahoma" w:cs="Tahoma"/>
          <w:sz w:val="20"/>
          <w:szCs w:val="20"/>
        </w:rPr>
        <w:t xml:space="preserve">er </w:t>
      </w:r>
      <w:r w:rsidRPr="00A66188">
        <w:rPr>
          <w:rFonts w:ascii="Tahoma" w:hAnsi="Tahoma" w:cs="Tahoma"/>
          <w:spacing w:val="5"/>
          <w:sz w:val="20"/>
          <w:szCs w:val="20"/>
        </w:rPr>
        <w:t xml:space="preserve"> </w:t>
      </w:r>
      <w:r w:rsidRPr="00A66188">
        <w:rPr>
          <w:rFonts w:ascii="Tahoma" w:hAnsi="Tahoma" w:cs="Tahoma"/>
          <w:sz w:val="20"/>
          <w:szCs w:val="20"/>
        </w:rPr>
        <w:t xml:space="preserve">la </w:t>
      </w:r>
      <w:r w:rsidRPr="00A66188">
        <w:rPr>
          <w:rFonts w:ascii="Tahoma" w:hAnsi="Tahoma" w:cs="Tahoma"/>
          <w:spacing w:val="4"/>
          <w:sz w:val="20"/>
          <w:szCs w:val="20"/>
        </w:rPr>
        <w:t xml:space="preserve"> </w:t>
      </w:r>
      <w:r w:rsidRPr="00A66188">
        <w:rPr>
          <w:rFonts w:ascii="Tahoma" w:hAnsi="Tahoma" w:cs="Tahoma"/>
          <w:sz w:val="20"/>
          <w:szCs w:val="20"/>
        </w:rPr>
        <w:t>c</w:t>
      </w:r>
      <w:r w:rsidRPr="00A66188">
        <w:rPr>
          <w:rFonts w:ascii="Tahoma" w:hAnsi="Tahoma" w:cs="Tahoma"/>
          <w:spacing w:val="1"/>
          <w:sz w:val="20"/>
          <w:szCs w:val="20"/>
        </w:rPr>
        <w:t>o</w:t>
      </w:r>
      <w:r w:rsidRPr="00A66188">
        <w:rPr>
          <w:rFonts w:ascii="Tahoma" w:hAnsi="Tahoma" w:cs="Tahoma"/>
          <w:spacing w:val="-2"/>
          <w:sz w:val="20"/>
          <w:szCs w:val="20"/>
        </w:rPr>
        <w:t>r</w:t>
      </w:r>
      <w:r w:rsidRPr="00A66188">
        <w:rPr>
          <w:rFonts w:ascii="Tahoma" w:hAnsi="Tahoma" w:cs="Tahoma"/>
          <w:sz w:val="20"/>
          <w:szCs w:val="20"/>
        </w:rPr>
        <w:t xml:space="preserve">retta </w:t>
      </w:r>
      <w:r w:rsidRPr="00A66188">
        <w:rPr>
          <w:rFonts w:ascii="Tahoma" w:hAnsi="Tahoma" w:cs="Tahoma"/>
          <w:spacing w:val="4"/>
          <w:sz w:val="20"/>
          <w:szCs w:val="20"/>
        </w:rPr>
        <w:t xml:space="preserve"> </w:t>
      </w:r>
      <w:r w:rsidRPr="00A66188">
        <w:rPr>
          <w:rFonts w:ascii="Tahoma" w:hAnsi="Tahoma" w:cs="Tahoma"/>
          <w:sz w:val="20"/>
          <w:szCs w:val="20"/>
        </w:rPr>
        <w:t>i</w:t>
      </w:r>
      <w:r w:rsidRPr="00A66188">
        <w:rPr>
          <w:rFonts w:ascii="Tahoma" w:hAnsi="Tahoma" w:cs="Tahoma"/>
          <w:spacing w:val="-2"/>
          <w:sz w:val="20"/>
          <w:szCs w:val="20"/>
        </w:rPr>
        <w:t>n</w:t>
      </w:r>
      <w:r w:rsidRPr="00A66188">
        <w:rPr>
          <w:rFonts w:ascii="Tahoma" w:hAnsi="Tahoma" w:cs="Tahoma"/>
          <w:spacing w:val="-1"/>
          <w:sz w:val="20"/>
          <w:szCs w:val="20"/>
        </w:rPr>
        <w:t>s</w:t>
      </w:r>
      <w:r w:rsidRPr="00A66188">
        <w:rPr>
          <w:rFonts w:ascii="Tahoma" w:hAnsi="Tahoma" w:cs="Tahoma"/>
          <w:sz w:val="20"/>
          <w:szCs w:val="20"/>
        </w:rPr>
        <w:t>tallazi</w:t>
      </w:r>
      <w:r w:rsidRPr="00A66188">
        <w:rPr>
          <w:rFonts w:ascii="Tahoma" w:hAnsi="Tahoma" w:cs="Tahoma"/>
          <w:spacing w:val="1"/>
          <w:sz w:val="20"/>
          <w:szCs w:val="20"/>
        </w:rPr>
        <w:t>o</w:t>
      </w:r>
      <w:r w:rsidRPr="00A66188">
        <w:rPr>
          <w:rFonts w:ascii="Tahoma" w:hAnsi="Tahoma" w:cs="Tahoma"/>
          <w:spacing w:val="-2"/>
          <w:sz w:val="20"/>
          <w:szCs w:val="20"/>
        </w:rPr>
        <w:t>n</w:t>
      </w:r>
      <w:r w:rsidRPr="00A66188">
        <w:rPr>
          <w:rFonts w:ascii="Tahoma" w:hAnsi="Tahoma" w:cs="Tahoma"/>
          <w:sz w:val="20"/>
          <w:szCs w:val="20"/>
        </w:rPr>
        <w:t xml:space="preserve">e </w:t>
      </w:r>
      <w:r w:rsidRPr="00A66188">
        <w:rPr>
          <w:rFonts w:ascii="Tahoma" w:hAnsi="Tahoma" w:cs="Tahoma"/>
          <w:spacing w:val="5"/>
          <w:sz w:val="20"/>
          <w:szCs w:val="20"/>
        </w:rPr>
        <w:t xml:space="preserve"> </w:t>
      </w:r>
      <w:r w:rsidRPr="00A66188">
        <w:rPr>
          <w:rFonts w:ascii="Tahoma" w:hAnsi="Tahoma" w:cs="Tahoma"/>
          <w:spacing w:val="1"/>
          <w:sz w:val="20"/>
          <w:szCs w:val="20"/>
        </w:rPr>
        <w:t>d</w:t>
      </w:r>
      <w:r w:rsidRPr="00A66188">
        <w:rPr>
          <w:rFonts w:ascii="Tahoma" w:hAnsi="Tahoma" w:cs="Tahoma"/>
          <w:sz w:val="20"/>
          <w:szCs w:val="20"/>
        </w:rPr>
        <w:t xml:space="preserve">ei </w:t>
      </w:r>
      <w:r w:rsidRPr="00A66188">
        <w:rPr>
          <w:rFonts w:ascii="Tahoma" w:hAnsi="Tahoma" w:cs="Tahoma"/>
          <w:spacing w:val="14"/>
          <w:sz w:val="20"/>
          <w:szCs w:val="20"/>
        </w:rPr>
        <w:t xml:space="preserve"> </w:t>
      </w:r>
      <w:r w:rsidRPr="00C11950">
        <w:rPr>
          <w:rFonts w:ascii="Tahoma" w:eastAsia="Times New Roman" w:hAnsi="Tahoma" w:cs="Tahoma"/>
          <w:sz w:val="20"/>
          <w:szCs w:val="20"/>
        </w:rPr>
        <w:t>dispositivi  di</w:t>
      </w:r>
      <w:r w:rsidR="007B6BFE" w:rsidRPr="00C11950">
        <w:rPr>
          <w:rFonts w:ascii="Tahoma" w:eastAsia="Times New Roman" w:hAnsi="Tahoma" w:cs="Tahoma"/>
          <w:sz w:val="20"/>
          <w:szCs w:val="20"/>
        </w:rPr>
        <w:t xml:space="preserve"> </w:t>
      </w:r>
      <w:r w:rsidRPr="00C11950">
        <w:rPr>
          <w:rFonts w:ascii="Tahoma" w:eastAsia="Times New Roman" w:hAnsi="Tahoma" w:cs="Tahoma"/>
          <w:sz w:val="20"/>
          <w:szCs w:val="20"/>
        </w:rPr>
        <w:t>coronamento e di chiusura (chiusini e caditoie) in zone di circolazione pedonale e/o veicolare. Tali indicazioni sono valide anche per effettuare lavori di ripristino su installazioni già esistenti.</w:t>
      </w:r>
    </w:p>
    <w:p w14:paraId="30847A1A"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A66188">
        <w:rPr>
          <w:rFonts w:ascii="Tahoma" w:eastAsia="Times New Roman" w:hAnsi="Tahoma" w:cs="Tahoma"/>
          <w:sz w:val="20"/>
          <w:szCs w:val="20"/>
        </w:rPr>
        <w:t>Q</w:t>
      </w:r>
      <w:r w:rsidRPr="00C11950">
        <w:rPr>
          <w:rFonts w:ascii="Tahoma" w:eastAsia="Times New Roman" w:hAnsi="Tahoma" w:cs="Tahoma"/>
          <w:sz w:val="20"/>
          <w:szCs w:val="20"/>
        </w:rPr>
        <w:t>u</w:t>
      </w:r>
      <w:r w:rsidRPr="00A66188">
        <w:rPr>
          <w:rFonts w:ascii="Tahoma" w:eastAsia="Times New Roman" w:hAnsi="Tahoma" w:cs="Tahoma"/>
          <w:sz w:val="20"/>
          <w:szCs w:val="20"/>
        </w:rPr>
        <w:t>al</w:t>
      </w:r>
      <w:r w:rsidRPr="00C11950">
        <w:rPr>
          <w:rFonts w:ascii="Tahoma" w:eastAsia="Times New Roman" w:hAnsi="Tahoma" w:cs="Tahoma"/>
          <w:sz w:val="20"/>
          <w:szCs w:val="20"/>
        </w:rPr>
        <w:t>o</w:t>
      </w:r>
      <w:r w:rsidRPr="00A66188">
        <w:rPr>
          <w:rFonts w:ascii="Tahoma" w:eastAsia="Times New Roman" w:hAnsi="Tahoma" w:cs="Tahoma"/>
          <w:sz w:val="20"/>
          <w:szCs w:val="20"/>
        </w:rPr>
        <w:t>ra</w:t>
      </w:r>
      <w:r w:rsidRPr="00C11950">
        <w:rPr>
          <w:rFonts w:ascii="Tahoma" w:eastAsia="Times New Roman" w:hAnsi="Tahoma" w:cs="Tahoma"/>
          <w:sz w:val="20"/>
          <w:szCs w:val="20"/>
        </w:rPr>
        <w:t xml:space="preserve"> s</w:t>
      </w:r>
      <w:r w:rsidRPr="00A66188">
        <w:rPr>
          <w:rFonts w:ascii="Tahoma" w:eastAsia="Times New Roman" w:hAnsi="Tahoma" w:cs="Tahoma"/>
          <w:sz w:val="20"/>
          <w:szCs w:val="20"/>
        </w:rPr>
        <w:t>i</w:t>
      </w:r>
      <w:r w:rsidRPr="00C11950">
        <w:rPr>
          <w:rFonts w:ascii="Tahoma" w:eastAsia="Times New Roman" w:hAnsi="Tahoma" w:cs="Tahoma"/>
          <w:sz w:val="20"/>
          <w:szCs w:val="20"/>
        </w:rPr>
        <w:t xml:space="preserve"> poss</w:t>
      </w:r>
      <w:r w:rsidRPr="00A66188">
        <w:rPr>
          <w:rFonts w:ascii="Tahoma" w:eastAsia="Times New Roman" w:hAnsi="Tahoma" w:cs="Tahoma"/>
          <w:sz w:val="20"/>
          <w:szCs w:val="20"/>
        </w:rPr>
        <w:t>a</w:t>
      </w:r>
      <w:r w:rsidRPr="00C11950">
        <w:rPr>
          <w:rFonts w:ascii="Tahoma" w:eastAsia="Times New Roman" w:hAnsi="Tahoma" w:cs="Tahoma"/>
          <w:sz w:val="20"/>
          <w:szCs w:val="20"/>
        </w:rPr>
        <w:t xml:space="preserve"> p</w:t>
      </w:r>
      <w:r w:rsidRPr="00A66188">
        <w:rPr>
          <w:rFonts w:ascii="Tahoma" w:eastAsia="Times New Roman" w:hAnsi="Tahoma" w:cs="Tahoma"/>
          <w:sz w:val="20"/>
          <w:szCs w:val="20"/>
        </w:rPr>
        <w:t>re</w:t>
      </w:r>
      <w:r w:rsidRPr="00C11950">
        <w:rPr>
          <w:rFonts w:ascii="Tahoma" w:eastAsia="Times New Roman" w:hAnsi="Tahoma" w:cs="Tahoma"/>
          <w:sz w:val="20"/>
          <w:szCs w:val="20"/>
        </w:rPr>
        <w:t>d</w:t>
      </w:r>
      <w:r w:rsidRPr="00A66188">
        <w:rPr>
          <w:rFonts w:ascii="Tahoma" w:eastAsia="Times New Roman" w:hAnsi="Tahoma" w:cs="Tahoma"/>
          <w:sz w:val="20"/>
          <w:szCs w:val="20"/>
        </w:rPr>
        <w:t>i</w:t>
      </w:r>
      <w:r w:rsidRPr="00C11950">
        <w:rPr>
          <w:rFonts w:ascii="Tahoma" w:eastAsia="Times New Roman" w:hAnsi="Tahoma" w:cs="Tahoma"/>
          <w:sz w:val="20"/>
          <w:szCs w:val="20"/>
        </w:rPr>
        <w:t>spo</w:t>
      </w:r>
      <w:r w:rsidRPr="00A66188">
        <w:rPr>
          <w:rFonts w:ascii="Tahoma" w:eastAsia="Times New Roman" w:hAnsi="Tahoma" w:cs="Tahoma"/>
          <w:sz w:val="20"/>
          <w:szCs w:val="20"/>
        </w:rPr>
        <w:t>rre</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la</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c</w:t>
      </w:r>
      <w:r w:rsidRPr="00C11950">
        <w:rPr>
          <w:rFonts w:ascii="Tahoma" w:eastAsia="Times New Roman" w:hAnsi="Tahoma" w:cs="Tahoma"/>
          <w:sz w:val="20"/>
          <w:szCs w:val="20"/>
        </w:rPr>
        <w:t>hiusu</w:t>
      </w:r>
      <w:r w:rsidRPr="00A66188">
        <w:rPr>
          <w:rFonts w:ascii="Tahoma" w:eastAsia="Times New Roman" w:hAnsi="Tahoma" w:cs="Tahoma"/>
          <w:sz w:val="20"/>
          <w:szCs w:val="20"/>
        </w:rPr>
        <w:t>ra</w:t>
      </w:r>
      <w:r w:rsidRPr="00C11950">
        <w:rPr>
          <w:rFonts w:ascii="Tahoma" w:eastAsia="Times New Roman" w:hAnsi="Tahoma" w:cs="Tahoma"/>
          <w:sz w:val="20"/>
          <w:szCs w:val="20"/>
        </w:rPr>
        <w:t xml:space="preserve"> d</w:t>
      </w:r>
      <w:r w:rsidRPr="00A66188">
        <w:rPr>
          <w:rFonts w:ascii="Tahoma" w:eastAsia="Times New Roman" w:hAnsi="Tahoma" w:cs="Tahoma"/>
          <w:sz w:val="20"/>
          <w:szCs w:val="20"/>
        </w:rPr>
        <w:t>ella</w:t>
      </w:r>
      <w:r w:rsidRPr="00C11950">
        <w:rPr>
          <w:rFonts w:ascii="Tahoma" w:eastAsia="Times New Roman" w:hAnsi="Tahoma" w:cs="Tahoma"/>
          <w:sz w:val="20"/>
          <w:szCs w:val="20"/>
        </w:rPr>
        <w:t xml:space="preserve"> s</w:t>
      </w:r>
      <w:r w:rsidRPr="00A66188">
        <w:rPr>
          <w:rFonts w:ascii="Tahoma" w:eastAsia="Times New Roman" w:hAnsi="Tahoma" w:cs="Tahoma"/>
          <w:sz w:val="20"/>
          <w:szCs w:val="20"/>
        </w:rPr>
        <w:t>tra</w:t>
      </w:r>
      <w:r w:rsidRPr="00C11950">
        <w:rPr>
          <w:rFonts w:ascii="Tahoma" w:eastAsia="Times New Roman" w:hAnsi="Tahoma" w:cs="Tahoma"/>
          <w:sz w:val="20"/>
          <w:szCs w:val="20"/>
        </w:rPr>
        <w:t>d</w:t>
      </w:r>
      <w:r w:rsidRPr="00A66188">
        <w:rPr>
          <w:rFonts w:ascii="Tahoma" w:eastAsia="Times New Roman" w:hAnsi="Tahoma" w:cs="Tahoma"/>
          <w:sz w:val="20"/>
          <w:szCs w:val="20"/>
        </w:rPr>
        <w:t>a</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è</w:t>
      </w:r>
      <w:r w:rsidRPr="00C11950">
        <w:rPr>
          <w:rFonts w:ascii="Tahoma" w:eastAsia="Times New Roman" w:hAnsi="Tahoma" w:cs="Tahoma"/>
          <w:sz w:val="20"/>
          <w:szCs w:val="20"/>
        </w:rPr>
        <w:t xml:space="preserve"> a</w:t>
      </w:r>
      <w:r w:rsidRPr="00A66188">
        <w:rPr>
          <w:rFonts w:ascii="Tahoma" w:eastAsia="Times New Roman" w:hAnsi="Tahoma" w:cs="Tahoma"/>
          <w:sz w:val="20"/>
          <w:szCs w:val="20"/>
        </w:rPr>
        <w:t>m</w:t>
      </w:r>
      <w:r w:rsidRPr="00C11950">
        <w:rPr>
          <w:rFonts w:ascii="Tahoma" w:eastAsia="Times New Roman" w:hAnsi="Tahoma" w:cs="Tahoma"/>
          <w:sz w:val="20"/>
          <w:szCs w:val="20"/>
        </w:rPr>
        <w:t>m</w:t>
      </w:r>
      <w:r w:rsidRPr="00A66188">
        <w:rPr>
          <w:rFonts w:ascii="Tahoma" w:eastAsia="Times New Roman" w:hAnsi="Tahoma" w:cs="Tahoma"/>
          <w:sz w:val="20"/>
          <w:szCs w:val="20"/>
        </w:rPr>
        <w:t>e</w:t>
      </w:r>
      <w:r w:rsidRPr="00C11950">
        <w:rPr>
          <w:rFonts w:ascii="Tahoma" w:eastAsia="Times New Roman" w:hAnsi="Tahoma" w:cs="Tahoma"/>
          <w:sz w:val="20"/>
          <w:szCs w:val="20"/>
        </w:rPr>
        <w:t>ss</w:t>
      </w:r>
      <w:r w:rsidRPr="00A66188">
        <w:rPr>
          <w:rFonts w:ascii="Tahoma" w:eastAsia="Times New Roman" w:hAnsi="Tahoma" w:cs="Tahoma"/>
          <w:sz w:val="20"/>
          <w:szCs w:val="20"/>
        </w:rPr>
        <w:t>o</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l’</w:t>
      </w:r>
      <w:r w:rsidRPr="00C11950">
        <w:rPr>
          <w:rFonts w:ascii="Tahoma" w:eastAsia="Times New Roman" w:hAnsi="Tahoma" w:cs="Tahoma"/>
          <w:sz w:val="20"/>
          <w:szCs w:val="20"/>
        </w:rPr>
        <w:t>u</w:t>
      </w:r>
      <w:r w:rsidRPr="00A66188">
        <w:rPr>
          <w:rFonts w:ascii="Tahoma" w:eastAsia="Times New Roman" w:hAnsi="Tahoma" w:cs="Tahoma"/>
          <w:sz w:val="20"/>
          <w:szCs w:val="20"/>
        </w:rPr>
        <w:t>til</w:t>
      </w:r>
      <w:r w:rsidRPr="00C11950">
        <w:rPr>
          <w:rFonts w:ascii="Tahoma" w:eastAsia="Times New Roman" w:hAnsi="Tahoma" w:cs="Tahoma"/>
          <w:sz w:val="20"/>
          <w:szCs w:val="20"/>
        </w:rPr>
        <w:t>i</w:t>
      </w:r>
      <w:r w:rsidRPr="00A66188">
        <w:rPr>
          <w:rFonts w:ascii="Tahoma" w:eastAsia="Times New Roman" w:hAnsi="Tahoma" w:cs="Tahoma"/>
          <w:sz w:val="20"/>
          <w:szCs w:val="20"/>
        </w:rPr>
        <w:t>zzo</w:t>
      </w:r>
      <w:r w:rsidRPr="00C11950">
        <w:rPr>
          <w:rFonts w:ascii="Tahoma" w:eastAsia="Times New Roman" w:hAnsi="Tahoma" w:cs="Tahoma"/>
          <w:sz w:val="20"/>
          <w:szCs w:val="20"/>
        </w:rPr>
        <w:t xml:space="preserve"> d</w:t>
      </w:r>
      <w:r w:rsidRPr="00A66188">
        <w:rPr>
          <w:rFonts w:ascii="Tahoma" w:eastAsia="Times New Roman" w:hAnsi="Tahoma" w:cs="Tahoma"/>
          <w:sz w:val="20"/>
          <w:szCs w:val="20"/>
        </w:rPr>
        <w:t>i</w:t>
      </w:r>
      <w:r w:rsidRPr="00C11950">
        <w:rPr>
          <w:rFonts w:ascii="Tahoma" w:eastAsia="Times New Roman" w:hAnsi="Tahoma" w:cs="Tahoma"/>
          <w:sz w:val="20"/>
          <w:szCs w:val="20"/>
        </w:rPr>
        <w:t xml:space="preserve"> m</w:t>
      </w:r>
      <w:r w:rsidRPr="00A66188">
        <w:rPr>
          <w:rFonts w:ascii="Tahoma" w:eastAsia="Times New Roman" w:hAnsi="Tahoma" w:cs="Tahoma"/>
          <w:sz w:val="20"/>
          <w:szCs w:val="20"/>
        </w:rPr>
        <w:t>alta</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c</w:t>
      </w:r>
      <w:r w:rsidRPr="00C11950">
        <w:rPr>
          <w:rFonts w:ascii="Tahoma" w:eastAsia="Times New Roman" w:hAnsi="Tahoma" w:cs="Tahoma"/>
          <w:sz w:val="20"/>
          <w:szCs w:val="20"/>
        </w:rPr>
        <w:t>emen</w:t>
      </w:r>
      <w:r w:rsidRPr="00A66188">
        <w:rPr>
          <w:rFonts w:ascii="Tahoma" w:eastAsia="Times New Roman" w:hAnsi="Tahoma" w:cs="Tahoma"/>
          <w:sz w:val="20"/>
          <w:szCs w:val="20"/>
        </w:rPr>
        <w:t>tiz</w:t>
      </w:r>
      <w:r w:rsidRPr="00C11950">
        <w:rPr>
          <w:rFonts w:ascii="Tahoma" w:eastAsia="Times New Roman" w:hAnsi="Tahoma" w:cs="Tahoma"/>
          <w:sz w:val="20"/>
          <w:szCs w:val="20"/>
        </w:rPr>
        <w:t>i</w:t>
      </w:r>
      <w:r w:rsidRPr="00A66188">
        <w:rPr>
          <w:rFonts w:ascii="Tahoma" w:eastAsia="Times New Roman" w:hAnsi="Tahoma" w:cs="Tahoma"/>
          <w:sz w:val="20"/>
          <w:szCs w:val="20"/>
        </w:rPr>
        <w:t>a</w:t>
      </w:r>
      <w:r w:rsidRPr="00C11950">
        <w:rPr>
          <w:rFonts w:ascii="Tahoma" w:eastAsia="Times New Roman" w:hAnsi="Tahoma" w:cs="Tahoma"/>
          <w:sz w:val="20"/>
          <w:szCs w:val="20"/>
        </w:rPr>
        <w:t xml:space="preserve"> con resistenza caratteristica a compressione (</w:t>
      </w:r>
      <w:proofErr w:type="spellStart"/>
      <w:r w:rsidRPr="00C11950">
        <w:rPr>
          <w:rFonts w:ascii="Tahoma" w:eastAsia="Times New Roman" w:hAnsi="Tahoma" w:cs="Tahoma"/>
          <w:sz w:val="20"/>
          <w:szCs w:val="20"/>
        </w:rPr>
        <w:t>Rck</w:t>
      </w:r>
      <w:proofErr w:type="spellEnd"/>
      <w:r w:rsidRPr="00C11950">
        <w:rPr>
          <w:rFonts w:ascii="Tahoma" w:eastAsia="Times New Roman" w:hAnsi="Tahoma" w:cs="Tahoma"/>
          <w:sz w:val="20"/>
          <w:szCs w:val="20"/>
        </w:rPr>
        <w:t>) maggiore o uguale a 50 N/mm2 rispettando i tempi di maturazione prescritti dal produttore.</w:t>
      </w:r>
    </w:p>
    <w:p w14:paraId="654D048B"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Nel caso sia necessario operare velocemente, i chiusini/caditoie devono essere collocati su materiali di posa ad</w:t>
      </w:r>
      <w:r w:rsidR="007B6BFE" w:rsidRPr="00C11950">
        <w:rPr>
          <w:rFonts w:ascii="Tahoma" w:eastAsia="Times New Roman" w:hAnsi="Tahoma" w:cs="Tahoma"/>
          <w:sz w:val="20"/>
          <w:szCs w:val="20"/>
        </w:rPr>
        <w:t xml:space="preserve"> </w:t>
      </w:r>
      <w:r w:rsidRPr="00C11950">
        <w:rPr>
          <w:rFonts w:ascii="Tahoma" w:eastAsia="Times New Roman" w:hAnsi="Tahoma" w:cs="Tahoma"/>
          <w:sz w:val="20"/>
          <w:szCs w:val="20"/>
        </w:rPr>
        <w:t>indurimento rapido aventi le seguenti caratteristiche minime:</w:t>
      </w:r>
    </w:p>
    <w:p w14:paraId="56B4452D"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Granulometria massima 4</w:t>
      </w:r>
      <w:r w:rsidR="007B6BFE" w:rsidRPr="00C11950">
        <w:rPr>
          <w:rFonts w:ascii="Tahoma" w:eastAsia="Times New Roman" w:hAnsi="Tahoma" w:cs="Tahoma"/>
          <w:sz w:val="20"/>
          <w:szCs w:val="20"/>
        </w:rPr>
        <w:t xml:space="preserve"> </w:t>
      </w:r>
      <w:r w:rsidRPr="00C11950">
        <w:rPr>
          <w:rFonts w:ascii="Tahoma" w:eastAsia="Times New Roman" w:hAnsi="Tahoma" w:cs="Tahoma"/>
          <w:sz w:val="20"/>
          <w:szCs w:val="20"/>
        </w:rPr>
        <w:t>mm</w:t>
      </w:r>
    </w:p>
    <w:p w14:paraId="5CCEB2C7"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Massa volumica della malta fresca &gt;2100 Kg/m3</w:t>
      </w:r>
    </w:p>
    <w:p w14:paraId="00AD578F"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Aumento volumetrico in 1gg +0,5 %</w:t>
      </w:r>
    </w:p>
    <w:p w14:paraId="1504C592"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Tempo di lavorabilità ∼15 min</w:t>
      </w:r>
    </w:p>
    <w:p w14:paraId="731C237D"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Resistenza alla compressione dopo 30 min &gt;1,5 N/mm2</w:t>
      </w:r>
    </w:p>
    <w:p w14:paraId="198A799F"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dopo 1h &gt; 8,0 N/mm2 dopo 24h &gt;35,0 N/mm2 dopo 28gg &gt;50,0 N/mm2</w:t>
      </w:r>
    </w:p>
    <w:p w14:paraId="706886BA"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Resistenza caratteristica a compressione del materiale a fine indurimento 50 N/mm2</w:t>
      </w:r>
    </w:p>
    <w:p w14:paraId="75056FB9" w14:textId="77777777" w:rsidR="002358D1" w:rsidRPr="00C11950" w:rsidRDefault="002358D1" w:rsidP="00C11950">
      <w:pPr>
        <w:pStyle w:val="Corpotesto"/>
        <w:spacing w:line="245" w:lineRule="auto"/>
        <w:ind w:right="119"/>
        <w:rPr>
          <w:rFonts w:ascii="Tahoma" w:eastAsia="Times New Roman" w:hAnsi="Tahoma" w:cs="Tahoma"/>
          <w:sz w:val="20"/>
          <w:szCs w:val="20"/>
        </w:rPr>
      </w:pPr>
      <w:r w:rsidRPr="00C11950">
        <w:rPr>
          <w:rFonts w:ascii="Tahoma" w:eastAsia="Times New Roman" w:hAnsi="Tahoma" w:cs="Tahoma"/>
          <w:sz w:val="20"/>
          <w:szCs w:val="20"/>
        </w:rPr>
        <w:t>Durata e costanza nel tempo delle prestazioni</w:t>
      </w:r>
    </w:p>
    <w:p w14:paraId="6C9C0A9C" w14:textId="77777777" w:rsidR="002358D1" w:rsidRPr="00C11950" w:rsidRDefault="002358D1" w:rsidP="00C11950">
      <w:pPr>
        <w:pStyle w:val="Corpotesto"/>
        <w:spacing w:line="245" w:lineRule="auto"/>
        <w:ind w:right="119"/>
        <w:rPr>
          <w:rFonts w:ascii="Tahoma" w:eastAsia="Times New Roman" w:hAnsi="Tahoma" w:cs="Tahoma"/>
          <w:sz w:val="20"/>
          <w:szCs w:val="20"/>
        </w:rPr>
      </w:pPr>
      <w:proofErr w:type="gramStart"/>
      <w:r w:rsidRPr="00A66188">
        <w:rPr>
          <w:rFonts w:ascii="Tahoma" w:eastAsia="Times New Roman" w:hAnsi="Tahoma" w:cs="Tahoma"/>
          <w:sz w:val="20"/>
          <w:szCs w:val="20"/>
        </w:rPr>
        <w:t>I</w:t>
      </w:r>
      <w:r w:rsidRPr="00C11950">
        <w:rPr>
          <w:rFonts w:ascii="Tahoma" w:eastAsia="Times New Roman" w:hAnsi="Tahoma" w:cs="Tahoma"/>
          <w:sz w:val="20"/>
          <w:szCs w:val="20"/>
        </w:rPr>
        <w:t xml:space="preserve"> m</w:t>
      </w:r>
      <w:r w:rsidRPr="00A66188">
        <w:rPr>
          <w:rFonts w:ascii="Tahoma" w:eastAsia="Times New Roman" w:hAnsi="Tahoma" w:cs="Tahoma"/>
          <w:sz w:val="20"/>
          <w:szCs w:val="20"/>
        </w:rPr>
        <w:t>ate</w:t>
      </w:r>
      <w:r w:rsidRPr="00C11950">
        <w:rPr>
          <w:rFonts w:ascii="Tahoma" w:eastAsia="Times New Roman" w:hAnsi="Tahoma" w:cs="Tahoma"/>
          <w:sz w:val="20"/>
          <w:szCs w:val="20"/>
        </w:rPr>
        <w:t>r</w:t>
      </w:r>
      <w:r w:rsidRPr="00A66188">
        <w:rPr>
          <w:rFonts w:ascii="Tahoma" w:eastAsia="Times New Roman" w:hAnsi="Tahoma" w:cs="Tahoma"/>
          <w:sz w:val="20"/>
          <w:szCs w:val="20"/>
        </w:rPr>
        <w:t>i</w:t>
      </w:r>
      <w:r w:rsidRPr="00C11950">
        <w:rPr>
          <w:rFonts w:ascii="Tahoma" w:eastAsia="Times New Roman" w:hAnsi="Tahoma" w:cs="Tahoma"/>
          <w:sz w:val="20"/>
          <w:szCs w:val="20"/>
        </w:rPr>
        <w:t>a</w:t>
      </w:r>
      <w:r w:rsidRPr="00A66188">
        <w:rPr>
          <w:rFonts w:ascii="Tahoma" w:eastAsia="Times New Roman" w:hAnsi="Tahoma" w:cs="Tahoma"/>
          <w:sz w:val="20"/>
          <w:szCs w:val="20"/>
        </w:rPr>
        <w:t>li</w:t>
      </w:r>
      <w:r w:rsidRPr="00C11950">
        <w:rPr>
          <w:rFonts w:ascii="Tahoma" w:eastAsia="Times New Roman" w:hAnsi="Tahoma" w:cs="Tahoma"/>
          <w:sz w:val="20"/>
          <w:szCs w:val="20"/>
        </w:rPr>
        <w:t xml:space="preserve"> d</w:t>
      </w:r>
      <w:r w:rsidRPr="00A66188">
        <w:rPr>
          <w:rFonts w:ascii="Tahoma" w:eastAsia="Times New Roman" w:hAnsi="Tahoma" w:cs="Tahoma"/>
          <w:sz w:val="20"/>
          <w:szCs w:val="20"/>
        </w:rPr>
        <w:t>i</w:t>
      </w:r>
      <w:r w:rsidRPr="00C11950">
        <w:rPr>
          <w:rFonts w:ascii="Tahoma" w:eastAsia="Times New Roman" w:hAnsi="Tahoma" w:cs="Tahoma"/>
          <w:sz w:val="20"/>
          <w:szCs w:val="20"/>
        </w:rPr>
        <w:t xml:space="preserve"> pos</w:t>
      </w:r>
      <w:r w:rsidRPr="00A66188">
        <w:rPr>
          <w:rFonts w:ascii="Tahoma" w:eastAsia="Times New Roman" w:hAnsi="Tahoma" w:cs="Tahoma"/>
          <w:sz w:val="20"/>
          <w:szCs w:val="20"/>
        </w:rPr>
        <w:t>a</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a</w:t>
      </w:r>
      <w:r w:rsidRPr="00C11950">
        <w:rPr>
          <w:rFonts w:ascii="Tahoma" w:eastAsia="Times New Roman" w:hAnsi="Tahoma" w:cs="Tahoma"/>
          <w:sz w:val="20"/>
          <w:szCs w:val="20"/>
        </w:rPr>
        <w:t>d</w:t>
      </w:r>
      <w:r w:rsidRPr="00A66188">
        <w:rPr>
          <w:rFonts w:ascii="Tahoma" w:eastAsia="Times New Roman" w:hAnsi="Tahoma" w:cs="Tahoma"/>
          <w:sz w:val="20"/>
          <w:szCs w:val="20"/>
        </w:rPr>
        <w:t>atti</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all</w:t>
      </w:r>
      <w:r w:rsidRPr="00C11950">
        <w:rPr>
          <w:rFonts w:ascii="Tahoma" w:eastAsia="Times New Roman" w:hAnsi="Tahoma" w:cs="Tahoma"/>
          <w:sz w:val="20"/>
          <w:szCs w:val="20"/>
        </w:rPr>
        <w:t>’us</w:t>
      </w:r>
      <w:r w:rsidRPr="00A66188">
        <w:rPr>
          <w:rFonts w:ascii="Tahoma" w:eastAsia="Times New Roman" w:hAnsi="Tahoma" w:cs="Tahoma"/>
          <w:sz w:val="20"/>
          <w:szCs w:val="20"/>
        </w:rPr>
        <w:t>o</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in</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c</w:t>
      </w:r>
      <w:r w:rsidRPr="00C11950">
        <w:rPr>
          <w:rFonts w:ascii="Tahoma" w:eastAsia="Times New Roman" w:hAnsi="Tahoma" w:cs="Tahoma"/>
          <w:sz w:val="20"/>
          <w:szCs w:val="20"/>
        </w:rPr>
        <w:t>ond</w:t>
      </w:r>
      <w:r w:rsidRPr="00A66188">
        <w:rPr>
          <w:rFonts w:ascii="Tahoma" w:eastAsia="Times New Roman" w:hAnsi="Tahoma" w:cs="Tahoma"/>
          <w:sz w:val="20"/>
          <w:szCs w:val="20"/>
        </w:rPr>
        <w:t>izi</w:t>
      </w:r>
      <w:r w:rsidRPr="00C11950">
        <w:rPr>
          <w:rFonts w:ascii="Tahoma" w:eastAsia="Times New Roman" w:hAnsi="Tahoma" w:cs="Tahoma"/>
          <w:sz w:val="20"/>
          <w:szCs w:val="20"/>
        </w:rPr>
        <w:t>on</w:t>
      </w:r>
      <w:r w:rsidRPr="00A66188">
        <w:rPr>
          <w:rFonts w:ascii="Tahoma" w:eastAsia="Times New Roman" w:hAnsi="Tahoma" w:cs="Tahoma"/>
          <w:sz w:val="20"/>
          <w:szCs w:val="20"/>
        </w:rPr>
        <w:t>i</w:t>
      </w:r>
      <w:r w:rsidRPr="00C11950">
        <w:rPr>
          <w:rFonts w:ascii="Tahoma" w:eastAsia="Times New Roman" w:hAnsi="Tahoma" w:cs="Tahoma"/>
          <w:sz w:val="20"/>
          <w:szCs w:val="20"/>
        </w:rPr>
        <w:t xml:space="preserve"> p</w:t>
      </w:r>
      <w:r w:rsidRPr="00A66188">
        <w:rPr>
          <w:rFonts w:ascii="Tahoma" w:eastAsia="Times New Roman" w:hAnsi="Tahoma" w:cs="Tahoma"/>
          <w:sz w:val="20"/>
          <w:szCs w:val="20"/>
        </w:rPr>
        <w:t>a</w:t>
      </w:r>
      <w:r w:rsidRPr="00C11950">
        <w:rPr>
          <w:rFonts w:ascii="Tahoma" w:eastAsia="Times New Roman" w:hAnsi="Tahoma" w:cs="Tahoma"/>
          <w:sz w:val="20"/>
          <w:szCs w:val="20"/>
        </w:rPr>
        <w:t>r</w:t>
      </w:r>
      <w:r w:rsidRPr="00A66188">
        <w:rPr>
          <w:rFonts w:ascii="Tahoma" w:eastAsia="Times New Roman" w:hAnsi="Tahoma" w:cs="Tahoma"/>
          <w:sz w:val="20"/>
          <w:szCs w:val="20"/>
        </w:rPr>
        <w:t>tic</w:t>
      </w:r>
      <w:r w:rsidRPr="00C11950">
        <w:rPr>
          <w:rFonts w:ascii="Tahoma" w:eastAsia="Times New Roman" w:hAnsi="Tahoma" w:cs="Tahoma"/>
          <w:sz w:val="20"/>
          <w:szCs w:val="20"/>
        </w:rPr>
        <w:t>o</w:t>
      </w:r>
      <w:r w:rsidRPr="00A66188">
        <w:rPr>
          <w:rFonts w:ascii="Tahoma" w:eastAsia="Times New Roman" w:hAnsi="Tahoma" w:cs="Tahoma"/>
          <w:sz w:val="20"/>
          <w:szCs w:val="20"/>
        </w:rPr>
        <w:t>lari</w:t>
      </w:r>
      <w:r w:rsidRPr="00C11950">
        <w:rPr>
          <w:rFonts w:ascii="Tahoma" w:eastAsia="Times New Roman" w:hAnsi="Tahoma" w:cs="Tahoma"/>
          <w:sz w:val="20"/>
          <w:szCs w:val="20"/>
        </w:rPr>
        <w:t xml:space="preserve"> d</w:t>
      </w:r>
      <w:r w:rsidRPr="00A66188">
        <w:rPr>
          <w:rFonts w:ascii="Tahoma" w:eastAsia="Times New Roman" w:hAnsi="Tahoma" w:cs="Tahoma"/>
          <w:sz w:val="20"/>
          <w:szCs w:val="20"/>
        </w:rPr>
        <w:t>i</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t</w:t>
      </w:r>
      <w:r w:rsidRPr="00C11950">
        <w:rPr>
          <w:rFonts w:ascii="Tahoma" w:eastAsia="Times New Roman" w:hAnsi="Tahoma" w:cs="Tahoma"/>
          <w:sz w:val="20"/>
          <w:szCs w:val="20"/>
        </w:rPr>
        <w:t>emp</w:t>
      </w:r>
      <w:r w:rsidRPr="00A66188">
        <w:rPr>
          <w:rFonts w:ascii="Tahoma" w:eastAsia="Times New Roman" w:hAnsi="Tahoma" w:cs="Tahoma"/>
          <w:sz w:val="20"/>
          <w:szCs w:val="20"/>
        </w:rPr>
        <w:t>e</w:t>
      </w:r>
      <w:r w:rsidRPr="00C11950">
        <w:rPr>
          <w:rFonts w:ascii="Tahoma" w:eastAsia="Times New Roman" w:hAnsi="Tahoma" w:cs="Tahoma"/>
          <w:sz w:val="20"/>
          <w:szCs w:val="20"/>
        </w:rPr>
        <w:t>r</w:t>
      </w:r>
      <w:r w:rsidRPr="00A66188">
        <w:rPr>
          <w:rFonts w:ascii="Tahoma" w:eastAsia="Times New Roman" w:hAnsi="Tahoma" w:cs="Tahoma"/>
          <w:sz w:val="20"/>
          <w:szCs w:val="20"/>
        </w:rPr>
        <w:t>at</w:t>
      </w:r>
      <w:r w:rsidRPr="00C11950">
        <w:rPr>
          <w:rFonts w:ascii="Tahoma" w:eastAsia="Times New Roman" w:hAnsi="Tahoma" w:cs="Tahoma"/>
          <w:sz w:val="20"/>
          <w:szCs w:val="20"/>
        </w:rPr>
        <w:t>u</w:t>
      </w:r>
      <w:r w:rsidRPr="00A66188">
        <w:rPr>
          <w:rFonts w:ascii="Tahoma" w:eastAsia="Times New Roman" w:hAnsi="Tahoma" w:cs="Tahoma"/>
          <w:sz w:val="20"/>
          <w:szCs w:val="20"/>
        </w:rPr>
        <w:t>ra,</w:t>
      </w:r>
      <w:proofErr w:type="gramEnd"/>
      <w:r w:rsidRPr="00C11950">
        <w:rPr>
          <w:rFonts w:ascii="Tahoma" w:eastAsia="Times New Roman" w:hAnsi="Tahoma" w:cs="Tahoma"/>
          <w:sz w:val="20"/>
          <w:szCs w:val="20"/>
        </w:rPr>
        <w:t xml:space="preserve"> d</w:t>
      </w:r>
      <w:r w:rsidRPr="00A66188">
        <w:rPr>
          <w:rFonts w:ascii="Tahoma" w:eastAsia="Times New Roman" w:hAnsi="Tahoma" w:cs="Tahoma"/>
          <w:sz w:val="20"/>
          <w:szCs w:val="20"/>
        </w:rPr>
        <w:t>e</w:t>
      </w:r>
      <w:r w:rsidRPr="00C11950">
        <w:rPr>
          <w:rFonts w:ascii="Tahoma" w:eastAsia="Times New Roman" w:hAnsi="Tahoma" w:cs="Tahoma"/>
          <w:sz w:val="20"/>
          <w:szCs w:val="20"/>
        </w:rPr>
        <w:t>von</w:t>
      </w:r>
      <w:r w:rsidRPr="00A66188">
        <w:rPr>
          <w:rFonts w:ascii="Tahoma" w:eastAsia="Times New Roman" w:hAnsi="Tahoma" w:cs="Tahoma"/>
          <w:sz w:val="20"/>
          <w:szCs w:val="20"/>
        </w:rPr>
        <w:t>o</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es</w:t>
      </w:r>
      <w:r w:rsidRPr="00C11950">
        <w:rPr>
          <w:rFonts w:ascii="Tahoma" w:eastAsia="Times New Roman" w:hAnsi="Tahoma" w:cs="Tahoma"/>
          <w:sz w:val="20"/>
          <w:szCs w:val="20"/>
        </w:rPr>
        <w:t>s</w:t>
      </w:r>
      <w:r w:rsidRPr="00A66188">
        <w:rPr>
          <w:rFonts w:ascii="Tahoma" w:eastAsia="Times New Roman" w:hAnsi="Tahoma" w:cs="Tahoma"/>
          <w:sz w:val="20"/>
          <w:szCs w:val="20"/>
        </w:rPr>
        <w:t>e</w:t>
      </w:r>
      <w:r w:rsidRPr="00C11950">
        <w:rPr>
          <w:rFonts w:ascii="Tahoma" w:eastAsia="Times New Roman" w:hAnsi="Tahoma" w:cs="Tahoma"/>
          <w:sz w:val="20"/>
          <w:szCs w:val="20"/>
        </w:rPr>
        <w:t>r</w:t>
      </w:r>
      <w:r w:rsidRPr="00A66188">
        <w:rPr>
          <w:rFonts w:ascii="Tahoma" w:eastAsia="Times New Roman" w:hAnsi="Tahoma" w:cs="Tahoma"/>
          <w:sz w:val="20"/>
          <w:szCs w:val="20"/>
        </w:rPr>
        <w:t>e</w:t>
      </w:r>
      <w:r w:rsidRPr="00C11950">
        <w:rPr>
          <w:rFonts w:ascii="Tahoma" w:eastAsia="Times New Roman" w:hAnsi="Tahoma" w:cs="Tahoma"/>
          <w:sz w:val="20"/>
          <w:szCs w:val="20"/>
        </w:rPr>
        <w:t xml:space="preserve"> s</w:t>
      </w:r>
      <w:r w:rsidRPr="00A66188">
        <w:rPr>
          <w:rFonts w:ascii="Tahoma" w:eastAsia="Times New Roman" w:hAnsi="Tahoma" w:cs="Tahoma"/>
          <w:sz w:val="20"/>
          <w:szCs w:val="20"/>
        </w:rPr>
        <w:t>e</w:t>
      </w:r>
      <w:r w:rsidRPr="00C11950">
        <w:rPr>
          <w:rFonts w:ascii="Tahoma" w:eastAsia="Times New Roman" w:hAnsi="Tahoma" w:cs="Tahoma"/>
          <w:sz w:val="20"/>
          <w:szCs w:val="20"/>
        </w:rPr>
        <w:t>l</w:t>
      </w:r>
      <w:r w:rsidRPr="00A66188">
        <w:rPr>
          <w:rFonts w:ascii="Tahoma" w:eastAsia="Times New Roman" w:hAnsi="Tahoma" w:cs="Tahoma"/>
          <w:sz w:val="20"/>
          <w:szCs w:val="20"/>
        </w:rPr>
        <w:t>ezio</w:t>
      </w:r>
      <w:r w:rsidRPr="00C11950">
        <w:rPr>
          <w:rFonts w:ascii="Tahoma" w:eastAsia="Times New Roman" w:hAnsi="Tahoma" w:cs="Tahoma"/>
          <w:sz w:val="20"/>
          <w:szCs w:val="20"/>
        </w:rPr>
        <w:t>n</w:t>
      </w:r>
      <w:r w:rsidRPr="00A66188">
        <w:rPr>
          <w:rFonts w:ascii="Tahoma" w:eastAsia="Times New Roman" w:hAnsi="Tahoma" w:cs="Tahoma"/>
          <w:sz w:val="20"/>
          <w:szCs w:val="20"/>
        </w:rPr>
        <w:t>ati</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c</w:t>
      </w:r>
      <w:r w:rsidRPr="00C11950">
        <w:rPr>
          <w:rFonts w:ascii="Tahoma" w:eastAsia="Times New Roman" w:hAnsi="Tahoma" w:cs="Tahoma"/>
          <w:sz w:val="20"/>
          <w:szCs w:val="20"/>
        </w:rPr>
        <w:t>om</w:t>
      </w:r>
      <w:r w:rsidRPr="00A66188">
        <w:rPr>
          <w:rFonts w:ascii="Tahoma" w:eastAsia="Times New Roman" w:hAnsi="Tahoma" w:cs="Tahoma"/>
          <w:sz w:val="20"/>
          <w:szCs w:val="20"/>
        </w:rPr>
        <w:t>e</w:t>
      </w:r>
      <w:r w:rsidRPr="00C11950">
        <w:rPr>
          <w:rFonts w:ascii="Tahoma" w:eastAsia="Times New Roman" w:hAnsi="Tahoma" w:cs="Tahoma"/>
          <w:sz w:val="20"/>
          <w:szCs w:val="20"/>
        </w:rPr>
        <w:t xml:space="preserve"> </w:t>
      </w:r>
      <w:r w:rsidRPr="00A66188">
        <w:rPr>
          <w:rFonts w:ascii="Tahoma" w:eastAsia="Times New Roman" w:hAnsi="Tahoma" w:cs="Tahoma"/>
          <w:sz w:val="20"/>
          <w:szCs w:val="20"/>
        </w:rPr>
        <w:t>a</w:t>
      </w:r>
      <w:r w:rsidRPr="00C11950">
        <w:rPr>
          <w:rFonts w:ascii="Tahoma" w:eastAsia="Times New Roman" w:hAnsi="Tahoma" w:cs="Tahoma"/>
          <w:sz w:val="20"/>
          <w:szCs w:val="20"/>
        </w:rPr>
        <w:t>pp</w:t>
      </w:r>
      <w:r w:rsidRPr="00A66188">
        <w:rPr>
          <w:rFonts w:ascii="Tahoma" w:eastAsia="Times New Roman" w:hAnsi="Tahoma" w:cs="Tahoma"/>
          <w:sz w:val="20"/>
          <w:szCs w:val="20"/>
        </w:rPr>
        <w:t>r</w:t>
      </w:r>
      <w:r w:rsidRPr="00C11950">
        <w:rPr>
          <w:rFonts w:ascii="Tahoma" w:eastAsia="Times New Roman" w:hAnsi="Tahoma" w:cs="Tahoma"/>
          <w:sz w:val="20"/>
          <w:szCs w:val="20"/>
        </w:rPr>
        <w:t>op</w:t>
      </w:r>
      <w:r w:rsidRPr="00A66188">
        <w:rPr>
          <w:rFonts w:ascii="Tahoma" w:eastAsia="Times New Roman" w:hAnsi="Tahoma" w:cs="Tahoma"/>
          <w:sz w:val="20"/>
          <w:szCs w:val="20"/>
        </w:rPr>
        <w:t>riati</w:t>
      </w:r>
      <w:r w:rsidRPr="00C11950">
        <w:rPr>
          <w:rFonts w:ascii="Tahoma" w:eastAsia="Times New Roman" w:hAnsi="Tahoma" w:cs="Tahoma"/>
          <w:sz w:val="20"/>
          <w:szCs w:val="20"/>
        </w:rPr>
        <w:t xml:space="preserve"> </w:t>
      </w:r>
      <w:r w:rsidRPr="002358D1">
        <w:rPr>
          <w:rFonts w:ascii="Tahoma" w:eastAsia="Times New Roman" w:hAnsi="Tahoma" w:cs="Tahoma"/>
          <w:sz w:val="20"/>
          <w:szCs w:val="20"/>
        </w:rPr>
        <w:t>alle</w:t>
      </w:r>
      <w:r w:rsidRPr="00C11950">
        <w:rPr>
          <w:rFonts w:ascii="Tahoma" w:eastAsia="Times New Roman" w:hAnsi="Tahoma" w:cs="Tahoma"/>
          <w:sz w:val="20"/>
          <w:szCs w:val="20"/>
        </w:rPr>
        <w:t xml:space="preserve"> condizioni d</w:t>
      </w:r>
      <w:r w:rsidRPr="002358D1">
        <w:rPr>
          <w:rFonts w:ascii="Tahoma" w:eastAsia="Times New Roman" w:hAnsi="Tahoma" w:cs="Tahoma"/>
          <w:sz w:val="20"/>
          <w:szCs w:val="20"/>
        </w:rPr>
        <w:t>’</w:t>
      </w:r>
      <w:r w:rsidRPr="00C11950">
        <w:rPr>
          <w:rFonts w:ascii="Tahoma" w:eastAsia="Times New Roman" w:hAnsi="Tahoma" w:cs="Tahoma"/>
          <w:sz w:val="20"/>
          <w:szCs w:val="20"/>
        </w:rPr>
        <w:t>u</w:t>
      </w:r>
      <w:r w:rsidRPr="002358D1">
        <w:rPr>
          <w:rFonts w:ascii="Tahoma" w:eastAsia="Times New Roman" w:hAnsi="Tahoma" w:cs="Tahoma"/>
          <w:sz w:val="20"/>
          <w:szCs w:val="20"/>
        </w:rPr>
        <w:t>til</w:t>
      </w:r>
      <w:r w:rsidRPr="00C11950">
        <w:rPr>
          <w:rFonts w:ascii="Tahoma" w:eastAsia="Times New Roman" w:hAnsi="Tahoma" w:cs="Tahoma"/>
          <w:sz w:val="20"/>
          <w:szCs w:val="20"/>
        </w:rPr>
        <w:t>i</w:t>
      </w:r>
      <w:r w:rsidRPr="002358D1">
        <w:rPr>
          <w:rFonts w:ascii="Tahoma" w:eastAsia="Times New Roman" w:hAnsi="Tahoma" w:cs="Tahoma"/>
          <w:sz w:val="20"/>
          <w:szCs w:val="20"/>
        </w:rPr>
        <w:t>zz</w:t>
      </w:r>
      <w:r w:rsidRPr="00C11950">
        <w:rPr>
          <w:rFonts w:ascii="Tahoma" w:eastAsia="Times New Roman" w:hAnsi="Tahoma" w:cs="Tahoma"/>
          <w:sz w:val="20"/>
          <w:szCs w:val="20"/>
        </w:rPr>
        <w:t>o</w:t>
      </w:r>
      <w:r w:rsidRPr="002358D1">
        <w:rPr>
          <w:rFonts w:ascii="Tahoma" w:eastAsia="Times New Roman" w:hAnsi="Tahoma" w:cs="Tahoma"/>
          <w:sz w:val="20"/>
          <w:szCs w:val="20"/>
        </w:rPr>
        <w:t>,</w:t>
      </w:r>
      <w:r w:rsidRPr="00C11950">
        <w:rPr>
          <w:rFonts w:ascii="Tahoma" w:eastAsia="Times New Roman" w:hAnsi="Tahoma" w:cs="Tahoma"/>
          <w:sz w:val="20"/>
          <w:szCs w:val="20"/>
        </w:rPr>
        <w:t xml:space="preserve"> d</w:t>
      </w:r>
      <w:r w:rsidRPr="002358D1">
        <w:rPr>
          <w:rFonts w:ascii="Tahoma" w:eastAsia="Times New Roman" w:hAnsi="Tahoma" w:cs="Tahoma"/>
          <w:sz w:val="20"/>
          <w:szCs w:val="20"/>
        </w:rPr>
        <w:t>i</w:t>
      </w:r>
      <w:r w:rsidRPr="00C11950">
        <w:rPr>
          <w:rFonts w:ascii="Tahoma" w:eastAsia="Times New Roman" w:hAnsi="Tahoma" w:cs="Tahoma"/>
          <w:sz w:val="20"/>
          <w:szCs w:val="20"/>
        </w:rPr>
        <w:t xml:space="preserve"> mis</w:t>
      </w:r>
      <w:r w:rsidRPr="002358D1">
        <w:rPr>
          <w:rFonts w:ascii="Tahoma" w:eastAsia="Times New Roman" w:hAnsi="Tahoma" w:cs="Tahoma"/>
          <w:sz w:val="20"/>
          <w:szCs w:val="20"/>
        </w:rPr>
        <w:t>c</w:t>
      </w:r>
      <w:r w:rsidRPr="00C11950">
        <w:rPr>
          <w:rFonts w:ascii="Tahoma" w:eastAsia="Times New Roman" w:hAnsi="Tahoma" w:cs="Tahoma"/>
          <w:sz w:val="20"/>
          <w:szCs w:val="20"/>
        </w:rPr>
        <w:t>e</w:t>
      </w:r>
      <w:r w:rsidRPr="002358D1">
        <w:rPr>
          <w:rFonts w:ascii="Tahoma" w:eastAsia="Times New Roman" w:hAnsi="Tahoma" w:cs="Tahoma"/>
          <w:sz w:val="20"/>
          <w:szCs w:val="20"/>
        </w:rPr>
        <w:t>lat</w:t>
      </w:r>
      <w:r w:rsidRPr="00C11950">
        <w:rPr>
          <w:rFonts w:ascii="Tahoma" w:eastAsia="Times New Roman" w:hAnsi="Tahoma" w:cs="Tahoma"/>
          <w:sz w:val="20"/>
          <w:szCs w:val="20"/>
        </w:rPr>
        <w:t>u</w:t>
      </w:r>
      <w:r w:rsidRPr="002358D1">
        <w:rPr>
          <w:rFonts w:ascii="Tahoma" w:eastAsia="Times New Roman" w:hAnsi="Tahoma" w:cs="Tahoma"/>
          <w:sz w:val="20"/>
          <w:szCs w:val="20"/>
        </w:rPr>
        <w:t>ra</w:t>
      </w:r>
      <w:r w:rsidRPr="00C11950">
        <w:rPr>
          <w:rFonts w:ascii="Tahoma" w:eastAsia="Times New Roman" w:hAnsi="Tahoma" w:cs="Tahoma"/>
          <w:sz w:val="20"/>
          <w:szCs w:val="20"/>
        </w:rPr>
        <w:t xml:space="preserve"> </w:t>
      </w:r>
      <w:r w:rsidRPr="002358D1">
        <w:rPr>
          <w:rFonts w:ascii="Tahoma" w:eastAsia="Times New Roman" w:hAnsi="Tahoma" w:cs="Tahoma"/>
          <w:sz w:val="20"/>
          <w:szCs w:val="20"/>
        </w:rPr>
        <w:t>ed</w:t>
      </w:r>
      <w:r w:rsidRPr="00C11950">
        <w:rPr>
          <w:rFonts w:ascii="Tahoma" w:eastAsia="Times New Roman" w:hAnsi="Tahoma" w:cs="Tahoma"/>
          <w:sz w:val="20"/>
          <w:szCs w:val="20"/>
        </w:rPr>
        <w:t xml:space="preserve"> </w:t>
      </w:r>
      <w:r w:rsidRPr="002358D1">
        <w:rPr>
          <w:rFonts w:ascii="Tahoma" w:eastAsia="Times New Roman" w:hAnsi="Tahoma" w:cs="Tahoma"/>
          <w:sz w:val="20"/>
          <w:szCs w:val="20"/>
        </w:rPr>
        <w:t>a</w:t>
      </w:r>
      <w:r w:rsidRPr="00C11950">
        <w:rPr>
          <w:rFonts w:ascii="Tahoma" w:eastAsia="Times New Roman" w:hAnsi="Tahoma" w:cs="Tahoma"/>
          <w:sz w:val="20"/>
          <w:szCs w:val="20"/>
        </w:rPr>
        <w:t>pp</w:t>
      </w:r>
      <w:r w:rsidRPr="002358D1">
        <w:rPr>
          <w:rFonts w:ascii="Tahoma" w:eastAsia="Times New Roman" w:hAnsi="Tahoma" w:cs="Tahoma"/>
          <w:sz w:val="20"/>
          <w:szCs w:val="20"/>
        </w:rPr>
        <w:t>licazio</w:t>
      </w:r>
      <w:r w:rsidRPr="00C11950">
        <w:rPr>
          <w:rFonts w:ascii="Tahoma" w:eastAsia="Times New Roman" w:hAnsi="Tahoma" w:cs="Tahoma"/>
          <w:sz w:val="20"/>
          <w:szCs w:val="20"/>
        </w:rPr>
        <w:t>n</w:t>
      </w:r>
      <w:r w:rsidRPr="002358D1">
        <w:rPr>
          <w:rFonts w:ascii="Tahoma" w:eastAsia="Times New Roman" w:hAnsi="Tahoma" w:cs="Tahoma"/>
          <w:sz w:val="20"/>
          <w:szCs w:val="20"/>
        </w:rPr>
        <w:t>e.</w:t>
      </w:r>
    </w:p>
    <w:p w14:paraId="394FECFF" w14:textId="77777777" w:rsidR="002358D1" w:rsidRPr="00A66188" w:rsidRDefault="002358D1" w:rsidP="0064007E">
      <w:pPr>
        <w:pStyle w:val="Corpotesto"/>
        <w:spacing w:line="245" w:lineRule="auto"/>
        <w:ind w:right="6513"/>
        <w:rPr>
          <w:rFonts w:ascii="Tahoma" w:hAnsi="Tahoma" w:cs="Tahoma"/>
          <w:spacing w:val="-1"/>
          <w:sz w:val="20"/>
          <w:szCs w:val="20"/>
          <w:u w:val="single" w:color="000000"/>
        </w:rPr>
      </w:pPr>
      <w:r w:rsidRPr="00A66188">
        <w:rPr>
          <w:rFonts w:ascii="Tahoma" w:hAnsi="Tahoma" w:cs="Tahoma"/>
          <w:spacing w:val="-1"/>
          <w:sz w:val="20"/>
          <w:szCs w:val="20"/>
          <w:u w:val="single" w:color="000000"/>
        </w:rPr>
        <w:t>Preparazione della superficie</w:t>
      </w:r>
      <w:r w:rsidR="007B6BFE" w:rsidRPr="00A66188">
        <w:rPr>
          <w:rFonts w:ascii="Tahoma" w:hAnsi="Tahoma" w:cs="Tahoma"/>
          <w:spacing w:val="-1"/>
          <w:sz w:val="20"/>
          <w:szCs w:val="20"/>
          <w:u w:val="single" w:color="000000"/>
        </w:rPr>
        <w:t xml:space="preserve"> </w:t>
      </w:r>
      <w:r w:rsidRPr="00A66188">
        <w:rPr>
          <w:rFonts w:ascii="Tahoma" w:hAnsi="Tahoma" w:cs="Tahoma"/>
          <w:spacing w:val="-1"/>
          <w:sz w:val="20"/>
          <w:szCs w:val="20"/>
          <w:u w:val="single" w:color="000000"/>
        </w:rPr>
        <w:t xml:space="preserve">di </w:t>
      </w:r>
      <w:r w:rsidR="007B6BFE" w:rsidRPr="00A66188">
        <w:rPr>
          <w:rFonts w:ascii="Tahoma" w:hAnsi="Tahoma" w:cs="Tahoma"/>
          <w:spacing w:val="-1"/>
          <w:sz w:val="20"/>
          <w:szCs w:val="20"/>
          <w:u w:val="single" w:color="000000"/>
        </w:rPr>
        <w:t>p</w:t>
      </w:r>
      <w:r w:rsidRPr="00A66188">
        <w:rPr>
          <w:rFonts w:ascii="Tahoma" w:hAnsi="Tahoma" w:cs="Tahoma"/>
          <w:spacing w:val="-1"/>
          <w:sz w:val="20"/>
          <w:szCs w:val="20"/>
          <w:u w:val="single" w:color="000000"/>
        </w:rPr>
        <w:t>osa</w:t>
      </w:r>
    </w:p>
    <w:p w14:paraId="4A43C2E2" w14:textId="77777777" w:rsidR="002358D1" w:rsidRPr="002358D1" w:rsidRDefault="002358D1" w:rsidP="0064007E">
      <w:pPr>
        <w:pStyle w:val="Corpotesto"/>
        <w:spacing w:line="245" w:lineRule="auto"/>
        <w:ind w:right="120"/>
        <w:rPr>
          <w:rFonts w:ascii="Tahoma" w:hAnsi="Tahoma" w:cs="Tahoma"/>
          <w:sz w:val="20"/>
          <w:szCs w:val="20"/>
        </w:rPr>
      </w:pPr>
      <w:r w:rsidRPr="002358D1">
        <w:rPr>
          <w:rFonts w:ascii="Tahoma" w:hAnsi="Tahoma" w:cs="Tahoma"/>
          <w:sz w:val="20"/>
          <w:szCs w:val="20"/>
        </w:rPr>
        <w:t>A</w:t>
      </w:r>
      <w:r w:rsidRPr="002358D1">
        <w:rPr>
          <w:rFonts w:ascii="Tahoma" w:hAnsi="Tahoma" w:cs="Tahoma"/>
          <w:spacing w:val="1"/>
          <w:sz w:val="20"/>
          <w:szCs w:val="20"/>
        </w:rPr>
        <w:t>u</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tare</w:t>
      </w:r>
      <w:r w:rsidRPr="002358D1">
        <w:rPr>
          <w:rFonts w:ascii="Tahoma" w:hAnsi="Tahoma" w:cs="Tahoma"/>
          <w:spacing w:val="-7"/>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ca</w:t>
      </w:r>
      <w:r w:rsidRPr="002358D1">
        <w:rPr>
          <w:rFonts w:ascii="Tahoma" w:hAnsi="Tahoma" w:cs="Tahoma"/>
          <w:spacing w:val="1"/>
          <w:sz w:val="20"/>
          <w:szCs w:val="20"/>
        </w:rPr>
        <w:t>b</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ità</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z w:val="20"/>
          <w:szCs w:val="20"/>
        </w:rPr>
        <w:t>ie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7"/>
          <w:sz w:val="20"/>
          <w:szCs w:val="20"/>
        </w:rPr>
        <w:t xml:space="preserve"> </w:t>
      </w:r>
      <w:r w:rsidRPr="002358D1">
        <w:rPr>
          <w:rFonts w:ascii="Tahoma" w:hAnsi="Tahoma" w:cs="Tahoma"/>
          <w:spacing w:val="1"/>
          <w:sz w:val="20"/>
          <w:szCs w:val="20"/>
        </w:rPr>
        <w:t>po</w:t>
      </w:r>
      <w:r w:rsidRPr="002358D1">
        <w:rPr>
          <w:rFonts w:ascii="Tahoma" w:hAnsi="Tahoma" w:cs="Tahoma"/>
          <w:sz w:val="20"/>
          <w:szCs w:val="20"/>
        </w:rPr>
        <w:t>zzetto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rà</w:t>
      </w:r>
      <w:r w:rsidRPr="002358D1">
        <w:rPr>
          <w:rFonts w:ascii="Tahoma" w:hAnsi="Tahoma" w:cs="Tahoma"/>
          <w:spacing w:val="-6"/>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ato</w:t>
      </w:r>
      <w:r w:rsidRPr="002358D1">
        <w:rPr>
          <w:rFonts w:ascii="Tahoma" w:hAnsi="Tahoma" w:cs="Tahoma"/>
          <w:spacing w:val="-6"/>
          <w:sz w:val="20"/>
          <w:szCs w:val="20"/>
        </w:rPr>
        <w:t xml:space="preserve"> </w:t>
      </w:r>
      <w:r w:rsidRPr="002358D1">
        <w:rPr>
          <w:rFonts w:ascii="Tahoma" w:hAnsi="Tahoma" w:cs="Tahoma"/>
          <w:sz w:val="20"/>
          <w:szCs w:val="20"/>
        </w:rPr>
        <w:t>il</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w:t>
      </w:r>
      <w:r w:rsidRPr="002358D1">
        <w:rPr>
          <w:rFonts w:ascii="Tahoma" w:hAnsi="Tahoma" w:cs="Tahoma"/>
          <w:spacing w:val="1"/>
          <w:sz w:val="20"/>
          <w:szCs w:val="20"/>
        </w:rPr>
        <w:t>iv</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8"/>
          <w:sz w:val="20"/>
          <w:szCs w:val="20"/>
        </w:rPr>
        <w:t xml:space="preserve"> </w:t>
      </w:r>
      <w:r w:rsidRPr="002358D1">
        <w:rPr>
          <w:rFonts w:ascii="Tahoma" w:hAnsi="Tahoma" w:cs="Tahoma"/>
          <w:spacing w:val="2"/>
          <w:sz w:val="20"/>
          <w:szCs w:val="20"/>
        </w:rPr>
        <w:t>l</w:t>
      </w:r>
      <w:r w:rsidRPr="002358D1">
        <w:rPr>
          <w:rFonts w:ascii="Tahoma" w:hAnsi="Tahoma" w:cs="Tahoma"/>
          <w:spacing w:val="-3"/>
          <w:sz w:val="20"/>
          <w:szCs w:val="20"/>
        </w:rPr>
        <w:t>'</w:t>
      </w:r>
      <w:r w:rsidRPr="002358D1">
        <w:rPr>
          <w:rFonts w:ascii="Tahoma" w:hAnsi="Tahoma" w:cs="Tahoma"/>
          <w:spacing w:val="2"/>
          <w:sz w:val="20"/>
          <w:szCs w:val="20"/>
        </w:rPr>
        <w:t>a</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l</w:t>
      </w:r>
      <w:r w:rsidRPr="002358D1">
        <w:rPr>
          <w:rFonts w:ascii="Tahoma" w:hAnsi="Tahoma" w:cs="Tahoma"/>
          <w:sz w:val="20"/>
          <w:szCs w:val="20"/>
        </w:rPr>
        <w:t>io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w w:val="99"/>
          <w:sz w:val="20"/>
          <w:szCs w:val="20"/>
        </w:rPr>
        <w:t xml:space="preserve"> </w:t>
      </w:r>
      <w:r w:rsidRPr="002358D1">
        <w:rPr>
          <w:rFonts w:ascii="Tahoma" w:hAnsi="Tahoma" w:cs="Tahoma"/>
          <w:spacing w:val="-2"/>
          <w:sz w:val="20"/>
          <w:szCs w:val="20"/>
        </w:rPr>
        <w:t>u</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1"/>
          <w:sz w:val="20"/>
          <w:szCs w:val="20"/>
        </w:rPr>
        <w:t>s</w:t>
      </w:r>
      <w:r w:rsidRPr="002358D1">
        <w:rPr>
          <w:rFonts w:ascii="Tahoma" w:hAnsi="Tahoma" w:cs="Tahoma"/>
          <w:sz w:val="20"/>
          <w:szCs w:val="20"/>
        </w:rPr>
        <w:t>ile</w:t>
      </w:r>
      <w:r w:rsidRPr="002358D1">
        <w:rPr>
          <w:rFonts w:ascii="Tahoma" w:hAnsi="Tahoma" w:cs="Tahoma"/>
          <w:spacing w:val="-6"/>
          <w:sz w:val="20"/>
          <w:szCs w:val="20"/>
        </w:rPr>
        <w:t xml:space="preserve"> </w:t>
      </w:r>
      <w:proofErr w:type="spellStart"/>
      <w:r w:rsidRPr="002358D1">
        <w:rPr>
          <w:rFonts w:ascii="Tahoma" w:hAnsi="Tahoma" w:cs="Tahoma"/>
          <w:spacing w:val="1"/>
          <w:sz w:val="20"/>
          <w:szCs w:val="20"/>
        </w:rPr>
        <w:t>d</w:t>
      </w:r>
      <w:r w:rsidRPr="002358D1">
        <w:rPr>
          <w:rFonts w:ascii="Tahoma" w:hAnsi="Tahoma" w:cs="Tahoma"/>
          <w:sz w:val="20"/>
          <w:szCs w:val="20"/>
        </w:rPr>
        <w:t>aca</w:t>
      </w:r>
      <w:r w:rsidRPr="002358D1">
        <w:rPr>
          <w:rFonts w:ascii="Tahoma" w:hAnsi="Tahoma" w:cs="Tahoma"/>
          <w:spacing w:val="1"/>
          <w:sz w:val="20"/>
          <w:szCs w:val="20"/>
        </w:rPr>
        <w:t>n</w:t>
      </w:r>
      <w:r w:rsidRPr="002358D1">
        <w:rPr>
          <w:rFonts w:ascii="Tahoma" w:hAnsi="Tahoma" w:cs="Tahoma"/>
          <w:sz w:val="20"/>
          <w:szCs w:val="20"/>
        </w:rPr>
        <w:t>tiere</w:t>
      </w:r>
      <w:proofErr w:type="spellEnd"/>
      <w:r w:rsidRPr="002358D1">
        <w:rPr>
          <w:rFonts w:ascii="Tahoma" w:hAnsi="Tahoma" w:cs="Tahoma"/>
          <w:spacing w:val="-5"/>
          <w:sz w:val="20"/>
          <w:szCs w:val="20"/>
        </w:rPr>
        <w:t xml:space="preserve"> </w:t>
      </w:r>
      <w:r w:rsidRPr="002358D1">
        <w:rPr>
          <w:rFonts w:ascii="Tahoma" w:hAnsi="Tahoma" w:cs="Tahoma"/>
          <w:sz w:val="20"/>
          <w:szCs w:val="20"/>
        </w:rPr>
        <w:t>(es.:</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icc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4"/>
          <w:sz w:val="20"/>
          <w:szCs w:val="20"/>
        </w:rPr>
        <w:t>q</w:t>
      </w:r>
      <w:r w:rsidRPr="002358D1">
        <w:rPr>
          <w:rFonts w:ascii="Tahoma" w:hAnsi="Tahoma" w:cs="Tahoma"/>
          <w:spacing w:val="-2"/>
          <w:sz w:val="20"/>
          <w:szCs w:val="20"/>
        </w:rPr>
        <w:t>u</w:t>
      </w:r>
      <w:r w:rsidRPr="002358D1">
        <w:rPr>
          <w:rFonts w:ascii="Tahoma" w:hAnsi="Tahoma" w:cs="Tahoma"/>
          <w:sz w:val="20"/>
          <w:szCs w:val="20"/>
        </w:rPr>
        <w:t>esto</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ce</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m</w:t>
      </w:r>
      <w:r w:rsidRPr="002358D1">
        <w:rPr>
          <w:rFonts w:ascii="Tahoma" w:hAnsi="Tahoma" w:cs="Tahoma"/>
          <w:spacing w:val="2"/>
          <w:sz w:val="20"/>
          <w:szCs w:val="20"/>
        </w:rPr>
        <w:t>i</w:t>
      </w:r>
      <w:r w:rsidRPr="002358D1">
        <w:rPr>
          <w:rFonts w:ascii="Tahoma" w:hAnsi="Tahoma" w:cs="Tahoma"/>
          <w:spacing w:val="-2"/>
          <w:sz w:val="20"/>
          <w:szCs w:val="20"/>
        </w:rPr>
        <w:t>g</w:t>
      </w:r>
      <w:r w:rsidRPr="002358D1">
        <w:rPr>
          <w:rFonts w:ascii="Tahoma" w:hAnsi="Tahoma" w:cs="Tahoma"/>
          <w:sz w:val="20"/>
          <w:szCs w:val="20"/>
        </w:rPr>
        <w:t>liora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z w:val="20"/>
          <w:szCs w:val="20"/>
        </w:rPr>
        <w:t>l</w:t>
      </w:r>
      <w:r w:rsidRPr="002358D1">
        <w:rPr>
          <w:rFonts w:ascii="Tahoma" w:hAnsi="Tahoma" w:cs="Tahoma"/>
          <w:spacing w:val="-3"/>
          <w:sz w:val="20"/>
          <w:szCs w:val="20"/>
        </w:rPr>
        <w:t>e</w:t>
      </w:r>
      <w:r w:rsidRPr="002358D1">
        <w:rPr>
          <w:rFonts w:ascii="Tahoma" w:hAnsi="Tahoma" w:cs="Tahoma"/>
          <w:sz w:val="20"/>
          <w:szCs w:val="20"/>
        </w:rPr>
        <w:t>tto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p>
    <w:p w14:paraId="2498468C" w14:textId="77777777" w:rsidR="007B6BFE" w:rsidRDefault="002358D1" w:rsidP="0064007E">
      <w:pPr>
        <w:pStyle w:val="Corpotesto"/>
        <w:spacing w:line="245" w:lineRule="auto"/>
        <w:ind w:right="122"/>
        <w:rPr>
          <w:rFonts w:ascii="Tahoma" w:hAnsi="Tahoma" w:cs="Tahoma"/>
          <w:w w:val="99"/>
          <w:sz w:val="20"/>
          <w:szCs w:val="20"/>
        </w:rPr>
      </w:pPr>
      <w:r w:rsidRPr="002358D1">
        <w:rPr>
          <w:rFonts w:ascii="Tahoma" w:hAnsi="Tahoma" w:cs="Tahoma"/>
          <w:spacing w:val="1"/>
          <w:sz w:val="20"/>
          <w:szCs w:val="20"/>
        </w:rPr>
        <w:t>P</w:t>
      </w:r>
      <w:r w:rsidRPr="002358D1">
        <w:rPr>
          <w:rFonts w:ascii="Tahoma" w:hAnsi="Tahoma" w:cs="Tahoma"/>
          <w:spacing w:val="-2"/>
          <w:sz w:val="20"/>
          <w:szCs w:val="20"/>
        </w:rPr>
        <w:t>u</w:t>
      </w:r>
      <w:r w:rsidRPr="002358D1">
        <w:rPr>
          <w:rFonts w:ascii="Tahoma" w:hAnsi="Tahoma" w:cs="Tahoma"/>
          <w:sz w:val="20"/>
          <w:szCs w:val="20"/>
        </w:rPr>
        <w:t>lire</w:t>
      </w:r>
      <w:r w:rsidRPr="002358D1">
        <w:rPr>
          <w:rFonts w:ascii="Tahoma" w:hAnsi="Tahoma" w:cs="Tahoma"/>
          <w:spacing w:val="-8"/>
          <w:sz w:val="20"/>
          <w:szCs w:val="20"/>
        </w:rPr>
        <w:t xml:space="preserve"> </w:t>
      </w:r>
      <w:r w:rsidRPr="002358D1">
        <w:rPr>
          <w:rFonts w:ascii="Tahoma" w:hAnsi="Tahoma" w:cs="Tahoma"/>
          <w:sz w:val="20"/>
          <w:szCs w:val="20"/>
        </w:rPr>
        <w:t>acc</w:t>
      </w:r>
      <w:r w:rsidRPr="002358D1">
        <w:rPr>
          <w:rFonts w:ascii="Tahoma" w:hAnsi="Tahoma" w:cs="Tahoma"/>
          <w:spacing w:val="-1"/>
          <w:sz w:val="20"/>
          <w:szCs w:val="20"/>
        </w:rPr>
        <w:t>u</w:t>
      </w:r>
      <w:r w:rsidRPr="002358D1">
        <w:rPr>
          <w:rFonts w:ascii="Tahoma" w:hAnsi="Tahoma" w:cs="Tahoma"/>
          <w:sz w:val="20"/>
          <w:szCs w:val="20"/>
        </w:rPr>
        <w:t>rat</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5"/>
          <w:sz w:val="20"/>
          <w:szCs w:val="20"/>
        </w:rPr>
        <w:t xml:space="preserve"> </w:t>
      </w:r>
      <w:r w:rsidRPr="002358D1">
        <w:rPr>
          <w:rFonts w:ascii="Tahoma" w:hAnsi="Tahoma" w:cs="Tahoma"/>
          <w:sz w:val="20"/>
          <w:szCs w:val="20"/>
        </w:rPr>
        <w:t>la</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ficie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b</w:t>
      </w:r>
      <w:r w:rsidRPr="002358D1">
        <w:rPr>
          <w:rFonts w:ascii="Tahoma" w:hAnsi="Tahoma" w:cs="Tahoma"/>
          <w:sz w:val="20"/>
          <w:szCs w:val="20"/>
        </w:rPr>
        <w:t>ase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7"/>
          <w:sz w:val="20"/>
          <w:szCs w:val="20"/>
        </w:rPr>
        <w:t xml:space="preserve"> </w:t>
      </w:r>
      <w:r w:rsidRPr="002358D1">
        <w:rPr>
          <w:rFonts w:ascii="Tahoma" w:hAnsi="Tahoma" w:cs="Tahoma"/>
          <w:sz w:val="20"/>
          <w:szCs w:val="20"/>
        </w:rPr>
        <w:t>telaio</w:t>
      </w:r>
      <w:r w:rsidRPr="002358D1">
        <w:rPr>
          <w:rFonts w:ascii="Tahoma" w:hAnsi="Tahoma" w:cs="Tahoma"/>
          <w:spacing w:val="-7"/>
          <w:sz w:val="20"/>
          <w:szCs w:val="20"/>
        </w:rPr>
        <w:t xml:space="preserve"> </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la</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pacing w:val="2"/>
          <w:sz w:val="20"/>
          <w:szCs w:val="20"/>
        </w:rPr>
        <w:t>e</w:t>
      </w:r>
      <w:r w:rsidRPr="002358D1">
        <w:rPr>
          <w:rFonts w:ascii="Tahoma" w:hAnsi="Tahoma" w:cs="Tahoma"/>
          <w:sz w:val="20"/>
          <w:szCs w:val="20"/>
        </w:rPr>
        <w:t>r</w:t>
      </w:r>
      <w:r w:rsidRPr="002358D1">
        <w:rPr>
          <w:rFonts w:ascii="Tahoma" w:hAnsi="Tahoma" w:cs="Tahoma"/>
          <w:spacing w:val="-2"/>
          <w:sz w:val="20"/>
          <w:szCs w:val="20"/>
        </w:rPr>
        <w:t>f</w:t>
      </w:r>
      <w:r w:rsidRPr="002358D1">
        <w:rPr>
          <w:rFonts w:ascii="Tahoma" w:hAnsi="Tahoma" w:cs="Tahoma"/>
          <w:sz w:val="20"/>
          <w:szCs w:val="20"/>
        </w:rPr>
        <w:t>icie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2"/>
          <w:sz w:val="20"/>
          <w:szCs w:val="20"/>
        </w:rPr>
        <w:t>gg</w:t>
      </w:r>
      <w:r w:rsidRPr="002358D1">
        <w:rPr>
          <w:rFonts w:ascii="Tahoma" w:hAnsi="Tahoma" w:cs="Tahoma"/>
          <w:sz w:val="20"/>
          <w:szCs w:val="20"/>
        </w:rPr>
        <w:t>io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7"/>
          <w:sz w:val="20"/>
          <w:szCs w:val="20"/>
        </w:rPr>
        <w:t xml:space="preserve"> </w:t>
      </w:r>
      <w:r w:rsidRPr="002358D1">
        <w:rPr>
          <w:rFonts w:ascii="Tahoma" w:hAnsi="Tahoma" w:cs="Tahoma"/>
          <w:spacing w:val="1"/>
          <w:sz w:val="20"/>
          <w:szCs w:val="20"/>
        </w:rPr>
        <w:t>po</w:t>
      </w:r>
      <w:r w:rsidRPr="002358D1">
        <w:rPr>
          <w:rFonts w:ascii="Tahoma" w:hAnsi="Tahoma" w:cs="Tahoma"/>
          <w:sz w:val="20"/>
          <w:szCs w:val="20"/>
        </w:rPr>
        <w:t>zzett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7"/>
          <w:sz w:val="20"/>
          <w:szCs w:val="20"/>
        </w:rPr>
        <w:t xml:space="preserve"> </w:t>
      </w:r>
      <w:r w:rsidRPr="002358D1">
        <w:rPr>
          <w:rFonts w:ascii="Tahoma" w:hAnsi="Tahoma" w:cs="Tahoma"/>
          <w:sz w:val="20"/>
          <w:szCs w:val="20"/>
        </w:rPr>
        <w:t>el</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7"/>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etri</w:t>
      </w:r>
      <w:r w:rsidRPr="002358D1">
        <w:rPr>
          <w:rFonts w:ascii="Tahoma" w:hAnsi="Tahoma" w:cs="Tahoma"/>
          <w:spacing w:val="1"/>
          <w:sz w:val="20"/>
          <w:szCs w:val="20"/>
        </w:rPr>
        <w:t>t</w:t>
      </w:r>
      <w:r w:rsidRPr="002358D1">
        <w:rPr>
          <w:rFonts w:ascii="Tahoma" w:hAnsi="Tahoma" w:cs="Tahoma"/>
          <w:sz w:val="20"/>
          <w:szCs w:val="20"/>
        </w:rPr>
        <w:t>i,</w:t>
      </w:r>
      <w:r w:rsidR="007B6BFE">
        <w:rPr>
          <w:rFonts w:ascii="Tahoma" w:hAnsi="Tahoma" w:cs="Tahoma"/>
          <w:sz w:val="20"/>
          <w:szCs w:val="20"/>
        </w:rPr>
        <w:t xml:space="preserve"> </w:t>
      </w:r>
      <w:r w:rsidRPr="002358D1">
        <w:rPr>
          <w:rFonts w:ascii="Tahoma" w:hAnsi="Tahoma" w:cs="Tahoma"/>
          <w:sz w:val="20"/>
          <w:szCs w:val="20"/>
        </w:rPr>
        <w:t>tracce</w:t>
      </w:r>
      <w:r w:rsidRPr="002358D1">
        <w:rPr>
          <w:rFonts w:ascii="Tahoma" w:hAnsi="Tahoma" w:cs="Tahoma"/>
          <w:spacing w:val="-7"/>
          <w:sz w:val="20"/>
          <w:szCs w:val="20"/>
        </w:rPr>
        <w:t xml:space="preserve"> </w:t>
      </w:r>
      <w:proofErr w:type="spellStart"/>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g</w:t>
      </w:r>
      <w:r w:rsidRPr="002358D1">
        <w:rPr>
          <w:rFonts w:ascii="Tahoma" w:hAnsi="Tahoma" w:cs="Tahoma"/>
          <w:spacing w:val="1"/>
          <w:sz w:val="20"/>
          <w:szCs w:val="20"/>
        </w:rPr>
        <w:t>o</w:t>
      </w:r>
      <w:proofErr w:type="spellEnd"/>
      <w:r w:rsidRPr="002358D1">
        <w:rPr>
          <w:rFonts w:ascii="Tahoma" w:hAnsi="Tahoma" w:cs="Tahoma"/>
          <w:sz w:val="20"/>
          <w:szCs w:val="20"/>
        </w:rPr>
        <w:t>,</w:t>
      </w:r>
      <w:r w:rsidRPr="002358D1">
        <w:rPr>
          <w:rFonts w:ascii="Tahoma" w:hAnsi="Tahoma" w:cs="Tahoma"/>
          <w:spacing w:val="-7"/>
          <w:sz w:val="20"/>
          <w:szCs w:val="20"/>
        </w:rPr>
        <w:t xml:space="preserve"> </w:t>
      </w:r>
      <w:r w:rsidRPr="002358D1">
        <w:rPr>
          <w:rFonts w:ascii="Tahoma" w:hAnsi="Tahoma" w:cs="Tahoma"/>
          <w:spacing w:val="-2"/>
          <w:sz w:val="20"/>
          <w:szCs w:val="20"/>
        </w:rPr>
        <w:t>g</w:t>
      </w:r>
      <w:r w:rsidRPr="002358D1">
        <w:rPr>
          <w:rFonts w:ascii="Tahoma" w:hAnsi="Tahoma" w:cs="Tahoma"/>
          <w:sz w:val="20"/>
          <w:szCs w:val="20"/>
        </w:rPr>
        <w:t>ras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7"/>
          <w:sz w:val="20"/>
          <w:szCs w:val="20"/>
        </w:rPr>
        <w:t xml:space="preserve"> </w:t>
      </w:r>
      <w:r w:rsidRPr="002358D1">
        <w:rPr>
          <w:rFonts w:ascii="Tahoma" w:hAnsi="Tahoma" w:cs="Tahoma"/>
          <w:sz w:val="20"/>
          <w:szCs w:val="20"/>
        </w:rPr>
        <w:t>ecc.</w:t>
      </w:r>
      <w:r w:rsidRPr="002358D1">
        <w:rPr>
          <w:rFonts w:ascii="Tahoma" w:hAnsi="Tahoma" w:cs="Tahoma"/>
          <w:w w:val="99"/>
          <w:sz w:val="20"/>
          <w:szCs w:val="20"/>
        </w:rPr>
        <w:t xml:space="preserve"> </w:t>
      </w:r>
    </w:p>
    <w:p w14:paraId="00D738AA" w14:textId="77777777" w:rsidR="002358D1" w:rsidRPr="002358D1" w:rsidRDefault="002358D1" w:rsidP="0064007E">
      <w:pPr>
        <w:pStyle w:val="Corpotesto"/>
        <w:spacing w:line="245" w:lineRule="auto"/>
        <w:ind w:right="6513"/>
        <w:rPr>
          <w:rFonts w:ascii="Tahoma" w:hAnsi="Tahoma" w:cs="Tahoma"/>
          <w:sz w:val="20"/>
          <w:szCs w:val="20"/>
        </w:rPr>
      </w:pPr>
      <w:r w:rsidRPr="002358D1">
        <w:rPr>
          <w:rFonts w:ascii="Tahoma" w:hAnsi="Tahoma" w:cs="Tahoma"/>
          <w:spacing w:val="-1"/>
          <w:sz w:val="20"/>
          <w:szCs w:val="20"/>
          <w:u w:val="single" w:color="000000"/>
        </w:rPr>
        <w:t>R</w:t>
      </w:r>
      <w:r w:rsidRPr="002358D1">
        <w:rPr>
          <w:rFonts w:ascii="Tahoma" w:hAnsi="Tahoma" w:cs="Tahoma"/>
          <w:sz w:val="20"/>
          <w:szCs w:val="20"/>
          <w:u w:val="single" w:color="000000"/>
        </w:rPr>
        <w:t>ealizzazi</w:t>
      </w:r>
      <w:r w:rsidRPr="002358D1">
        <w:rPr>
          <w:rFonts w:ascii="Tahoma" w:hAnsi="Tahoma" w:cs="Tahoma"/>
          <w:spacing w:val="1"/>
          <w:sz w:val="20"/>
          <w:szCs w:val="20"/>
          <w:u w:val="single" w:color="000000"/>
        </w:rPr>
        <w:t>o</w:t>
      </w:r>
      <w:r w:rsidRPr="002358D1">
        <w:rPr>
          <w:rFonts w:ascii="Tahoma" w:hAnsi="Tahoma" w:cs="Tahoma"/>
          <w:spacing w:val="-2"/>
          <w:sz w:val="20"/>
          <w:szCs w:val="20"/>
          <w:u w:val="single" w:color="000000"/>
        </w:rPr>
        <w:t>n</w:t>
      </w:r>
      <w:r w:rsidRPr="002358D1">
        <w:rPr>
          <w:rFonts w:ascii="Tahoma" w:hAnsi="Tahoma" w:cs="Tahoma"/>
          <w:sz w:val="20"/>
          <w:szCs w:val="20"/>
          <w:u w:val="single" w:color="000000"/>
        </w:rPr>
        <w:t>e</w:t>
      </w:r>
      <w:r w:rsidRPr="002358D1">
        <w:rPr>
          <w:rFonts w:ascii="Tahoma" w:hAnsi="Tahoma" w:cs="Tahoma"/>
          <w:spacing w:val="-7"/>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el</w:t>
      </w:r>
      <w:r w:rsidRPr="002358D1">
        <w:rPr>
          <w:rFonts w:ascii="Tahoma" w:hAnsi="Tahoma" w:cs="Tahoma"/>
          <w:spacing w:val="-6"/>
          <w:sz w:val="20"/>
          <w:szCs w:val="20"/>
          <w:u w:val="single" w:color="000000"/>
        </w:rPr>
        <w:t xml:space="preserve"> </w:t>
      </w:r>
      <w:r w:rsidRPr="002358D1">
        <w:rPr>
          <w:rFonts w:ascii="Tahoma" w:hAnsi="Tahoma" w:cs="Tahoma"/>
          <w:sz w:val="20"/>
          <w:szCs w:val="20"/>
          <w:u w:val="single" w:color="000000"/>
        </w:rPr>
        <w:t>letto</w:t>
      </w:r>
      <w:r w:rsidRPr="002358D1">
        <w:rPr>
          <w:rFonts w:ascii="Tahoma" w:hAnsi="Tahoma" w:cs="Tahoma"/>
          <w:spacing w:val="-5"/>
          <w:sz w:val="20"/>
          <w:szCs w:val="20"/>
          <w:u w:val="single" w:color="000000"/>
        </w:rPr>
        <w:t xml:space="preserve"> </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i</w:t>
      </w:r>
      <w:r w:rsidRPr="002358D1">
        <w:rPr>
          <w:rFonts w:ascii="Tahoma" w:hAnsi="Tahoma" w:cs="Tahoma"/>
          <w:spacing w:val="-6"/>
          <w:sz w:val="20"/>
          <w:szCs w:val="20"/>
          <w:u w:val="single" w:color="000000"/>
        </w:rPr>
        <w:t xml:space="preserve"> </w:t>
      </w:r>
      <w:r w:rsidRPr="002358D1">
        <w:rPr>
          <w:rFonts w:ascii="Tahoma" w:hAnsi="Tahoma" w:cs="Tahoma"/>
          <w:spacing w:val="1"/>
          <w:sz w:val="20"/>
          <w:szCs w:val="20"/>
          <w:u w:val="single" w:color="000000"/>
        </w:rPr>
        <w:t>po</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a</w:t>
      </w:r>
    </w:p>
    <w:p w14:paraId="5BA57007" w14:textId="77777777" w:rsidR="002358D1" w:rsidRPr="002358D1" w:rsidRDefault="002358D1" w:rsidP="0064007E">
      <w:pPr>
        <w:pStyle w:val="Corpotesto"/>
        <w:spacing w:line="245" w:lineRule="auto"/>
        <w:ind w:right="128"/>
        <w:rPr>
          <w:rFonts w:ascii="Tahoma" w:hAnsi="Tahoma" w:cs="Tahoma"/>
          <w:sz w:val="20"/>
          <w:szCs w:val="20"/>
        </w:rPr>
      </w:pPr>
      <w:r w:rsidRPr="002358D1">
        <w:rPr>
          <w:rFonts w:ascii="Tahoma" w:hAnsi="Tahoma" w:cs="Tahoma"/>
          <w:spacing w:val="-1"/>
          <w:sz w:val="20"/>
          <w:szCs w:val="20"/>
        </w:rPr>
        <w:t>R</w:t>
      </w:r>
      <w:r w:rsidRPr="002358D1">
        <w:rPr>
          <w:rFonts w:ascii="Tahoma" w:hAnsi="Tahoma" w:cs="Tahoma"/>
          <w:sz w:val="20"/>
          <w:szCs w:val="20"/>
        </w:rPr>
        <w:t>ealizzare</w:t>
      </w:r>
      <w:r w:rsidRPr="002358D1">
        <w:rPr>
          <w:rFonts w:ascii="Tahoma" w:hAnsi="Tahoma" w:cs="Tahoma"/>
          <w:spacing w:val="-2"/>
          <w:sz w:val="20"/>
          <w:szCs w:val="20"/>
        </w:rPr>
        <w:t xml:space="preserve"> </w:t>
      </w:r>
      <w:r w:rsidRPr="002358D1">
        <w:rPr>
          <w:rFonts w:ascii="Tahoma" w:hAnsi="Tahoma" w:cs="Tahoma"/>
          <w:sz w:val="20"/>
          <w:szCs w:val="20"/>
        </w:rPr>
        <w:t>il</w:t>
      </w:r>
      <w:r w:rsidRPr="002358D1">
        <w:rPr>
          <w:rFonts w:ascii="Tahoma" w:hAnsi="Tahoma" w:cs="Tahoma"/>
          <w:spacing w:val="-1"/>
          <w:sz w:val="20"/>
          <w:szCs w:val="20"/>
        </w:rPr>
        <w:t xml:space="preserve"> </w:t>
      </w:r>
      <w:r w:rsidRPr="002358D1">
        <w:rPr>
          <w:rFonts w:ascii="Tahoma" w:hAnsi="Tahoma" w:cs="Tahoma"/>
          <w:sz w:val="20"/>
          <w:szCs w:val="20"/>
        </w:rPr>
        <w:t>letto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z w:val="20"/>
          <w:szCs w:val="20"/>
        </w:rPr>
        <w:t>(</w:t>
      </w:r>
      <w:r w:rsidRPr="002358D1">
        <w:rPr>
          <w:rFonts w:ascii="Tahoma" w:hAnsi="Tahoma" w:cs="Tahoma"/>
          <w:spacing w:val="1"/>
          <w:sz w:val="20"/>
          <w:szCs w:val="20"/>
        </w:rPr>
        <w:t>2</w:t>
      </w:r>
      <w:r w:rsidRPr="002358D1">
        <w:rPr>
          <w:rFonts w:ascii="Tahoma" w:hAnsi="Tahoma" w:cs="Tahoma"/>
          <w:sz w:val="20"/>
          <w:szCs w:val="20"/>
        </w:rPr>
        <w:t>/4</w:t>
      </w:r>
      <w:r w:rsidRPr="002358D1">
        <w:rPr>
          <w:rFonts w:ascii="Tahoma" w:hAnsi="Tahoma" w:cs="Tahoma"/>
          <w:spacing w:val="-1"/>
          <w:sz w:val="20"/>
          <w:szCs w:val="20"/>
        </w:rPr>
        <w:t xml:space="preserve"> </w:t>
      </w:r>
      <w:r w:rsidRPr="002358D1">
        <w:rPr>
          <w:rFonts w:ascii="Tahoma" w:hAnsi="Tahoma" w:cs="Tahoma"/>
          <w:spacing w:val="2"/>
          <w:sz w:val="20"/>
          <w:szCs w:val="20"/>
        </w:rPr>
        <w:t>c</w:t>
      </w:r>
      <w:r w:rsidRPr="002358D1">
        <w:rPr>
          <w:rFonts w:ascii="Tahoma" w:hAnsi="Tahoma" w:cs="Tahoma"/>
          <w:sz w:val="20"/>
          <w:szCs w:val="20"/>
        </w:rPr>
        <w:t>m</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 xml:space="preserve">i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2"/>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lta</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tizia</w:t>
      </w:r>
      <w:r w:rsidRPr="002358D1">
        <w:rPr>
          <w:rFonts w:ascii="Tahoma" w:hAnsi="Tahoma" w:cs="Tahoma"/>
          <w:spacing w:val="-3"/>
          <w:sz w:val="20"/>
          <w:szCs w:val="20"/>
        </w:rPr>
        <w:t xml:space="preserve"> </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z w:val="20"/>
          <w:szCs w:val="20"/>
        </w:rPr>
        <w:t>tro</w:t>
      </w:r>
      <w:r w:rsidRPr="002358D1">
        <w:rPr>
          <w:rFonts w:ascii="Tahoma" w:hAnsi="Tahoma" w:cs="Tahoma"/>
          <w:spacing w:val="1"/>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iale id</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eo</w:t>
      </w:r>
      <w:r w:rsidRPr="002358D1">
        <w:rPr>
          <w:rFonts w:ascii="Tahoma" w:hAnsi="Tahoma" w:cs="Tahoma"/>
          <w:spacing w:val="-1"/>
          <w:sz w:val="20"/>
          <w:szCs w:val="20"/>
        </w:rPr>
        <w:t xml:space="preserve"> </w:t>
      </w:r>
      <w:r w:rsidRPr="002358D1">
        <w:rPr>
          <w:rFonts w:ascii="Tahoma" w:hAnsi="Tahoma" w:cs="Tahoma"/>
          <w:sz w:val="20"/>
          <w:szCs w:val="20"/>
        </w:rPr>
        <w:t>alle</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2"/>
          <w:sz w:val="20"/>
          <w:szCs w:val="20"/>
        </w:rPr>
        <w:t>li</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tic</w:t>
      </w:r>
      <w:r w:rsidRPr="002358D1">
        <w:rPr>
          <w:rFonts w:ascii="Tahoma" w:hAnsi="Tahoma" w:cs="Tahoma"/>
          <w:spacing w:val="-2"/>
          <w:sz w:val="20"/>
          <w:szCs w:val="20"/>
        </w:rPr>
        <w:t>h</w:t>
      </w:r>
      <w:r w:rsidRPr="002358D1">
        <w:rPr>
          <w:rFonts w:ascii="Tahoma" w:hAnsi="Tahoma" w:cs="Tahoma"/>
          <w:spacing w:val="2"/>
          <w:sz w:val="20"/>
          <w:szCs w:val="20"/>
        </w:rPr>
        <w:t>e</w:t>
      </w:r>
      <w:r w:rsidRPr="002358D1">
        <w:rPr>
          <w:rFonts w:ascii="Tahoma" w:hAnsi="Tahoma" w:cs="Tahoma"/>
          <w:sz w:val="20"/>
          <w:szCs w:val="20"/>
        </w:rPr>
        <w:t>;</w:t>
      </w:r>
    </w:p>
    <w:p w14:paraId="74C7A511" w14:textId="77777777" w:rsidR="002358D1" w:rsidRPr="002358D1" w:rsidRDefault="002358D1" w:rsidP="0064007E">
      <w:pPr>
        <w:pStyle w:val="Corpotesto"/>
        <w:spacing w:line="245" w:lineRule="auto"/>
        <w:ind w:right="122"/>
        <w:rPr>
          <w:rFonts w:ascii="Tahoma" w:hAnsi="Tahoma" w:cs="Tahoma"/>
          <w:sz w:val="20"/>
          <w:szCs w:val="20"/>
        </w:rPr>
      </w:pPr>
      <w:r w:rsidRPr="002358D1">
        <w:rPr>
          <w:rFonts w:ascii="Tahoma" w:hAnsi="Tahoma" w:cs="Tahoma"/>
          <w:sz w:val="20"/>
          <w:szCs w:val="20"/>
        </w:rPr>
        <w:t>il</w:t>
      </w:r>
      <w:r w:rsidRPr="002358D1">
        <w:rPr>
          <w:rFonts w:ascii="Tahoma" w:hAnsi="Tahoma" w:cs="Tahoma"/>
          <w:spacing w:val="1"/>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 xml:space="preserve">iale </w:t>
      </w:r>
      <w:r w:rsidRPr="002358D1">
        <w:rPr>
          <w:rFonts w:ascii="Tahoma" w:hAnsi="Tahoma" w:cs="Tahoma"/>
          <w:spacing w:val="-1"/>
          <w:sz w:val="20"/>
          <w:szCs w:val="20"/>
        </w:rPr>
        <w:t>s</w:t>
      </w:r>
      <w:r w:rsidRPr="002358D1">
        <w:rPr>
          <w:rFonts w:ascii="Tahoma" w:hAnsi="Tahoma" w:cs="Tahoma"/>
          <w:sz w:val="20"/>
          <w:szCs w:val="20"/>
        </w:rPr>
        <w:t xml:space="preserve">celto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 xml:space="preserve">rà </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tire</w:t>
      </w:r>
      <w:r w:rsidRPr="002358D1">
        <w:rPr>
          <w:rFonts w:ascii="Tahoma" w:hAnsi="Tahoma" w:cs="Tahoma"/>
          <w:spacing w:val="1"/>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 resi</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z w:val="20"/>
          <w:szCs w:val="20"/>
        </w:rPr>
        <w:t>za caratte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z w:val="20"/>
          <w:szCs w:val="20"/>
        </w:rPr>
        <w:t>a a</w:t>
      </w:r>
      <w:r w:rsidRPr="002358D1">
        <w:rPr>
          <w:rFonts w:ascii="Tahoma" w:hAnsi="Tahoma" w:cs="Tahoma"/>
          <w:spacing w:val="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 xml:space="preserve">e a </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razio</w:t>
      </w:r>
      <w:r w:rsidRPr="002358D1">
        <w:rPr>
          <w:rFonts w:ascii="Tahoma" w:hAnsi="Tahoma" w:cs="Tahoma"/>
          <w:spacing w:val="-2"/>
          <w:sz w:val="20"/>
          <w:szCs w:val="20"/>
        </w:rPr>
        <w:t>n</w:t>
      </w:r>
      <w:r w:rsidRPr="002358D1">
        <w:rPr>
          <w:rFonts w:ascii="Tahoma" w:hAnsi="Tahoma" w:cs="Tahoma"/>
          <w:sz w:val="20"/>
          <w:szCs w:val="20"/>
        </w:rPr>
        <w:t xml:space="preserve">e </w:t>
      </w:r>
      <w:r w:rsidRPr="002358D1">
        <w:rPr>
          <w:rFonts w:ascii="Tahoma" w:hAnsi="Tahoma" w:cs="Tahoma"/>
          <w:spacing w:val="1"/>
          <w:sz w:val="20"/>
          <w:szCs w:val="20"/>
        </w:rPr>
        <w:t>d</w:t>
      </w:r>
      <w:r w:rsidRPr="002358D1">
        <w:rPr>
          <w:rFonts w:ascii="Tahoma" w:hAnsi="Tahoma" w:cs="Tahoma"/>
          <w:sz w:val="20"/>
          <w:szCs w:val="20"/>
        </w:rPr>
        <w:t>i a</w:t>
      </w:r>
      <w:r w:rsidRPr="002358D1">
        <w:rPr>
          <w:rFonts w:ascii="Tahoma" w:hAnsi="Tahoma" w:cs="Tahoma"/>
          <w:spacing w:val="2"/>
          <w:sz w:val="20"/>
          <w:szCs w:val="20"/>
        </w:rPr>
        <w:t>l</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 xml:space="preserve">o </w:t>
      </w:r>
      <w:r w:rsidRPr="002358D1">
        <w:rPr>
          <w:rFonts w:ascii="Tahoma" w:hAnsi="Tahoma" w:cs="Tahoma"/>
          <w:spacing w:val="1"/>
          <w:sz w:val="20"/>
          <w:szCs w:val="20"/>
        </w:rPr>
        <w:t>5</w:t>
      </w:r>
      <w:r w:rsidRPr="002358D1">
        <w:rPr>
          <w:rFonts w:ascii="Tahoma" w:hAnsi="Tahoma" w:cs="Tahoma"/>
          <w:sz w:val="20"/>
          <w:szCs w:val="20"/>
        </w:rPr>
        <w:t>0 N</w:t>
      </w:r>
      <w:r w:rsidRPr="002358D1">
        <w:rPr>
          <w:rFonts w:ascii="Tahoma" w:hAnsi="Tahoma" w:cs="Tahoma"/>
          <w:spacing w:val="2"/>
          <w:sz w:val="20"/>
          <w:szCs w:val="20"/>
        </w:rPr>
        <w:t>/</w:t>
      </w:r>
      <w:r w:rsidRPr="002358D1">
        <w:rPr>
          <w:rFonts w:ascii="Tahoma" w:hAnsi="Tahoma" w:cs="Tahoma"/>
          <w:spacing w:val="-2"/>
          <w:sz w:val="20"/>
          <w:szCs w:val="20"/>
        </w:rPr>
        <w:t>m</w:t>
      </w:r>
      <w:r w:rsidRPr="002358D1">
        <w:rPr>
          <w:rFonts w:ascii="Tahoma" w:hAnsi="Tahoma" w:cs="Tahoma"/>
          <w:spacing w:val="-5"/>
          <w:sz w:val="20"/>
          <w:szCs w:val="20"/>
        </w:rPr>
        <w:t>m</w:t>
      </w:r>
      <w:r w:rsidRPr="002358D1">
        <w:rPr>
          <w:rFonts w:ascii="Tahoma" w:hAnsi="Tahoma" w:cs="Tahoma"/>
          <w:spacing w:val="1"/>
          <w:sz w:val="20"/>
          <w:szCs w:val="20"/>
        </w:rPr>
        <w:t>2</w:t>
      </w:r>
      <w:r w:rsidRPr="002358D1">
        <w:rPr>
          <w:rFonts w:ascii="Tahoma" w:hAnsi="Tahoma" w:cs="Tahoma"/>
          <w:sz w:val="20"/>
          <w:szCs w:val="20"/>
        </w:rPr>
        <w:t>.</w:t>
      </w:r>
      <w:r w:rsidRPr="002358D1">
        <w:rPr>
          <w:rFonts w:ascii="Tahoma" w:hAnsi="Tahoma" w:cs="Tahoma"/>
          <w:w w:val="99"/>
          <w:sz w:val="20"/>
          <w:szCs w:val="20"/>
        </w:rPr>
        <w:t xml:space="preserve"> </w:t>
      </w:r>
      <w:r w:rsidRPr="002358D1">
        <w:rPr>
          <w:rFonts w:ascii="Tahoma" w:hAnsi="Tahoma" w:cs="Tahoma"/>
          <w:sz w:val="20"/>
          <w:szCs w:val="20"/>
        </w:rPr>
        <w:t>Il</w:t>
      </w:r>
      <w:r w:rsidRPr="002358D1">
        <w:rPr>
          <w:rFonts w:ascii="Tahoma" w:hAnsi="Tahoma" w:cs="Tahoma"/>
          <w:spacing w:val="-6"/>
          <w:sz w:val="20"/>
          <w:szCs w:val="20"/>
        </w:rPr>
        <w:t xml:space="preserve"> </w:t>
      </w:r>
      <w:r w:rsidRPr="002358D1">
        <w:rPr>
          <w:rFonts w:ascii="Tahoma" w:hAnsi="Tahoma" w:cs="Tahoma"/>
          <w:sz w:val="20"/>
          <w:szCs w:val="20"/>
        </w:rPr>
        <w:t>letto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d</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4"/>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un</w:t>
      </w:r>
      <w:r w:rsidRPr="002358D1">
        <w:rPr>
          <w:rFonts w:ascii="Tahoma" w:hAnsi="Tahoma" w:cs="Tahoma"/>
          <w:sz w:val="20"/>
          <w:szCs w:val="20"/>
        </w:rPr>
        <w:t>i</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trib</w:t>
      </w:r>
      <w:r w:rsidRPr="002358D1">
        <w:rPr>
          <w:rFonts w:ascii="Tahoma" w:hAnsi="Tahoma" w:cs="Tahoma"/>
          <w:spacing w:val="-2"/>
          <w:sz w:val="20"/>
          <w:szCs w:val="20"/>
        </w:rPr>
        <w:t>u</w:t>
      </w:r>
      <w:r w:rsidRPr="002358D1">
        <w:rPr>
          <w:rFonts w:ascii="Tahoma" w:hAnsi="Tahoma" w:cs="Tahoma"/>
          <w:sz w:val="20"/>
          <w:szCs w:val="20"/>
        </w:rPr>
        <w:t>ito</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lla</w:t>
      </w:r>
      <w:r w:rsidRPr="002358D1">
        <w:rPr>
          <w:rFonts w:ascii="Tahoma" w:hAnsi="Tahoma" w:cs="Tahoma"/>
          <w:spacing w:val="-5"/>
          <w:sz w:val="20"/>
          <w:szCs w:val="20"/>
        </w:rPr>
        <w:t xml:space="preserve"> </w:t>
      </w:r>
      <w:r w:rsidRPr="002358D1">
        <w:rPr>
          <w:rFonts w:ascii="Tahoma" w:hAnsi="Tahoma" w:cs="Tahoma"/>
          <w:spacing w:val="2"/>
          <w:sz w:val="20"/>
          <w:szCs w:val="20"/>
        </w:rPr>
        <w:t>t</w:t>
      </w:r>
      <w:r w:rsidRPr="002358D1">
        <w:rPr>
          <w:rFonts w:ascii="Tahoma" w:hAnsi="Tahoma" w:cs="Tahoma"/>
          <w:sz w:val="20"/>
          <w:szCs w:val="20"/>
        </w:rPr>
        <w:t>esta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z w:val="20"/>
          <w:szCs w:val="20"/>
        </w:rPr>
        <w:t>zzetto</w:t>
      </w:r>
      <w:r w:rsidRPr="002358D1">
        <w:rPr>
          <w:rFonts w:ascii="Tahoma" w:hAnsi="Tahoma" w:cs="Tahoma"/>
          <w:spacing w:val="-4"/>
          <w:sz w:val="20"/>
          <w:szCs w:val="20"/>
        </w:rPr>
        <w:t xml:space="preserve"> </w:t>
      </w:r>
      <w:r w:rsidRPr="002358D1">
        <w:rPr>
          <w:rFonts w:ascii="Tahoma" w:hAnsi="Tahoma" w:cs="Tahoma"/>
          <w:spacing w:val="-2"/>
          <w:sz w:val="20"/>
          <w:szCs w:val="20"/>
        </w:rPr>
        <w:t>e</w:t>
      </w:r>
      <w:r w:rsidRPr="002358D1">
        <w:rPr>
          <w:rFonts w:ascii="Tahoma" w:hAnsi="Tahoma" w:cs="Tahoma"/>
          <w:sz w:val="20"/>
          <w:szCs w:val="20"/>
        </w:rPr>
        <w:t>d</w:t>
      </w:r>
      <w:r w:rsidRPr="002358D1">
        <w:rPr>
          <w:rFonts w:ascii="Tahoma" w:hAnsi="Tahoma" w:cs="Tahoma"/>
          <w:spacing w:val="-3"/>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op</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z w:val="20"/>
          <w:szCs w:val="20"/>
        </w:rPr>
        <w:t>rt</w:t>
      </w:r>
      <w:r w:rsidRPr="002358D1">
        <w:rPr>
          <w:rFonts w:ascii="Tahoma" w:hAnsi="Tahoma" w:cs="Tahoma"/>
          <w:spacing w:val="-2"/>
          <w:sz w:val="20"/>
          <w:szCs w:val="20"/>
        </w:rPr>
        <w:t>un</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5"/>
          <w:sz w:val="20"/>
          <w:szCs w:val="20"/>
        </w:rPr>
        <w:t xml:space="preserve"> </w:t>
      </w:r>
      <w:r w:rsidRPr="002358D1">
        <w:rPr>
          <w:rFonts w:ascii="Tahoma" w:hAnsi="Tahoma" w:cs="Tahoma"/>
          <w:sz w:val="20"/>
          <w:szCs w:val="20"/>
        </w:rPr>
        <w:t>li</w:t>
      </w:r>
      <w:r w:rsidRPr="002358D1">
        <w:rPr>
          <w:rFonts w:ascii="Tahoma" w:hAnsi="Tahoma" w:cs="Tahoma"/>
          <w:spacing w:val="-1"/>
          <w:sz w:val="20"/>
          <w:szCs w:val="20"/>
        </w:rPr>
        <w:t>s</w:t>
      </w:r>
      <w:r w:rsidRPr="002358D1">
        <w:rPr>
          <w:rFonts w:ascii="Tahoma" w:hAnsi="Tahoma" w:cs="Tahoma"/>
          <w:sz w:val="20"/>
          <w:szCs w:val="20"/>
        </w:rPr>
        <w:t>ciata</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4"/>
          <w:sz w:val="20"/>
          <w:szCs w:val="20"/>
        </w:rPr>
        <w:t xml:space="preserve"> </w:t>
      </w:r>
      <w:r w:rsidRPr="002358D1">
        <w:rPr>
          <w:rFonts w:ascii="Tahoma" w:hAnsi="Tahoma" w:cs="Tahoma"/>
          <w:spacing w:val="-5"/>
          <w:sz w:val="20"/>
          <w:szCs w:val="20"/>
        </w:rPr>
        <w:t>m</w:t>
      </w:r>
      <w:r w:rsidRPr="002358D1">
        <w:rPr>
          <w:rFonts w:ascii="Tahoma" w:hAnsi="Tahoma" w:cs="Tahoma"/>
          <w:spacing w:val="1"/>
          <w:sz w:val="20"/>
          <w:szCs w:val="20"/>
        </w:rPr>
        <w:t>od</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tire</w:t>
      </w:r>
      <w:r w:rsidRPr="002358D1">
        <w:rPr>
          <w:rFonts w:ascii="Tahoma" w:hAnsi="Tahoma" w:cs="Tahoma"/>
          <w:spacing w:val="12"/>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2"/>
          <w:sz w:val="20"/>
          <w:szCs w:val="20"/>
        </w:rPr>
        <w:t>gg</w:t>
      </w:r>
      <w:r w:rsidRPr="002358D1">
        <w:rPr>
          <w:rFonts w:ascii="Tahoma" w:hAnsi="Tahoma" w:cs="Tahoma"/>
          <w:sz w:val="20"/>
          <w:szCs w:val="20"/>
        </w:rPr>
        <w:t>io</w:t>
      </w:r>
      <w:r w:rsidRPr="002358D1">
        <w:rPr>
          <w:rFonts w:ascii="Tahoma" w:hAnsi="Tahoma" w:cs="Tahoma"/>
          <w:spacing w:val="12"/>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2"/>
          <w:sz w:val="20"/>
          <w:szCs w:val="20"/>
        </w:rPr>
        <w:t xml:space="preserve"> </w:t>
      </w:r>
      <w:r w:rsidRPr="002358D1">
        <w:rPr>
          <w:rFonts w:ascii="Tahoma" w:hAnsi="Tahoma" w:cs="Tahoma"/>
          <w:sz w:val="20"/>
          <w:szCs w:val="20"/>
        </w:rPr>
        <w:t>telaio</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12"/>
          <w:sz w:val="20"/>
          <w:szCs w:val="20"/>
        </w:rPr>
        <w:t xml:space="preserve"> </w:t>
      </w:r>
      <w:r w:rsidRPr="002358D1">
        <w:rPr>
          <w:rFonts w:ascii="Tahoma" w:hAnsi="Tahoma" w:cs="Tahoma"/>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z w:val="20"/>
          <w:szCs w:val="20"/>
        </w:rPr>
        <w:t>è</w:t>
      </w:r>
      <w:r w:rsidRPr="002358D1">
        <w:rPr>
          <w:rFonts w:ascii="Tahoma" w:hAnsi="Tahoma" w:cs="Tahoma"/>
          <w:spacing w:val="12"/>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mm</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z w:val="20"/>
          <w:szCs w:val="20"/>
        </w:rPr>
        <w:t>il</w:t>
      </w:r>
      <w:r w:rsidRPr="002358D1">
        <w:rPr>
          <w:rFonts w:ascii="Tahoma" w:hAnsi="Tahoma" w:cs="Tahoma"/>
          <w:spacing w:val="11"/>
          <w:sz w:val="20"/>
          <w:szCs w:val="20"/>
        </w:rPr>
        <w:t xml:space="preserve"> </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2"/>
          <w:sz w:val="20"/>
          <w:szCs w:val="20"/>
        </w:rPr>
        <w:t xml:space="preserve"> </w:t>
      </w:r>
      <w:r w:rsidRPr="002358D1">
        <w:rPr>
          <w:rFonts w:ascii="Tahoma" w:hAnsi="Tahoma" w:cs="Tahoma"/>
          <w:sz w:val="20"/>
          <w:szCs w:val="20"/>
        </w:rPr>
        <w:t>telaio</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irett</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2"/>
          <w:sz w:val="20"/>
          <w:szCs w:val="20"/>
        </w:rPr>
        <w:t>l</w:t>
      </w:r>
      <w:r w:rsidRPr="002358D1">
        <w:rPr>
          <w:rFonts w:ascii="Tahoma" w:hAnsi="Tahoma" w:cs="Tahoma"/>
          <w:sz w:val="20"/>
          <w:szCs w:val="20"/>
        </w:rPr>
        <w:t>la</w:t>
      </w:r>
      <w:r w:rsidRPr="002358D1">
        <w:rPr>
          <w:rFonts w:ascii="Tahoma" w:hAnsi="Tahoma" w:cs="Tahoma"/>
          <w:spacing w:val="15"/>
          <w:sz w:val="20"/>
          <w:szCs w:val="20"/>
        </w:rPr>
        <w:t xml:space="preserve"> </w:t>
      </w:r>
      <w:r w:rsidRPr="002358D1">
        <w:rPr>
          <w:rFonts w:ascii="Tahoma" w:hAnsi="Tahoma" w:cs="Tahoma"/>
          <w:sz w:val="20"/>
          <w:szCs w:val="20"/>
        </w:rPr>
        <w:t>tes</w:t>
      </w:r>
      <w:r w:rsidRPr="002358D1">
        <w:rPr>
          <w:rFonts w:ascii="Tahoma" w:hAnsi="Tahoma" w:cs="Tahoma"/>
          <w:spacing w:val="-1"/>
          <w:sz w:val="20"/>
          <w:szCs w:val="20"/>
        </w:rPr>
        <w:t>t</w:t>
      </w:r>
      <w:r w:rsidRPr="002358D1">
        <w:rPr>
          <w:rFonts w:ascii="Tahoma" w:hAnsi="Tahoma" w:cs="Tahoma"/>
          <w:sz w:val="20"/>
          <w:szCs w:val="20"/>
        </w:rPr>
        <w:t>a</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4"/>
          <w:sz w:val="20"/>
          <w:szCs w:val="20"/>
        </w:rPr>
        <w:t xml:space="preserve"> </w:t>
      </w:r>
      <w:r w:rsidRPr="002358D1">
        <w:rPr>
          <w:rFonts w:ascii="Tahoma" w:hAnsi="Tahoma" w:cs="Tahoma"/>
          <w:spacing w:val="3"/>
          <w:sz w:val="20"/>
          <w:szCs w:val="20"/>
        </w:rPr>
        <w:t>p</w:t>
      </w:r>
      <w:r w:rsidRPr="002358D1">
        <w:rPr>
          <w:rFonts w:ascii="Tahoma" w:hAnsi="Tahoma" w:cs="Tahoma"/>
          <w:spacing w:val="1"/>
          <w:sz w:val="20"/>
          <w:szCs w:val="20"/>
        </w:rPr>
        <w:t>o</w:t>
      </w:r>
      <w:r w:rsidRPr="002358D1">
        <w:rPr>
          <w:rFonts w:ascii="Tahoma" w:hAnsi="Tahoma" w:cs="Tahoma"/>
          <w:sz w:val="20"/>
          <w:szCs w:val="20"/>
        </w:rPr>
        <w:t>zzett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5"/>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15"/>
          <w:sz w:val="20"/>
          <w:szCs w:val="20"/>
        </w:rPr>
        <w:t xml:space="preserve"> </w:t>
      </w:r>
      <w:r w:rsidRPr="002358D1">
        <w:rPr>
          <w:rFonts w:ascii="Tahoma" w:hAnsi="Tahoma" w:cs="Tahoma"/>
          <w:sz w:val="20"/>
          <w:szCs w:val="20"/>
        </w:rPr>
        <w:t>il</w:t>
      </w:r>
      <w:r w:rsidRPr="002358D1">
        <w:rPr>
          <w:rFonts w:ascii="Tahoma" w:hAnsi="Tahoma" w:cs="Tahoma"/>
          <w:spacing w:val="15"/>
          <w:sz w:val="20"/>
          <w:szCs w:val="20"/>
        </w:rPr>
        <w:t xml:space="preserve"> </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5"/>
          <w:sz w:val="20"/>
          <w:szCs w:val="20"/>
        </w:rPr>
        <w:t xml:space="preserve"> </w:t>
      </w:r>
      <w:r w:rsidRPr="002358D1">
        <w:rPr>
          <w:rFonts w:ascii="Tahoma" w:hAnsi="Tahoma" w:cs="Tahoma"/>
          <w:sz w:val="20"/>
          <w:szCs w:val="20"/>
        </w:rPr>
        <w:t>letto</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6"/>
          <w:sz w:val="20"/>
          <w:szCs w:val="20"/>
        </w:rPr>
        <w:t xml:space="preserve"> </w:t>
      </w:r>
      <w:r w:rsidRPr="002358D1">
        <w:rPr>
          <w:rFonts w:ascii="Tahoma" w:hAnsi="Tahoma" w:cs="Tahoma"/>
          <w:spacing w:val="-2"/>
          <w:sz w:val="20"/>
          <w:szCs w:val="20"/>
        </w:rPr>
        <w:t>L</w:t>
      </w:r>
      <w:r w:rsidRPr="002358D1">
        <w:rPr>
          <w:rFonts w:ascii="Tahoma" w:hAnsi="Tahoma" w:cs="Tahoma"/>
          <w:sz w:val="20"/>
          <w:szCs w:val="20"/>
        </w:rPr>
        <w:t>'</w:t>
      </w:r>
      <w:r w:rsidRPr="002358D1">
        <w:rPr>
          <w:rFonts w:ascii="Tahoma" w:hAnsi="Tahoma" w:cs="Tahoma"/>
          <w:spacing w:val="-1"/>
          <w:sz w:val="20"/>
          <w:szCs w:val="20"/>
        </w:rPr>
        <w:t>u</w:t>
      </w:r>
      <w:r w:rsidRPr="002358D1">
        <w:rPr>
          <w:rFonts w:ascii="Tahoma" w:hAnsi="Tahoma" w:cs="Tahoma"/>
          <w:sz w:val="20"/>
          <w:szCs w:val="20"/>
        </w:rPr>
        <w:t>til</w:t>
      </w:r>
      <w:r w:rsidRPr="002358D1">
        <w:rPr>
          <w:rFonts w:ascii="Tahoma" w:hAnsi="Tahoma" w:cs="Tahoma"/>
          <w:spacing w:val="-1"/>
          <w:sz w:val="20"/>
          <w:szCs w:val="20"/>
        </w:rPr>
        <w:t>i</w:t>
      </w:r>
      <w:r w:rsidRPr="002358D1">
        <w:rPr>
          <w:rFonts w:ascii="Tahoma" w:hAnsi="Tahoma" w:cs="Tahoma"/>
          <w:sz w:val="20"/>
          <w:szCs w:val="20"/>
        </w:rPr>
        <w:t>zzo</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17"/>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lte</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5"/>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ire</w:t>
      </w:r>
      <w:r w:rsidRPr="002358D1">
        <w:rPr>
          <w:rFonts w:ascii="Tahoma" w:hAnsi="Tahoma" w:cs="Tahoma"/>
          <w:spacing w:val="1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gu</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15"/>
          <w:sz w:val="20"/>
          <w:szCs w:val="20"/>
        </w:rPr>
        <w:t xml:space="preserve"> </w:t>
      </w:r>
      <w:r w:rsidRPr="002358D1">
        <w:rPr>
          <w:rFonts w:ascii="Tahoma" w:hAnsi="Tahoma" w:cs="Tahoma"/>
          <w:sz w:val="20"/>
          <w:szCs w:val="20"/>
        </w:rPr>
        <w:t>le</w:t>
      </w:r>
      <w:r w:rsidRPr="002358D1">
        <w:rPr>
          <w:rFonts w:ascii="Tahoma" w:hAnsi="Tahoma" w:cs="Tahoma"/>
          <w:w w:val="99"/>
          <w:sz w:val="20"/>
          <w:szCs w:val="20"/>
        </w:rPr>
        <w:t xml:space="preserve"> </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2"/>
          <w:sz w:val="20"/>
          <w:szCs w:val="20"/>
        </w:rPr>
        <w:t xml:space="preserve"> </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2"/>
          <w:sz w:val="20"/>
          <w:szCs w:val="20"/>
        </w:rPr>
        <w:t xml:space="preserve"> </w:t>
      </w:r>
      <w:r w:rsidRPr="002358D1">
        <w:rPr>
          <w:rFonts w:ascii="Tahoma" w:hAnsi="Tahoma" w:cs="Tahoma"/>
          <w:sz w:val="20"/>
          <w:szCs w:val="20"/>
        </w:rPr>
        <w:t>in</w:t>
      </w:r>
      <w:r w:rsidRPr="002358D1">
        <w:rPr>
          <w:rFonts w:ascii="Tahoma" w:hAnsi="Tahoma" w:cs="Tahoma"/>
          <w:spacing w:val="10"/>
          <w:sz w:val="20"/>
          <w:szCs w:val="20"/>
        </w:rPr>
        <w:t xml:space="preserve"> </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ito</w:t>
      </w:r>
      <w:r w:rsidRPr="002358D1">
        <w:rPr>
          <w:rFonts w:ascii="Tahoma" w:hAnsi="Tahoma" w:cs="Tahoma"/>
          <w:spacing w:val="12"/>
          <w:sz w:val="20"/>
          <w:szCs w:val="20"/>
        </w:rPr>
        <w:t xml:space="preserve"> </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r</w:t>
      </w:r>
      <w:r w:rsidRPr="002358D1">
        <w:rPr>
          <w:rFonts w:ascii="Tahoma" w:hAnsi="Tahoma" w:cs="Tahoma"/>
          <w:sz w:val="20"/>
          <w:szCs w:val="20"/>
        </w:rPr>
        <w:t>retto</w:t>
      </w:r>
      <w:r w:rsidRPr="002358D1">
        <w:rPr>
          <w:rFonts w:ascii="Tahoma" w:hAnsi="Tahoma" w:cs="Tahoma"/>
          <w:spacing w:val="9"/>
          <w:sz w:val="20"/>
          <w:szCs w:val="20"/>
        </w:rPr>
        <w:t xml:space="preserve"> </w:t>
      </w:r>
      <w:r w:rsidRPr="002358D1">
        <w:rPr>
          <w:rFonts w:ascii="Tahoma" w:hAnsi="Tahoma" w:cs="Tahoma"/>
          <w:spacing w:val="1"/>
          <w:sz w:val="20"/>
          <w:szCs w:val="20"/>
        </w:rPr>
        <w:t>do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io,</w:t>
      </w:r>
      <w:r w:rsidRPr="002358D1">
        <w:rPr>
          <w:rFonts w:ascii="Tahoma" w:hAnsi="Tahoma" w:cs="Tahoma"/>
          <w:spacing w:val="12"/>
          <w:sz w:val="20"/>
          <w:szCs w:val="20"/>
        </w:rPr>
        <w:t xml:space="preserve"> </w:t>
      </w:r>
      <w:r w:rsidRPr="002358D1">
        <w:rPr>
          <w:rFonts w:ascii="Tahoma" w:hAnsi="Tahoma" w:cs="Tahoma"/>
          <w:sz w:val="20"/>
          <w:szCs w:val="20"/>
        </w:rPr>
        <w:t>ra</w:t>
      </w:r>
      <w:r w:rsidRPr="002358D1">
        <w:rPr>
          <w:rFonts w:ascii="Tahoma" w:hAnsi="Tahoma" w:cs="Tahoma"/>
          <w:spacing w:val="1"/>
          <w:sz w:val="20"/>
          <w:szCs w:val="20"/>
        </w:rPr>
        <w:t>ppo</w:t>
      </w:r>
      <w:r w:rsidRPr="002358D1">
        <w:rPr>
          <w:rFonts w:ascii="Tahoma" w:hAnsi="Tahoma" w:cs="Tahoma"/>
          <w:sz w:val="20"/>
          <w:szCs w:val="20"/>
        </w:rPr>
        <w:t>rto</w:t>
      </w:r>
      <w:r w:rsidRPr="002358D1">
        <w:rPr>
          <w:rFonts w:ascii="Tahoma" w:hAnsi="Tahoma" w:cs="Tahoma"/>
          <w:spacing w:val="10"/>
          <w:sz w:val="20"/>
          <w:szCs w:val="20"/>
        </w:rPr>
        <w:t xml:space="preserve"> </w:t>
      </w:r>
      <w:r w:rsidRPr="002358D1">
        <w:rPr>
          <w:rFonts w:ascii="Tahoma" w:hAnsi="Tahoma" w:cs="Tahoma"/>
          <w:sz w:val="20"/>
          <w:szCs w:val="20"/>
        </w:rPr>
        <w:t>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a/ce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2"/>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3"/>
          <w:sz w:val="20"/>
          <w:szCs w:val="20"/>
        </w:rPr>
        <w:t>i</w:t>
      </w:r>
      <w:r w:rsidRPr="002358D1">
        <w:rPr>
          <w:rFonts w:ascii="Tahoma" w:hAnsi="Tahoma" w:cs="Tahoma"/>
          <w:sz w:val="20"/>
          <w:szCs w:val="20"/>
        </w:rPr>
        <w:t>n</w:t>
      </w:r>
      <w:r w:rsidRPr="002358D1">
        <w:rPr>
          <w:rFonts w:ascii="Tahoma" w:hAnsi="Tahoma" w:cs="Tahoma"/>
          <w:spacing w:val="10"/>
          <w:sz w:val="20"/>
          <w:szCs w:val="20"/>
        </w:rPr>
        <w:t xml:space="preserve"> </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0"/>
          <w:sz w:val="20"/>
          <w:szCs w:val="20"/>
        </w:rPr>
        <w:t xml:space="preserve"> </w:t>
      </w:r>
      <w:r w:rsidRPr="002358D1">
        <w:rPr>
          <w:rFonts w:ascii="Tahoma" w:hAnsi="Tahoma" w:cs="Tahoma"/>
          <w:sz w:val="20"/>
          <w:szCs w:val="20"/>
        </w:rPr>
        <w:t>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w:t>
      </w:r>
      <w:r w:rsidRPr="002358D1">
        <w:rPr>
          <w:rFonts w:ascii="Tahoma" w:hAnsi="Tahoma" w:cs="Tahoma"/>
          <w:spacing w:val="-1"/>
          <w:sz w:val="20"/>
          <w:szCs w:val="20"/>
        </w:rPr>
        <w:t>u</w:t>
      </w:r>
      <w:r w:rsidRPr="002358D1">
        <w:rPr>
          <w:rFonts w:ascii="Tahoma" w:hAnsi="Tahoma" w:cs="Tahoma"/>
          <w:sz w:val="20"/>
          <w:szCs w:val="20"/>
        </w:rPr>
        <w:t>razi</w:t>
      </w:r>
      <w:r w:rsidRPr="002358D1">
        <w:rPr>
          <w:rFonts w:ascii="Tahoma" w:hAnsi="Tahoma" w:cs="Tahoma"/>
          <w:spacing w:val="3"/>
          <w:sz w:val="20"/>
          <w:szCs w:val="20"/>
        </w:rPr>
        <w:t>o</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ecc.</w:t>
      </w:r>
    </w:p>
    <w:p w14:paraId="2A147164" w14:textId="77777777" w:rsidR="002358D1" w:rsidRPr="00A66188" w:rsidRDefault="002358D1" w:rsidP="0064007E">
      <w:pPr>
        <w:pStyle w:val="Corpotesto"/>
        <w:spacing w:line="245" w:lineRule="auto"/>
        <w:rPr>
          <w:rFonts w:ascii="Tahoma" w:hAnsi="Tahoma" w:cs="Tahoma"/>
          <w:sz w:val="20"/>
          <w:szCs w:val="20"/>
          <w:u w:val="single" w:color="000000"/>
        </w:rPr>
      </w:pPr>
      <w:r w:rsidRPr="00A66188">
        <w:rPr>
          <w:rFonts w:ascii="Tahoma" w:hAnsi="Tahoma" w:cs="Tahoma"/>
          <w:sz w:val="20"/>
          <w:szCs w:val="20"/>
          <w:u w:val="single" w:color="000000"/>
        </w:rPr>
        <w:t>Posa del telaio del dispositivo di chiusura/coronamento</w:t>
      </w:r>
    </w:p>
    <w:p w14:paraId="6D4ED8AD" w14:textId="77777777" w:rsidR="002358D1" w:rsidRPr="002358D1" w:rsidRDefault="002358D1" w:rsidP="0064007E">
      <w:pPr>
        <w:pStyle w:val="Corpotesto"/>
        <w:spacing w:line="245" w:lineRule="auto"/>
        <w:ind w:right="113"/>
        <w:rPr>
          <w:rFonts w:ascii="Tahoma" w:hAnsi="Tahoma" w:cs="Tahoma"/>
          <w:sz w:val="20"/>
          <w:szCs w:val="20"/>
        </w:rPr>
      </w:pP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il</w:t>
      </w:r>
      <w:r w:rsidRPr="002358D1">
        <w:rPr>
          <w:rFonts w:ascii="Tahoma" w:hAnsi="Tahoma" w:cs="Tahoma"/>
          <w:spacing w:val="5"/>
          <w:sz w:val="20"/>
          <w:szCs w:val="20"/>
        </w:rPr>
        <w:t xml:space="preserve"> </w:t>
      </w:r>
      <w:r w:rsidRPr="002358D1">
        <w:rPr>
          <w:rFonts w:ascii="Tahoma" w:hAnsi="Tahoma" w:cs="Tahoma"/>
          <w:sz w:val="20"/>
          <w:szCs w:val="20"/>
        </w:rPr>
        <w:t>telaio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ito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o</w:t>
      </w:r>
      <w:r w:rsidRPr="002358D1">
        <w:rPr>
          <w:rFonts w:ascii="Tahoma" w:hAnsi="Tahoma" w:cs="Tahoma"/>
          <w:spacing w:val="1"/>
          <w:sz w:val="20"/>
          <w:szCs w:val="20"/>
        </w:rPr>
        <w:t>p</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z w:val="20"/>
          <w:szCs w:val="20"/>
        </w:rPr>
        <w:t>realizzazi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4"/>
          <w:sz w:val="20"/>
          <w:szCs w:val="20"/>
        </w:rPr>
        <w:t xml:space="preserve"> </w:t>
      </w:r>
      <w:r w:rsidRPr="002358D1">
        <w:rPr>
          <w:rFonts w:ascii="Tahoma" w:hAnsi="Tahoma" w:cs="Tahoma"/>
          <w:sz w:val="20"/>
          <w:szCs w:val="20"/>
        </w:rPr>
        <w:t>letto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ce</w:t>
      </w:r>
      <w:r w:rsidRPr="002358D1">
        <w:rPr>
          <w:rFonts w:ascii="Tahoma" w:hAnsi="Tahoma" w:cs="Tahoma"/>
          <w:spacing w:val="-2"/>
          <w:sz w:val="20"/>
          <w:szCs w:val="20"/>
        </w:rPr>
        <w:t>n</w:t>
      </w:r>
      <w:r w:rsidRPr="002358D1">
        <w:rPr>
          <w:rFonts w:ascii="Tahoma" w:hAnsi="Tahoma" w:cs="Tahoma"/>
          <w:sz w:val="20"/>
          <w:szCs w:val="20"/>
        </w:rPr>
        <w:t>tra</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ezio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pacing w:val="2"/>
          <w:sz w:val="20"/>
          <w:szCs w:val="20"/>
        </w:rPr>
        <w:t>e</w:t>
      </w:r>
      <w:r w:rsidRPr="002358D1">
        <w:rPr>
          <w:rFonts w:ascii="Tahoma" w:hAnsi="Tahoma" w:cs="Tahoma"/>
          <w:sz w:val="20"/>
          <w:szCs w:val="20"/>
        </w:rPr>
        <w:t>tta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ella</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9"/>
          <w:sz w:val="20"/>
          <w:szCs w:val="20"/>
        </w:rPr>
        <w:t xml:space="preserve"> </w:t>
      </w:r>
      <w:r w:rsidRPr="002358D1">
        <w:rPr>
          <w:rFonts w:ascii="Tahoma" w:hAnsi="Tahoma" w:cs="Tahoma"/>
          <w:spacing w:val="1"/>
          <w:sz w:val="20"/>
          <w:szCs w:val="20"/>
        </w:rPr>
        <w:t>po</w:t>
      </w:r>
      <w:r w:rsidRPr="002358D1">
        <w:rPr>
          <w:rFonts w:ascii="Tahoma" w:hAnsi="Tahoma" w:cs="Tahoma"/>
          <w:sz w:val="20"/>
          <w:szCs w:val="20"/>
        </w:rPr>
        <w:t>zzetto</w:t>
      </w:r>
      <w:r w:rsidRPr="002358D1">
        <w:rPr>
          <w:rFonts w:ascii="Tahoma" w:hAnsi="Tahoma" w:cs="Tahoma"/>
          <w:spacing w:val="-8"/>
          <w:sz w:val="20"/>
          <w:szCs w:val="20"/>
        </w:rPr>
        <w:t xml:space="preserve"> </w:t>
      </w:r>
      <w:r w:rsidRPr="002358D1">
        <w:rPr>
          <w:rFonts w:ascii="Tahoma" w:hAnsi="Tahoma" w:cs="Tahoma"/>
          <w:sz w:val="20"/>
          <w:szCs w:val="20"/>
        </w:rPr>
        <w:t>ed</w:t>
      </w:r>
      <w:r w:rsidRPr="002358D1">
        <w:rPr>
          <w:rFonts w:ascii="Tahoma" w:hAnsi="Tahoma" w:cs="Tahoma"/>
          <w:spacing w:val="-8"/>
          <w:sz w:val="20"/>
          <w:szCs w:val="20"/>
        </w:rPr>
        <w:t xml:space="preserve"> </w:t>
      </w:r>
      <w:r w:rsidRPr="002358D1">
        <w:rPr>
          <w:rFonts w:ascii="Tahoma" w:hAnsi="Tahoma" w:cs="Tahoma"/>
          <w:sz w:val="20"/>
          <w:szCs w:val="20"/>
        </w:rPr>
        <w:t>esercita</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8"/>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z w:val="20"/>
          <w:szCs w:val="20"/>
        </w:rPr>
        <w:t>a</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ata</w:t>
      </w:r>
      <w:r w:rsidRPr="002358D1">
        <w:rPr>
          <w:rFonts w:ascii="Tahoma" w:hAnsi="Tahoma" w:cs="Tahoma"/>
          <w:spacing w:val="-8"/>
          <w:sz w:val="20"/>
          <w:szCs w:val="20"/>
        </w:rPr>
        <w:t xml:space="preserve"> </w:t>
      </w:r>
      <w:proofErr w:type="gramStart"/>
      <w:r w:rsidRPr="002358D1">
        <w:rPr>
          <w:rFonts w:ascii="Tahoma" w:hAnsi="Tahoma" w:cs="Tahoma"/>
          <w:spacing w:val="1"/>
          <w:sz w:val="20"/>
          <w:szCs w:val="20"/>
        </w:rPr>
        <w:t>p</w:t>
      </w:r>
      <w:r w:rsidRPr="002358D1">
        <w:rPr>
          <w:rFonts w:ascii="Tahoma" w:hAnsi="Tahoma" w:cs="Tahoma"/>
          <w:sz w:val="20"/>
          <w:szCs w:val="20"/>
        </w:rPr>
        <w:t>er</w:t>
      </w:r>
      <w:proofErr w:type="gramEnd"/>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tire</w:t>
      </w:r>
      <w:r w:rsidRPr="002358D1">
        <w:rPr>
          <w:rFonts w:ascii="Tahoma" w:hAnsi="Tahoma" w:cs="Tahoma"/>
          <w:spacing w:val="-8"/>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resa</w:t>
      </w:r>
      <w:r w:rsidRPr="002358D1">
        <w:rPr>
          <w:rFonts w:ascii="Tahoma" w:hAnsi="Tahoma" w:cs="Tahoma"/>
          <w:spacing w:val="-9"/>
          <w:sz w:val="20"/>
          <w:szCs w:val="20"/>
        </w:rPr>
        <w:t xml:space="preserve"> </w:t>
      </w:r>
      <w:r w:rsidRPr="002358D1">
        <w:rPr>
          <w:rFonts w:ascii="Tahoma" w:hAnsi="Tahoma" w:cs="Tahoma"/>
          <w:spacing w:val="-1"/>
          <w:sz w:val="20"/>
          <w:szCs w:val="20"/>
        </w:rPr>
        <w:t>s</w:t>
      </w:r>
      <w:r w:rsidRPr="002358D1">
        <w:rPr>
          <w:rFonts w:ascii="Tahoma" w:hAnsi="Tahoma" w:cs="Tahoma"/>
          <w:sz w:val="20"/>
          <w:szCs w:val="20"/>
        </w:rPr>
        <w:t>al</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8"/>
          <w:sz w:val="20"/>
          <w:szCs w:val="20"/>
        </w:rPr>
        <w:t xml:space="preserve"> </w:t>
      </w:r>
      <w:r w:rsidRPr="002358D1">
        <w:rPr>
          <w:rFonts w:ascii="Tahoma" w:hAnsi="Tahoma" w:cs="Tahoma"/>
          <w:sz w:val="20"/>
          <w:szCs w:val="20"/>
        </w:rPr>
        <w:t>tra</w:t>
      </w:r>
      <w:r w:rsidRPr="002358D1">
        <w:rPr>
          <w:rFonts w:ascii="Tahoma" w:hAnsi="Tahoma" w:cs="Tahoma"/>
          <w:spacing w:val="-8"/>
          <w:sz w:val="20"/>
          <w:szCs w:val="20"/>
        </w:rPr>
        <w:t xml:space="preserve"> </w:t>
      </w:r>
      <w:r w:rsidRPr="002358D1">
        <w:rPr>
          <w:rFonts w:ascii="Tahoma" w:hAnsi="Tahoma" w:cs="Tahoma"/>
          <w:sz w:val="20"/>
          <w:szCs w:val="20"/>
        </w:rPr>
        <w:t>telaio</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z w:val="20"/>
          <w:szCs w:val="20"/>
        </w:rPr>
        <w:t>letto</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8"/>
          <w:sz w:val="20"/>
          <w:szCs w:val="20"/>
        </w:rPr>
        <w:t xml:space="preserve"> </w:t>
      </w:r>
      <w:r w:rsidRPr="002358D1">
        <w:rPr>
          <w:rFonts w:ascii="Tahoma" w:hAnsi="Tahoma" w:cs="Tahoma"/>
          <w:sz w:val="20"/>
          <w:szCs w:val="20"/>
        </w:rPr>
        <w:t>e</w:t>
      </w:r>
      <w:r w:rsidRPr="002358D1">
        <w:rPr>
          <w:rFonts w:ascii="Tahoma" w:hAnsi="Tahoma" w:cs="Tahoma"/>
          <w:spacing w:val="6"/>
          <w:sz w:val="20"/>
          <w:szCs w:val="20"/>
        </w:rPr>
        <w:t>v</w:t>
      </w:r>
      <w:r w:rsidRPr="002358D1">
        <w:rPr>
          <w:rFonts w:ascii="Tahoma" w:hAnsi="Tahoma" w:cs="Tahoma"/>
          <w:sz w:val="20"/>
          <w:szCs w:val="20"/>
        </w:rPr>
        <w:t>itare</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la</w:t>
      </w:r>
      <w:r w:rsidRPr="002358D1">
        <w:rPr>
          <w:rFonts w:ascii="Tahoma" w:hAnsi="Tahoma" w:cs="Tahoma"/>
          <w:spacing w:val="18"/>
          <w:sz w:val="20"/>
          <w:szCs w:val="20"/>
        </w:rPr>
        <w:t xml:space="preserve"> </w:t>
      </w:r>
      <w:r w:rsidRPr="002358D1">
        <w:rPr>
          <w:rFonts w:ascii="Tahoma" w:hAnsi="Tahoma" w:cs="Tahoma"/>
          <w:spacing w:val="-5"/>
          <w:sz w:val="20"/>
          <w:szCs w:val="20"/>
        </w:rPr>
        <w:t>m</w:t>
      </w:r>
      <w:r w:rsidRPr="002358D1">
        <w:rPr>
          <w:rFonts w:ascii="Tahoma" w:hAnsi="Tahoma" w:cs="Tahoma"/>
          <w:sz w:val="20"/>
          <w:szCs w:val="20"/>
        </w:rPr>
        <w:t>alta</w:t>
      </w:r>
      <w:r w:rsidRPr="002358D1">
        <w:rPr>
          <w:rFonts w:ascii="Tahoma" w:hAnsi="Tahoma" w:cs="Tahoma"/>
          <w:spacing w:val="17"/>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izia</w:t>
      </w:r>
      <w:r w:rsidRPr="002358D1">
        <w:rPr>
          <w:rFonts w:ascii="Tahoma" w:hAnsi="Tahoma" w:cs="Tahoma"/>
          <w:spacing w:val="17"/>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ss</w:t>
      </w:r>
      <w:r w:rsidRPr="002358D1">
        <w:rPr>
          <w:rFonts w:ascii="Tahoma" w:hAnsi="Tahoma" w:cs="Tahoma"/>
          <w:sz w:val="20"/>
          <w:szCs w:val="20"/>
        </w:rPr>
        <w:t>a</w:t>
      </w:r>
      <w:r w:rsidRPr="002358D1">
        <w:rPr>
          <w:rFonts w:ascii="Tahoma" w:hAnsi="Tahoma" w:cs="Tahoma"/>
          <w:spacing w:val="17"/>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b</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z w:val="20"/>
          <w:szCs w:val="20"/>
        </w:rPr>
        <w:t>e</w:t>
      </w:r>
      <w:r w:rsidRPr="002358D1">
        <w:rPr>
          <w:rFonts w:ascii="Tahoma" w:hAnsi="Tahoma" w:cs="Tahoma"/>
          <w:spacing w:val="16"/>
          <w:sz w:val="20"/>
          <w:szCs w:val="20"/>
        </w:rPr>
        <w:t xml:space="preserve"> </w:t>
      </w:r>
      <w:r w:rsidRPr="002358D1">
        <w:rPr>
          <w:rFonts w:ascii="Tahoma" w:hAnsi="Tahoma" w:cs="Tahoma"/>
          <w:sz w:val="20"/>
          <w:szCs w:val="20"/>
        </w:rPr>
        <w:t>ca</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z w:val="20"/>
          <w:szCs w:val="20"/>
        </w:rPr>
        <w:t>all</w:t>
      </w:r>
      <w:r w:rsidRPr="002358D1">
        <w:rPr>
          <w:rFonts w:ascii="Tahoma" w:hAnsi="Tahoma" w:cs="Tahoma"/>
          <w:spacing w:val="-3"/>
          <w:sz w:val="20"/>
          <w:szCs w:val="20"/>
        </w:rPr>
        <w:t>'</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
          <w:sz w:val="20"/>
          <w:szCs w:val="20"/>
        </w:rPr>
        <w:t>r</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6"/>
          <w:sz w:val="20"/>
          <w:szCs w:val="20"/>
        </w:rPr>
        <w:t xml:space="preserve"> </w:t>
      </w:r>
      <w:r w:rsidRPr="002358D1">
        <w:rPr>
          <w:rFonts w:ascii="Tahoma" w:hAnsi="Tahoma" w:cs="Tahoma"/>
          <w:spacing w:val="1"/>
          <w:sz w:val="20"/>
          <w:szCs w:val="20"/>
        </w:rPr>
        <w:t>po</w:t>
      </w:r>
      <w:r w:rsidRPr="002358D1">
        <w:rPr>
          <w:rFonts w:ascii="Tahoma" w:hAnsi="Tahoma" w:cs="Tahoma"/>
          <w:sz w:val="20"/>
          <w:szCs w:val="20"/>
        </w:rPr>
        <w:t>zzett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7"/>
          <w:sz w:val="20"/>
          <w:szCs w:val="20"/>
        </w:rPr>
        <w:t xml:space="preserve"> </w:t>
      </w:r>
      <w:r w:rsidRPr="002358D1">
        <w:rPr>
          <w:rFonts w:ascii="Tahoma" w:hAnsi="Tahoma" w:cs="Tahoma"/>
          <w:spacing w:val="-2"/>
          <w:sz w:val="20"/>
          <w:szCs w:val="20"/>
        </w:rPr>
        <w:t>u</w:t>
      </w:r>
      <w:r w:rsidRPr="002358D1">
        <w:rPr>
          <w:rFonts w:ascii="Tahoma" w:hAnsi="Tahoma" w:cs="Tahoma"/>
          <w:sz w:val="20"/>
          <w:szCs w:val="20"/>
        </w:rPr>
        <w:t>til</w:t>
      </w:r>
      <w:r w:rsidRPr="002358D1">
        <w:rPr>
          <w:rFonts w:ascii="Tahoma" w:hAnsi="Tahoma" w:cs="Tahoma"/>
          <w:spacing w:val="-1"/>
          <w:sz w:val="20"/>
          <w:szCs w:val="20"/>
        </w:rPr>
        <w:t>i</w:t>
      </w:r>
      <w:r w:rsidRPr="002358D1">
        <w:rPr>
          <w:rFonts w:ascii="Tahoma" w:hAnsi="Tahoma" w:cs="Tahoma"/>
          <w:sz w:val="20"/>
          <w:szCs w:val="20"/>
        </w:rPr>
        <w:t>zza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pacing w:val="1"/>
          <w:sz w:val="20"/>
          <w:szCs w:val="20"/>
        </w:rPr>
        <w:t>op</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z w:val="20"/>
          <w:szCs w:val="20"/>
        </w:rPr>
        <w:t>rt</w:t>
      </w:r>
      <w:r w:rsidRPr="002358D1">
        <w:rPr>
          <w:rFonts w:ascii="Tahoma" w:hAnsi="Tahoma" w:cs="Tahoma"/>
          <w:spacing w:val="-2"/>
          <w:sz w:val="20"/>
          <w:szCs w:val="20"/>
        </w:rPr>
        <w:t>un</w:t>
      </w:r>
      <w:r w:rsidRPr="002358D1">
        <w:rPr>
          <w:rFonts w:ascii="Tahoma" w:hAnsi="Tahoma" w:cs="Tahoma"/>
          <w:sz w:val="20"/>
          <w:szCs w:val="20"/>
        </w:rPr>
        <w:t>i</w:t>
      </w:r>
      <w:r w:rsidRPr="002358D1">
        <w:rPr>
          <w:rFonts w:ascii="Tahoma" w:hAnsi="Tahoma" w:cs="Tahoma"/>
          <w:spacing w:val="17"/>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7"/>
          <w:sz w:val="20"/>
          <w:szCs w:val="20"/>
        </w:rPr>
        <w:t xml:space="preserve"> </w:t>
      </w:r>
      <w:r w:rsidRPr="002358D1">
        <w:rPr>
          <w:rFonts w:ascii="Tahoma" w:hAnsi="Tahoma" w:cs="Tahoma"/>
          <w:sz w:val="20"/>
          <w:szCs w:val="20"/>
        </w:rPr>
        <w:t>(es.:</w:t>
      </w:r>
      <w:r w:rsidRPr="002358D1">
        <w:rPr>
          <w:rFonts w:ascii="Tahoma" w:hAnsi="Tahoma" w:cs="Tahoma"/>
          <w:w w:val="99"/>
          <w:sz w:val="20"/>
          <w:szCs w:val="20"/>
        </w:rPr>
        <w:t xml:space="preserve"> </w:t>
      </w:r>
      <w:proofErr w:type="spellStart"/>
      <w:r w:rsidRPr="002358D1">
        <w:rPr>
          <w:rFonts w:ascii="Tahoma" w:hAnsi="Tahoma" w:cs="Tahoma"/>
          <w:sz w:val="20"/>
          <w:szCs w:val="20"/>
        </w:rPr>
        <w:t>ca</w:t>
      </w:r>
      <w:r w:rsidRPr="002358D1">
        <w:rPr>
          <w:rFonts w:ascii="Tahoma" w:hAnsi="Tahoma" w:cs="Tahoma"/>
          <w:spacing w:val="-1"/>
          <w:sz w:val="20"/>
          <w:szCs w:val="20"/>
        </w:rPr>
        <w:t>ss</w:t>
      </w:r>
      <w:r w:rsidRPr="002358D1">
        <w:rPr>
          <w:rFonts w:ascii="Tahoma" w:hAnsi="Tahoma" w:cs="Tahoma"/>
          <w:spacing w:val="2"/>
          <w:sz w:val="20"/>
          <w:szCs w:val="20"/>
        </w:rPr>
        <w:t>e</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i</w:t>
      </w:r>
      <w:proofErr w:type="spellEnd"/>
      <w:r w:rsidRPr="002358D1">
        <w:rPr>
          <w:rFonts w:ascii="Tahoma" w:hAnsi="Tahoma" w:cs="Tahoma"/>
          <w:spacing w:val="25"/>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25"/>
          <w:sz w:val="20"/>
          <w:szCs w:val="20"/>
        </w:rPr>
        <w:t xml:space="preserve"> </w:t>
      </w:r>
      <w:r w:rsidRPr="002358D1">
        <w:rPr>
          <w:rFonts w:ascii="Tahoma" w:hAnsi="Tahoma" w:cs="Tahoma"/>
          <w:sz w:val="20"/>
          <w:szCs w:val="20"/>
        </w:rPr>
        <w:t>l</w:t>
      </w:r>
      <w:r w:rsidRPr="002358D1">
        <w:rPr>
          <w:rFonts w:ascii="Tahoma" w:hAnsi="Tahoma" w:cs="Tahoma"/>
          <w:spacing w:val="2"/>
          <w:sz w:val="20"/>
          <w:szCs w:val="20"/>
        </w:rPr>
        <w:t>e</w:t>
      </w:r>
      <w:r w:rsidRPr="002358D1">
        <w:rPr>
          <w:rFonts w:ascii="Tahoma" w:hAnsi="Tahoma" w:cs="Tahoma"/>
          <w:spacing w:val="-2"/>
          <w:sz w:val="20"/>
          <w:szCs w:val="20"/>
        </w:rPr>
        <w:t>gn</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26"/>
          <w:sz w:val="20"/>
          <w:szCs w:val="20"/>
        </w:rPr>
        <w:t xml:space="preserve"> </w:t>
      </w:r>
      <w:r w:rsidRPr="002358D1">
        <w:rPr>
          <w:rFonts w:ascii="Tahoma" w:hAnsi="Tahoma" w:cs="Tahoma"/>
          <w:sz w:val="20"/>
          <w:szCs w:val="20"/>
        </w:rPr>
        <w:t>ci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1"/>
          <w:sz w:val="20"/>
          <w:szCs w:val="20"/>
        </w:rPr>
        <w:t>b</w:t>
      </w:r>
      <w:r w:rsidRPr="002358D1">
        <w:rPr>
          <w:rFonts w:ascii="Tahoma" w:hAnsi="Tahoma" w:cs="Tahoma"/>
          <w:sz w:val="20"/>
          <w:szCs w:val="20"/>
        </w:rPr>
        <w:t>e</w:t>
      </w:r>
      <w:r w:rsidRPr="002358D1">
        <w:rPr>
          <w:rFonts w:ascii="Tahoma" w:hAnsi="Tahoma" w:cs="Tahoma"/>
          <w:spacing w:val="2"/>
          <w:sz w:val="20"/>
          <w:szCs w:val="20"/>
        </w:rPr>
        <w:t>ll</w:t>
      </w:r>
      <w:r w:rsidRPr="002358D1">
        <w:rPr>
          <w:rFonts w:ascii="Tahoma" w:hAnsi="Tahoma" w:cs="Tahoma"/>
          <w:sz w:val="20"/>
          <w:szCs w:val="20"/>
        </w:rPr>
        <w:t>e</w:t>
      </w:r>
      <w:r w:rsidRPr="002358D1">
        <w:rPr>
          <w:rFonts w:ascii="Tahoma" w:hAnsi="Tahoma" w:cs="Tahoma"/>
          <w:spacing w:val="25"/>
          <w:sz w:val="20"/>
          <w:szCs w:val="20"/>
        </w:rPr>
        <w:t xml:space="preserve"> </w:t>
      </w:r>
      <w:r w:rsidRPr="002358D1">
        <w:rPr>
          <w:rFonts w:ascii="Tahoma" w:hAnsi="Tahoma" w:cs="Tahoma"/>
          <w:spacing w:val="-2"/>
          <w:sz w:val="20"/>
          <w:szCs w:val="20"/>
        </w:rPr>
        <w:t>g</w:t>
      </w:r>
      <w:r w:rsidRPr="002358D1">
        <w:rPr>
          <w:rFonts w:ascii="Tahoma" w:hAnsi="Tahoma" w:cs="Tahoma"/>
          <w:spacing w:val="1"/>
          <w:sz w:val="20"/>
          <w:szCs w:val="20"/>
        </w:rPr>
        <w:t>on</w:t>
      </w:r>
      <w:r w:rsidRPr="002358D1">
        <w:rPr>
          <w:rFonts w:ascii="Tahoma" w:hAnsi="Tahoma" w:cs="Tahoma"/>
          <w:spacing w:val="-2"/>
          <w:sz w:val="20"/>
          <w:szCs w:val="20"/>
        </w:rPr>
        <w:t>f</w:t>
      </w:r>
      <w:r w:rsidRPr="002358D1">
        <w:rPr>
          <w:rFonts w:ascii="Tahoma" w:hAnsi="Tahoma" w:cs="Tahoma"/>
          <w:sz w:val="20"/>
          <w:szCs w:val="20"/>
        </w:rPr>
        <w:t>ia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26"/>
          <w:sz w:val="20"/>
          <w:szCs w:val="20"/>
        </w:rPr>
        <w:t xml:space="preserve"> </w:t>
      </w:r>
      <w:r w:rsidRPr="002358D1">
        <w:rPr>
          <w:rFonts w:ascii="Tahoma" w:hAnsi="Tahoma" w:cs="Tahoma"/>
          <w:sz w:val="20"/>
          <w:szCs w:val="20"/>
        </w:rPr>
        <w:t>ecc.).</w:t>
      </w:r>
      <w:r w:rsidRPr="002358D1">
        <w:rPr>
          <w:rFonts w:ascii="Tahoma" w:hAnsi="Tahoma" w:cs="Tahoma"/>
          <w:spacing w:val="26"/>
          <w:sz w:val="20"/>
          <w:szCs w:val="20"/>
        </w:rPr>
        <w:t xml:space="preserve"> </w:t>
      </w: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28"/>
          <w:sz w:val="20"/>
          <w:szCs w:val="20"/>
        </w:rPr>
        <w:t xml:space="preserve"> </w:t>
      </w:r>
      <w:r w:rsidRPr="002358D1">
        <w:rPr>
          <w:rFonts w:ascii="Tahoma" w:hAnsi="Tahoma" w:cs="Tahoma"/>
          <w:spacing w:val="-5"/>
          <w:sz w:val="20"/>
          <w:szCs w:val="20"/>
        </w:rPr>
        <w:t>m</w:t>
      </w:r>
      <w:r w:rsidRPr="002358D1">
        <w:rPr>
          <w:rFonts w:ascii="Tahoma" w:hAnsi="Tahoma" w:cs="Tahoma"/>
          <w:spacing w:val="3"/>
          <w:sz w:val="20"/>
          <w:szCs w:val="20"/>
        </w:rPr>
        <w:t>o</w:t>
      </w:r>
      <w:r w:rsidRPr="002358D1">
        <w:rPr>
          <w:rFonts w:ascii="Tahoma" w:hAnsi="Tahoma" w:cs="Tahoma"/>
          <w:spacing w:val="-2"/>
          <w:sz w:val="20"/>
          <w:szCs w:val="20"/>
        </w:rPr>
        <w:t>v</w:t>
      </w:r>
      <w:r w:rsidRPr="002358D1">
        <w:rPr>
          <w:rFonts w:ascii="Tahoma" w:hAnsi="Tahoma" w:cs="Tahoma"/>
          <w:spacing w:val="2"/>
          <w:sz w:val="20"/>
          <w:szCs w:val="20"/>
        </w:rPr>
        <w:t>i</w:t>
      </w:r>
      <w:r w:rsidRPr="002358D1">
        <w:rPr>
          <w:rFonts w:ascii="Tahoma" w:hAnsi="Tahoma" w:cs="Tahoma"/>
          <w:sz w:val="20"/>
          <w:szCs w:val="20"/>
        </w:rPr>
        <w:t>me</w:t>
      </w:r>
      <w:r w:rsidRPr="002358D1">
        <w:rPr>
          <w:rFonts w:ascii="Tahoma" w:hAnsi="Tahoma" w:cs="Tahoma"/>
          <w:spacing w:val="-1"/>
          <w:sz w:val="20"/>
          <w:szCs w:val="20"/>
        </w:rPr>
        <w:t>n</w:t>
      </w:r>
      <w:r w:rsidRPr="002358D1">
        <w:rPr>
          <w:rFonts w:ascii="Tahoma" w:hAnsi="Tahoma" w:cs="Tahoma"/>
          <w:sz w:val="20"/>
          <w:szCs w:val="20"/>
        </w:rPr>
        <w:t>tazi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6"/>
          <w:sz w:val="20"/>
          <w:szCs w:val="20"/>
        </w:rPr>
        <w:t xml:space="preserve"> </w:t>
      </w:r>
      <w:r w:rsidRPr="002358D1">
        <w:rPr>
          <w:rFonts w:ascii="Tahoma" w:hAnsi="Tahoma" w:cs="Tahoma"/>
          <w:sz w:val="20"/>
          <w:szCs w:val="20"/>
        </w:rPr>
        <w:t>ed</w:t>
      </w:r>
      <w:r w:rsidRPr="002358D1">
        <w:rPr>
          <w:rFonts w:ascii="Tahoma" w:hAnsi="Tahoma" w:cs="Tahoma"/>
          <w:spacing w:val="26"/>
          <w:sz w:val="20"/>
          <w:szCs w:val="20"/>
        </w:rPr>
        <w:t xml:space="preserve"> </w:t>
      </w:r>
      <w:r w:rsidRPr="002358D1">
        <w:rPr>
          <w:rFonts w:ascii="Tahoma" w:hAnsi="Tahoma" w:cs="Tahoma"/>
          <w:sz w:val="20"/>
          <w:szCs w:val="20"/>
        </w:rPr>
        <w:t>il</w:t>
      </w:r>
      <w:r w:rsidRPr="002358D1">
        <w:rPr>
          <w:rFonts w:ascii="Tahoma" w:hAnsi="Tahoma" w:cs="Tahoma"/>
          <w:spacing w:val="26"/>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2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5"/>
          <w:sz w:val="20"/>
          <w:szCs w:val="20"/>
        </w:rPr>
        <w:t xml:space="preserve"> </w:t>
      </w:r>
      <w:r w:rsidRPr="002358D1">
        <w:rPr>
          <w:rFonts w:ascii="Tahoma" w:hAnsi="Tahoma" w:cs="Tahoma"/>
          <w:sz w:val="20"/>
          <w:szCs w:val="20"/>
        </w:rPr>
        <w:t>telaio</w:t>
      </w:r>
      <w:r w:rsidRPr="002358D1">
        <w:rPr>
          <w:rFonts w:ascii="Tahoma" w:hAnsi="Tahoma" w:cs="Tahoma"/>
          <w:spacing w:val="27"/>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ss</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26"/>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pacing w:val="1"/>
          <w:sz w:val="20"/>
          <w:szCs w:val="20"/>
        </w:rPr>
        <w:t>o</w:t>
      </w:r>
      <w:r w:rsidRPr="002358D1">
        <w:rPr>
          <w:rFonts w:ascii="Tahoma" w:hAnsi="Tahoma" w:cs="Tahoma"/>
          <w:sz w:val="20"/>
          <w:szCs w:val="20"/>
        </w:rPr>
        <w:t>lati</w:t>
      </w:r>
      <w:r w:rsidRPr="002358D1">
        <w:rPr>
          <w:rFonts w:ascii="Tahoma" w:hAnsi="Tahoma" w:cs="Tahoma"/>
          <w:spacing w:val="-6"/>
          <w:sz w:val="20"/>
          <w:szCs w:val="20"/>
        </w:rPr>
        <w:t xml:space="preserve"> </w:t>
      </w:r>
      <w:r w:rsidRPr="002358D1">
        <w:rPr>
          <w:rFonts w:ascii="Tahoma" w:hAnsi="Tahoma" w:cs="Tahoma"/>
          <w:spacing w:val="2"/>
          <w:sz w:val="20"/>
          <w:szCs w:val="20"/>
        </w:rPr>
        <w:t>d</w:t>
      </w:r>
      <w:r w:rsidRPr="002358D1">
        <w:rPr>
          <w:rFonts w:ascii="Tahoma" w:hAnsi="Tahoma" w:cs="Tahoma"/>
          <w:sz w:val="20"/>
          <w:szCs w:val="20"/>
        </w:rPr>
        <w:t>al</w:t>
      </w:r>
      <w:r w:rsidRPr="002358D1">
        <w:rPr>
          <w:rFonts w:ascii="Tahoma" w:hAnsi="Tahoma" w:cs="Tahoma"/>
          <w:spacing w:val="2"/>
          <w:sz w:val="20"/>
          <w:szCs w:val="20"/>
        </w:rPr>
        <w:t>l</w:t>
      </w:r>
      <w:r w:rsidRPr="002358D1">
        <w:rPr>
          <w:rFonts w:ascii="Tahoma" w:hAnsi="Tahoma" w:cs="Tahoma"/>
          <w:spacing w:val="-3"/>
          <w:sz w:val="20"/>
          <w:szCs w:val="20"/>
        </w:rPr>
        <w:t>'</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2"/>
          <w:sz w:val="20"/>
          <w:szCs w:val="20"/>
        </w:rPr>
        <w:t>e</w:t>
      </w:r>
      <w:r w:rsidRPr="002358D1">
        <w:rPr>
          <w:rFonts w:ascii="Tahoma" w:hAnsi="Tahoma" w:cs="Tahoma"/>
          <w:spacing w:val="-2"/>
          <w:sz w:val="20"/>
          <w:szCs w:val="20"/>
        </w:rPr>
        <w:t>g</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t</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le</w:t>
      </w:r>
      <w:r w:rsidRPr="002358D1">
        <w:rPr>
          <w:rFonts w:ascii="Tahoma" w:hAnsi="Tahoma" w:cs="Tahoma"/>
          <w:spacing w:val="-1"/>
          <w:sz w:val="20"/>
          <w:szCs w:val="20"/>
        </w:rPr>
        <w:t>g</w:t>
      </w:r>
      <w:r w:rsidRPr="002358D1">
        <w:rPr>
          <w:rFonts w:ascii="Tahoma" w:hAnsi="Tahoma" w:cs="Tahoma"/>
          <w:sz w:val="20"/>
          <w:szCs w:val="20"/>
        </w:rPr>
        <w:t>ate</w:t>
      </w:r>
      <w:r w:rsidRPr="002358D1">
        <w:rPr>
          <w:rFonts w:ascii="Tahoma" w:hAnsi="Tahoma" w:cs="Tahoma"/>
          <w:spacing w:val="-5"/>
          <w:sz w:val="20"/>
          <w:szCs w:val="20"/>
        </w:rPr>
        <w:t xml:space="preserve"> </w:t>
      </w:r>
      <w:r w:rsidRPr="002358D1">
        <w:rPr>
          <w:rFonts w:ascii="Tahoma" w:hAnsi="Tahoma" w:cs="Tahoma"/>
          <w:sz w:val="20"/>
          <w:szCs w:val="20"/>
        </w:rPr>
        <w:t>al</w:t>
      </w:r>
      <w:r w:rsidRPr="002358D1">
        <w:rPr>
          <w:rFonts w:ascii="Tahoma" w:hAnsi="Tahoma" w:cs="Tahoma"/>
          <w:spacing w:val="-4"/>
          <w:sz w:val="20"/>
          <w:szCs w:val="20"/>
        </w:rPr>
        <w:t xml:space="preserve"> </w:t>
      </w:r>
      <w:r w:rsidRPr="002358D1">
        <w:rPr>
          <w:rFonts w:ascii="Tahoma" w:hAnsi="Tahoma" w:cs="Tahoma"/>
          <w:sz w:val="20"/>
          <w:szCs w:val="20"/>
        </w:rPr>
        <w:t>telaio</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i</w:t>
      </w:r>
      <w:r w:rsidRPr="002358D1">
        <w:rPr>
          <w:rFonts w:ascii="Tahoma" w:hAnsi="Tahoma" w:cs="Tahoma"/>
          <w:sz w:val="20"/>
          <w:szCs w:val="20"/>
        </w:rPr>
        <w:t>l</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w:t>
      </w:r>
    </w:p>
    <w:p w14:paraId="04DB4C67"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hAnsi="Tahoma" w:cs="Tahoma"/>
          <w:sz w:val="20"/>
          <w:szCs w:val="20"/>
        </w:rPr>
        <w:lastRenderedPageBreak/>
        <w:t>Ve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2"/>
          <w:sz w:val="20"/>
          <w:szCs w:val="20"/>
        </w:rPr>
        <w:t>f</w:t>
      </w:r>
      <w:r w:rsidRPr="002358D1">
        <w:rPr>
          <w:rFonts w:ascii="Tahoma" w:hAnsi="Tahoma" w:cs="Tahoma"/>
          <w:sz w:val="20"/>
          <w:szCs w:val="20"/>
        </w:rPr>
        <w:t>ica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z w:val="20"/>
          <w:szCs w:val="20"/>
        </w:rPr>
        <w:t>il</w:t>
      </w:r>
      <w:r w:rsidRPr="002358D1">
        <w:rPr>
          <w:rFonts w:ascii="Tahoma" w:hAnsi="Tahoma" w:cs="Tahoma"/>
          <w:spacing w:val="-9"/>
          <w:sz w:val="20"/>
          <w:szCs w:val="20"/>
        </w:rPr>
        <w:t xml:space="preserve"> </w:t>
      </w:r>
      <w:r w:rsidRPr="002358D1">
        <w:rPr>
          <w:rFonts w:ascii="Tahoma" w:hAnsi="Tahoma" w:cs="Tahoma"/>
          <w:sz w:val="20"/>
          <w:szCs w:val="20"/>
        </w:rPr>
        <w:t>letto</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9"/>
          <w:sz w:val="20"/>
          <w:szCs w:val="20"/>
        </w:rPr>
        <w:t xml:space="preserve"> </w:t>
      </w:r>
      <w:r w:rsidRPr="002358D1">
        <w:rPr>
          <w:rFonts w:ascii="Tahoma" w:hAnsi="Tahoma" w:cs="Tahoma"/>
          <w:spacing w:val="-2"/>
          <w:sz w:val="20"/>
          <w:szCs w:val="20"/>
        </w:rPr>
        <w:t>r</w:t>
      </w:r>
      <w:r w:rsidRPr="002358D1">
        <w:rPr>
          <w:rFonts w:ascii="Tahoma" w:hAnsi="Tahoma" w:cs="Tahoma"/>
          <w:sz w:val="20"/>
          <w:szCs w:val="20"/>
        </w:rPr>
        <w:t>i</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ia</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let</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9"/>
          <w:sz w:val="20"/>
          <w:szCs w:val="20"/>
        </w:rPr>
        <w:t xml:space="preserve"> </w:t>
      </w:r>
      <w:r w:rsidRPr="002358D1">
        <w:rPr>
          <w:rFonts w:ascii="Tahoma" w:hAnsi="Tahoma" w:cs="Tahoma"/>
          <w:sz w:val="20"/>
          <w:szCs w:val="20"/>
        </w:rPr>
        <w:t>lo</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azio</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tto</w:t>
      </w:r>
      <w:r w:rsidRPr="002358D1">
        <w:rPr>
          <w:rFonts w:ascii="Tahoma" w:hAnsi="Tahoma" w:cs="Tahoma"/>
          <w:spacing w:val="-9"/>
          <w:sz w:val="20"/>
          <w:szCs w:val="20"/>
        </w:rPr>
        <w:t xml:space="preserve"> </w:t>
      </w:r>
      <w:r w:rsidRPr="002358D1">
        <w:rPr>
          <w:rFonts w:ascii="Tahoma" w:hAnsi="Tahoma" w:cs="Tahoma"/>
          <w:sz w:val="20"/>
          <w:szCs w:val="20"/>
        </w:rPr>
        <w:t>il</w:t>
      </w:r>
      <w:r w:rsidRPr="002358D1">
        <w:rPr>
          <w:rFonts w:ascii="Tahoma" w:hAnsi="Tahoma" w:cs="Tahoma"/>
          <w:spacing w:val="-9"/>
          <w:sz w:val="20"/>
          <w:szCs w:val="20"/>
        </w:rPr>
        <w:t xml:space="preserve"> </w:t>
      </w:r>
      <w:r w:rsidRPr="002358D1">
        <w:rPr>
          <w:rFonts w:ascii="Tahoma" w:hAnsi="Tahoma" w:cs="Tahoma"/>
          <w:sz w:val="20"/>
          <w:szCs w:val="20"/>
        </w:rPr>
        <w:t>telaio</w:t>
      </w:r>
      <w:r w:rsidRPr="002358D1">
        <w:rPr>
          <w:rFonts w:ascii="Tahoma" w:hAnsi="Tahoma" w:cs="Tahoma"/>
          <w:spacing w:val="-10"/>
          <w:sz w:val="20"/>
          <w:szCs w:val="20"/>
        </w:rPr>
        <w:t xml:space="preserve"> </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8"/>
          <w:sz w:val="20"/>
          <w:szCs w:val="20"/>
        </w:rPr>
        <w:t xml:space="preserve"> </w:t>
      </w:r>
      <w:r w:rsidRPr="002358D1">
        <w:rPr>
          <w:rFonts w:ascii="Tahoma" w:hAnsi="Tahoma" w:cs="Tahoma"/>
          <w:sz w:val="20"/>
          <w:szCs w:val="20"/>
        </w:rPr>
        <w:t>tr</w:t>
      </w:r>
      <w:r w:rsidRPr="002358D1">
        <w:rPr>
          <w:rFonts w:ascii="Tahoma" w:hAnsi="Tahoma" w:cs="Tahoma"/>
          <w:spacing w:val="-2"/>
          <w:sz w:val="20"/>
          <w:szCs w:val="20"/>
        </w:rPr>
        <w:t>a</w:t>
      </w:r>
      <w:r w:rsidRPr="002358D1">
        <w:rPr>
          <w:rFonts w:ascii="Tahoma" w:hAnsi="Tahoma" w:cs="Tahoma"/>
          <w:spacing w:val="1"/>
          <w:sz w:val="20"/>
          <w:szCs w:val="20"/>
        </w:rPr>
        <w:t>bo</w:t>
      </w:r>
      <w:r w:rsidRPr="002358D1">
        <w:rPr>
          <w:rFonts w:ascii="Tahoma" w:hAnsi="Tahoma" w:cs="Tahoma"/>
          <w:sz w:val="20"/>
          <w:szCs w:val="20"/>
        </w:rPr>
        <w:t>cc</w:t>
      </w:r>
      <w:r w:rsidRPr="002358D1">
        <w:rPr>
          <w:rFonts w:ascii="Tahoma" w:hAnsi="Tahoma" w:cs="Tahoma"/>
          <w:spacing w:val="-2"/>
          <w:sz w:val="20"/>
          <w:szCs w:val="20"/>
        </w:rPr>
        <w:t>h</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alle</w:t>
      </w:r>
      <w:r w:rsidRPr="002358D1">
        <w:rPr>
          <w:rFonts w:ascii="Tahoma" w:hAnsi="Tahoma" w:cs="Tahoma"/>
          <w:spacing w:val="-9"/>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9"/>
          <w:sz w:val="20"/>
          <w:szCs w:val="20"/>
        </w:rPr>
        <w:t xml:space="preserve"> </w:t>
      </w:r>
      <w:r w:rsidRPr="002358D1">
        <w:rPr>
          <w:rFonts w:ascii="Tahoma" w:hAnsi="Tahoma" w:cs="Tahoma"/>
          <w:sz w:val="20"/>
          <w:szCs w:val="20"/>
        </w:rPr>
        <w:t>asole</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rese</w:t>
      </w:r>
      <w:r w:rsidRPr="002358D1">
        <w:rPr>
          <w:rFonts w:ascii="Tahoma" w:hAnsi="Tahoma" w:cs="Tahoma"/>
          <w:spacing w:val="-2"/>
          <w:sz w:val="20"/>
          <w:szCs w:val="20"/>
        </w:rPr>
        <w:t>n</w:t>
      </w:r>
      <w:r w:rsidRPr="002358D1">
        <w:rPr>
          <w:rFonts w:ascii="Tahoma" w:hAnsi="Tahoma" w:cs="Tahoma"/>
          <w:spacing w:val="5"/>
          <w:sz w:val="20"/>
          <w:szCs w:val="20"/>
        </w:rPr>
        <w:t>t</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14"/>
          <w:sz w:val="20"/>
          <w:szCs w:val="20"/>
        </w:rPr>
        <w:t xml:space="preserve"> </w:t>
      </w:r>
      <w:r w:rsidRPr="002358D1">
        <w:rPr>
          <w:rFonts w:ascii="Tahoma" w:hAnsi="Tahoma" w:cs="Tahoma"/>
          <w:sz w:val="20"/>
          <w:szCs w:val="20"/>
        </w:rPr>
        <w:t>telaio</w:t>
      </w:r>
      <w:r w:rsidRPr="002358D1">
        <w:rPr>
          <w:rFonts w:ascii="Tahoma" w:hAnsi="Tahoma" w:cs="Tahoma"/>
          <w:spacing w:val="16"/>
          <w:sz w:val="20"/>
          <w:szCs w:val="20"/>
        </w:rPr>
        <w:t xml:space="preserve"> </w:t>
      </w:r>
      <w:r w:rsidRPr="002358D1">
        <w:rPr>
          <w:rFonts w:ascii="Tahoma" w:hAnsi="Tahoma" w:cs="Tahoma"/>
          <w:sz w:val="20"/>
          <w:szCs w:val="20"/>
        </w:rPr>
        <w:t>e</w:t>
      </w:r>
      <w:r w:rsidRPr="002358D1">
        <w:rPr>
          <w:rFonts w:ascii="Tahoma" w:hAnsi="Tahoma" w:cs="Tahoma"/>
          <w:spacing w:val="1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op</w:t>
      </w:r>
      <w:r w:rsidRPr="002358D1">
        <w:rPr>
          <w:rFonts w:ascii="Tahoma" w:hAnsi="Tahoma" w:cs="Tahoma"/>
          <w:sz w:val="20"/>
          <w:szCs w:val="20"/>
        </w:rPr>
        <w:t>ra</w:t>
      </w:r>
      <w:r w:rsidRPr="002358D1">
        <w:rPr>
          <w:rFonts w:ascii="Tahoma" w:hAnsi="Tahoma" w:cs="Tahoma"/>
          <w:spacing w:val="15"/>
          <w:sz w:val="20"/>
          <w:szCs w:val="20"/>
        </w:rPr>
        <w:t xml:space="preserve"> </w:t>
      </w:r>
      <w:r w:rsidRPr="002358D1">
        <w:rPr>
          <w:rFonts w:ascii="Tahoma" w:hAnsi="Tahoma" w:cs="Tahoma"/>
          <w:sz w:val="20"/>
          <w:szCs w:val="20"/>
        </w:rPr>
        <w:t>le</w:t>
      </w:r>
      <w:r w:rsidRPr="002358D1">
        <w:rPr>
          <w:rFonts w:ascii="Tahoma" w:hAnsi="Tahoma" w:cs="Tahoma"/>
          <w:spacing w:val="14"/>
          <w:sz w:val="20"/>
          <w:szCs w:val="20"/>
        </w:rPr>
        <w:t xml:space="preserve"> </w:t>
      </w:r>
      <w:r w:rsidRPr="002358D1">
        <w:rPr>
          <w:rFonts w:ascii="Tahoma" w:hAnsi="Tahoma" w:cs="Tahoma"/>
          <w:spacing w:val="-2"/>
          <w:sz w:val="20"/>
          <w:szCs w:val="20"/>
        </w:rPr>
        <w:t>f</w:t>
      </w:r>
      <w:r w:rsidRPr="002358D1">
        <w:rPr>
          <w:rFonts w:ascii="Tahoma" w:hAnsi="Tahoma" w:cs="Tahoma"/>
          <w:sz w:val="20"/>
          <w:szCs w:val="20"/>
        </w:rPr>
        <w:t>l</w:t>
      </w:r>
      <w:r w:rsidRPr="002358D1">
        <w:rPr>
          <w:rFonts w:ascii="Tahoma" w:hAnsi="Tahoma" w:cs="Tahoma"/>
          <w:spacing w:val="2"/>
          <w:sz w:val="20"/>
          <w:szCs w:val="20"/>
        </w:rPr>
        <w:t>a</w:t>
      </w:r>
      <w:r w:rsidRPr="002358D1">
        <w:rPr>
          <w:rFonts w:ascii="Tahoma" w:hAnsi="Tahoma" w:cs="Tahoma"/>
          <w:spacing w:val="-2"/>
          <w:sz w:val="20"/>
          <w:szCs w:val="20"/>
        </w:rPr>
        <w:t>ng</w:t>
      </w:r>
      <w:r w:rsidRPr="002358D1">
        <w:rPr>
          <w:rFonts w:ascii="Tahoma" w:hAnsi="Tahoma" w:cs="Tahoma"/>
          <w:sz w:val="20"/>
          <w:szCs w:val="20"/>
        </w:rPr>
        <w:t>e</w:t>
      </w:r>
      <w:r w:rsidRPr="002358D1">
        <w:rPr>
          <w:rFonts w:ascii="Tahoma" w:hAnsi="Tahoma" w:cs="Tahoma"/>
          <w:spacing w:val="18"/>
          <w:sz w:val="20"/>
          <w:szCs w:val="20"/>
        </w:rPr>
        <w:t xml:space="preserve"> </w:t>
      </w:r>
      <w:r w:rsidRPr="002358D1">
        <w:rPr>
          <w:rFonts w:ascii="Tahoma" w:hAnsi="Tahoma" w:cs="Tahoma"/>
          <w:sz w:val="20"/>
          <w:szCs w:val="20"/>
        </w:rPr>
        <w:t>l</w:t>
      </w:r>
      <w:r w:rsidRPr="002358D1">
        <w:rPr>
          <w:rFonts w:ascii="Tahoma" w:hAnsi="Tahoma" w:cs="Tahoma"/>
          <w:spacing w:val="2"/>
          <w:sz w:val="20"/>
          <w:szCs w:val="20"/>
        </w:rPr>
        <w:t>a</w:t>
      </w:r>
      <w:r w:rsidRPr="002358D1">
        <w:rPr>
          <w:rFonts w:ascii="Tahoma" w:hAnsi="Tahoma" w:cs="Tahoma"/>
          <w:sz w:val="20"/>
          <w:szCs w:val="20"/>
        </w:rPr>
        <w:t>terali;</w:t>
      </w:r>
      <w:r w:rsidRPr="002358D1">
        <w:rPr>
          <w:rFonts w:ascii="Tahoma" w:hAnsi="Tahoma" w:cs="Tahoma"/>
          <w:spacing w:val="15"/>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5"/>
          <w:sz w:val="20"/>
          <w:szCs w:val="20"/>
        </w:rPr>
        <w:t xml:space="preserve"> </w:t>
      </w:r>
      <w:r w:rsidRPr="002358D1">
        <w:rPr>
          <w:rFonts w:ascii="Tahoma" w:hAnsi="Tahoma" w:cs="Tahoma"/>
          <w:spacing w:val="-2"/>
          <w:sz w:val="20"/>
          <w:szCs w:val="20"/>
        </w:rPr>
        <w:t>n</w:t>
      </w:r>
      <w:r w:rsidRPr="002358D1">
        <w:rPr>
          <w:rFonts w:ascii="Tahoma" w:hAnsi="Tahoma" w:cs="Tahoma"/>
          <w:sz w:val="20"/>
          <w:szCs w:val="20"/>
        </w:rPr>
        <w:t>ec</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io</w:t>
      </w:r>
      <w:r w:rsidRPr="002358D1">
        <w:rPr>
          <w:rFonts w:ascii="Tahoma" w:hAnsi="Tahoma" w:cs="Tahoma"/>
          <w:spacing w:val="15"/>
          <w:sz w:val="20"/>
          <w:szCs w:val="20"/>
        </w:rPr>
        <w:t xml:space="preserve"> </w:t>
      </w:r>
      <w:r w:rsidRPr="002358D1">
        <w:rPr>
          <w:rFonts w:ascii="Tahoma" w:hAnsi="Tahoma" w:cs="Tahoma"/>
          <w:sz w:val="20"/>
          <w:szCs w:val="20"/>
        </w:rPr>
        <w:t>ri</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ire</w:t>
      </w:r>
      <w:r w:rsidRPr="002358D1">
        <w:rPr>
          <w:rFonts w:ascii="Tahoma" w:hAnsi="Tahoma" w:cs="Tahoma"/>
          <w:spacing w:val="18"/>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5"/>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16"/>
          <w:sz w:val="20"/>
          <w:szCs w:val="20"/>
        </w:rPr>
        <w:t xml:space="preserve"> </w:t>
      </w:r>
      <w:r w:rsidRPr="002358D1">
        <w:rPr>
          <w:rFonts w:ascii="Tahoma" w:hAnsi="Tahoma" w:cs="Tahoma"/>
          <w:spacing w:val="1"/>
          <w:sz w:val="20"/>
          <w:szCs w:val="20"/>
        </w:rPr>
        <w:t>v</w:t>
      </w:r>
      <w:r w:rsidRPr="002358D1">
        <w:rPr>
          <w:rFonts w:ascii="Tahoma" w:hAnsi="Tahoma" w:cs="Tahoma"/>
          <w:spacing w:val="-2"/>
          <w:sz w:val="20"/>
          <w:szCs w:val="20"/>
        </w:rPr>
        <w:t>u</w:t>
      </w:r>
      <w:r w:rsidRPr="002358D1">
        <w:rPr>
          <w:rFonts w:ascii="Tahoma" w:hAnsi="Tahoma" w:cs="Tahoma"/>
          <w:spacing w:val="1"/>
          <w:sz w:val="20"/>
          <w:szCs w:val="20"/>
        </w:rPr>
        <w:t>o</w:t>
      </w:r>
      <w:r w:rsidRPr="002358D1">
        <w:rPr>
          <w:rFonts w:ascii="Tahoma" w:hAnsi="Tahoma" w:cs="Tahoma"/>
          <w:sz w:val="20"/>
          <w:szCs w:val="20"/>
        </w:rPr>
        <w:t>ti</w:t>
      </w:r>
      <w:r w:rsidRPr="002358D1">
        <w:rPr>
          <w:rFonts w:ascii="Tahoma" w:hAnsi="Tahoma" w:cs="Tahoma"/>
          <w:spacing w:val="1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4"/>
          <w:sz w:val="20"/>
          <w:szCs w:val="20"/>
        </w:rPr>
        <w:t xml:space="preserve"> </w:t>
      </w:r>
      <w:r w:rsidRPr="002358D1">
        <w:rPr>
          <w:rFonts w:ascii="Tahoma" w:hAnsi="Tahoma" w:cs="Tahoma"/>
          <w:sz w:val="20"/>
          <w:szCs w:val="20"/>
        </w:rPr>
        <w:t>altra</w:t>
      </w:r>
      <w:r w:rsidRPr="002358D1">
        <w:rPr>
          <w:rFonts w:ascii="Tahoma" w:hAnsi="Tahoma" w:cs="Tahoma"/>
          <w:spacing w:val="18"/>
          <w:sz w:val="20"/>
          <w:szCs w:val="20"/>
        </w:rPr>
        <w:t xml:space="preserve"> </w:t>
      </w:r>
      <w:r w:rsidRPr="002358D1">
        <w:rPr>
          <w:rFonts w:ascii="Tahoma" w:hAnsi="Tahoma" w:cs="Tahoma"/>
          <w:spacing w:val="-2"/>
          <w:sz w:val="20"/>
          <w:szCs w:val="20"/>
        </w:rPr>
        <w:t>m</w:t>
      </w:r>
      <w:r w:rsidRPr="002358D1">
        <w:rPr>
          <w:rFonts w:ascii="Tahoma" w:hAnsi="Tahoma" w:cs="Tahoma"/>
          <w:sz w:val="20"/>
          <w:szCs w:val="20"/>
        </w:rPr>
        <w:t>al</w:t>
      </w:r>
      <w:r w:rsidRPr="002358D1">
        <w:rPr>
          <w:rFonts w:ascii="Tahoma" w:hAnsi="Tahoma" w:cs="Tahoma"/>
          <w:spacing w:val="2"/>
          <w:sz w:val="20"/>
          <w:szCs w:val="20"/>
        </w:rPr>
        <w:t>t</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tizia</w:t>
      </w:r>
      <w:r w:rsidRPr="002358D1">
        <w:rPr>
          <w:rFonts w:ascii="Tahoma" w:hAnsi="Tahoma" w:cs="Tahoma"/>
          <w:spacing w:val="15"/>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7"/>
          <w:sz w:val="20"/>
          <w:szCs w:val="20"/>
        </w:rPr>
        <w:t xml:space="preserve"> </w:t>
      </w:r>
      <w:r w:rsidRPr="002358D1">
        <w:rPr>
          <w:rFonts w:ascii="Tahoma" w:hAnsi="Tahoma" w:cs="Tahoma"/>
          <w:sz w:val="20"/>
          <w:szCs w:val="20"/>
        </w:rPr>
        <w:t>le</w:t>
      </w:r>
      <w:r w:rsidRPr="002358D1">
        <w:rPr>
          <w:rFonts w:ascii="Tahoma" w:hAnsi="Tahoma" w:cs="Tahoma"/>
          <w:spacing w:val="1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caratte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tic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pacing w:val="-2"/>
          <w:sz w:val="20"/>
          <w:szCs w:val="20"/>
        </w:rPr>
        <w:t>m</w:t>
      </w:r>
      <w:r w:rsidRPr="002358D1">
        <w:rPr>
          <w:rFonts w:ascii="Tahoma" w:hAnsi="Tahoma" w:cs="Tahoma"/>
          <w:sz w:val="20"/>
          <w:szCs w:val="20"/>
        </w:rPr>
        <w:t>ecc</w:t>
      </w:r>
      <w:r w:rsidRPr="002358D1">
        <w:rPr>
          <w:rFonts w:ascii="Tahoma" w:hAnsi="Tahoma" w:cs="Tahoma"/>
          <w:spacing w:val="3"/>
          <w:sz w:val="20"/>
          <w:szCs w:val="20"/>
        </w:rPr>
        <w:t>a</w:t>
      </w:r>
      <w:r w:rsidRPr="002358D1">
        <w:rPr>
          <w:rFonts w:ascii="Tahoma" w:hAnsi="Tahoma" w:cs="Tahoma"/>
          <w:spacing w:val="-2"/>
          <w:sz w:val="20"/>
          <w:szCs w:val="20"/>
        </w:rPr>
        <w:t>n</w:t>
      </w:r>
      <w:r w:rsidRPr="002358D1">
        <w:rPr>
          <w:rFonts w:ascii="Tahoma" w:hAnsi="Tahoma" w:cs="Tahoma"/>
          <w:sz w:val="20"/>
          <w:szCs w:val="20"/>
        </w:rPr>
        <w:t>ic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pacing w:val="-2"/>
          <w:sz w:val="20"/>
          <w:szCs w:val="20"/>
        </w:rPr>
        <w:t>u</w:t>
      </w:r>
      <w:r w:rsidRPr="002358D1">
        <w:rPr>
          <w:rFonts w:ascii="Tahoma" w:hAnsi="Tahoma" w:cs="Tahoma"/>
          <w:sz w:val="20"/>
          <w:szCs w:val="20"/>
        </w:rPr>
        <w:t>t</w:t>
      </w:r>
      <w:r w:rsidRPr="002358D1">
        <w:rPr>
          <w:rFonts w:ascii="Tahoma" w:hAnsi="Tahoma" w:cs="Tahoma"/>
          <w:spacing w:val="1"/>
          <w:sz w:val="20"/>
          <w:szCs w:val="20"/>
        </w:rPr>
        <w:t>i</w:t>
      </w:r>
      <w:r w:rsidRPr="002358D1">
        <w:rPr>
          <w:rFonts w:ascii="Tahoma" w:hAnsi="Tahoma" w:cs="Tahoma"/>
          <w:sz w:val="20"/>
          <w:szCs w:val="20"/>
        </w:rPr>
        <w:t>lizzata</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4"/>
          <w:sz w:val="20"/>
          <w:szCs w:val="20"/>
        </w:rPr>
        <w:t xml:space="preserve"> </w:t>
      </w:r>
      <w:r w:rsidRPr="002358D1">
        <w:rPr>
          <w:rFonts w:ascii="Tahoma" w:hAnsi="Tahoma" w:cs="Tahoma"/>
          <w:sz w:val="20"/>
          <w:szCs w:val="20"/>
        </w:rPr>
        <w:t>il</w:t>
      </w:r>
      <w:r w:rsidRPr="002358D1">
        <w:rPr>
          <w:rFonts w:ascii="Tahoma" w:hAnsi="Tahoma" w:cs="Tahoma"/>
          <w:spacing w:val="-6"/>
          <w:sz w:val="20"/>
          <w:szCs w:val="20"/>
        </w:rPr>
        <w:t xml:space="preserve"> </w:t>
      </w:r>
      <w:r w:rsidRPr="002358D1">
        <w:rPr>
          <w:rFonts w:ascii="Tahoma" w:hAnsi="Tahoma" w:cs="Tahoma"/>
          <w:sz w:val="20"/>
          <w:szCs w:val="20"/>
        </w:rPr>
        <w:t>letto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p>
    <w:p w14:paraId="6C0EC017" w14:textId="77777777" w:rsidR="002358D1" w:rsidRPr="002358D1" w:rsidRDefault="002358D1" w:rsidP="0064007E">
      <w:pPr>
        <w:pStyle w:val="Corpotesto"/>
        <w:spacing w:line="245" w:lineRule="auto"/>
        <w:ind w:right="121"/>
        <w:rPr>
          <w:rFonts w:ascii="Tahoma" w:hAnsi="Tahoma" w:cs="Tahoma"/>
          <w:sz w:val="20"/>
          <w:szCs w:val="20"/>
        </w:rPr>
      </w:pPr>
      <w:r w:rsidRPr="002358D1">
        <w:rPr>
          <w:rFonts w:ascii="Tahoma" w:hAnsi="Tahoma" w:cs="Tahoma"/>
          <w:sz w:val="20"/>
          <w:szCs w:val="20"/>
        </w:rPr>
        <w:t>Ve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2"/>
          <w:sz w:val="20"/>
          <w:szCs w:val="20"/>
        </w:rPr>
        <w:t>f</w:t>
      </w:r>
      <w:r w:rsidRPr="002358D1">
        <w:rPr>
          <w:rFonts w:ascii="Tahoma" w:hAnsi="Tahoma" w:cs="Tahoma"/>
          <w:sz w:val="20"/>
          <w:szCs w:val="20"/>
        </w:rPr>
        <w:t>ica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z w:val="20"/>
          <w:szCs w:val="20"/>
        </w:rPr>
        <w:t>la</w:t>
      </w:r>
      <w:r w:rsidRPr="002358D1">
        <w:rPr>
          <w:rFonts w:ascii="Tahoma" w:hAnsi="Tahoma" w:cs="Tahoma"/>
          <w:spacing w:val="13"/>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te</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i</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3"/>
          <w:sz w:val="20"/>
          <w:szCs w:val="20"/>
        </w:rPr>
        <w:t xml:space="preserve"> </w:t>
      </w:r>
      <w:r w:rsidRPr="002358D1">
        <w:rPr>
          <w:rFonts w:ascii="Tahoma" w:hAnsi="Tahoma" w:cs="Tahoma"/>
          <w:sz w:val="20"/>
          <w:szCs w:val="20"/>
        </w:rPr>
        <w:t>telaio</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ia</w:t>
      </w:r>
      <w:r w:rsidRPr="002358D1">
        <w:rPr>
          <w:rFonts w:ascii="Tahoma" w:hAnsi="Tahoma" w:cs="Tahoma"/>
          <w:spacing w:val="13"/>
          <w:sz w:val="20"/>
          <w:szCs w:val="20"/>
        </w:rPr>
        <w:t xml:space="preserve"> </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2"/>
          <w:sz w:val="20"/>
          <w:szCs w:val="20"/>
        </w:rPr>
        <w:t>l</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2"/>
          <w:sz w:val="20"/>
          <w:szCs w:val="20"/>
        </w:rPr>
        <w:t>l</w:t>
      </w:r>
      <w:r w:rsidRPr="002358D1">
        <w:rPr>
          <w:rFonts w:ascii="Tahoma" w:hAnsi="Tahoma" w:cs="Tahoma"/>
          <w:sz w:val="20"/>
          <w:szCs w:val="20"/>
        </w:rPr>
        <w:t>lo</w:t>
      </w:r>
      <w:r w:rsidRPr="002358D1">
        <w:rPr>
          <w:rFonts w:ascii="Tahoma" w:hAnsi="Tahoma" w:cs="Tahoma"/>
          <w:spacing w:val="1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z w:val="20"/>
          <w:szCs w:val="20"/>
        </w:rPr>
        <w:t>la</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pacing w:val="-2"/>
          <w:sz w:val="20"/>
          <w:szCs w:val="20"/>
        </w:rPr>
        <w:t>f</w:t>
      </w:r>
      <w:r w:rsidRPr="002358D1">
        <w:rPr>
          <w:rFonts w:ascii="Tahoma" w:hAnsi="Tahoma" w:cs="Tahoma"/>
          <w:sz w:val="20"/>
          <w:szCs w:val="20"/>
        </w:rPr>
        <w:t>icie</w:t>
      </w:r>
      <w:r w:rsidRPr="002358D1">
        <w:rPr>
          <w:rFonts w:ascii="Tahoma" w:hAnsi="Tahoma" w:cs="Tahoma"/>
          <w:spacing w:val="13"/>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tat</w:t>
      </w:r>
      <w:r w:rsidRPr="002358D1">
        <w:rPr>
          <w:rFonts w:ascii="Tahoma" w:hAnsi="Tahoma" w:cs="Tahoma"/>
          <w:spacing w:val="2"/>
          <w:sz w:val="20"/>
          <w:szCs w:val="20"/>
        </w:rPr>
        <w:t>a</w:t>
      </w:r>
      <w:r w:rsidRPr="002358D1">
        <w:rPr>
          <w:rFonts w:ascii="Tahoma" w:hAnsi="Tahoma" w:cs="Tahoma"/>
          <w:sz w:val="20"/>
          <w:szCs w:val="20"/>
        </w:rPr>
        <w:t>;</w:t>
      </w:r>
      <w:r w:rsidRPr="002358D1">
        <w:rPr>
          <w:rFonts w:ascii="Tahoma" w:hAnsi="Tahoma" w:cs="Tahoma"/>
          <w:spacing w:val="11"/>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z w:val="20"/>
          <w:szCs w:val="20"/>
        </w:rPr>
        <w:t>re</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4"/>
          <w:sz w:val="20"/>
          <w:szCs w:val="20"/>
        </w:rPr>
        <w:t xml:space="preserve"> </w:t>
      </w:r>
      <w:r w:rsidRPr="002358D1">
        <w:rPr>
          <w:rFonts w:ascii="Tahoma" w:hAnsi="Tahoma" w:cs="Tahoma"/>
          <w:spacing w:val="-2"/>
          <w:sz w:val="20"/>
          <w:szCs w:val="20"/>
        </w:rPr>
        <w:t>n</w:t>
      </w:r>
      <w:r w:rsidRPr="002358D1">
        <w:rPr>
          <w:rFonts w:ascii="Tahoma" w:hAnsi="Tahoma" w:cs="Tahoma"/>
          <w:sz w:val="20"/>
          <w:szCs w:val="20"/>
        </w:rPr>
        <w:t>ec</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a</w:t>
      </w:r>
      <w:r w:rsidRPr="002358D1">
        <w:rPr>
          <w:rFonts w:ascii="Tahoma" w:hAnsi="Tahoma" w:cs="Tahoma"/>
          <w:spacing w:val="3"/>
          <w:sz w:val="20"/>
          <w:szCs w:val="20"/>
        </w:rPr>
        <w:t>r</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0"/>
          <w:sz w:val="20"/>
          <w:szCs w:val="20"/>
        </w:rPr>
        <w:t xml:space="preserve"> </w:t>
      </w:r>
      <w:r w:rsidRPr="002358D1">
        <w:rPr>
          <w:rFonts w:ascii="Tahoma" w:hAnsi="Tahoma" w:cs="Tahoma"/>
          <w:sz w:val="20"/>
          <w:szCs w:val="20"/>
        </w:rPr>
        <w:t>ra</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iu</w:t>
      </w:r>
      <w:r w:rsidRPr="002358D1">
        <w:rPr>
          <w:rFonts w:ascii="Tahoma" w:hAnsi="Tahoma" w:cs="Tahoma"/>
          <w:spacing w:val="-2"/>
          <w:sz w:val="20"/>
          <w:szCs w:val="20"/>
        </w:rPr>
        <w:t>ng</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la</w:t>
      </w:r>
      <w:r w:rsidRPr="002358D1">
        <w:rPr>
          <w:rFonts w:ascii="Tahoma" w:hAnsi="Tahoma" w:cs="Tahoma"/>
          <w:spacing w:val="8"/>
          <w:sz w:val="20"/>
          <w:szCs w:val="20"/>
        </w:rPr>
        <w:t xml:space="preserve"> </w:t>
      </w:r>
      <w:r w:rsidRPr="002358D1">
        <w:rPr>
          <w:rFonts w:ascii="Tahoma" w:hAnsi="Tahoma" w:cs="Tahoma"/>
          <w:spacing w:val="1"/>
          <w:sz w:val="20"/>
          <w:szCs w:val="20"/>
        </w:rPr>
        <w:t>quo</w:t>
      </w:r>
      <w:r w:rsidRPr="002358D1">
        <w:rPr>
          <w:rFonts w:ascii="Tahoma" w:hAnsi="Tahoma" w:cs="Tahoma"/>
          <w:sz w:val="20"/>
          <w:szCs w:val="20"/>
        </w:rPr>
        <w:t>ta,</w:t>
      </w:r>
      <w:r w:rsidRPr="002358D1">
        <w:rPr>
          <w:rFonts w:ascii="Tahoma" w:hAnsi="Tahoma" w:cs="Tahoma"/>
          <w:spacing w:val="10"/>
          <w:sz w:val="20"/>
          <w:szCs w:val="20"/>
        </w:rPr>
        <w:t xml:space="preserve"> </w:t>
      </w:r>
      <w:r w:rsidRPr="002358D1">
        <w:rPr>
          <w:rFonts w:ascii="Tahoma" w:hAnsi="Tahoma" w:cs="Tahoma"/>
          <w:spacing w:val="-2"/>
          <w:sz w:val="20"/>
          <w:szCs w:val="20"/>
        </w:rPr>
        <w:t>u</w:t>
      </w:r>
      <w:r w:rsidRPr="002358D1">
        <w:rPr>
          <w:rFonts w:ascii="Tahoma" w:hAnsi="Tahoma" w:cs="Tahoma"/>
          <w:sz w:val="20"/>
          <w:szCs w:val="20"/>
        </w:rPr>
        <w:t>til</w:t>
      </w:r>
      <w:r w:rsidRPr="002358D1">
        <w:rPr>
          <w:rFonts w:ascii="Tahoma" w:hAnsi="Tahoma" w:cs="Tahoma"/>
          <w:spacing w:val="-1"/>
          <w:sz w:val="20"/>
          <w:szCs w:val="20"/>
        </w:rPr>
        <w:t>i</w:t>
      </w:r>
      <w:r w:rsidRPr="002358D1">
        <w:rPr>
          <w:rFonts w:ascii="Tahoma" w:hAnsi="Tahoma" w:cs="Tahoma"/>
          <w:sz w:val="20"/>
          <w:szCs w:val="20"/>
        </w:rPr>
        <w:t>zza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iali</w:t>
      </w:r>
      <w:r w:rsidRPr="002358D1">
        <w:rPr>
          <w:rFonts w:ascii="Tahoma" w:hAnsi="Tahoma" w:cs="Tahoma"/>
          <w:spacing w:val="8"/>
          <w:sz w:val="20"/>
          <w:szCs w:val="20"/>
        </w:rPr>
        <w:t xml:space="preserve"> </w:t>
      </w:r>
      <w:r w:rsidRPr="002358D1">
        <w:rPr>
          <w:rFonts w:ascii="Tahoma" w:hAnsi="Tahoma" w:cs="Tahoma"/>
          <w:sz w:val="20"/>
          <w:szCs w:val="20"/>
        </w:rPr>
        <w:t>id</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ei</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e</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ale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8"/>
          <w:sz w:val="20"/>
          <w:szCs w:val="20"/>
        </w:rPr>
        <w:t xml:space="preserve"> </w:t>
      </w:r>
      <w:r w:rsidRPr="002358D1">
        <w:rPr>
          <w:rFonts w:ascii="Tahoma" w:hAnsi="Tahoma" w:cs="Tahoma"/>
          <w:sz w:val="20"/>
          <w:szCs w:val="20"/>
        </w:rPr>
        <w:t>caratte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2"/>
          <w:sz w:val="20"/>
          <w:szCs w:val="20"/>
        </w:rPr>
        <w:t>t</w:t>
      </w:r>
      <w:r w:rsidRPr="002358D1">
        <w:rPr>
          <w:rFonts w:ascii="Tahoma" w:hAnsi="Tahoma" w:cs="Tahoma"/>
          <w:sz w:val="20"/>
          <w:szCs w:val="20"/>
        </w:rPr>
        <w:t>ic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2"/>
          <w:sz w:val="20"/>
          <w:szCs w:val="20"/>
        </w:rPr>
        <w:t>m</w:t>
      </w:r>
      <w:r w:rsidRPr="002358D1">
        <w:rPr>
          <w:rFonts w:ascii="Tahoma" w:hAnsi="Tahoma" w:cs="Tahoma"/>
          <w:sz w:val="20"/>
          <w:szCs w:val="20"/>
        </w:rPr>
        <w:t>ecca</w:t>
      </w:r>
      <w:r w:rsidRPr="002358D1">
        <w:rPr>
          <w:rFonts w:ascii="Tahoma" w:hAnsi="Tahoma" w:cs="Tahoma"/>
          <w:spacing w:val="1"/>
          <w:sz w:val="20"/>
          <w:szCs w:val="20"/>
        </w:rPr>
        <w:t>n</w:t>
      </w:r>
      <w:r w:rsidRPr="002358D1">
        <w:rPr>
          <w:rFonts w:ascii="Tahoma" w:hAnsi="Tahoma" w:cs="Tahoma"/>
          <w:sz w:val="20"/>
          <w:szCs w:val="20"/>
        </w:rPr>
        <w:t>ic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8"/>
          <w:sz w:val="20"/>
          <w:szCs w:val="20"/>
        </w:rPr>
        <w:t xml:space="preserve"> </w:t>
      </w:r>
      <w:r w:rsidRPr="002358D1">
        <w:rPr>
          <w:rFonts w:ascii="Tahoma" w:hAnsi="Tahoma" w:cs="Tahoma"/>
          <w:sz w:val="20"/>
          <w:szCs w:val="20"/>
        </w:rPr>
        <w:t>letto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z w:val="20"/>
          <w:szCs w:val="20"/>
        </w:rPr>
        <w:t>(resi</w:t>
      </w:r>
      <w:r w:rsidRPr="002358D1">
        <w:rPr>
          <w:rFonts w:ascii="Tahoma" w:hAnsi="Tahoma" w:cs="Tahoma"/>
          <w:spacing w:val="-2"/>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14"/>
          <w:sz w:val="20"/>
          <w:szCs w:val="20"/>
        </w:rPr>
        <w:t xml:space="preserve"> </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z w:val="20"/>
          <w:szCs w:val="20"/>
        </w:rPr>
        <w:t>la</w:t>
      </w:r>
      <w:r w:rsidRPr="002358D1">
        <w:rPr>
          <w:rFonts w:ascii="Tahoma" w:hAnsi="Tahoma" w:cs="Tahoma"/>
          <w:spacing w:val="-14"/>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res</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1"/>
          <w:sz w:val="20"/>
          <w:szCs w:val="20"/>
        </w:rPr>
        <w:t>5</w:t>
      </w:r>
      <w:r w:rsidRPr="002358D1">
        <w:rPr>
          <w:rFonts w:ascii="Tahoma" w:hAnsi="Tahoma" w:cs="Tahoma"/>
          <w:sz w:val="20"/>
          <w:szCs w:val="20"/>
        </w:rPr>
        <w:t>0</w:t>
      </w:r>
      <w:r w:rsidRPr="002358D1">
        <w:rPr>
          <w:rFonts w:ascii="Tahoma" w:hAnsi="Tahoma" w:cs="Tahoma"/>
          <w:spacing w:val="-14"/>
          <w:sz w:val="20"/>
          <w:szCs w:val="20"/>
        </w:rPr>
        <w:t xml:space="preserve"> </w:t>
      </w:r>
      <w:r w:rsidRPr="002358D1">
        <w:rPr>
          <w:rFonts w:ascii="Tahoma" w:hAnsi="Tahoma" w:cs="Tahoma"/>
          <w:sz w:val="20"/>
          <w:szCs w:val="20"/>
        </w:rPr>
        <w:t>N/</w:t>
      </w:r>
      <w:r w:rsidRPr="002358D1">
        <w:rPr>
          <w:rFonts w:ascii="Tahoma" w:hAnsi="Tahoma" w:cs="Tahoma"/>
          <w:spacing w:val="-2"/>
          <w:sz w:val="20"/>
          <w:szCs w:val="20"/>
        </w:rPr>
        <w:t>mm</w:t>
      </w:r>
      <w:r w:rsidRPr="002358D1">
        <w:rPr>
          <w:rFonts w:ascii="Tahoma" w:hAnsi="Tahoma" w:cs="Tahoma"/>
          <w:spacing w:val="1"/>
          <w:sz w:val="20"/>
          <w:szCs w:val="20"/>
        </w:rPr>
        <w:t>2</w:t>
      </w:r>
      <w:r w:rsidRPr="002358D1">
        <w:rPr>
          <w:rFonts w:ascii="Tahoma" w:hAnsi="Tahoma" w:cs="Tahoma"/>
          <w:sz w:val="20"/>
          <w:szCs w:val="20"/>
        </w:rPr>
        <w:t>)</w:t>
      </w:r>
      <w:r w:rsidRPr="002358D1">
        <w:rPr>
          <w:rFonts w:ascii="Tahoma" w:hAnsi="Tahoma" w:cs="Tahoma"/>
          <w:spacing w:val="-14"/>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pacing w:val="2"/>
          <w:sz w:val="20"/>
          <w:szCs w:val="20"/>
        </w:rPr>
        <w:t>e</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1"/>
          <w:sz w:val="20"/>
          <w:szCs w:val="20"/>
        </w:rPr>
        <w:t>do</w:t>
      </w:r>
      <w:r w:rsidRPr="002358D1">
        <w:rPr>
          <w:rFonts w:ascii="Tahoma" w:hAnsi="Tahoma" w:cs="Tahoma"/>
          <w:sz w:val="20"/>
          <w:szCs w:val="20"/>
        </w:rPr>
        <w:t>li</w:t>
      </w:r>
      <w:r w:rsidRPr="002358D1">
        <w:rPr>
          <w:rFonts w:ascii="Tahoma" w:hAnsi="Tahoma" w:cs="Tahoma"/>
          <w:spacing w:val="-13"/>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ella</w:t>
      </w:r>
      <w:r w:rsidRPr="002358D1">
        <w:rPr>
          <w:rFonts w:ascii="Tahoma" w:hAnsi="Tahoma" w:cs="Tahoma"/>
          <w:spacing w:val="-12"/>
          <w:sz w:val="20"/>
          <w:szCs w:val="20"/>
        </w:rPr>
        <w:t xml:space="preserve"> </w:t>
      </w:r>
      <w:r w:rsidRPr="002358D1">
        <w:rPr>
          <w:rFonts w:ascii="Tahoma" w:hAnsi="Tahoma" w:cs="Tahoma"/>
          <w:spacing w:val="-2"/>
          <w:sz w:val="20"/>
          <w:szCs w:val="20"/>
        </w:rPr>
        <w:t>m</w:t>
      </w:r>
      <w:r w:rsidRPr="002358D1">
        <w:rPr>
          <w:rFonts w:ascii="Tahoma" w:hAnsi="Tahoma" w:cs="Tahoma"/>
          <w:sz w:val="20"/>
          <w:szCs w:val="20"/>
        </w:rPr>
        <w:t>alta</w:t>
      </w:r>
      <w:r w:rsidRPr="002358D1">
        <w:rPr>
          <w:rFonts w:ascii="Tahoma" w:hAnsi="Tahoma" w:cs="Tahoma"/>
          <w:spacing w:val="-14"/>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tizia</w:t>
      </w:r>
      <w:r w:rsidRPr="002358D1">
        <w:rPr>
          <w:rFonts w:ascii="Tahoma" w:hAnsi="Tahoma" w:cs="Tahoma"/>
          <w:spacing w:val="-14"/>
          <w:sz w:val="20"/>
          <w:szCs w:val="20"/>
        </w:rPr>
        <w:t xml:space="preserve"> </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4"/>
          <w:sz w:val="20"/>
          <w:szCs w:val="20"/>
        </w:rPr>
        <w:t xml:space="preserve"> </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spacing w:val="-1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p</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lidale;</w:t>
      </w:r>
      <w:r w:rsidRPr="002358D1">
        <w:rPr>
          <w:rFonts w:ascii="Tahoma" w:hAnsi="Tahoma" w:cs="Tahoma"/>
          <w:spacing w:val="-14"/>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6"/>
          <w:sz w:val="20"/>
          <w:szCs w:val="20"/>
        </w:rPr>
        <w:t xml:space="preserve"> </w:t>
      </w:r>
      <w:r w:rsidRPr="002358D1">
        <w:rPr>
          <w:rFonts w:ascii="Tahoma" w:hAnsi="Tahoma" w:cs="Tahoma"/>
          <w:sz w:val="20"/>
          <w:szCs w:val="20"/>
        </w:rPr>
        <w:t>è</w:t>
      </w:r>
      <w:r w:rsidRPr="002358D1">
        <w:rPr>
          <w:rFonts w:ascii="Tahoma" w:hAnsi="Tahoma" w:cs="Tahoma"/>
          <w:spacing w:val="-14"/>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mm</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z w:val="20"/>
          <w:szCs w:val="20"/>
        </w:rPr>
        <w:t>l'</w:t>
      </w:r>
      <w:r w:rsidRPr="002358D1">
        <w:rPr>
          <w:rFonts w:ascii="Tahoma" w:hAnsi="Tahoma" w:cs="Tahoma"/>
          <w:spacing w:val="-2"/>
          <w:sz w:val="20"/>
          <w:szCs w:val="20"/>
        </w:rPr>
        <w:t>u</w:t>
      </w:r>
      <w:r w:rsidRPr="002358D1">
        <w:rPr>
          <w:rFonts w:ascii="Tahoma" w:hAnsi="Tahoma" w:cs="Tahoma"/>
          <w:sz w:val="20"/>
          <w:szCs w:val="20"/>
        </w:rPr>
        <w:t>til</w:t>
      </w:r>
      <w:r w:rsidRPr="002358D1">
        <w:rPr>
          <w:rFonts w:ascii="Tahoma" w:hAnsi="Tahoma" w:cs="Tahoma"/>
          <w:spacing w:val="-1"/>
          <w:sz w:val="20"/>
          <w:szCs w:val="20"/>
        </w:rPr>
        <w:t>i</w:t>
      </w:r>
      <w:r w:rsidRPr="002358D1">
        <w:rPr>
          <w:rFonts w:ascii="Tahoma" w:hAnsi="Tahoma" w:cs="Tahoma"/>
          <w:sz w:val="20"/>
          <w:szCs w:val="20"/>
        </w:rPr>
        <w:t>zzo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le</w:t>
      </w:r>
      <w:r w:rsidRPr="002358D1">
        <w:rPr>
          <w:rFonts w:ascii="Tahoma" w:hAnsi="Tahoma" w:cs="Tahoma"/>
          <w:spacing w:val="1"/>
          <w:sz w:val="20"/>
          <w:szCs w:val="20"/>
        </w:rPr>
        <w:t>g</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pacing w:val="-5"/>
          <w:sz w:val="20"/>
          <w:szCs w:val="20"/>
        </w:rPr>
        <w:t>m</w:t>
      </w:r>
      <w:r w:rsidRPr="002358D1">
        <w:rPr>
          <w:rFonts w:ascii="Tahoma" w:hAnsi="Tahoma" w:cs="Tahoma"/>
          <w:spacing w:val="5"/>
          <w:sz w:val="20"/>
          <w:szCs w:val="20"/>
        </w:rPr>
        <w:t>a</w:t>
      </w:r>
      <w:r w:rsidRPr="002358D1">
        <w:rPr>
          <w:rFonts w:ascii="Tahoma" w:hAnsi="Tahoma" w:cs="Tahoma"/>
          <w:sz w:val="20"/>
          <w:szCs w:val="20"/>
        </w:rPr>
        <w:t>tto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rati,</w:t>
      </w:r>
      <w:r w:rsidRPr="002358D1">
        <w:rPr>
          <w:rFonts w:ascii="Tahoma" w:hAnsi="Tahoma" w:cs="Tahoma"/>
          <w:spacing w:val="6"/>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att</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ell</w:t>
      </w:r>
      <w:r w:rsidRPr="002358D1">
        <w:rPr>
          <w:rFonts w:ascii="Tahoma" w:hAnsi="Tahoma" w:cs="Tahoma"/>
          <w:spacing w:val="2"/>
          <w:sz w:val="20"/>
          <w:szCs w:val="20"/>
        </w:rPr>
        <w:t>e</w:t>
      </w:r>
      <w:r w:rsidRPr="002358D1">
        <w:rPr>
          <w:rFonts w:ascii="Tahoma" w:hAnsi="Tahoma" w:cs="Tahoma"/>
          <w:sz w:val="20"/>
          <w:szCs w:val="20"/>
        </w:rPr>
        <w:t>/pias</w:t>
      </w:r>
      <w:r w:rsidRPr="002358D1">
        <w:rPr>
          <w:rFonts w:ascii="Tahoma" w:hAnsi="Tahoma" w:cs="Tahoma"/>
          <w:spacing w:val="-1"/>
          <w:sz w:val="20"/>
          <w:szCs w:val="20"/>
        </w:rPr>
        <w:t>t</w:t>
      </w:r>
      <w:r w:rsidRPr="002358D1">
        <w:rPr>
          <w:rFonts w:ascii="Tahoma" w:hAnsi="Tahoma" w:cs="Tahoma"/>
          <w:sz w:val="20"/>
          <w:szCs w:val="20"/>
        </w:rPr>
        <w:t>relle</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z w:val="20"/>
          <w:szCs w:val="20"/>
        </w:rPr>
        <w:t>r</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2"/>
          <w:sz w:val="20"/>
          <w:szCs w:val="20"/>
        </w:rPr>
        <w:t>t</w:t>
      </w:r>
      <w:r w:rsidRPr="002358D1">
        <w:rPr>
          <w:rFonts w:ascii="Tahoma" w:hAnsi="Tahoma" w:cs="Tahoma"/>
          <w:spacing w:val="1"/>
          <w:sz w:val="20"/>
          <w:szCs w:val="20"/>
        </w:rPr>
        <w:t>u</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las</w:t>
      </w:r>
      <w:r w:rsidRPr="002358D1">
        <w:rPr>
          <w:rFonts w:ascii="Tahoma" w:hAnsi="Tahoma" w:cs="Tahoma"/>
          <w:spacing w:val="-1"/>
          <w:sz w:val="20"/>
          <w:szCs w:val="20"/>
        </w:rPr>
        <w:t>t</w:t>
      </w:r>
      <w:r w:rsidRPr="002358D1">
        <w:rPr>
          <w:rFonts w:ascii="Tahoma" w:hAnsi="Tahoma" w:cs="Tahoma"/>
          <w:sz w:val="20"/>
          <w:szCs w:val="20"/>
        </w:rPr>
        <w:t>ico</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m</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pacing w:val="3"/>
          <w:sz w:val="20"/>
          <w:szCs w:val="20"/>
        </w:rPr>
        <w:t>q</w:t>
      </w:r>
      <w:r w:rsidRPr="002358D1">
        <w:rPr>
          <w:rFonts w:ascii="Tahoma" w:hAnsi="Tahoma" w:cs="Tahoma"/>
          <w:spacing w:val="-2"/>
          <w:sz w:val="20"/>
          <w:szCs w:val="20"/>
        </w:rPr>
        <w:t>u</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als</w:t>
      </w:r>
      <w:r w:rsidRPr="002358D1">
        <w:rPr>
          <w:rFonts w:ascii="Tahoma" w:hAnsi="Tahoma" w:cs="Tahoma"/>
          <w:spacing w:val="-1"/>
          <w:sz w:val="20"/>
          <w:szCs w:val="20"/>
        </w:rPr>
        <w:t>i</w:t>
      </w:r>
      <w:r w:rsidRPr="002358D1">
        <w:rPr>
          <w:rFonts w:ascii="Tahoma" w:hAnsi="Tahoma" w:cs="Tahoma"/>
          <w:sz w:val="20"/>
          <w:szCs w:val="20"/>
        </w:rPr>
        <w:t>asi</w:t>
      </w:r>
      <w:r w:rsidRPr="002358D1">
        <w:rPr>
          <w:rFonts w:ascii="Tahoma" w:hAnsi="Tahoma" w:cs="Tahoma"/>
          <w:spacing w:val="6"/>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teriale</w:t>
      </w:r>
      <w:r w:rsidRPr="002358D1">
        <w:rPr>
          <w:rFonts w:ascii="Tahoma"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ia</w:t>
      </w:r>
      <w:r w:rsidRPr="002358D1">
        <w:rPr>
          <w:rFonts w:ascii="Tahoma" w:hAnsi="Tahoma" w:cs="Tahoma"/>
          <w:spacing w:val="-5"/>
          <w:sz w:val="20"/>
          <w:szCs w:val="20"/>
        </w:rPr>
        <w:t xml:space="preserve"> </w:t>
      </w:r>
      <w:r w:rsidRPr="002358D1">
        <w:rPr>
          <w:rFonts w:ascii="Tahoma" w:hAnsi="Tahoma" w:cs="Tahoma"/>
          <w:sz w:val="20"/>
          <w:szCs w:val="20"/>
        </w:rPr>
        <w:t>le</w:t>
      </w:r>
      <w:r w:rsidRPr="002358D1">
        <w:rPr>
          <w:rFonts w:ascii="Tahoma" w:hAnsi="Tahoma" w:cs="Tahoma"/>
          <w:spacing w:val="-2"/>
          <w:sz w:val="20"/>
          <w:szCs w:val="20"/>
        </w:rPr>
        <w:t xml:space="preserve"> n</w:t>
      </w:r>
      <w:r w:rsidRPr="002358D1">
        <w:rPr>
          <w:rFonts w:ascii="Tahoma" w:hAnsi="Tahoma" w:cs="Tahoma"/>
          <w:sz w:val="20"/>
          <w:szCs w:val="20"/>
        </w:rPr>
        <w:t>eces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ie</w:t>
      </w:r>
      <w:r w:rsidRPr="002358D1">
        <w:rPr>
          <w:rFonts w:ascii="Tahoma" w:hAnsi="Tahoma" w:cs="Tahoma"/>
          <w:spacing w:val="-3"/>
          <w:sz w:val="20"/>
          <w:szCs w:val="20"/>
        </w:rPr>
        <w:t xml:space="preserve"> </w:t>
      </w:r>
      <w:r w:rsidRPr="002358D1">
        <w:rPr>
          <w:rFonts w:ascii="Tahoma" w:hAnsi="Tahoma" w:cs="Tahoma"/>
          <w:spacing w:val="-2"/>
          <w:sz w:val="20"/>
          <w:szCs w:val="20"/>
        </w:rPr>
        <w:t>g</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zie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r</w:t>
      </w:r>
      <w:r w:rsidRPr="002358D1">
        <w:rPr>
          <w:rFonts w:ascii="Tahoma" w:hAnsi="Tahoma" w:cs="Tahoma"/>
          <w:sz w:val="20"/>
          <w:szCs w:val="20"/>
        </w:rPr>
        <w:t>esi</w:t>
      </w:r>
      <w:r w:rsidRPr="002358D1">
        <w:rPr>
          <w:rFonts w:ascii="Tahoma" w:hAnsi="Tahoma" w:cs="Tahoma"/>
          <w:spacing w:val="-2"/>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za</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u</w:t>
      </w:r>
      <w:r w:rsidRPr="002358D1">
        <w:rPr>
          <w:rFonts w:ascii="Tahoma" w:hAnsi="Tahoma" w:cs="Tahoma"/>
          <w:sz w:val="20"/>
          <w:szCs w:val="20"/>
        </w:rPr>
        <w:t>rata.</w:t>
      </w:r>
    </w:p>
    <w:p w14:paraId="0CEC26CC" w14:textId="77777777" w:rsidR="002358D1" w:rsidRPr="002358D1" w:rsidRDefault="002358D1" w:rsidP="0064007E">
      <w:pPr>
        <w:pStyle w:val="Corpotesto"/>
        <w:tabs>
          <w:tab w:val="left" w:pos="2127"/>
        </w:tabs>
        <w:spacing w:line="245" w:lineRule="auto"/>
        <w:ind w:right="7669"/>
        <w:rPr>
          <w:rFonts w:ascii="Tahoma" w:hAnsi="Tahoma" w:cs="Tahoma"/>
          <w:sz w:val="20"/>
          <w:szCs w:val="20"/>
        </w:rPr>
      </w:pPr>
      <w:proofErr w:type="spellStart"/>
      <w:r w:rsidRPr="002358D1">
        <w:rPr>
          <w:rFonts w:ascii="Tahoma" w:hAnsi="Tahoma" w:cs="Tahoma"/>
          <w:spacing w:val="1"/>
          <w:sz w:val="20"/>
          <w:szCs w:val="20"/>
          <w:u w:val="single" w:color="000000"/>
        </w:rPr>
        <w:t>Po</w:t>
      </w:r>
      <w:r w:rsidRPr="002358D1">
        <w:rPr>
          <w:rFonts w:ascii="Tahoma" w:hAnsi="Tahoma" w:cs="Tahoma"/>
          <w:spacing w:val="-1"/>
          <w:sz w:val="20"/>
          <w:szCs w:val="20"/>
          <w:u w:val="single" w:color="000000"/>
        </w:rPr>
        <w:t>s</w:t>
      </w:r>
      <w:r w:rsidRPr="002358D1">
        <w:rPr>
          <w:rFonts w:ascii="Tahoma" w:hAnsi="Tahoma" w:cs="Tahoma"/>
          <w:sz w:val="20"/>
          <w:szCs w:val="20"/>
          <w:u w:val="single" w:color="000000"/>
        </w:rPr>
        <w:t>a</w:t>
      </w:r>
      <w:r w:rsidRPr="002358D1">
        <w:rPr>
          <w:rFonts w:ascii="Tahoma" w:hAnsi="Tahoma" w:cs="Tahoma"/>
          <w:spacing w:val="1"/>
          <w:sz w:val="20"/>
          <w:szCs w:val="20"/>
          <w:u w:val="single" w:color="000000"/>
        </w:rPr>
        <w:t>d</w:t>
      </w:r>
      <w:r w:rsidRPr="002358D1">
        <w:rPr>
          <w:rFonts w:ascii="Tahoma" w:hAnsi="Tahoma" w:cs="Tahoma"/>
          <w:sz w:val="20"/>
          <w:szCs w:val="20"/>
          <w:u w:val="single" w:color="000000"/>
        </w:rPr>
        <w:t>el</w:t>
      </w:r>
      <w:proofErr w:type="spellEnd"/>
      <w:r w:rsidRPr="002358D1">
        <w:rPr>
          <w:rFonts w:ascii="Tahoma" w:hAnsi="Tahoma" w:cs="Tahoma"/>
          <w:spacing w:val="-10"/>
          <w:sz w:val="20"/>
          <w:szCs w:val="20"/>
          <w:u w:val="single" w:color="000000"/>
        </w:rPr>
        <w:t xml:space="preserve"> </w:t>
      </w:r>
      <w:r w:rsidRPr="002358D1">
        <w:rPr>
          <w:rFonts w:ascii="Tahoma" w:hAnsi="Tahoma" w:cs="Tahoma"/>
          <w:sz w:val="20"/>
          <w:szCs w:val="20"/>
          <w:u w:val="single" w:color="000000"/>
        </w:rPr>
        <w:t>c</w:t>
      </w:r>
      <w:r w:rsidRPr="002358D1">
        <w:rPr>
          <w:rFonts w:ascii="Tahoma" w:hAnsi="Tahoma" w:cs="Tahoma"/>
          <w:spacing w:val="-1"/>
          <w:sz w:val="20"/>
          <w:szCs w:val="20"/>
          <w:u w:val="single" w:color="000000"/>
        </w:rPr>
        <w:t>o</w:t>
      </w:r>
      <w:r w:rsidRPr="002358D1">
        <w:rPr>
          <w:rFonts w:ascii="Tahoma" w:hAnsi="Tahoma" w:cs="Tahoma"/>
          <w:spacing w:val="1"/>
          <w:sz w:val="20"/>
          <w:szCs w:val="20"/>
          <w:u w:val="single" w:color="000000"/>
        </w:rPr>
        <w:t>p</w:t>
      </w:r>
      <w:r w:rsidRPr="002358D1">
        <w:rPr>
          <w:rFonts w:ascii="Tahoma" w:hAnsi="Tahoma" w:cs="Tahoma"/>
          <w:sz w:val="20"/>
          <w:szCs w:val="20"/>
          <w:u w:val="single" w:color="000000"/>
        </w:rPr>
        <w:t>e</w:t>
      </w:r>
      <w:r w:rsidRPr="002358D1">
        <w:rPr>
          <w:rFonts w:ascii="Tahoma" w:hAnsi="Tahoma" w:cs="Tahoma"/>
          <w:spacing w:val="1"/>
          <w:sz w:val="20"/>
          <w:szCs w:val="20"/>
          <w:u w:val="single" w:color="000000"/>
        </w:rPr>
        <w:t>r</w:t>
      </w:r>
      <w:r w:rsidRPr="002358D1">
        <w:rPr>
          <w:rFonts w:ascii="Tahoma" w:hAnsi="Tahoma" w:cs="Tahoma"/>
          <w:sz w:val="20"/>
          <w:szCs w:val="20"/>
          <w:u w:val="single" w:color="000000"/>
        </w:rPr>
        <w:t>c</w:t>
      </w:r>
      <w:r w:rsidRPr="002358D1">
        <w:rPr>
          <w:rFonts w:ascii="Tahoma" w:hAnsi="Tahoma" w:cs="Tahoma"/>
          <w:spacing w:val="-1"/>
          <w:sz w:val="20"/>
          <w:szCs w:val="20"/>
          <w:u w:val="single" w:color="000000"/>
        </w:rPr>
        <w:t>h</w:t>
      </w:r>
      <w:r w:rsidRPr="002358D1">
        <w:rPr>
          <w:rFonts w:ascii="Tahoma" w:hAnsi="Tahoma" w:cs="Tahoma"/>
          <w:sz w:val="20"/>
          <w:szCs w:val="20"/>
          <w:u w:val="single" w:color="000000"/>
        </w:rPr>
        <w:t>io/</w:t>
      </w:r>
      <w:r w:rsidRPr="002358D1">
        <w:rPr>
          <w:rFonts w:ascii="Tahoma" w:hAnsi="Tahoma" w:cs="Tahoma"/>
          <w:spacing w:val="-2"/>
          <w:sz w:val="20"/>
          <w:szCs w:val="20"/>
          <w:u w:val="single" w:color="000000"/>
        </w:rPr>
        <w:t>g</w:t>
      </w:r>
      <w:r w:rsidRPr="002358D1">
        <w:rPr>
          <w:rFonts w:ascii="Tahoma" w:hAnsi="Tahoma" w:cs="Tahoma"/>
          <w:sz w:val="20"/>
          <w:szCs w:val="20"/>
          <w:u w:val="single" w:color="000000"/>
        </w:rPr>
        <w:t>ri</w:t>
      </w:r>
      <w:r w:rsidRPr="002358D1">
        <w:rPr>
          <w:rFonts w:ascii="Tahoma" w:hAnsi="Tahoma" w:cs="Tahoma"/>
          <w:spacing w:val="-2"/>
          <w:sz w:val="20"/>
          <w:szCs w:val="20"/>
          <w:u w:val="single" w:color="000000"/>
        </w:rPr>
        <w:t>g</w:t>
      </w:r>
      <w:r w:rsidRPr="002358D1">
        <w:rPr>
          <w:rFonts w:ascii="Tahoma" w:hAnsi="Tahoma" w:cs="Tahoma"/>
          <w:sz w:val="20"/>
          <w:szCs w:val="20"/>
          <w:u w:val="single" w:color="000000"/>
        </w:rPr>
        <w:t>lia</w:t>
      </w:r>
    </w:p>
    <w:p w14:paraId="5A991E13" w14:textId="77777777" w:rsidR="002358D1" w:rsidRPr="002358D1" w:rsidRDefault="002358D1" w:rsidP="0064007E">
      <w:pPr>
        <w:pStyle w:val="Corpotesto"/>
        <w:spacing w:line="245" w:lineRule="auto"/>
        <w:ind w:right="120"/>
        <w:rPr>
          <w:rFonts w:ascii="Tahoma" w:hAnsi="Tahoma" w:cs="Tahoma"/>
          <w:sz w:val="20"/>
          <w:szCs w:val="20"/>
        </w:rPr>
      </w:pPr>
      <w:r w:rsidRPr="002358D1">
        <w:rPr>
          <w:rFonts w:ascii="Tahoma" w:hAnsi="Tahoma" w:cs="Tahoma"/>
          <w:sz w:val="20"/>
          <w:szCs w:val="20"/>
        </w:rPr>
        <w:t>D</w:t>
      </w:r>
      <w:r w:rsidRPr="002358D1">
        <w:rPr>
          <w:rFonts w:ascii="Tahoma" w:hAnsi="Tahoma" w:cs="Tahoma"/>
          <w:spacing w:val="1"/>
          <w:sz w:val="20"/>
          <w:szCs w:val="20"/>
        </w:rPr>
        <w:t>op</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er</w:t>
      </w:r>
      <w:r w:rsidRPr="002358D1">
        <w:rPr>
          <w:rFonts w:ascii="Tahoma" w:hAnsi="Tahoma" w:cs="Tahoma"/>
          <w:spacing w:val="-1"/>
          <w:sz w:val="20"/>
          <w:szCs w:val="20"/>
        </w:rPr>
        <w:t xml:space="preserve"> </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o</w:t>
      </w:r>
      <w:r w:rsidRPr="002358D1">
        <w:rPr>
          <w:rFonts w:ascii="Tahoma" w:hAnsi="Tahoma" w:cs="Tahoma"/>
          <w:spacing w:val="-1"/>
          <w:sz w:val="20"/>
          <w:szCs w:val="20"/>
        </w:rPr>
        <w:t>ss</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z w:val="20"/>
          <w:szCs w:val="20"/>
        </w:rPr>
        <w:t>la</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2"/>
          <w:sz w:val="20"/>
          <w:szCs w:val="20"/>
        </w:rPr>
        <w:t xml:space="preserve"> </w:t>
      </w:r>
      <w:r w:rsidRPr="002358D1">
        <w:rPr>
          <w:rFonts w:ascii="Tahoma" w:hAnsi="Tahoma" w:cs="Tahoma"/>
          <w:sz w:val="20"/>
          <w:szCs w:val="20"/>
        </w:rPr>
        <w:t>la</w:t>
      </w:r>
      <w:r w:rsidRPr="002358D1">
        <w:rPr>
          <w:rFonts w:ascii="Tahoma" w:hAnsi="Tahoma" w:cs="Tahoma"/>
          <w:spacing w:val="-2"/>
          <w:sz w:val="20"/>
          <w:szCs w:val="20"/>
        </w:rPr>
        <w:t xml:space="preserve"> </w:t>
      </w:r>
      <w:r w:rsidRPr="002358D1">
        <w:rPr>
          <w:rFonts w:ascii="Tahoma" w:hAnsi="Tahoma" w:cs="Tahoma"/>
          <w:spacing w:val="2"/>
          <w:sz w:val="20"/>
          <w:szCs w:val="20"/>
        </w:rPr>
        <w:t>l</w:t>
      </w:r>
      <w:r w:rsidRPr="002358D1">
        <w:rPr>
          <w:rFonts w:ascii="Tahoma" w:hAnsi="Tahoma" w:cs="Tahoma"/>
          <w:spacing w:val="-2"/>
          <w:sz w:val="20"/>
          <w:szCs w:val="20"/>
        </w:rPr>
        <w:t>u</w:t>
      </w:r>
      <w:r w:rsidRPr="002358D1">
        <w:rPr>
          <w:rFonts w:ascii="Tahoma" w:hAnsi="Tahoma" w:cs="Tahoma"/>
          <w:sz w:val="20"/>
          <w:szCs w:val="20"/>
        </w:rPr>
        <w:t>ce</w:t>
      </w:r>
      <w:r w:rsidRPr="002358D1">
        <w:rPr>
          <w:rFonts w:ascii="Tahoma" w:hAnsi="Tahoma" w:cs="Tahoma"/>
          <w:spacing w:val="-1"/>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ter</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
          <w:sz w:val="20"/>
          <w:szCs w:val="20"/>
        </w:rPr>
        <w:t xml:space="preserve"> </w:t>
      </w:r>
      <w:r w:rsidRPr="002358D1">
        <w:rPr>
          <w:rFonts w:ascii="Tahoma" w:hAnsi="Tahoma" w:cs="Tahoma"/>
          <w:sz w:val="20"/>
          <w:szCs w:val="20"/>
        </w:rPr>
        <w:t>tela</w:t>
      </w:r>
      <w:r w:rsidRPr="002358D1">
        <w:rPr>
          <w:rFonts w:ascii="Tahoma" w:hAnsi="Tahoma" w:cs="Tahoma"/>
          <w:spacing w:val="2"/>
          <w:sz w:val="20"/>
          <w:szCs w:val="20"/>
        </w:rPr>
        <w:t>i</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2"/>
          <w:sz w:val="20"/>
          <w:szCs w:val="20"/>
        </w:rPr>
        <w:t xml:space="preserve"> </w:t>
      </w:r>
      <w:r w:rsidRPr="002358D1">
        <w:rPr>
          <w:rFonts w:ascii="Tahoma" w:hAnsi="Tahoma" w:cs="Tahoma"/>
          <w:sz w:val="20"/>
          <w:szCs w:val="20"/>
        </w:rPr>
        <w:t>rip</w:t>
      </w:r>
      <w:r w:rsidRPr="002358D1">
        <w:rPr>
          <w:rFonts w:ascii="Tahoma" w:hAnsi="Tahoma" w:cs="Tahoma"/>
          <w:spacing w:val="-2"/>
          <w:sz w:val="20"/>
          <w:szCs w:val="20"/>
        </w:rPr>
        <w:t>u</w:t>
      </w:r>
      <w:r w:rsidRPr="002358D1">
        <w:rPr>
          <w:rFonts w:ascii="Tahoma" w:hAnsi="Tahoma" w:cs="Tahoma"/>
          <w:spacing w:val="8"/>
          <w:sz w:val="20"/>
          <w:szCs w:val="20"/>
        </w:rPr>
        <w:t>l</w:t>
      </w:r>
      <w:r w:rsidRPr="002358D1">
        <w:rPr>
          <w:rFonts w:ascii="Tahoma" w:hAnsi="Tahoma" w:cs="Tahoma"/>
          <w:sz w:val="20"/>
          <w:szCs w:val="20"/>
        </w:rPr>
        <w:t>ire</w:t>
      </w:r>
      <w:r w:rsidRPr="002358D1">
        <w:rPr>
          <w:rFonts w:ascii="Tahoma" w:hAnsi="Tahoma" w:cs="Tahoma"/>
          <w:spacing w:val="-1"/>
          <w:sz w:val="20"/>
          <w:szCs w:val="20"/>
        </w:rPr>
        <w:t xml:space="preserve"> </w:t>
      </w:r>
      <w:r w:rsidRPr="002358D1">
        <w:rPr>
          <w:rFonts w:ascii="Tahoma" w:hAnsi="Tahoma" w:cs="Tahoma"/>
          <w:sz w:val="20"/>
          <w:szCs w:val="20"/>
        </w:rPr>
        <w:t>acc</w:t>
      </w:r>
      <w:r w:rsidRPr="002358D1">
        <w:rPr>
          <w:rFonts w:ascii="Tahoma" w:hAnsi="Tahoma" w:cs="Tahoma"/>
          <w:spacing w:val="-1"/>
          <w:sz w:val="20"/>
          <w:szCs w:val="20"/>
        </w:rPr>
        <w:t>u</w:t>
      </w:r>
      <w:r w:rsidRPr="002358D1">
        <w:rPr>
          <w:rFonts w:ascii="Tahoma" w:hAnsi="Tahoma" w:cs="Tahoma"/>
          <w:sz w:val="20"/>
          <w:szCs w:val="20"/>
        </w:rPr>
        <w:t>rat</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gn</w:t>
      </w:r>
      <w:r w:rsidRPr="002358D1">
        <w:rPr>
          <w:rFonts w:ascii="Tahoma" w:hAnsi="Tahoma" w:cs="Tahoma"/>
          <w:sz w:val="20"/>
          <w:szCs w:val="20"/>
        </w:rPr>
        <w:t>i e</w:t>
      </w:r>
      <w:r w:rsidRPr="002358D1">
        <w:rPr>
          <w:rFonts w:ascii="Tahoma" w:hAnsi="Tahoma" w:cs="Tahoma"/>
          <w:spacing w:val="-1"/>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ale</w:t>
      </w:r>
      <w:r w:rsidRPr="002358D1">
        <w:rPr>
          <w:rFonts w:ascii="Tahoma" w:hAnsi="Tahoma" w:cs="Tahoma"/>
          <w:spacing w:val="-2"/>
          <w:sz w:val="20"/>
          <w:szCs w:val="20"/>
        </w:rPr>
        <w:t xml:space="preserve"> </w:t>
      </w:r>
      <w:r w:rsidRPr="002358D1">
        <w:rPr>
          <w:rFonts w:ascii="Tahoma" w:hAnsi="Tahoma" w:cs="Tahoma"/>
          <w:sz w:val="20"/>
          <w:szCs w:val="20"/>
        </w:rPr>
        <w:t>resi</w:t>
      </w:r>
      <w:r w:rsidRPr="002358D1">
        <w:rPr>
          <w:rFonts w:ascii="Tahoma" w:hAnsi="Tahoma" w:cs="Tahoma"/>
          <w:spacing w:val="3"/>
          <w:sz w:val="20"/>
          <w:szCs w:val="20"/>
        </w:rPr>
        <w:t>d</w:t>
      </w:r>
      <w:r w:rsidRPr="002358D1">
        <w:rPr>
          <w:rFonts w:ascii="Tahoma" w:hAnsi="Tahoma" w:cs="Tahoma"/>
          <w:spacing w:val="-2"/>
          <w:sz w:val="20"/>
          <w:szCs w:val="20"/>
        </w:rPr>
        <w:t>u</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2"/>
          <w:sz w:val="20"/>
          <w:szCs w:val="20"/>
        </w:rPr>
        <w:t>m</w:t>
      </w:r>
      <w:r w:rsidRPr="002358D1">
        <w:rPr>
          <w:rFonts w:ascii="Tahoma" w:hAnsi="Tahoma" w:cs="Tahoma"/>
          <w:sz w:val="20"/>
          <w:szCs w:val="20"/>
        </w:rPr>
        <w:t>alta</w:t>
      </w:r>
      <w:r w:rsidRPr="002358D1">
        <w:rPr>
          <w:rFonts w:ascii="Tahoma" w:hAnsi="Tahoma" w:cs="Tahoma"/>
          <w:w w:val="99"/>
          <w:sz w:val="20"/>
          <w:szCs w:val="20"/>
        </w:rPr>
        <w:t xml:space="preserve"> </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etriti</w:t>
      </w:r>
      <w:r w:rsidRPr="002358D1">
        <w:rPr>
          <w:rFonts w:ascii="Tahoma" w:hAnsi="Tahoma" w:cs="Tahoma"/>
          <w:spacing w:val="1"/>
          <w:sz w:val="20"/>
          <w:szCs w:val="20"/>
        </w:rPr>
        <w:t xml:space="preserve"> </w:t>
      </w:r>
      <w:r w:rsidRPr="002358D1">
        <w:rPr>
          <w:rFonts w:ascii="Tahoma" w:hAnsi="Tahoma" w:cs="Tahoma"/>
          <w:sz w:val="20"/>
          <w:szCs w:val="20"/>
        </w:rPr>
        <w:t>la</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icie</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2"/>
          <w:sz w:val="20"/>
          <w:szCs w:val="20"/>
        </w:rPr>
        <w:t>gg</w:t>
      </w:r>
      <w:r w:rsidRPr="002358D1">
        <w:rPr>
          <w:rFonts w:ascii="Tahoma" w:hAnsi="Tahoma" w:cs="Tahoma"/>
          <w:sz w:val="20"/>
          <w:szCs w:val="20"/>
        </w:rPr>
        <w:t>io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io/</w:t>
      </w:r>
      <w:r w:rsidRPr="002358D1">
        <w:rPr>
          <w:rFonts w:ascii="Tahoma" w:hAnsi="Tahoma" w:cs="Tahoma"/>
          <w:spacing w:val="-2"/>
          <w:sz w:val="20"/>
          <w:szCs w:val="20"/>
        </w:rPr>
        <w:t>g</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z w:val="20"/>
          <w:szCs w:val="20"/>
        </w:rPr>
        <w:t>lia,</w:t>
      </w:r>
      <w:r w:rsidRPr="002358D1">
        <w:rPr>
          <w:rFonts w:ascii="Tahoma" w:hAnsi="Tahoma" w:cs="Tahoma"/>
          <w:spacing w:val="2"/>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2"/>
          <w:sz w:val="20"/>
          <w:szCs w:val="20"/>
        </w:rPr>
        <w:t>a</w:t>
      </w:r>
      <w:r w:rsidRPr="002358D1">
        <w:rPr>
          <w:rFonts w:ascii="Tahoma" w:hAnsi="Tahoma" w:cs="Tahoma"/>
          <w:sz w:val="20"/>
          <w:szCs w:val="20"/>
        </w:rPr>
        <w:t>li</w:t>
      </w:r>
      <w:r w:rsidRPr="002358D1">
        <w:rPr>
          <w:rFonts w:ascii="Tahoma" w:hAnsi="Tahoma" w:cs="Tahoma"/>
          <w:spacing w:val="1"/>
          <w:sz w:val="20"/>
          <w:szCs w:val="20"/>
        </w:rPr>
        <w:t xml:space="preserve"> </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cer</w:t>
      </w:r>
      <w:r w:rsidRPr="002358D1">
        <w:rPr>
          <w:rFonts w:ascii="Tahoma" w:hAnsi="Tahoma" w:cs="Tahoma"/>
          <w:spacing w:val="-2"/>
          <w:sz w:val="20"/>
          <w:szCs w:val="20"/>
        </w:rPr>
        <w:t>n</w:t>
      </w:r>
      <w:r w:rsidRPr="002358D1">
        <w:rPr>
          <w:rFonts w:ascii="Tahoma" w:hAnsi="Tahoma" w:cs="Tahoma"/>
          <w:sz w:val="20"/>
          <w:szCs w:val="20"/>
        </w:rPr>
        <w:t>iera</w:t>
      </w:r>
      <w:r w:rsidRPr="002358D1">
        <w:rPr>
          <w:rFonts w:ascii="Tahoma" w:hAnsi="Tahoma" w:cs="Tahoma"/>
          <w:spacing w:val="2"/>
          <w:sz w:val="20"/>
          <w:szCs w:val="20"/>
        </w:rPr>
        <w:t xml:space="preserve"> </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4"/>
          <w:sz w:val="20"/>
          <w:szCs w:val="20"/>
        </w:rPr>
        <w:t xml:space="preserve"> </w:t>
      </w:r>
      <w:r w:rsidRPr="002358D1">
        <w:rPr>
          <w:rFonts w:ascii="Tahoma" w:hAnsi="Tahoma" w:cs="Tahoma"/>
          <w:spacing w:val="-2"/>
          <w:sz w:val="20"/>
          <w:szCs w:val="20"/>
        </w:rPr>
        <w:t>gu</w:t>
      </w:r>
      <w:r w:rsidRPr="002358D1">
        <w:rPr>
          <w:rFonts w:ascii="Tahoma" w:hAnsi="Tahoma" w:cs="Tahoma"/>
          <w:sz w:val="20"/>
          <w:szCs w:val="20"/>
        </w:rPr>
        <w:t>a</w:t>
      </w:r>
      <w:r w:rsidRPr="002358D1">
        <w:rPr>
          <w:rFonts w:ascii="Tahoma" w:hAnsi="Tahoma" w:cs="Tahoma"/>
          <w:spacing w:val="3"/>
          <w:sz w:val="20"/>
          <w:szCs w:val="20"/>
        </w:rPr>
        <w:t>r</w:t>
      </w:r>
      <w:r w:rsidRPr="002358D1">
        <w:rPr>
          <w:rFonts w:ascii="Tahoma" w:hAnsi="Tahoma" w:cs="Tahoma"/>
          <w:spacing w:val="-2"/>
          <w:sz w:val="20"/>
          <w:szCs w:val="20"/>
        </w:rPr>
        <w:t>n</w:t>
      </w:r>
      <w:r w:rsidRPr="002358D1">
        <w:rPr>
          <w:rFonts w:ascii="Tahoma" w:hAnsi="Tahoma" w:cs="Tahoma"/>
          <w:sz w:val="20"/>
          <w:szCs w:val="20"/>
        </w:rPr>
        <w:t>izi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
          <w:sz w:val="20"/>
          <w:szCs w:val="20"/>
        </w:rPr>
        <w:t>r</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gn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ia</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3"/>
          <w:sz w:val="20"/>
          <w:szCs w:val="20"/>
        </w:rPr>
        <w:t>o</w:t>
      </w:r>
      <w:r w:rsidRPr="002358D1">
        <w:rPr>
          <w:rFonts w:ascii="Tahoma" w:hAnsi="Tahoma" w:cs="Tahoma"/>
          <w:spacing w:val="-2"/>
          <w:sz w:val="20"/>
          <w:szCs w:val="20"/>
        </w:rPr>
        <w:t>gg</w:t>
      </w:r>
      <w:r w:rsidRPr="002358D1">
        <w:rPr>
          <w:rFonts w:ascii="Tahoma" w:hAnsi="Tahoma" w:cs="Tahoma"/>
          <w:spacing w:val="2"/>
          <w:sz w:val="20"/>
          <w:szCs w:val="20"/>
        </w:rPr>
        <w:t>et</w:t>
      </w:r>
      <w:r w:rsidRPr="002358D1">
        <w:rPr>
          <w:rFonts w:ascii="Tahoma" w:hAnsi="Tahoma" w:cs="Tahoma"/>
          <w:sz w:val="20"/>
          <w:szCs w:val="20"/>
        </w:rPr>
        <w:t>to</w:t>
      </w:r>
      <w:r w:rsidRPr="002358D1">
        <w:rPr>
          <w:rFonts w:ascii="Tahoma" w:hAnsi="Tahoma" w:cs="Tahoma"/>
          <w:spacing w:val="-4"/>
          <w:sz w:val="20"/>
          <w:szCs w:val="20"/>
        </w:rPr>
        <w:t xml:space="preserve"> </w:t>
      </w:r>
      <w:r w:rsidRPr="002358D1">
        <w:rPr>
          <w:rFonts w:ascii="Tahoma" w:hAnsi="Tahoma" w:cs="Tahoma"/>
          <w:sz w:val="20"/>
          <w:szCs w:val="20"/>
        </w:rPr>
        <w:t>ad</w:t>
      </w:r>
      <w:r w:rsidRPr="002358D1">
        <w:rPr>
          <w:rFonts w:ascii="Tahoma" w:hAnsi="Tahoma" w:cs="Tahoma"/>
          <w:spacing w:val="-3"/>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ter</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ire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z w:val="20"/>
          <w:szCs w:val="20"/>
        </w:rPr>
        <w:t>ecc</w:t>
      </w:r>
      <w:r w:rsidRPr="002358D1">
        <w:rPr>
          <w:rFonts w:ascii="Tahoma" w:hAnsi="Tahoma" w:cs="Tahoma"/>
          <w:spacing w:val="3"/>
          <w:sz w:val="20"/>
          <w:szCs w:val="20"/>
        </w:rPr>
        <w:t>a</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pacing w:val="-5"/>
          <w:sz w:val="20"/>
          <w:szCs w:val="20"/>
        </w:rPr>
        <w:t>m</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2"/>
          <w:sz w:val="20"/>
          <w:szCs w:val="20"/>
        </w:rPr>
        <w:t>h</w:t>
      </w:r>
      <w:r w:rsidRPr="002358D1">
        <w:rPr>
          <w:rFonts w:ascii="Tahoma" w:hAnsi="Tahoma" w:cs="Tahoma"/>
          <w:spacing w:val="2"/>
          <w:sz w:val="20"/>
          <w:szCs w:val="20"/>
        </w:rPr>
        <w:t>i</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p>
    <w:p w14:paraId="3F23A10F" w14:textId="77777777" w:rsidR="002358D1" w:rsidRPr="002358D1" w:rsidRDefault="002358D1" w:rsidP="0064007E">
      <w:pPr>
        <w:pStyle w:val="Corpotesto"/>
        <w:spacing w:line="245" w:lineRule="auto"/>
        <w:ind w:right="125"/>
        <w:rPr>
          <w:rFonts w:ascii="Tahoma" w:hAnsi="Tahoma" w:cs="Tahoma"/>
          <w:sz w:val="20"/>
          <w:szCs w:val="20"/>
        </w:rPr>
      </w:pPr>
      <w:r w:rsidRPr="002358D1">
        <w:rPr>
          <w:rFonts w:ascii="Tahoma" w:hAnsi="Tahoma" w:cs="Tahoma"/>
          <w:sz w:val="20"/>
          <w:szCs w:val="20"/>
        </w:rPr>
        <w:t>D</w:t>
      </w:r>
      <w:r w:rsidRPr="002358D1">
        <w:rPr>
          <w:rFonts w:ascii="Tahoma" w:hAnsi="Tahoma" w:cs="Tahoma"/>
          <w:spacing w:val="1"/>
          <w:sz w:val="20"/>
          <w:szCs w:val="20"/>
        </w:rPr>
        <w:t>op</w:t>
      </w:r>
      <w:r w:rsidRPr="002358D1">
        <w:rPr>
          <w:rFonts w:ascii="Tahoma" w:hAnsi="Tahoma" w:cs="Tahoma"/>
          <w:sz w:val="20"/>
          <w:szCs w:val="20"/>
        </w:rPr>
        <w:t>o</w:t>
      </w:r>
      <w:r w:rsidRPr="002358D1">
        <w:rPr>
          <w:rFonts w:ascii="Tahoma" w:hAnsi="Tahoma" w:cs="Tahoma"/>
          <w:spacing w:val="25"/>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er</w:t>
      </w:r>
      <w:r w:rsidRPr="002358D1">
        <w:rPr>
          <w:rFonts w:ascii="Tahoma" w:hAnsi="Tahoma" w:cs="Tahoma"/>
          <w:spacing w:val="26"/>
          <w:sz w:val="20"/>
          <w:szCs w:val="20"/>
        </w:rPr>
        <w:t xml:space="preserve"> </w:t>
      </w:r>
      <w:r w:rsidRPr="002358D1">
        <w:rPr>
          <w:rFonts w:ascii="Tahoma" w:hAnsi="Tahoma" w:cs="Tahoma"/>
          <w:sz w:val="20"/>
          <w:szCs w:val="20"/>
        </w:rPr>
        <w:t>atteso</w:t>
      </w:r>
      <w:r w:rsidRPr="002358D1">
        <w:rPr>
          <w:rFonts w:ascii="Tahoma" w:hAnsi="Tahoma" w:cs="Tahoma"/>
          <w:spacing w:val="25"/>
          <w:sz w:val="20"/>
          <w:szCs w:val="20"/>
        </w:rPr>
        <w:t xml:space="preserve"> </w:t>
      </w:r>
      <w:r w:rsidRPr="002358D1">
        <w:rPr>
          <w:rFonts w:ascii="Tahoma" w:hAnsi="Tahoma" w:cs="Tahoma"/>
          <w:sz w:val="20"/>
          <w:szCs w:val="20"/>
        </w:rPr>
        <w:t>il</w:t>
      </w:r>
      <w:r w:rsidRPr="002358D1">
        <w:rPr>
          <w:rFonts w:ascii="Tahoma" w:hAnsi="Tahoma" w:cs="Tahoma"/>
          <w:spacing w:val="24"/>
          <w:sz w:val="20"/>
          <w:szCs w:val="20"/>
        </w:rPr>
        <w:t xml:space="preserve"> </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o</w:t>
      </w:r>
      <w:r w:rsidRPr="002358D1">
        <w:rPr>
          <w:rFonts w:ascii="Tahoma" w:hAnsi="Tahoma" w:cs="Tahoma"/>
          <w:spacing w:val="27"/>
          <w:sz w:val="20"/>
          <w:szCs w:val="20"/>
        </w:rPr>
        <w:t xml:space="preserve"> </w:t>
      </w:r>
      <w:r w:rsidRPr="002358D1">
        <w:rPr>
          <w:rFonts w:ascii="Tahoma" w:hAnsi="Tahoma" w:cs="Tahoma"/>
          <w:spacing w:val="-2"/>
          <w:sz w:val="20"/>
          <w:szCs w:val="20"/>
        </w:rPr>
        <w:t>n</w:t>
      </w:r>
      <w:r w:rsidRPr="002358D1">
        <w:rPr>
          <w:rFonts w:ascii="Tahoma" w:hAnsi="Tahoma" w:cs="Tahoma"/>
          <w:spacing w:val="2"/>
          <w:sz w:val="20"/>
          <w:szCs w:val="20"/>
        </w:rPr>
        <w:t>e</w:t>
      </w:r>
      <w:r w:rsidRPr="002358D1">
        <w:rPr>
          <w:rFonts w:ascii="Tahoma" w:hAnsi="Tahoma" w:cs="Tahoma"/>
          <w:sz w:val="20"/>
          <w:szCs w:val="20"/>
        </w:rPr>
        <w:t>ce</w:t>
      </w:r>
      <w:r w:rsidRPr="002358D1">
        <w:rPr>
          <w:rFonts w:ascii="Tahoma" w:hAnsi="Tahoma" w:cs="Tahoma"/>
          <w:spacing w:val="-1"/>
          <w:sz w:val="20"/>
          <w:szCs w:val="20"/>
        </w:rPr>
        <w:t>ss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io</w:t>
      </w:r>
      <w:r w:rsidRPr="002358D1">
        <w:rPr>
          <w:rFonts w:ascii="Tahoma" w:hAnsi="Tahoma" w:cs="Tahoma"/>
          <w:spacing w:val="25"/>
          <w:sz w:val="20"/>
          <w:szCs w:val="20"/>
        </w:rPr>
        <w:t xml:space="preserve"> </w:t>
      </w:r>
      <w:r w:rsidRPr="002358D1">
        <w:rPr>
          <w:rFonts w:ascii="Tahoma" w:hAnsi="Tahoma" w:cs="Tahoma"/>
          <w:sz w:val="20"/>
          <w:szCs w:val="20"/>
        </w:rPr>
        <w:t>a</w:t>
      </w:r>
      <w:r w:rsidRPr="002358D1">
        <w:rPr>
          <w:rFonts w:ascii="Tahoma" w:hAnsi="Tahoma" w:cs="Tahoma"/>
          <w:spacing w:val="1"/>
          <w:sz w:val="20"/>
          <w:szCs w:val="20"/>
        </w:rPr>
        <w:t>f</w:t>
      </w:r>
      <w:r w:rsidRPr="002358D1">
        <w:rPr>
          <w:rFonts w:ascii="Tahoma" w:hAnsi="Tahoma" w:cs="Tahoma"/>
          <w:spacing w:val="-2"/>
          <w:sz w:val="20"/>
          <w:szCs w:val="20"/>
        </w:rPr>
        <w:t>f</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é</w:t>
      </w:r>
      <w:r w:rsidRPr="002358D1">
        <w:rPr>
          <w:rFonts w:ascii="Tahoma" w:hAnsi="Tahoma" w:cs="Tahoma"/>
          <w:spacing w:val="25"/>
          <w:sz w:val="20"/>
          <w:szCs w:val="20"/>
        </w:rPr>
        <w:t xml:space="preserve"> </w:t>
      </w:r>
      <w:r w:rsidRPr="002358D1">
        <w:rPr>
          <w:rFonts w:ascii="Tahoma" w:hAnsi="Tahoma" w:cs="Tahoma"/>
          <w:sz w:val="20"/>
          <w:szCs w:val="20"/>
        </w:rPr>
        <w:t>il</w:t>
      </w:r>
      <w:r w:rsidRPr="002358D1">
        <w:rPr>
          <w:rFonts w:ascii="Tahoma" w:hAnsi="Tahoma" w:cs="Tahoma"/>
          <w:spacing w:val="24"/>
          <w:sz w:val="20"/>
          <w:szCs w:val="20"/>
        </w:rPr>
        <w:t xml:space="preserve"> </w:t>
      </w:r>
      <w:r w:rsidRPr="002358D1">
        <w:rPr>
          <w:rFonts w:ascii="Tahoma" w:hAnsi="Tahoma" w:cs="Tahoma"/>
          <w:sz w:val="20"/>
          <w:szCs w:val="20"/>
        </w:rPr>
        <w:t>letto</w:t>
      </w:r>
      <w:r w:rsidRPr="002358D1">
        <w:rPr>
          <w:rFonts w:ascii="Tahoma" w:hAnsi="Tahoma" w:cs="Tahoma"/>
          <w:spacing w:val="2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3"/>
          <w:sz w:val="20"/>
          <w:szCs w:val="20"/>
        </w:rPr>
        <w:t xml:space="preserve"> </w:t>
      </w:r>
      <w:r w:rsidRPr="002358D1">
        <w:rPr>
          <w:rFonts w:ascii="Tahoma" w:hAnsi="Tahoma" w:cs="Tahoma"/>
          <w:spacing w:val="3"/>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25"/>
          <w:sz w:val="20"/>
          <w:szCs w:val="20"/>
        </w:rPr>
        <w:t xml:space="preserve"> </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ia</w:t>
      </w:r>
      <w:r w:rsidRPr="002358D1">
        <w:rPr>
          <w:rFonts w:ascii="Tahoma" w:hAnsi="Tahoma" w:cs="Tahoma"/>
          <w:spacing w:val="27"/>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w:t>
      </w:r>
      <w:r w:rsidRPr="002358D1">
        <w:rPr>
          <w:rFonts w:ascii="Tahoma" w:hAnsi="Tahoma" w:cs="Tahoma"/>
          <w:spacing w:val="-1"/>
          <w:sz w:val="20"/>
          <w:szCs w:val="20"/>
        </w:rPr>
        <w:t>u</w:t>
      </w:r>
      <w:r w:rsidRPr="002358D1">
        <w:rPr>
          <w:rFonts w:ascii="Tahoma" w:hAnsi="Tahoma" w:cs="Tahoma"/>
          <w:sz w:val="20"/>
          <w:szCs w:val="20"/>
        </w:rPr>
        <w:t>rato</w:t>
      </w:r>
      <w:r w:rsidRPr="002358D1">
        <w:rPr>
          <w:rFonts w:ascii="Tahoma" w:hAnsi="Tahoma" w:cs="Tahoma"/>
          <w:spacing w:val="28"/>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26"/>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f</w:t>
      </w:r>
      <w:r w:rsidRPr="002358D1">
        <w:rPr>
          <w:rFonts w:ascii="Tahoma" w:hAnsi="Tahoma" w:cs="Tahoma"/>
          <w:spacing w:val="-2"/>
          <w:sz w:val="20"/>
          <w:szCs w:val="20"/>
        </w:rPr>
        <w:t>f</w:t>
      </w:r>
      <w:r w:rsidRPr="002358D1">
        <w:rPr>
          <w:rFonts w:ascii="Tahoma" w:hAnsi="Tahoma" w:cs="Tahoma"/>
          <w:spacing w:val="2"/>
          <w:sz w:val="20"/>
          <w:szCs w:val="20"/>
        </w:rPr>
        <w:t>i</w:t>
      </w:r>
      <w:r w:rsidRPr="002358D1">
        <w:rPr>
          <w:rFonts w:ascii="Tahoma" w:hAnsi="Tahoma" w:cs="Tahoma"/>
          <w:sz w:val="20"/>
          <w:szCs w:val="20"/>
        </w:rPr>
        <w:t>cie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2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resa</w:t>
      </w:r>
      <w:r w:rsidRPr="002358D1">
        <w:rPr>
          <w:rFonts w:ascii="Tahoma" w:hAnsi="Tahoma" w:cs="Tahoma"/>
          <w:spacing w:val="25"/>
          <w:sz w:val="20"/>
          <w:szCs w:val="20"/>
        </w:rPr>
        <w:t xml:space="preserve"> </w:t>
      </w:r>
      <w:r w:rsidRPr="002358D1">
        <w:rPr>
          <w:rFonts w:ascii="Tahoma" w:hAnsi="Tahoma" w:cs="Tahoma"/>
          <w:sz w:val="20"/>
          <w:szCs w:val="20"/>
        </w:rPr>
        <w:t>e</w:t>
      </w:r>
      <w:r w:rsidRPr="002358D1">
        <w:rPr>
          <w:rFonts w:ascii="Tahoma" w:hAnsi="Tahoma" w:cs="Tahoma"/>
          <w:spacing w:val="25"/>
          <w:sz w:val="20"/>
          <w:szCs w:val="20"/>
        </w:rPr>
        <w:t xml:space="preserve"> </w:t>
      </w:r>
      <w:r w:rsidRPr="002358D1">
        <w:rPr>
          <w:rFonts w:ascii="Tahoma" w:hAnsi="Tahoma" w:cs="Tahoma"/>
          <w:sz w:val="20"/>
          <w:szCs w:val="20"/>
        </w:rPr>
        <w:t>res</w:t>
      </w:r>
      <w:r w:rsidRPr="002358D1">
        <w:rPr>
          <w:rFonts w:ascii="Tahoma" w:hAnsi="Tahoma" w:cs="Tahoma"/>
          <w:spacing w:val="1"/>
          <w:sz w:val="20"/>
          <w:szCs w:val="20"/>
        </w:rPr>
        <w:t>i</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za</w:t>
      </w:r>
      <w:r w:rsidRPr="002358D1">
        <w:rPr>
          <w:rFonts w:ascii="Tahoma" w:hAnsi="Tahoma" w:cs="Tahoma"/>
          <w:spacing w:val="25"/>
          <w:sz w:val="20"/>
          <w:szCs w:val="20"/>
        </w:rPr>
        <w:t xml:space="preserve"> </w:t>
      </w:r>
      <w:r w:rsidRPr="002358D1">
        <w:rPr>
          <w:rFonts w:ascii="Tahoma" w:hAnsi="Tahoma" w:cs="Tahoma"/>
          <w:sz w:val="20"/>
          <w:szCs w:val="20"/>
        </w:rPr>
        <w:t>alla</w:t>
      </w:r>
      <w:r w:rsidRPr="002358D1">
        <w:rPr>
          <w:rFonts w:ascii="Tahoma"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5"/>
          <w:sz w:val="20"/>
          <w:szCs w:val="20"/>
        </w:rPr>
        <w:t xml:space="preserve"> </w:t>
      </w:r>
      <w:r w:rsidRPr="002358D1">
        <w:rPr>
          <w:rFonts w:ascii="Tahoma" w:hAnsi="Tahoma" w:cs="Tahoma"/>
          <w:sz w:val="20"/>
          <w:szCs w:val="20"/>
        </w:rPr>
        <w:t>(attesa</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ete</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pacing w:val="2"/>
          <w:sz w:val="20"/>
          <w:szCs w:val="20"/>
        </w:rPr>
        <w:t>i</w:t>
      </w:r>
      <w:r w:rsidRPr="002358D1">
        <w:rPr>
          <w:rFonts w:ascii="Tahoma" w:hAnsi="Tahoma" w:cs="Tahoma"/>
          <w:spacing w:val="1"/>
          <w:sz w:val="20"/>
          <w:szCs w:val="20"/>
        </w:rPr>
        <w:t>n</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z w:val="20"/>
          <w:szCs w:val="20"/>
        </w:rPr>
        <w:t>ette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5"/>
          <w:sz w:val="20"/>
          <w:szCs w:val="20"/>
        </w:rPr>
        <w:t xml:space="preserve"> </w:t>
      </w:r>
      <w:r w:rsidRPr="002358D1">
        <w:rPr>
          <w:rFonts w:ascii="Tahoma" w:hAnsi="Tahoma" w:cs="Tahoma"/>
          <w:sz w:val="20"/>
          <w:szCs w:val="20"/>
        </w:rPr>
        <w:t>il</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rretto</w:t>
      </w:r>
      <w:r w:rsidRPr="002358D1">
        <w:rPr>
          <w:rFonts w:ascii="Tahoma" w:hAnsi="Tahoma" w:cs="Tahoma"/>
          <w:spacing w:val="-16"/>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pacing w:val="-3"/>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5"/>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ire</w:t>
      </w:r>
      <w:r w:rsidRPr="002358D1">
        <w:rPr>
          <w:rFonts w:ascii="Tahoma" w:hAnsi="Tahoma" w:cs="Tahoma"/>
          <w:spacing w:val="-1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6"/>
          <w:sz w:val="20"/>
          <w:szCs w:val="20"/>
        </w:rPr>
        <w:t xml:space="preserve"> </w:t>
      </w:r>
      <w:r w:rsidRPr="002358D1">
        <w:rPr>
          <w:rFonts w:ascii="Tahoma" w:hAnsi="Tahoma" w:cs="Tahoma"/>
          <w:sz w:val="20"/>
          <w:szCs w:val="20"/>
        </w:rPr>
        <w:t>ca</w:t>
      </w:r>
      <w:r w:rsidRPr="002358D1">
        <w:rPr>
          <w:rFonts w:ascii="Tahoma" w:hAnsi="Tahoma" w:cs="Tahoma"/>
          <w:spacing w:val="-2"/>
          <w:sz w:val="20"/>
          <w:szCs w:val="20"/>
        </w:rPr>
        <w:t>u</w:t>
      </w:r>
      <w:r w:rsidRPr="002358D1">
        <w:rPr>
          <w:rFonts w:ascii="Tahoma" w:hAnsi="Tahoma" w:cs="Tahoma"/>
          <w:sz w:val="20"/>
          <w:szCs w:val="20"/>
        </w:rPr>
        <w:t>tela</w:t>
      </w:r>
      <w:r w:rsidRPr="002358D1">
        <w:rPr>
          <w:rFonts w:ascii="Tahoma" w:hAnsi="Tahoma" w:cs="Tahoma"/>
          <w:w w:val="99"/>
          <w:sz w:val="20"/>
          <w:szCs w:val="20"/>
        </w:rPr>
        <w:t xml:space="preserve"> </w:t>
      </w:r>
      <w:r w:rsidRPr="002358D1">
        <w:rPr>
          <w:rFonts w:ascii="Tahoma" w:hAnsi="Tahoma" w:cs="Tahoma"/>
          <w:spacing w:val="-1"/>
          <w:sz w:val="20"/>
          <w:szCs w:val="20"/>
        </w:rPr>
        <w:t>i</w:t>
      </w:r>
      <w:r w:rsidRPr="002358D1">
        <w:rPr>
          <w:rFonts w:ascii="Tahoma" w:hAnsi="Tahoma" w:cs="Tahoma"/>
          <w:sz w:val="20"/>
          <w:szCs w:val="20"/>
        </w:rPr>
        <w:t>l</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io/</w:t>
      </w:r>
      <w:r w:rsidRPr="002358D1">
        <w:rPr>
          <w:rFonts w:ascii="Tahoma" w:hAnsi="Tahoma" w:cs="Tahoma"/>
          <w:spacing w:val="-2"/>
          <w:sz w:val="20"/>
          <w:szCs w:val="20"/>
        </w:rPr>
        <w:t>g</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z w:val="20"/>
          <w:szCs w:val="20"/>
        </w:rPr>
        <w:t>lia</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z w:val="20"/>
          <w:szCs w:val="20"/>
        </w:rPr>
        <w:t>telai</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pacing w:val="2"/>
          <w:sz w:val="20"/>
          <w:szCs w:val="20"/>
        </w:rPr>
        <w:t>l</w:t>
      </w:r>
      <w:r w:rsidRPr="002358D1">
        <w:rPr>
          <w:rFonts w:ascii="Tahoma" w:hAnsi="Tahoma" w:cs="Tahoma"/>
          <w:spacing w:val="-3"/>
          <w:sz w:val="20"/>
          <w:szCs w:val="20"/>
        </w:rPr>
        <w:t>'</w:t>
      </w:r>
      <w:r w:rsidRPr="002358D1">
        <w:rPr>
          <w:rFonts w:ascii="Tahoma" w:hAnsi="Tahoma" w:cs="Tahoma"/>
          <w:spacing w:val="2"/>
          <w:sz w:val="20"/>
          <w:szCs w:val="20"/>
        </w:rPr>
        <w:t>a</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l</w:t>
      </w:r>
      <w:r w:rsidRPr="002358D1">
        <w:rPr>
          <w:rFonts w:ascii="Tahoma" w:hAnsi="Tahoma" w:cs="Tahoma"/>
          <w:sz w:val="20"/>
          <w:szCs w:val="20"/>
        </w:rPr>
        <w:t>io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soll</w:t>
      </w:r>
      <w:r w:rsidRPr="002358D1">
        <w:rPr>
          <w:rFonts w:ascii="Tahoma" w:hAnsi="Tahoma" w:cs="Tahoma"/>
          <w:spacing w:val="2"/>
          <w:sz w:val="20"/>
          <w:szCs w:val="20"/>
        </w:rPr>
        <w:t>e</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p>
    <w:p w14:paraId="54E69457" w14:textId="77777777" w:rsidR="002358D1" w:rsidRPr="00A66188" w:rsidRDefault="002358D1" w:rsidP="0064007E">
      <w:pPr>
        <w:pStyle w:val="Corpotesto"/>
        <w:spacing w:line="245" w:lineRule="auto"/>
        <w:rPr>
          <w:rFonts w:ascii="Tahoma" w:hAnsi="Tahoma" w:cs="Tahoma"/>
          <w:sz w:val="20"/>
          <w:szCs w:val="20"/>
          <w:u w:val="single" w:color="000000"/>
        </w:rPr>
      </w:pPr>
      <w:r w:rsidRPr="00A66188">
        <w:rPr>
          <w:rFonts w:ascii="Tahoma" w:hAnsi="Tahoma" w:cs="Tahoma"/>
          <w:sz w:val="20"/>
          <w:szCs w:val="20"/>
          <w:u w:val="single" w:color="000000"/>
        </w:rPr>
        <w:t>Operazioni conclusive</w:t>
      </w:r>
    </w:p>
    <w:p w14:paraId="2CD5A9EB" w14:textId="77777777" w:rsidR="002358D1" w:rsidRPr="002358D1" w:rsidRDefault="002358D1" w:rsidP="0064007E">
      <w:pPr>
        <w:pStyle w:val="Corpotesto"/>
        <w:spacing w:line="245" w:lineRule="auto"/>
        <w:ind w:right="122"/>
        <w:rPr>
          <w:rFonts w:ascii="Tahoma" w:hAnsi="Tahoma" w:cs="Tahoma"/>
          <w:sz w:val="20"/>
          <w:szCs w:val="20"/>
        </w:rPr>
      </w:pPr>
      <w:r w:rsidRPr="002358D1">
        <w:rPr>
          <w:rFonts w:ascii="Tahoma" w:hAnsi="Tahoma" w:cs="Tahoma"/>
          <w:sz w:val="20"/>
          <w:szCs w:val="20"/>
        </w:rPr>
        <w:t>Il</w:t>
      </w:r>
      <w:r w:rsidRPr="002358D1">
        <w:rPr>
          <w:rFonts w:ascii="Tahoma" w:hAnsi="Tahoma" w:cs="Tahoma"/>
          <w:spacing w:val="-7"/>
          <w:sz w:val="20"/>
          <w:szCs w:val="20"/>
        </w:rPr>
        <w:t xml:space="preserve"> </w:t>
      </w:r>
      <w:r w:rsidRPr="002358D1">
        <w:rPr>
          <w:rFonts w:ascii="Tahoma" w:hAnsi="Tahoma" w:cs="Tahoma"/>
          <w:sz w:val="20"/>
          <w:szCs w:val="20"/>
        </w:rPr>
        <w:t>rie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al</w:t>
      </w:r>
      <w:r w:rsidRPr="002358D1">
        <w:rPr>
          <w:rFonts w:ascii="Tahoma" w:hAnsi="Tahoma" w:cs="Tahoma"/>
          <w:spacing w:val="2"/>
          <w:sz w:val="20"/>
          <w:szCs w:val="20"/>
        </w:rPr>
        <w:t>l</w:t>
      </w:r>
      <w:r w:rsidRPr="002358D1">
        <w:rPr>
          <w:rFonts w:ascii="Tahoma" w:hAnsi="Tahoma" w:cs="Tahoma"/>
          <w:spacing w:val="1"/>
          <w:sz w:val="20"/>
          <w:szCs w:val="20"/>
        </w:rPr>
        <w:t>o</w:t>
      </w:r>
      <w:r w:rsidRPr="002358D1">
        <w:rPr>
          <w:rFonts w:ascii="Tahoma" w:hAnsi="Tahoma" w:cs="Tahoma"/>
          <w:spacing w:val="-2"/>
          <w:sz w:val="20"/>
          <w:szCs w:val="20"/>
        </w:rPr>
        <w:t>gg</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a</w:t>
      </w:r>
      <w:r w:rsidRPr="002358D1">
        <w:rPr>
          <w:rFonts w:ascii="Tahoma" w:hAnsi="Tahoma" w:cs="Tahoma"/>
          <w:sz w:val="20"/>
          <w:szCs w:val="20"/>
        </w:rPr>
        <w:t>tto</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3</w:t>
      </w:r>
      <w:r w:rsidRPr="002358D1">
        <w:rPr>
          <w:rFonts w:ascii="Tahoma" w:hAnsi="Tahoma" w:cs="Tahoma"/>
          <w:spacing w:val="-5"/>
          <w:sz w:val="20"/>
          <w:szCs w:val="20"/>
        </w:rPr>
        <w:t xml:space="preserve"> </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6"/>
          <w:sz w:val="20"/>
          <w:szCs w:val="20"/>
        </w:rPr>
        <w:t xml:space="preserve"> </w:t>
      </w:r>
      <w:r w:rsidRPr="002358D1">
        <w:rPr>
          <w:rFonts w:ascii="Tahoma" w:hAnsi="Tahoma" w:cs="Tahoma"/>
          <w:spacing w:val="-2"/>
          <w:sz w:val="20"/>
          <w:szCs w:val="20"/>
        </w:rPr>
        <w:t>u</w:t>
      </w:r>
      <w:r w:rsidRPr="002358D1">
        <w:rPr>
          <w:rFonts w:ascii="Tahoma" w:hAnsi="Tahoma" w:cs="Tahoma"/>
          <w:sz w:val="20"/>
          <w:szCs w:val="20"/>
        </w:rPr>
        <w:t>til</w:t>
      </w:r>
      <w:r w:rsidRPr="002358D1">
        <w:rPr>
          <w:rFonts w:ascii="Tahoma" w:hAnsi="Tahoma" w:cs="Tahoma"/>
          <w:spacing w:val="-1"/>
          <w:sz w:val="20"/>
          <w:szCs w:val="20"/>
        </w:rPr>
        <w:t>i</w:t>
      </w:r>
      <w:r w:rsidRPr="002358D1">
        <w:rPr>
          <w:rFonts w:ascii="Tahoma" w:hAnsi="Tahoma" w:cs="Tahoma"/>
          <w:sz w:val="20"/>
          <w:szCs w:val="20"/>
        </w:rPr>
        <w:t>zza</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lo</w:t>
      </w:r>
      <w:r w:rsidRPr="002358D1">
        <w:rPr>
          <w:rFonts w:ascii="Tahoma" w:hAnsi="Tahoma" w:cs="Tahoma"/>
          <w:spacing w:val="-6"/>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w:t>
      </w:r>
      <w:r w:rsidRPr="002358D1">
        <w:rPr>
          <w:rFonts w:ascii="Tahoma" w:hAnsi="Tahoma" w:cs="Tahoma"/>
          <w:spacing w:val="-2"/>
          <w:sz w:val="20"/>
          <w:szCs w:val="20"/>
        </w:rPr>
        <w:t>s</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z w:val="20"/>
          <w:szCs w:val="20"/>
        </w:rPr>
        <w:t>teriale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w w:val="99"/>
          <w:sz w:val="20"/>
          <w:szCs w:val="20"/>
        </w:rPr>
        <w:t xml:space="preserve"> </w:t>
      </w:r>
      <w:r w:rsidRPr="002358D1">
        <w:rPr>
          <w:rFonts w:ascii="Tahoma" w:hAnsi="Tahoma" w:cs="Tahoma"/>
          <w:sz w:val="20"/>
          <w:szCs w:val="20"/>
        </w:rPr>
        <w:t>letto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hAnsi="Tahoma" w:cs="Tahoma"/>
          <w:spacing w:val="1"/>
          <w:sz w:val="20"/>
          <w:szCs w:val="20"/>
        </w:rPr>
        <w:t>opp</w:t>
      </w:r>
      <w:r w:rsidRPr="002358D1">
        <w:rPr>
          <w:rFonts w:ascii="Tahoma" w:hAnsi="Tahoma" w:cs="Tahoma"/>
          <w:spacing w:val="-2"/>
          <w:sz w:val="20"/>
          <w:szCs w:val="20"/>
        </w:rPr>
        <w:t>u</w:t>
      </w:r>
      <w:r w:rsidRPr="002358D1">
        <w:rPr>
          <w:rFonts w:ascii="Tahoma" w:hAnsi="Tahoma" w:cs="Tahoma"/>
          <w:spacing w:val="3"/>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iali</w:t>
      </w:r>
      <w:r w:rsidRPr="002358D1">
        <w:rPr>
          <w:rFonts w:ascii="Tahoma" w:hAnsi="Tahoma" w:cs="Tahoma"/>
          <w:spacing w:val="4"/>
          <w:sz w:val="20"/>
          <w:szCs w:val="20"/>
        </w:rPr>
        <w:t xml:space="preserve"> </w:t>
      </w:r>
      <w:r w:rsidRPr="002358D1">
        <w:rPr>
          <w:rFonts w:ascii="Tahoma" w:hAnsi="Tahoma" w:cs="Tahoma"/>
          <w:spacing w:val="1"/>
          <w:sz w:val="20"/>
          <w:szCs w:val="20"/>
        </w:rPr>
        <w:t>b</w:t>
      </w:r>
      <w:r w:rsidRPr="002358D1">
        <w:rPr>
          <w:rFonts w:ascii="Tahoma" w:hAnsi="Tahoma" w:cs="Tahoma"/>
          <w:sz w:val="20"/>
          <w:szCs w:val="20"/>
        </w:rPr>
        <w:t>itu</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calce</w:t>
      </w:r>
      <w:r w:rsidRPr="002358D1">
        <w:rPr>
          <w:rFonts w:ascii="Tahoma" w:hAnsi="Tahoma" w:cs="Tahoma"/>
          <w:spacing w:val="2"/>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zzi</w:t>
      </w:r>
      <w:r w:rsidRPr="002358D1">
        <w:rPr>
          <w:rFonts w:ascii="Tahoma" w:hAnsi="Tahoma" w:cs="Tahoma"/>
          <w:spacing w:val="2"/>
          <w:sz w:val="20"/>
          <w:szCs w:val="20"/>
        </w:rPr>
        <w:t xml:space="preserve"> e</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ns</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l</w:t>
      </w:r>
      <w:r w:rsidRPr="002358D1">
        <w:rPr>
          <w:rFonts w:ascii="Tahoma" w:hAnsi="Tahoma" w:cs="Tahoma"/>
          <w:spacing w:val="2"/>
          <w:sz w:val="20"/>
          <w:szCs w:val="20"/>
        </w:rPr>
        <w:t>a</w:t>
      </w:r>
      <w:r w:rsidRPr="002358D1">
        <w:rPr>
          <w:rFonts w:ascii="Tahoma" w:hAnsi="Tahoma" w:cs="Tahoma"/>
          <w:spacing w:val="-1"/>
          <w:sz w:val="20"/>
          <w:szCs w:val="20"/>
        </w:rPr>
        <w:t>s</w:t>
      </w:r>
      <w:r w:rsidRPr="002358D1">
        <w:rPr>
          <w:rFonts w:ascii="Tahoma" w:hAnsi="Tahoma" w:cs="Tahoma"/>
          <w:sz w:val="20"/>
          <w:szCs w:val="20"/>
        </w:rPr>
        <w:t>ci</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2"/>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1"/>
          <w:sz w:val="20"/>
          <w:szCs w:val="20"/>
        </w:rPr>
        <w:t>s</w:t>
      </w:r>
      <w:r w:rsidRPr="002358D1">
        <w:rPr>
          <w:rFonts w:ascii="Tahoma" w:hAnsi="Tahoma" w:cs="Tahoma"/>
          <w:sz w:val="20"/>
          <w:szCs w:val="20"/>
        </w:rPr>
        <w:t>tallazi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1"/>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2"/>
          <w:sz w:val="20"/>
          <w:szCs w:val="20"/>
        </w:rPr>
        <w:t xml:space="preserve"> a</w:t>
      </w:r>
      <w:r w:rsidRPr="002358D1">
        <w:rPr>
          <w:rFonts w:ascii="Tahoma" w:hAnsi="Tahoma" w:cs="Tahoma"/>
          <w:spacing w:val="-1"/>
          <w:sz w:val="20"/>
          <w:szCs w:val="20"/>
        </w:rPr>
        <w:t>s</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z w:val="20"/>
          <w:szCs w:val="20"/>
        </w:rPr>
        <w:t>tata)</w:t>
      </w:r>
      <w:r w:rsidRPr="002358D1">
        <w:rPr>
          <w:rFonts w:ascii="Tahoma" w:hAnsi="Tahoma" w:cs="Tahoma"/>
          <w:w w:val="99"/>
          <w:sz w:val="20"/>
          <w:szCs w:val="20"/>
        </w:rPr>
        <w:t xml:space="preserve"> </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3</w:t>
      </w:r>
      <w:r w:rsidRPr="002358D1">
        <w:rPr>
          <w:rFonts w:ascii="Tahoma" w:hAnsi="Tahoma" w:cs="Tahoma"/>
          <w:spacing w:val="-3"/>
          <w:sz w:val="20"/>
          <w:szCs w:val="20"/>
        </w:rPr>
        <w:t xml:space="preserve"> </w:t>
      </w:r>
      <w:r w:rsidRPr="002358D1">
        <w:rPr>
          <w:rFonts w:ascii="Tahoma" w:hAnsi="Tahoma" w:cs="Tahoma"/>
          <w:sz w:val="20"/>
          <w:szCs w:val="20"/>
        </w:rPr>
        <w:t>cm</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3"/>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ette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la</w:t>
      </w:r>
      <w:r w:rsidRPr="002358D1">
        <w:rPr>
          <w:rFonts w:ascii="Tahoma" w:hAnsi="Tahoma" w:cs="Tahoma"/>
          <w:spacing w:val="-3"/>
          <w:sz w:val="20"/>
          <w:szCs w:val="20"/>
        </w:rPr>
        <w:t xml:space="preserve"> </w:t>
      </w:r>
      <w:r w:rsidRPr="002358D1">
        <w:rPr>
          <w:rFonts w:ascii="Tahoma" w:hAnsi="Tahoma" w:cs="Tahoma"/>
          <w:spacing w:val="-2"/>
          <w:sz w:val="20"/>
          <w:szCs w:val="20"/>
        </w:rPr>
        <w:t>f</w:t>
      </w:r>
      <w:r w:rsidRPr="002358D1">
        <w:rPr>
          <w:rFonts w:ascii="Tahoma" w:hAnsi="Tahoma" w:cs="Tahoma"/>
          <w:sz w:val="20"/>
          <w:szCs w:val="20"/>
        </w:rPr>
        <w:t>init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z w:val="20"/>
          <w:szCs w:val="20"/>
        </w:rPr>
        <w:t>l</w:t>
      </w:r>
      <w:r w:rsidRPr="002358D1">
        <w:rPr>
          <w:rFonts w:ascii="Tahoma" w:hAnsi="Tahoma" w:cs="Tahoma"/>
          <w:spacing w:val="1"/>
          <w:sz w:val="20"/>
          <w:szCs w:val="20"/>
        </w:rPr>
        <w:t>i</w:t>
      </w:r>
      <w:r w:rsidRPr="002358D1">
        <w:rPr>
          <w:rFonts w:ascii="Tahoma" w:hAnsi="Tahoma" w:cs="Tahoma"/>
          <w:spacing w:val="-2"/>
          <w:sz w:val="20"/>
          <w:szCs w:val="20"/>
        </w:rPr>
        <w:t>v</w:t>
      </w:r>
      <w:r w:rsidRPr="002358D1">
        <w:rPr>
          <w:rFonts w:ascii="Tahoma" w:hAnsi="Tahoma" w:cs="Tahoma"/>
          <w:sz w:val="20"/>
          <w:szCs w:val="20"/>
        </w:rPr>
        <w:t>ello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3"/>
          <w:sz w:val="20"/>
          <w:szCs w:val="20"/>
        </w:rPr>
        <w:t>r</w:t>
      </w:r>
      <w:r w:rsidRPr="002358D1">
        <w:rPr>
          <w:rFonts w:ascii="Tahoma" w:hAnsi="Tahoma" w:cs="Tahoma"/>
          <w:sz w:val="20"/>
          <w:szCs w:val="20"/>
        </w:rPr>
        <w:t>a</w:t>
      </w:r>
      <w:r w:rsidRPr="002358D1">
        <w:rPr>
          <w:rFonts w:ascii="Tahoma" w:hAnsi="Tahoma" w:cs="Tahoma"/>
          <w:spacing w:val="1"/>
          <w:sz w:val="20"/>
          <w:szCs w:val="20"/>
        </w:rPr>
        <w:t>d</w:t>
      </w:r>
      <w:r w:rsidRPr="002358D1">
        <w:rPr>
          <w:rFonts w:ascii="Tahoma" w:hAnsi="Tahoma" w:cs="Tahoma"/>
          <w:sz w:val="20"/>
          <w:szCs w:val="20"/>
        </w:rPr>
        <w:t>ale</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z w:val="20"/>
          <w:szCs w:val="20"/>
        </w:rPr>
        <w:t>la</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
          <w:sz w:val="20"/>
          <w:szCs w:val="20"/>
        </w:rPr>
        <w:t>l</w:t>
      </w:r>
      <w:r w:rsidRPr="002358D1">
        <w:rPr>
          <w:rFonts w:ascii="Tahoma" w:hAnsi="Tahoma" w:cs="Tahoma"/>
          <w:spacing w:val="-3"/>
          <w:sz w:val="20"/>
          <w:szCs w:val="20"/>
        </w:rPr>
        <w:t>'</w:t>
      </w:r>
      <w:r w:rsidRPr="002358D1">
        <w:rPr>
          <w:rFonts w:ascii="Tahoma" w:hAnsi="Tahoma" w:cs="Tahoma"/>
          <w:sz w:val="20"/>
          <w:szCs w:val="20"/>
        </w:rPr>
        <w:t>a</w:t>
      </w:r>
      <w:r w:rsidRPr="002358D1">
        <w:rPr>
          <w:rFonts w:ascii="Tahoma" w:hAnsi="Tahoma" w:cs="Tahoma"/>
          <w:spacing w:val="1"/>
          <w:sz w:val="20"/>
          <w:szCs w:val="20"/>
        </w:rPr>
        <w:t>s</w:t>
      </w:r>
      <w:r w:rsidRPr="002358D1">
        <w:rPr>
          <w:rFonts w:ascii="Tahoma" w:hAnsi="Tahoma" w:cs="Tahoma"/>
          <w:spacing w:val="-2"/>
          <w:sz w:val="20"/>
          <w:szCs w:val="20"/>
        </w:rPr>
        <w:t>f</w:t>
      </w:r>
      <w:r w:rsidRPr="002358D1">
        <w:rPr>
          <w:rFonts w:ascii="Tahoma" w:hAnsi="Tahoma" w:cs="Tahoma"/>
          <w:sz w:val="20"/>
          <w:szCs w:val="20"/>
        </w:rPr>
        <w:t>al</w:t>
      </w:r>
      <w:r w:rsidRPr="002358D1">
        <w:rPr>
          <w:rFonts w:ascii="Tahoma" w:hAnsi="Tahoma" w:cs="Tahoma"/>
          <w:spacing w:val="2"/>
          <w:sz w:val="20"/>
          <w:szCs w:val="20"/>
        </w:rPr>
        <w:t>t</w:t>
      </w:r>
      <w:r w:rsidRPr="002358D1">
        <w:rPr>
          <w:rFonts w:ascii="Tahoma" w:hAnsi="Tahoma" w:cs="Tahoma"/>
          <w:spacing w:val="1"/>
          <w:sz w:val="20"/>
          <w:szCs w:val="20"/>
        </w:rPr>
        <w:t>o</w:t>
      </w:r>
      <w:r w:rsidRPr="002358D1">
        <w:rPr>
          <w:rFonts w:ascii="Tahoma" w:hAnsi="Tahoma" w:cs="Tahoma"/>
          <w:sz w:val="20"/>
          <w:szCs w:val="20"/>
        </w:rPr>
        <w:t>;</w:t>
      </w:r>
    </w:p>
    <w:p w14:paraId="1BE46DD2" w14:textId="77777777" w:rsidR="002358D1" w:rsidRPr="002358D1" w:rsidRDefault="002358D1" w:rsidP="0064007E">
      <w:pPr>
        <w:pStyle w:val="Corpotesto"/>
        <w:spacing w:line="245" w:lineRule="auto"/>
        <w:ind w:right="122"/>
        <w:rPr>
          <w:rFonts w:ascii="Tahoma" w:hAnsi="Tahoma" w:cs="Tahoma"/>
          <w:sz w:val="20"/>
          <w:szCs w:val="20"/>
        </w:rPr>
      </w:pP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3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8"/>
          <w:sz w:val="20"/>
          <w:szCs w:val="20"/>
        </w:rPr>
        <w:t xml:space="preserve"> </w:t>
      </w:r>
      <w:r w:rsidRPr="002358D1">
        <w:rPr>
          <w:rFonts w:ascii="Tahoma" w:hAnsi="Tahoma" w:cs="Tahoma"/>
          <w:sz w:val="20"/>
          <w:szCs w:val="20"/>
        </w:rPr>
        <w:t>r</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38"/>
          <w:sz w:val="20"/>
          <w:szCs w:val="20"/>
        </w:rPr>
        <w:t xml:space="preserve"> </w:t>
      </w:r>
      <w:r w:rsidRPr="002358D1">
        <w:rPr>
          <w:rFonts w:ascii="Tahoma" w:hAnsi="Tahoma" w:cs="Tahoma"/>
          <w:sz w:val="20"/>
          <w:szCs w:val="20"/>
        </w:rPr>
        <w:t>tra</w:t>
      </w:r>
      <w:r w:rsidRPr="002358D1">
        <w:rPr>
          <w:rFonts w:ascii="Tahoma" w:hAnsi="Tahoma" w:cs="Tahoma"/>
          <w:spacing w:val="-1"/>
          <w:sz w:val="20"/>
          <w:szCs w:val="20"/>
        </w:rPr>
        <w:t>n</w:t>
      </w:r>
      <w:r w:rsidRPr="002358D1">
        <w:rPr>
          <w:rFonts w:ascii="Tahoma" w:hAnsi="Tahoma" w:cs="Tahoma"/>
          <w:spacing w:val="1"/>
          <w:sz w:val="20"/>
          <w:szCs w:val="20"/>
        </w:rPr>
        <w:t>s</w:t>
      </w:r>
      <w:r w:rsidRPr="002358D1">
        <w:rPr>
          <w:rFonts w:ascii="Tahoma" w:hAnsi="Tahoma" w:cs="Tahoma"/>
          <w:sz w:val="20"/>
          <w:szCs w:val="20"/>
        </w:rPr>
        <w:t>ita</w:t>
      </w:r>
      <w:r w:rsidRPr="002358D1">
        <w:rPr>
          <w:rFonts w:ascii="Tahoma" w:hAnsi="Tahoma" w:cs="Tahoma"/>
          <w:spacing w:val="1"/>
          <w:sz w:val="20"/>
          <w:szCs w:val="20"/>
        </w:rPr>
        <w:t>b</w:t>
      </w:r>
      <w:r w:rsidRPr="002358D1">
        <w:rPr>
          <w:rFonts w:ascii="Tahoma" w:hAnsi="Tahoma" w:cs="Tahoma"/>
          <w:sz w:val="20"/>
          <w:szCs w:val="20"/>
        </w:rPr>
        <w:t>ile</w:t>
      </w:r>
      <w:r w:rsidRPr="002358D1">
        <w:rPr>
          <w:rFonts w:ascii="Tahoma" w:hAnsi="Tahoma" w:cs="Tahoma"/>
          <w:spacing w:val="40"/>
          <w:sz w:val="20"/>
          <w:szCs w:val="20"/>
        </w:rPr>
        <w:t xml:space="preserve"> </w:t>
      </w:r>
      <w:r w:rsidRPr="002358D1">
        <w:rPr>
          <w:rFonts w:ascii="Tahoma" w:hAnsi="Tahoma" w:cs="Tahoma"/>
          <w:sz w:val="20"/>
          <w:szCs w:val="20"/>
        </w:rPr>
        <w:t>il</w:t>
      </w:r>
      <w:r w:rsidRPr="002358D1">
        <w:rPr>
          <w:rFonts w:ascii="Tahoma" w:hAnsi="Tahoma" w:cs="Tahoma"/>
          <w:spacing w:val="3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it</w:t>
      </w:r>
      <w:r w:rsidRPr="002358D1">
        <w:rPr>
          <w:rFonts w:ascii="Tahoma" w:hAnsi="Tahoma" w:cs="Tahoma"/>
          <w:spacing w:val="1"/>
          <w:sz w:val="20"/>
          <w:szCs w:val="20"/>
        </w:rPr>
        <w:t>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3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8"/>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iu</w:t>
      </w:r>
      <w:r w:rsidRPr="002358D1">
        <w:rPr>
          <w:rFonts w:ascii="Tahoma" w:hAnsi="Tahoma" w:cs="Tahoma"/>
          <w:spacing w:val="1"/>
          <w:sz w:val="20"/>
          <w:szCs w:val="20"/>
        </w:rPr>
        <w:t>s</w:t>
      </w:r>
      <w:r w:rsidRPr="002358D1">
        <w:rPr>
          <w:rFonts w:ascii="Tahoma" w:hAnsi="Tahoma" w:cs="Tahoma"/>
          <w:spacing w:val="5"/>
          <w:sz w:val="20"/>
          <w:szCs w:val="20"/>
        </w:rPr>
        <w:t>u</w:t>
      </w:r>
      <w:r w:rsidRPr="002358D1">
        <w:rPr>
          <w:rFonts w:ascii="Tahoma" w:hAnsi="Tahoma" w:cs="Tahoma"/>
          <w:sz w:val="20"/>
          <w:szCs w:val="20"/>
        </w:rPr>
        <w:t>ra/c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38"/>
          <w:sz w:val="20"/>
          <w:szCs w:val="20"/>
        </w:rPr>
        <w:t xml:space="preserve"> </w:t>
      </w:r>
      <w:r w:rsidRPr="002358D1">
        <w:rPr>
          <w:rFonts w:ascii="Tahoma" w:hAnsi="Tahoma" w:cs="Tahoma"/>
          <w:sz w:val="20"/>
          <w:szCs w:val="20"/>
        </w:rPr>
        <w:t>atte</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38"/>
          <w:sz w:val="20"/>
          <w:szCs w:val="20"/>
        </w:rPr>
        <w:t xml:space="preserve"> </w:t>
      </w:r>
      <w:r w:rsidRPr="002358D1">
        <w:rPr>
          <w:rFonts w:ascii="Tahoma" w:hAnsi="Tahoma" w:cs="Tahoma"/>
          <w:sz w:val="20"/>
          <w:szCs w:val="20"/>
        </w:rPr>
        <w:t>i</w:t>
      </w:r>
      <w:r w:rsidRPr="002358D1">
        <w:rPr>
          <w:rFonts w:ascii="Tahoma" w:hAnsi="Tahoma" w:cs="Tahoma"/>
          <w:spacing w:val="40"/>
          <w:sz w:val="20"/>
          <w:szCs w:val="20"/>
        </w:rPr>
        <w:t xml:space="preserve"> </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3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0"/>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1"/>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z w:val="20"/>
          <w:szCs w:val="20"/>
        </w:rPr>
        <w:t>ti</w:t>
      </w:r>
      <w:r w:rsidRPr="002358D1">
        <w:rPr>
          <w:rFonts w:ascii="Tahoma" w:hAnsi="Tahoma" w:cs="Tahoma"/>
          <w:spacing w:val="37"/>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w:t>
      </w:r>
      <w:r w:rsidR="00A66188">
        <w:rPr>
          <w:rFonts w:ascii="Tahoma" w:hAnsi="Tahoma" w:cs="Tahoma"/>
          <w:sz w:val="20"/>
          <w:szCs w:val="20"/>
        </w:rPr>
        <w:t xml:space="preserve"> </w:t>
      </w:r>
      <w:r w:rsidRPr="002358D1">
        <w:rPr>
          <w:rFonts w:ascii="Tahoma" w:hAnsi="Tahoma" w:cs="Tahoma"/>
          <w:spacing w:val="-2"/>
          <w:sz w:val="20"/>
          <w:szCs w:val="20"/>
        </w:rPr>
        <w:t>f</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rica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u</w:t>
      </w:r>
      <w:r w:rsidRPr="002358D1">
        <w:rPr>
          <w:rFonts w:ascii="Tahoma" w:hAnsi="Tahoma" w:cs="Tahoma"/>
          <w:sz w:val="20"/>
          <w:szCs w:val="20"/>
        </w:rPr>
        <w:t>ti</w:t>
      </w:r>
      <w:r w:rsidRPr="002358D1">
        <w:rPr>
          <w:rFonts w:ascii="Tahoma" w:hAnsi="Tahoma" w:cs="Tahoma"/>
          <w:spacing w:val="1"/>
          <w:sz w:val="20"/>
          <w:szCs w:val="20"/>
        </w:rPr>
        <w:t>l</w:t>
      </w:r>
      <w:r w:rsidRPr="002358D1">
        <w:rPr>
          <w:rFonts w:ascii="Tahoma" w:hAnsi="Tahoma" w:cs="Tahoma"/>
          <w:sz w:val="20"/>
          <w:szCs w:val="20"/>
        </w:rPr>
        <w:t>izzato;</w:t>
      </w:r>
      <w:r w:rsidRPr="002358D1">
        <w:rPr>
          <w:rFonts w:ascii="Tahoma" w:hAnsi="Tahoma" w:cs="Tahoma"/>
          <w:spacing w:val="-6"/>
          <w:sz w:val="20"/>
          <w:szCs w:val="20"/>
        </w:rPr>
        <w:t xml:space="preserve"> </w:t>
      </w:r>
      <w:r w:rsidRPr="002358D1">
        <w:rPr>
          <w:rFonts w:ascii="Tahoma" w:hAnsi="Tahoma" w:cs="Tahoma"/>
          <w:sz w:val="20"/>
          <w:szCs w:val="20"/>
        </w:rPr>
        <w:t>in</w:t>
      </w:r>
      <w:r w:rsidRPr="002358D1">
        <w:rPr>
          <w:rFonts w:ascii="Tahoma" w:hAnsi="Tahoma" w:cs="Tahoma"/>
          <w:spacing w:val="-5"/>
          <w:sz w:val="20"/>
          <w:szCs w:val="20"/>
        </w:rPr>
        <w:t xml:space="preserv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2"/>
          <w:sz w:val="20"/>
          <w:szCs w:val="20"/>
        </w:rPr>
        <w:t>n</w:t>
      </w:r>
      <w:r w:rsidRPr="002358D1">
        <w:rPr>
          <w:rFonts w:ascii="Tahoma" w:hAnsi="Tahoma" w:cs="Tahoma"/>
          <w:sz w:val="20"/>
          <w:szCs w:val="20"/>
        </w:rPr>
        <w:t>za,</w:t>
      </w:r>
      <w:r w:rsidRPr="002358D1">
        <w:rPr>
          <w:rFonts w:ascii="Tahoma" w:hAnsi="Tahoma" w:cs="Tahoma"/>
          <w:spacing w:val="-5"/>
          <w:sz w:val="20"/>
          <w:szCs w:val="20"/>
        </w:rPr>
        <w:t xml:space="preserve"> </w:t>
      </w:r>
      <w:r w:rsidRPr="002358D1">
        <w:rPr>
          <w:rFonts w:ascii="Tahoma" w:hAnsi="Tahoma" w:cs="Tahoma"/>
          <w:sz w:val="20"/>
          <w:szCs w:val="20"/>
        </w:rPr>
        <w:t>at</w:t>
      </w:r>
      <w:r w:rsidRPr="002358D1">
        <w:rPr>
          <w:rFonts w:ascii="Tahoma" w:hAnsi="Tahoma" w:cs="Tahoma"/>
          <w:spacing w:val="2"/>
          <w:sz w:val="20"/>
          <w:szCs w:val="20"/>
        </w:rPr>
        <w:t>t</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6"/>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7</w:t>
      </w:r>
      <w:r w:rsidRPr="002358D1">
        <w:rPr>
          <w:rFonts w:ascii="Tahoma" w:hAnsi="Tahoma" w:cs="Tahoma"/>
          <w:sz w:val="20"/>
          <w:szCs w:val="20"/>
        </w:rPr>
        <w:t>2</w:t>
      </w:r>
      <w:r w:rsidR="00A66188">
        <w:rPr>
          <w:rFonts w:ascii="Tahoma" w:hAnsi="Tahoma" w:cs="Tahoma"/>
          <w:spacing w:val="-4"/>
          <w:sz w:val="20"/>
          <w:szCs w:val="20"/>
        </w:rPr>
        <w:t xml:space="preserve"> </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e</w:t>
      </w:r>
      <w:r w:rsidRPr="002358D1">
        <w:rPr>
          <w:rFonts w:ascii="Tahoma" w:hAnsi="Tahoma" w:cs="Tahoma"/>
          <w:sz w:val="20"/>
          <w:szCs w:val="20"/>
        </w:rPr>
        <w:t>.</w:t>
      </w:r>
    </w:p>
    <w:p w14:paraId="2555D5C7" w14:textId="77777777" w:rsidR="002358D1" w:rsidRDefault="002358D1" w:rsidP="00C11950"/>
    <w:p w14:paraId="68F6E784" w14:textId="77777777" w:rsidR="00A66188" w:rsidRDefault="00A66188" w:rsidP="0064007E">
      <w:pPr>
        <w:pStyle w:val="Titolo3"/>
        <w:spacing w:before="0" w:line="245" w:lineRule="auto"/>
        <w:ind w:left="3"/>
        <w:rPr>
          <w:rFonts w:cs="Tahoma"/>
          <w:spacing w:val="1"/>
          <w:w w:val="105"/>
          <w:szCs w:val="20"/>
        </w:rPr>
      </w:pPr>
      <w:r w:rsidRPr="002358D1">
        <w:rPr>
          <w:rFonts w:cs="Tahoma"/>
          <w:spacing w:val="1"/>
          <w:w w:val="105"/>
          <w:szCs w:val="20"/>
        </w:rPr>
        <w:t>A</w:t>
      </w:r>
      <w:r w:rsidRPr="002358D1">
        <w:rPr>
          <w:rFonts w:cs="Tahoma"/>
          <w:w w:val="105"/>
          <w:szCs w:val="20"/>
        </w:rPr>
        <w:t>r</w:t>
      </w:r>
      <w:r w:rsidRPr="002358D1">
        <w:rPr>
          <w:rFonts w:cs="Tahoma"/>
          <w:spacing w:val="-1"/>
          <w:w w:val="105"/>
          <w:szCs w:val="20"/>
        </w:rPr>
        <w:t>t</w:t>
      </w:r>
      <w:r w:rsidRPr="002358D1">
        <w:rPr>
          <w:rFonts w:cs="Tahoma"/>
          <w:w w:val="105"/>
          <w:szCs w:val="20"/>
        </w:rPr>
        <w:t>.</w:t>
      </w:r>
      <w:r w:rsidRPr="002358D1">
        <w:rPr>
          <w:rFonts w:cs="Tahoma"/>
          <w:spacing w:val="-18"/>
          <w:w w:val="105"/>
          <w:szCs w:val="20"/>
        </w:rPr>
        <w:t xml:space="preserve"> </w:t>
      </w:r>
      <w:r w:rsidRPr="002358D1">
        <w:rPr>
          <w:rFonts w:cs="Tahoma"/>
          <w:spacing w:val="1"/>
          <w:w w:val="105"/>
          <w:szCs w:val="20"/>
        </w:rPr>
        <w:t>5</w:t>
      </w:r>
      <w:r w:rsidRPr="002358D1">
        <w:rPr>
          <w:rFonts w:cs="Tahoma"/>
          <w:w w:val="105"/>
          <w:szCs w:val="20"/>
        </w:rPr>
        <w:t>.</w:t>
      </w:r>
      <w:r>
        <w:rPr>
          <w:rFonts w:cs="Tahoma"/>
          <w:spacing w:val="1"/>
          <w:w w:val="105"/>
          <w:szCs w:val="20"/>
        </w:rPr>
        <w:t>28.5</w:t>
      </w:r>
    </w:p>
    <w:p w14:paraId="631CA3F1" w14:textId="77777777" w:rsidR="002358D1" w:rsidRPr="002358D1" w:rsidRDefault="002358D1" w:rsidP="0064007E">
      <w:pPr>
        <w:spacing w:line="245" w:lineRule="auto"/>
        <w:ind w:left="598" w:right="605"/>
        <w:jc w:val="center"/>
        <w:rPr>
          <w:rFonts w:ascii="Tahoma" w:eastAsia="Times New Roman" w:hAnsi="Tahoma" w:cs="Tahoma"/>
          <w:sz w:val="20"/>
          <w:szCs w:val="20"/>
        </w:rPr>
      </w:pPr>
      <w:r w:rsidRPr="002358D1">
        <w:rPr>
          <w:rFonts w:ascii="Tahoma" w:eastAsia="Times New Roman" w:hAnsi="Tahoma" w:cs="Tahoma"/>
          <w:b/>
          <w:bCs/>
          <w:sz w:val="20"/>
          <w:szCs w:val="20"/>
        </w:rPr>
        <w:t>PR</w:t>
      </w:r>
      <w:r w:rsidRPr="002358D1">
        <w:rPr>
          <w:rFonts w:ascii="Tahoma" w:eastAsia="Times New Roman" w:hAnsi="Tahoma" w:cs="Tahoma"/>
          <w:b/>
          <w:bCs/>
          <w:spacing w:val="-1"/>
          <w:sz w:val="20"/>
          <w:szCs w:val="20"/>
        </w:rPr>
        <w:t>E</w:t>
      </w:r>
      <w:r w:rsidRPr="002358D1">
        <w:rPr>
          <w:rFonts w:ascii="Tahoma" w:eastAsia="Times New Roman" w:hAnsi="Tahoma" w:cs="Tahoma"/>
          <w:b/>
          <w:bCs/>
          <w:sz w:val="20"/>
          <w:szCs w:val="20"/>
        </w:rPr>
        <w:t>SC</w:t>
      </w:r>
      <w:r w:rsidRPr="002358D1">
        <w:rPr>
          <w:rFonts w:ascii="Tahoma" w:eastAsia="Times New Roman" w:hAnsi="Tahoma" w:cs="Tahoma"/>
          <w:b/>
          <w:bCs/>
          <w:spacing w:val="2"/>
          <w:sz w:val="20"/>
          <w:szCs w:val="20"/>
        </w:rPr>
        <w:t>R</w:t>
      </w:r>
      <w:r w:rsidRPr="002358D1">
        <w:rPr>
          <w:rFonts w:ascii="Tahoma" w:eastAsia="Times New Roman" w:hAnsi="Tahoma" w:cs="Tahoma"/>
          <w:b/>
          <w:bCs/>
          <w:spacing w:val="1"/>
          <w:sz w:val="20"/>
          <w:szCs w:val="20"/>
        </w:rPr>
        <w:t>I</w:t>
      </w:r>
      <w:r w:rsidRPr="002358D1">
        <w:rPr>
          <w:rFonts w:ascii="Tahoma" w:eastAsia="Times New Roman" w:hAnsi="Tahoma" w:cs="Tahoma"/>
          <w:b/>
          <w:bCs/>
          <w:spacing w:val="-5"/>
          <w:sz w:val="20"/>
          <w:szCs w:val="20"/>
        </w:rPr>
        <w:t>Z</w:t>
      </w:r>
      <w:r w:rsidRPr="002358D1">
        <w:rPr>
          <w:rFonts w:ascii="Tahoma" w:eastAsia="Times New Roman" w:hAnsi="Tahoma" w:cs="Tahoma"/>
          <w:b/>
          <w:bCs/>
          <w:spacing w:val="1"/>
          <w:sz w:val="20"/>
          <w:szCs w:val="20"/>
        </w:rPr>
        <w:t>I</w:t>
      </w:r>
      <w:r w:rsidRPr="002358D1">
        <w:rPr>
          <w:rFonts w:ascii="Tahoma" w:eastAsia="Times New Roman" w:hAnsi="Tahoma" w:cs="Tahoma"/>
          <w:b/>
          <w:bCs/>
          <w:sz w:val="20"/>
          <w:szCs w:val="20"/>
        </w:rPr>
        <w:t>ONI</w:t>
      </w:r>
      <w:r w:rsidRPr="002358D1">
        <w:rPr>
          <w:rFonts w:ascii="Tahoma" w:eastAsia="Times New Roman" w:hAnsi="Tahoma" w:cs="Tahoma"/>
          <w:b/>
          <w:bCs/>
          <w:spacing w:val="-9"/>
          <w:sz w:val="20"/>
          <w:szCs w:val="20"/>
        </w:rPr>
        <w:t xml:space="preserve"> </w:t>
      </w:r>
      <w:r w:rsidRPr="002358D1">
        <w:rPr>
          <w:rFonts w:ascii="Tahoma" w:eastAsia="Times New Roman" w:hAnsi="Tahoma" w:cs="Tahoma"/>
          <w:b/>
          <w:bCs/>
          <w:spacing w:val="-1"/>
          <w:sz w:val="20"/>
          <w:szCs w:val="20"/>
        </w:rPr>
        <w:t>TE</w:t>
      </w:r>
      <w:r w:rsidRPr="002358D1">
        <w:rPr>
          <w:rFonts w:ascii="Tahoma" w:eastAsia="Times New Roman" w:hAnsi="Tahoma" w:cs="Tahoma"/>
          <w:b/>
          <w:bCs/>
          <w:spacing w:val="2"/>
          <w:sz w:val="20"/>
          <w:szCs w:val="20"/>
        </w:rPr>
        <w:t>C</w:t>
      </w:r>
      <w:r w:rsidRPr="002358D1">
        <w:rPr>
          <w:rFonts w:ascii="Tahoma" w:eastAsia="Times New Roman" w:hAnsi="Tahoma" w:cs="Tahoma"/>
          <w:b/>
          <w:bCs/>
          <w:sz w:val="20"/>
          <w:szCs w:val="20"/>
        </w:rPr>
        <w:t>NIC</w:t>
      </w:r>
      <w:r w:rsidRPr="002358D1">
        <w:rPr>
          <w:rFonts w:ascii="Tahoma" w:eastAsia="Times New Roman" w:hAnsi="Tahoma" w:cs="Tahoma"/>
          <w:b/>
          <w:bCs/>
          <w:spacing w:val="3"/>
          <w:sz w:val="20"/>
          <w:szCs w:val="20"/>
        </w:rPr>
        <w:t>H</w:t>
      </w:r>
      <w:r w:rsidRPr="002358D1">
        <w:rPr>
          <w:rFonts w:ascii="Tahoma" w:eastAsia="Times New Roman" w:hAnsi="Tahoma" w:cs="Tahoma"/>
          <w:b/>
          <w:bCs/>
          <w:sz w:val="20"/>
          <w:szCs w:val="20"/>
        </w:rPr>
        <w:t>E</w:t>
      </w:r>
      <w:r w:rsidRPr="002358D1">
        <w:rPr>
          <w:rFonts w:ascii="Tahoma" w:eastAsia="Times New Roman" w:hAnsi="Tahoma" w:cs="Tahoma"/>
          <w:b/>
          <w:bCs/>
          <w:spacing w:val="-10"/>
          <w:sz w:val="20"/>
          <w:szCs w:val="20"/>
        </w:rPr>
        <w:t xml:space="preserve"> </w:t>
      </w:r>
      <w:r w:rsidRPr="002358D1">
        <w:rPr>
          <w:rFonts w:ascii="Tahoma" w:eastAsia="Times New Roman" w:hAnsi="Tahoma" w:cs="Tahoma"/>
          <w:b/>
          <w:bCs/>
          <w:sz w:val="20"/>
          <w:szCs w:val="20"/>
        </w:rPr>
        <w:t>P</w:t>
      </w:r>
      <w:r w:rsidRPr="002358D1">
        <w:rPr>
          <w:rFonts w:ascii="Tahoma" w:eastAsia="Times New Roman" w:hAnsi="Tahoma" w:cs="Tahoma"/>
          <w:b/>
          <w:bCs/>
          <w:spacing w:val="-1"/>
          <w:sz w:val="20"/>
          <w:szCs w:val="20"/>
        </w:rPr>
        <w:t>E</w:t>
      </w:r>
      <w:r w:rsidRPr="002358D1">
        <w:rPr>
          <w:rFonts w:ascii="Tahoma" w:eastAsia="Times New Roman" w:hAnsi="Tahoma" w:cs="Tahoma"/>
          <w:b/>
          <w:bCs/>
          <w:sz w:val="20"/>
          <w:szCs w:val="20"/>
        </w:rPr>
        <w:t>R</w:t>
      </w:r>
      <w:r w:rsidRPr="002358D1">
        <w:rPr>
          <w:rFonts w:ascii="Tahoma" w:eastAsia="Times New Roman" w:hAnsi="Tahoma" w:cs="Tahoma"/>
          <w:b/>
          <w:bCs/>
          <w:spacing w:val="-8"/>
          <w:sz w:val="20"/>
          <w:szCs w:val="20"/>
        </w:rPr>
        <w:t xml:space="preserve"> </w:t>
      </w:r>
      <w:r w:rsidRPr="002358D1">
        <w:rPr>
          <w:rFonts w:ascii="Tahoma" w:eastAsia="Times New Roman" w:hAnsi="Tahoma" w:cs="Tahoma"/>
          <w:b/>
          <w:bCs/>
          <w:spacing w:val="-1"/>
          <w:sz w:val="20"/>
          <w:szCs w:val="20"/>
        </w:rPr>
        <w:t>L</w:t>
      </w:r>
      <w:r w:rsidRPr="002358D1">
        <w:rPr>
          <w:rFonts w:ascii="Tahoma" w:eastAsia="Times New Roman" w:hAnsi="Tahoma" w:cs="Tahoma"/>
          <w:b/>
          <w:bCs/>
          <w:sz w:val="20"/>
          <w:szCs w:val="20"/>
        </w:rPr>
        <w:t>A</w:t>
      </w:r>
      <w:r w:rsidRPr="002358D1">
        <w:rPr>
          <w:rFonts w:ascii="Tahoma" w:eastAsia="Times New Roman" w:hAnsi="Tahoma" w:cs="Tahoma"/>
          <w:b/>
          <w:bCs/>
          <w:spacing w:val="-10"/>
          <w:sz w:val="20"/>
          <w:szCs w:val="20"/>
        </w:rPr>
        <w:t xml:space="preserve"> </w:t>
      </w:r>
      <w:r w:rsidRPr="002358D1">
        <w:rPr>
          <w:rFonts w:ascii="Tahoma" w:eastAsia="Times New Roman" w:hAnsi="Tahoma" w:cs="Tahoma"/>
          <w:b/>
          <w:bCs/>
          <w:sz w:val="20"/>
          <w:szCs w:val="20"/>
        </w:rPr>
        <w:t>R</w:t>
      </w:r>
      <w:r w:rsidRPr="002358D1">
        <w:rPr>
          <w:rFonts w:ascii="Tahoma" w:eastAsia="Times New Roman" w:hAnsi="Tahoma" w:cs="Tahoma"/>
          <w:b/>
          <w:bCs/>
          <w:spacing w:val="1"/>
          <w:sz w:val="20"/>
          <w:szCs w:val="20"/>
        </w:rPr>
        <w:t>E</w:t>
      </w:r>
      <w:r w:rsidRPr="002358D1">
        <w:rPr>
          <w:rFonts w:ascii="Tahoma" w:eastAsia="Times New Roman" w:hAnsi="Tahoma" w:cs="Tahoma"/>
          <w:b/>
          <w:bCs/>
          <w:sz w:val="20"/>
          <w:szCs w:val="20"/>
        </w:rPr>
        <w:t>A</w:t>
      </w:r>
      <w:r w:rsidRPr="002358D1">
        <w:rPr>
          <w:rFonts w:ascii="Tahoma" w:eastAsia="Times New Roman" w:hAnsi="Tahoma" w:cs="Tahoma"/>
          <w:b/>
          <w:bCs/>
          <w:spacing w:val="1"/>
          <w:sz w:val="20"/>
          <w:szCs w:val="20"/>
        </w:rPr>
        <w:t>LI</w:t>
      </w:r>
      <w:r w:rsidRPr="002358D1">
        <w:rPr>
          <w:rFonts w:ascii="Tahoma" w:eastAsia="Times New Roman" w:hAnsi="Tahoma" w:cs="Tahoma"/>
          <w:b/>
          <w:bCs/>
          <w:spacing w:val="-1"/>
          <w:sz w:val="20"/>
          <w:szCs w:val="20"/>
        </w:rPr>
        <w:t>Z</w:t>
      </w:r>
      <w:r w:rsidRPr="002358D1">
        <w:rPr>
          <w:rFonts w:ascii="Tahoma" w:eastAsia="Times New Roman" w:hAnsi="Tahoma" w:cs="Tahoma"/>
          <w:b/>
          <w:bCs/>
          <w:spacing w:val="-5"/>
          <w:sz w:val="20"/>
          <w:szCs w:val="20"/>
        </w:rPr>
        <w:t>Z</w:t>
      </w:r>
      <w:r w:rsidRPr="002358D1">
        <w:rPr>
          <w:rFonts w:ascii="Tahoma" w:eastAsia="Times New Roman" w:hAnsi="Tahoma" w:cs="Tahoma"/>
          <w:b/>
          <w:bCs/>
          <w:spacing w:val="4"/>
          <w:sz w:val="20"/>
          <w:szCs w:val="20"/>
        </w:rPr>
        <w:t>A</w:t>
      </w:r>
      <w:r w:rsidRPr="002358D1">
        <w:rPr>
          <w:rFonts w:ascii="Tahoma" w:eastAsia="Times New Roman" w:hAnsi="Tahoma" w:cs="Tahoma"/>
          <w:b/>
          <w:bCs/>
          <w:spacing w:val="-5"/>
          <w:sz w:val="20"/>
          <w:szCs w:val="20"/>
        </w:rPr>
        <w:t>Z</w:t>
      </w:r>
      <w:r w:rsidRPr="002358D1">
        <w:rPr>
          <w:rFonts w:ascii="Tahoma" w:eastAsia="Times New Roman" w:hAnsi="Tahoma" w:cs="Tahoma"/>
          <w:b/>
          <w:bCs/>
          <w:spacing w:val="1"/>
          <w:sz w:val="20"/>
          <w:szCs w:val="20"/>
        </w:rPr>
        <w:t>I</w:t>
      </w:r>
      <w:r w:rsidRPr="002358D1">
        <w:rPr>
          <w:rFonts w:ascii="Tahoma" w:eastAsia="Times New Roman" w:hAnsi="Tahoma" w:cs="Tahoma"/>
          <w:b/>
          <w:bCs/>
          <w:spacing w:val="3"/>
          <w:sz w:val="20"/>
          <w:szCs w:val="20"/>
        </w:rPr>
        <w:t>O</w:t>
      </w:r>
      <w:r w:rsidRPr="002358D1">
        <w:rPr>
          <w:rFonts w:ascii="Tahoma" w:eastAsia="Times New Roman" w:hAnsi="Tahoma" w:cs="Tahoma"/>
          <w:b/>
          <w:bCs/>
          <w:sz w:val="20"/>
          <w:szCs w:val="20"/>
        </w:rPr>
        <w:t>NE</w:t>
      </w:r>
      <w:r w:rsidRPr="002358D1">
        <w:rPr>
          <w:rFonts w:ascii="Tahoma" w:eastAsia="Times New Roman" w:hAnsi="Tahoma" w:cs="Tahoma"/>
          <w:b/>
          <w:bCs/>
          <w:spacing w:val="-11"/>
          <w:sz w:val="20"/>
          <w:szCs w:val="20"/>
        </w:rPr>
        <w:t xml:space="preserve"> </w:t>
      </w:r>
      <w:r w:rsidRPr="002358D1">
        <w:rPr>
          <w:rFonts w:ascii="Tahoma" w:eastAsia="Times New Roman" w:hAnsi="Tahoma" w:cs="Tahoma"/>
          <w:b/>
          <w:bCs/>
          <w:sz w:val="20"/>
          <w:szCs w:val="20"/>
        </w:rPr>
        <w:t>DI</w:t>
      </w:r>
      <w:r w:rsidRPr="002358D1">
        <w:rPr>
          <w:rFonts w:ascii="Tahoma" w:eastAsia="Times New Roman" w:hAnsi="Tahoma" w:cs="Tahoma"/>
          <w:b/>
          <w:bCs/>
          <w:spacing w:val="-10"/>
          <w:sz w:val="20"/>
          <w:szCs w:val="20"/>
        </w:rPr>
        <w:t xml:space="preserve"> </w:t>
      </w:r>
      <w:r w:rsidRPr="002358D1">
        <w:rPr>
          <w:rFonts w:ascii="Tahoma" w:eastAsia="Times New Roman" w:hAnsi="Tahoma" w:cs="Tahoma"/>
          <w:b/>
          <w:bCs/>
          <w:spacing w:val="2"/>
          <w:sz w:val="20"/>
          <w:szCs w:val="20"/>
        </w:rPr>
        <w:t>A</w:t>
      </w:r>
      <w:r w:rsidRPr="002358D1">
        <w:rPr>
          <w:rFonts w:ascii="Tahoma" w:eastAsia="Times New Roman" w:hAnsi="Tahoma" w:cs="Tahoma"/>
          <w:b/>
          <w:bCs/>
          <w:spacing w:val="-1"/>
          <w:sz w:val="20"/>
          <w:szCs w:val="20"/>
        </w:rPr>
        <w:t>L</w:t>
      </w:r>
      <w:r w:rsidRPr="002358D1">
        <w:rPr>
          <w:rFonts w:ascii="Tahoma" w:eastAsia="Times New Roman" w:hAnsi="Tahoma" w:cs="Tahoma"/>
          <w:b/>
          <w:bCs/>
          <w:spacing w:val="1"/>
          <w:sz w:val="20"/>
          <w:szCs w:val="20"/>
        </w:rPr>
        <w:t>L</w:t>
      </w:r>
      <w:r w:rsidRPr="002358D1">
        <w:rPr>
          <w:rFonts w:ascii="Tahoma" w:eastAsia="Times New Roman" w:hAnsi="Tahoma" w:cs="Tahoma"/>
          <w:b/>
          <w:bCs/>
          <w:sz w:val="20"/>
          <w:szCs w:val="20"/>
        </w:rPr>
        <w:t>ACC</w:t>
      </w:r>
      <w:r w:rsidRPr="002358D1">
        <w:rPr>
          <w:rFonts w:ascii="Tahoma" w:eastAsia="Times New Roman" w:hAnsi="Tahoma" w:cs="Tahoma"/>
          <w:b/>
          <w:bCs/>
          <w:spacing w:val="2"/>
          <w:sz w:val="20"/>
          <w:szCs w:val="20"/>
        </w:rPr>
        <w:t>I</w:t>
      </w:r>
      <w:r w:rsidRPr="002358D1">
        <w:rPr>
          <w:rFonts w:ascii="Tahoma" w:eastAsia="Times New Roman" w:hAnsi="Tahoma" w:cs="Tahoma"/>
          <w:b/>
          <w:bCs/>
          <w:sz w:val="20"/>
          <w:szCs w:val="20"/>
        </w:rPr>
        <w:t>A</w:t>
      </w:r>
      <w:r w:rsidRPr="002358D1">
        <w:rPr>
          <w:rFonts w:ascii="Tahoma" w:eastAsia="Times New Roman" w:hAnsi="Tahoma" w:cs="Tahoma"/>
          <w:b/>
          <w:bCs/>
          <w:spacing w:val="4"/>
          <w:sz w:val="20"/>
          <w:szCs w:val="20"/>
        </w:rPr>
        <w:t>M</w:t>
      </w:r>
      <w:r w:rsidRPr="002358D1">
        <w:rPr>
          <w:rFonts w:ascii="Tahoma" w:eastAsia="Times New Roman" w:hAnsi="Tahoma" w:cs="Tahoma"/>
          <w:b/>
          <w:bCs/>
          <w:spacing w:val="-1"/>
          <w:sz w:val="20"/>
          <w:szCs w:val="20"/>
        </w:rPr>
        <w:t>E</w:t>
      </w:r>
      <w:r w:rsidRPr="002358D1">
        <w:rPr>
          <w:rFonts w:ascii="Tahoma" w:eastAsia="Times New Roman" w:hAnsi="Tahoma" w:cs="Tahoma"/>
          <w:b/>
          <w:bCs/>
          <w:sz w:val="20"/>
          <w:szCs w:val="20"/>
        </w:rPr>
        <w:t>N</w:t>
      </w:r>
      <w:r w:rsidRPr="002358D1">
        <w:rPr>
          <w:rFonts w:ascii="Tahoma" w:eastAsia="Times New Roman" w:hAnsi="Tahoma" w:cs="Tahoma"/>
          <w:b/>
          <w:bCs/>
          <w:spacing w:val="-1"/>
          <w:sz w:val="20"/>
          <w:szCs w:val="20"/>
        </w:rPr>
        <w:t>T</w:t>
      </w:r>
      <w:r w:rsidRPr="002358D1">
        <w:rPr>
          <w:rFonts w:ascii="Tahoma" w:eastAsia="Times New Roman" w:hAnsi="Tahoma" w:cs="Tahoma"/>
          <w:b/>
          <w:bCs/>
          <w:sz w:val="20"/>
          <w:szCs w:val="20"/>
        </w:rPr>
        <w:t>I</w:t>
      </w:r>
      <w:r w:rsidRPr="002358D1">
        <w:rPr>
          <w:rFonts w:ascii="Tahoma" w:eastAsia="Times New Roman" w:hAnsi="Tahoma" w:cs="Tahoma"/>
          <w:b/>
          <w:bCs/>
          <w:spacing w:val="-9"/>
          <w:sz w:val="20"/>
          <w:szCs w:val="20"/>
        </w:rPr>
        <w:t xml:space="preserve"> </w:t>
      </w:r>
      <w:r w:rsidRPr="002358D1">
        <w:rPr>
          <w:rFonts w:ascii="Tahoma" w:eastAsia="Times New Roman" w:hAnsi="Tahoma" w:cs="Tahoma"/>
          <w:b/>
          <w:bCs/>
          <w:sz w:val="20"/>
          <w:szCs w:val="20"/>
        </w:rPr>
        <w:t>SU</w:t>
      </w:r>
      <w:r w:rsidRPr="002358D1">
        <w:rPr>
          <w:rFonts w:ascii="Tahoma" w:eastAsia="Times New Roman" w:hAnsi="Tahoma" w:cs="Tahoma"/>
          <w:b/>
          <w:bCs/>
          <w:spacing w:val="-10"/>
          <w:sz w:val="20"/>
          <w:szCs w:val="20"/>
        </w:rPr>
        <w:t xml:space="preserve"> </w:t>
      </w:r>
      <w:r w:rsidRPr="002358D1">
        <w:rPr>
          <w:rFonts w:ascii="Tahoma" w:eastAsia="Times New Roman" w:hAnsi="Tahoma" w:cs="Tahoma"/>
          <w:b/>
          <w:bCs/>
          <w:sz w:val="20"/>
          <w:szCs w:val="20"/>
        </w:rPr>
        <w:t>TU</w:t>
      </w:r>
      <w:r w:rsidRPr="002358D1">
        <w:rPr>
          <w:rFonts w:ascii="Tahoma" w:eastAsia="Times New Roman" w:hAnsi="Tahoma" w:cs="Tahoma"/>
          <w:b/>
          <w:bCs/>
          <w:spacing w:val="1"/>
          <w:sz w:val="20"/>
          <w:szCs w:val="20"/>
        </w:rPr>
        <w:t>B</w:t>
      </w:r>
      <w:r w:rsidRPr="002358D1">
        <w:rPr>
          <w:rFonts w:ascii="Tahoma" w:eastAsia="Times New Roman" w:hAnsi="Tahoma" w:cs="Tahoma"/>
          <w:b/>
          <w:bCs/>
          <w:spacing w:val="4"/>
          <w:sz w:val="20"/>
          <w:szCs w:val="20"/>
        </w:rPr>
        <w:t>A</w:t>
      </w:r>
      <w:r w:rsidRPr="002358D1">
        <w:rPr>
          <w:rFonts w:ascii="Tahoma" w:eastAsia="Times New Roman" w:hAnsi="Tahoma" w:cs="Tahoma"/>
          <w:b/>
          <w:bCs/>
          <w:spacing w:val="-5"/>
          <w:sz w:val="20"/>
          <w:szCs w:val="20"/>
        </w:rPr>
        <w:t>Z</w:t>
      </w:r>
      <w:r w:rsidRPr="002358D1">
        <w:rPr>
          <w:rFonts w:ascii="Tahoma" w:eastAsia="Times New Roman" w:hAnsi="Tahoma" w:cs="Tahoma"/>
          <w:b/>
          <w:bCs/>
          <w:spacing w:val="-1"/>
          <w:sz w:val="20"/>
          <w:szCs w:val="20"/>
        </w:rPr>
        <w:t>I</w:t>
      </w:r>
      <w:r w:rsidRPr="002358D1">
        <w:rPr>
          <w:rFonts w:ascii="Tahoma" w:eastAsia="Times New Roman" w:hAnsi="Tahoma" w:cs="Tahoma"/>
          <w:b/>
          <w:bCs/>
          <w:sz w:val="20"/>
          <w:szCs w:val="20"/>
        </w:rPr>
        <w:t>ONI</w:t>
      </w:r>
      <w:r w:rsidRPr="002358D1">
        <w:rPr>
          <w:rFonts w:ascii="Tahoma" w:eastAsia="Times New Roman" w:hAnsi="Tahoma" w:cs="Tahoma"/>
          <w:b/>
          <w:bCs/>
          <w:w w:val="99"/>
          <w:sz w:val="20"/>
          <w:szCs w:val="20"/>
        </w:rPr>
        <w:t xml:space="preserve"> </w:t>
      </w:r>
      <w:r w:rsidRPr="002358D1">
        <w:rPr>
          <w:rFonts w:ascii="Tahoma" w:eastAsia="Times New Roman" w:hAnsi="Tahoma" w:cs="Tahoma"/>
          <w:b/>
          <w:bCs/>
          <w:sz w:val="20"/>
          <w:szCs w:val="20"/>
        </w:rPr>
        <w:t>PRINC</w:t>
      </w:r>
      <w:r w:rsidRPr="002358D1">
        <w:rPr>
          <w:rFonts w:ascii="Tahoma" w:eastAsia="Times New Roman" w:hAnsi="Tahoma" w:cs="Tahoma"/>
          <w:b/>
          <w:bCs/>
          <w:spacing w:val="-1"/>
          <w:sz w:val="20"/>
          <w:szCs w:val="20"/>
        </w:rPr>
        <w:t>I</w:t>
      </w:r>
      <w:r w:rsidRPr="002358D1">
        <w:rPr>
          <w:rFonts w:ascii="Tahoma" w:eastAsia="Times New Roman" w:hAnsi="Tahoma" w:cs="Tahoma"/>
          <w:b/>
          <w:bCs/>
          <w:sz w:val="20"/>
          <w:szCs w:val="20"/>
        </w:rPr>
        <w:t>P</w:t>
      </w:r>
      <w:r w:rsidRPr="002358D1">
        <w:rPr>
          <w:rFonts w:ascii="Tahoma" w:eastAsia="Times New Roman" w:hAnsi="Tahoma" w:cs="Tahoma"/>
          <w:b/>
          <w:bCs/>
          <w:spacing w:val="2"/>
          <w:sz w:val="20"/>
          <w:szCs w:val="20"/>
        </w:rPr>
        <w:t>A</w:t>
      </w:r>
      <w:r w:rsidRPr="002358D1">
        <w:rPr>
          <w:rFonts w:ascii="Tahoma" w:eastAsia="Times New Roman" w:hAnsi="Tahoma" w:cs="Tahoma"/>
          <w:b/>
          <w:bCs/>
          <w:spacing w:val="-1"/>
          <w:sz w:val="20"/>
          <w:szCs w:val="20"/>
        </w:rPr>
        <w:t>L</w:t>
      </w:r>
      <w:r w:rsidRPr="002358D1">
        <w:rPr>
          <w:rFonts w:ascii="Tahoma" w:eastAsia="Times New Roman" w:hAnsi="Tahoma" w:cs="Tahoma"/>
          <w:b/>
          <w:bCs/>
          <w:sz w:val="20"/>
          <w:szCs w:val="20"/>
        </w:rPr>
        <w:t>I</w:t>
      </w:r>
    </w:p>
    <w:p w14:paraId="5CCA5174" w14:textId="77777777" w:rsidR="002358D1" w:rsidRPr="002358D1" w:rsidRDefault="002358D1" w:rsidP="0064007E">
      <w:pPr>
        <w:spacing w:line="245" w:lineRule="auto"/>
        <w:rPr>
          <w:rFonts w:ascii="Tahoma" w:hAnsi="Tahoma" w:cs="Tahoma"/>
          <w:sz w:val="20"/>
          <w:szCs w:val="20"/>
        </w:rPr>
      </w:pPr>
    </w:p>
    <w:p w14:paraId="58A3C779" w14:textId="77777777" w:rsidR="002358D1" w:rsidRPr="002358D1" w:rsidRDefault="002358D1" w:rsidP="0064007E">
      <w:pPr>
        <w:tabs>
          <w:tab w:val="left" w:pos="396"/>
        </w:tabs>
        <w:autoSpaceDE/>
        <w:autoSpaceDN/>
        <w:adjustRightInd/>
        <w:spacing w:line="245" w:lineRule="auto"/>
        <w:ind w:right="-1"/>
        <w:jc w:val="center"/>
        <w:rPr>
          <w:rFonts w:ascii="Tahoma" w:eastAsia="Times New Roman" w:hAnsi="Tahoma" w:cs="Tahoma"/>
          <w:sz w:val="20"/>
          <w:szCs w:val="20"/>
        </w:rPr>
      </w:pPr>
      <w:r w:rsidRPr="002358D1">
        <w:rPr>
          <w:rFonts w:ascii="Tahoma" w:eastAsia="Times New Roman" w:hAnsi="Tahoma" w:cs="Tahoma"/>
          <w:b/>
          <w:bCs/>
          <w:sz w:val="20"/>
          <w:szCs w:val="20"/>
        </w:rPr>
        <w:t>A</w:t>
      </w:r>
      <w:r w:rsidRPr="002358D1">
        <w:rPr>
          <w:rFonts w:ascii="Tahoma" w:eastAsia="Times New Roman" w:hAnsi="Tahoma" w:cs="Tahoma"/>
          <w:b/>
          <w:bCs/>
          <w:spacing w:val="-1"/>
          <w:sz w:val="20"/>
          <w:szCs w:val="20"/>
        </w:rPr>
        <w:t>L</w:t>
      </w:r>
      <w:r w:rsidRPr="002358D1">
        <w:rPr>
          <w:rFonts w:ascii="Tahoma" w:eastAsia="Times New Roman" w:hAnsi="Tahoma" w:cs="Tahoma"/>
          <w:b/>
          <w:bCs/>
          <w:spacing w:val="1"/>
          <w:sz w:val="20"/>
          <w:szCs w:val="20"/>
        </w:rPr>
        <w:t>L</w:t>
      </w:r>
      <w:r w:rsidRPr="002358D1">
        <w:rPr>
          <w:rFonts w:ascii="Tahoma" w:eastAsia="Times New Roman" w:hAnsi="Tahoma" w:cs="Tahoma"/>
          <w:b/>
          <w:bCs/>
          <w:sz w:val="20"/>
          <w:szCs w:val="20"/>
        </w:rPr>
        <w:t>ACC</w:t>
      </w:r>
      <w:r w:rsidRPr="002358D1">
        <w:rPr>
          <w:rFonts w:ascii="Tahoma" w:eastAsia="Times New Roman" w:hAnsi="Tahoma" w:cs="Tahoma"/>
          <w:b/>
          <w:bCs/>
          <w:spacing w:val="2"/>
          <w:sz w:val="20"/>
          <w:szCs w:val="20"/>
        </w:rPr>
        <w:t>I</w:t>
      </w:r>
      <w:r w:rsidRPr="002358D1">
        <w:rPr>
          <w:rFonts w:ascii="Tahoma" w:eastAsia="Times New Roman" w:hAnsi="Tahoma" w:cs="Tahoma"/>
          <w:b/>
          <w:bCs/>
          <w:sz w:val="20"/>
          <w:szCs w:val="20"/>
        </w:rPr>
        <w:t>A</w:t>
      </w:r>
      <w:r w:rsidRPr="002358D1">
        <w:rPr>
          <w:rFonts w:ascii="Tahoma" w:eastAsia="Times New Roman" w:hAnsi="Tahoma" w:cs="Tahoma"/>
          <w:b/>
          <w:bCs/>
          <w:spacing w:val="4"/>
          <w:sz w:val="20"/>
          <w:szCs w:val="20"/>
        </w:rPr>
        <w:t>M</w:t>
      </w:r>
      <w:r w:rsidRPr="002358D1">
        <w:rPr>
          <w:rFonts w:ascii="Tahoma" w:eastAsia="Times New Roman" w:hAnsi="Tahoma" w:cs="Tahoma"/>
          <w:b/>
          <w:bCs/>
          <w:spacing w:val="-1"/>
          <w:sz w:val="20"/>
          <w:szCs w:val="20"/>
        </w:rPr>
        <w:t>E</w:t>
      </w:r>
      <w:r w:rsidRPr="002358D1">
        <w:rPr>
          <w:rFonts w:ascii="Tahoma" w:eastAsia="Times New Roman" w:hAnsi="Tahoma" w:cs="Tahoma"/>
          <w:b/>
          <w:bCs/>
          <w:sz w:val="20"/>
          <w:szCs w:val="20"/>
        </w:rPr>
        <w:t>N</w:t>
      </w:r>
      <w:r w:rsidRPr="002358D1">
        <w:rPr>
          <w:rFonts w:ascii="Tahoma" w:eastAsia="Times New Roman" w:hAnsi="Tahoma" w:cs="Tahoma"/>
          <w:b/>
          <w:bCs/>
          <w:spacing w:val="-1"/>
          <w:sz w:val="20"/>
          <w:szCs w:val="20"/>
        </w:rPr>
        <w:t>T</w:t>
      </w:r>
      <w:r w:rsidRPr="002358D1">
        <w:rPr>
          <w:rFonts w:ascii="Tahoma" w:eastAsia="Times New Roman" w:hAnsi="Tahoma" w:cs="Tahoma"/>
          <w:b/>
          <w:bCs/>
          <w:sz w:val="20"/>
          <w:szCs w:val="20"/>
        </w:rPr>
        <w:t>I</w:t>
      </w:r>
      <w:r w:rsidRPr="002358D1">
        <w:rPr>
          <w:rFonts w:ascii="Tahoma" w:eastAsia="Times New Roman" w:hAnsi="Tahoma" w:cs="Tahoma"/>
          <w:b/>
          <w:bCs/>
          <w:spacing w:val="-11"/>
          <w:sz w:val="20"/>
          <w:szCs w:val="20"/>
        </w:rPr>
        <w:t xml:space="preserve"> </w:t>
      </w:r>
      <w:r w:rsidRPr="002358D1">
        <w:rPr>
          <w:rFonts w:ascii="Tahoma" w:eastAsia="Times New Roman" w:hAnsi="Tahoma" w:cs="Tahoma"/>
          <w:b/>
          <w:bCs/>
          <w:sz w:val="20"/>
          <w:szCs w:val="20"/>
        </w:rPr>
        <w:t>SU</w:t>
      </w:r>
      <w:r w:rsidRPr="002358D1">
        <w:rPr>
          <w:rFonts w:ascii="Tahoma" w:eastAsia="Times New Roman" w:hAnsi="Tahoma" w:cs="Tahoma"/>
          <w:b/>
          <w:bCs/>
          <w:spacing w:val="-8"/>
          <w:sz w:val="20"/>
          <w:szCs w:val="20"/>
        </w:rPr>
        <w:t xml:space="preserve"> </w:t>
      </w:r>
      <w:r w:rsidRPr="002358D1">
        <w:rPr>
          <w:rFonts w:ascii="Tahoma" w:eastAsia="Times New Roman" w:hAnsi="Tahoma" w:cs="Tahoma"/>
          <w:b/>
          <w:bCs/>
          <w:spacing w:val="-1"/>
          <w:sz w:val="20"/>
          <w:szCs w:val="20"/>
        </w:rPr>
        <w:t>T</w:t>
      </w:r>
      <w:r w:rsidRPr="002358D1">
        <w:rPr>
          <w:rFonts w:ascii="Tahoma" w:eastAsia="Times New Roman" w:hAnsi="Tahoma" w:cs="Tahoma"/>
          <w:b/>
          <w:bCs/>
          <w:spacing w:val="2"/>
          <w:sz w:val="20"/>
          <w:szCs w:val="20"/>
        </w:rPr>
        <w:t>U</w:t>
      </w:r>
      <w:r w:rsidRPr="002358D1">
        <w:rPr>
          <w:rFonts w:ascii="Tahoma" w:eastAsia="Times New Roman" w:hAnsi="Tahoma" w:cs="Tahoma"/>
          <w:b/>
          <w:bCs/>
          <w:spacing w:val="1"/>
          <w:sz w:val="20"/>
          <w:szCs w:val="20"/>
        </w:rPr>
        <w:t>B</w:t>
      </w:r>
      <w:r w:rsidRPr="002358D1">
        <w:rPr>
          <w:rFonts w:ascii="Tahoma" w:eastAsia="Times New Roman" w:hAnsi="Tahoma" w:cs="Tahoma"/>
          <w:b/>
          <w:bCs/>
          <w:spacing w:val="2"/>
          <w:sz w:val="20"/>
          <w:szCs w:val="20"/>
        </w:rPr>
        <w:t>A</w:t>
      </w:r>
      <w:r w:rsidRPr="002358D1">
        <w:rPr>
          <w:rFonts w:ascii="Tahoma" w:eastAsia="Times New Roman" w:hAnsi="Tahoma" w:cs="Tahoma"/>
          <w:b/>
          <w:bCs/>
          <w:spacing w:val="-5"/>
          <w:sz w:val="20"/>
          <w:szCs w:val="20"/>
        </w:rPr>
        <w:t>Z</w:t>
      </w:r>
      <w:r w:rsidRPr="002358D1">
        <w:rPr>
          <w:rFonts w:ascii="Tahoma" w:eastAsia="Times New Roman" w:hAnsi="Tahoma" w:cs="Tahoma"/>
          <w:b/>
          <w:bCs/>
          <w:spacing w:val="-1"/>
          <w:sz w:val="20"/>
          <w:szCs w:val="20"/>
        </w:rPr>
        <w:t>I</w:t>
      </w:r>
      <w:r w:rsidRPr="002358D1">
        <w:rPr>
          <w:rFonts w:ascii="Tahoma" w:eastAsia="Times New Roman" w:hAnsi="Tahoma" w:cs="Tahoma"/>
          <w:b/>
          <w:bCs/>
          <w:sz w:val="20"/>
          <w:szCs w:val="20"/>
        </w:rPr>
        <w:t>ONI</w:t>
      </w:r>
      <w:r w:rsidRPr="002358D1">
        <w:rPr>
          <w:rFonts w:ascii="Tahoma" w:eastAsia="Times New Roman" w:hAnsi="Tahoma" w:cs="Tahoma"/>
          <w:b/>
          <w:bCs/>
          <w:spacing w:val="-10"/>
          <w:sz w:val="20"/>
          <w:szCs w:val="20"/>
        </w:rPr>
        <w:t xml:space="preserve"> </w:t>
      </w:r>
      <w:r w:rsidRPr="002358D1">
        <w:rPr>
          <w:rFonts w:ascii="Tahoma" w:eastAsia="Times New Roman" w:hAnsi="Tahoma" w:cs="Tahoma"/>
          <w:b/>
          <w:bCs/>
          <w:sz w:val="20"/>
          <w:szCs w:val="20"/>
        </w:rPr>
        <w:t>P</w:t>
      </w:r>
      <w:r w:rsidRPr="002358D1">
        <w:rPr>
          <w:rFonts w:ascii="Tahoma" w:eastAsia="Times New Roman" w:hAnsi="Tahoma" w:cs="Tahoma"/>
          <w:b/>
          <w:bCs/>
          <w:spacing w:val="2"/>
          <w:sz w:val="20"/>
          <w:szCs w:val="20"/>
        </w:rPr>
        <w:t>R</w:t>
      </w:r>
      <w:r w:rsidRPr="002358D1">
        <w:rPr>
          <w:rFonts w:ascii="Tahoma" w:eastAsia="Times New Roman" w:hAnsi="Tahoma" w:cs="Tahoma"/>
          <w:b/>
          <w:bCs/>
          <w:spacing w:val="-1"/>
          <w:sz w:val="20"/>
          <w:szCs w:val="20"/>
        </w:rPr>
        <w:t>I</w:t>
      </w:r>
      <w:r w:rsidRPr="002358D1">
        <w:rPr>
          <w:rFonts w:ascii="Tahoma" w:eastAsia="Times New Roman" w:hAnsi="Tahoma" w:cs="Tahoma"/>
          <w:b/>
          <w:bCs/>
          <w:sz w:val="20"/>
          <w:szCs w:val="20"/>
        </w:rPr>
        <w:t>NCIP</w:t>
      </w:r>
      <w:r w:rsidRPr="002358D1">
        <w:rPr>
          <w:rFonts w:ascii="Tahoma" w:eastAsia="Times New Roman" w:hAnsi="Tahoma" w:cs="Tahoma"/>
          <w:b/>
          <w:bCs/>
          <w:spacing w:val="2"/>
          <w:sz w:val="20"/>
          <w:szCs w:val="20"/>
        </w:rPr>
        <w:t>A</w:t>
      </w:r>
      <w:r w:rsidRPr="002358D1">
        <w:rPr>
          <w:rFonts w:ascii="Tahoma" w:eastAsia="Times New Roman" w:hAnsi="Tahoma" w:cs="Tahoma"/>
          <w:b/>
          <w:bCs/>
          <w:spacing w:val="1"/>
          <w:sz w:val="20"/>
          <w:szCs w:val="20"/>
        </w:rPr>
        <w:t>L</w:t>
      </w:r>
      <w:r w:rsidRPr="002358D1">
        <w:rPr>
          <w:rFonts w:ascii="Tahoma" w:eastAsia="Times New Roman" w:hAnsi="Tahoma" w:cs="Tahoma"/>
          <w:b/>
          <w:bCs/>
          <w:sz w:val="20"/>
          <w:szCs w:val="20"/>
        </w:rPr>
        <w:t>I</w:t>
      </w:r>
      <w:r w:rsidRPr="002358D1">
        <w:rPr>
          <w:rFonts w:ascii="Tahoma" w:eastAsia="Times New Roman" w:hAnsi="Tahoma" w:cs="Tahoma"/>
          <w:b/>
          <w:bCs/>
          <w:spacing w:val="-11"/>
          <w:sz w:val="20"/>
          <w:szCs w:val="20"/>
        </w:rPr>
        <w:t xml:space="preserve"> </w:t>
      </w:r>
      <w:r w:rsidRPr="002358D1">
        <w:rPr>
          <w:rFonts w:ascii="Tahoma" w:eastAsia="Times New Roman" w:hAnsi="Tahoma" w:cs="Tahoma"/>
          <w:b/>
          <w:bCs/>
          <w:spacing w:val="-1"/>
          <w:sz w:val="20"/>
          <w:szCs w:val="20"/>
        </w:rPr>
        <w:t>I</w:t>
      </w:r>
      <w:r w:rsidRPr="002358D1">
        <w:rPr>
          <w:rFonts w:ascii="Tahoma" w:eastAsia="Times New Roman" w:hAnsi="Tahoma" w:cs="Tahoma"/>
          <w:b/>
          <w:bCs/>
          <w:sz w:val="20"/>
          <w:szCs w:val="20"/>
        </w:rPr>
        <w:t>N</w:t>
      </w:r>
      <w:r w:rsidRPr="002358D1">
        <w:rPr>
          <w:rFonts w:ascii="Tahoma" w:eastAsia="Times New Roman" w:hAnsi="Tahoma" w:cs="Tahoma"/>
          <w:b/>
          <w:bCs/>
          <w:spacing w:val="-8"/>
          <w:sz w:val="20"/>
          <w:szCs w:val="20"/>
        </w:rPr>
        <w:t xml:space="preserve"> </w:t>
      </w:r>
      <w:r w:rsidRPr="002358D1">
        <w:rPr>
          <w:rFonts w:ascii="Tahoma" w:eastAsia="Times New Roman" w:hAnsi="Tahoma" w:cs="Tahoma"/>
          <w:b/>
          <w:bCs/>
          <w:sz w:val="20"/>
          <w:szCs w:val="20"/>
        </w:rPr>
        <w:t>C</w:t>
      </w:r>
      <w:r w:rsidRPr="002358D1">
        <w:rPr>
          <w:rFonts w:ascii="Tahoma" w:eastAsia="Times New Roman" w:hAnsi="Tahoma" w:cs="Tahoma"/>
          <w:b/>
          <w:bCs/>
          <w:spacing w:val="-1"/>
          <w:sz w:val="20"/>
          <w:szCs w:val="20"/>
        </w:rPr>
        <w:t>L</w:t>
      </w:r>
      <w:r w:rsidRPr="002358D1">
        <w:rPr>
          <w:rFonts w:ascii="Tahoma" w:eastAsia="Times New Roman" w:hAnsi="Tahoma" w:cs="Tahoma"/>
          <w:b/>
          <w:bCs/>
          <w:sz w:val="20"/>
          <w:szCs w:val="20"/>
        </w:rPr>
        <w:t>S</w:t>
      </w:r>
    </w:p>
    <w:p w14:paraId="1E286239" w14:textId="77777777" w:rsidR="00C11950" w:rsidRDefault="00C11950" w:rsidP="0064007E">
      <w:pPr>
        <w:pStyle w:val="Corpotesto"/>
        <w:spacing w:line="245" w:lineRule="auto"/>
        <w:ind w:right="120"/>
        <w:rPr>
          <w:rFonts w:ascii="Tahoma" w:hAnsi="Tahoma" w:cs="Tahoma"/>
          <w:sz w:val="20"/>
          <w:szCs w:val="20"/>
        </w:rPr>
      </w:pPr>
    </w:p>
    <w:p w14:paraId="0E4CE274" w14:textId="77777777" w:rsidR="002358D1" w:rsidRPr="002358D1" w:rsidRDefault="002358D1" w:rsidP="0064007E">
      <w:pPr>
        <w:pStyle w:val="Corpotesto"/>
        <w:spacing w:line="245" w:lineRule="auto"/>
        <w:ind w:right="120"/>
        <w:rPr>
          <w:rFonts w:ascii="Tahoma" w:hAnsi="Tahoma" w:cs="Tahoma"/>
          <w:sz w:val="20"/>
          <w:szCs w:val="20"/>
        </w:rPr>
      </w:pPr>
      <w:r w:rsidRPr="002358D1">
        <w:rPr>
          <w:rFonts w:ascii="Tahoma" w:hAnsi="Tahoma" w:cs="Tahoma"/>
          <w:sz w:val="20"/>
          <w:szCs w:val="20"/>
        </w:rPr>
        <w:t>Si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ratic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4"/>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3"/>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3"/>
          <w:sz w:val="20"/>
          <w:szCs w:val="20"/>
        </w:rPr>
        <w:t xml:space="preserve"> </w:t>
      </w:r>
      <w:r w:rsidRPr="002358D1">
        <w:rPr>
          <w:rFonts w:ascii="Tahoma" w:hAnsi="Tahoma" w:cs="Tahoma"/>
          <w:sz w:val="20"/>
          <w:szCs w:val="20"/>
        </w:rPr>
        <w:t>circ</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z w:val="20"/>
          <w:szCs w:val="20"/>
        </w:rPr>
        <w:t>id</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ea</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z w:val="20"/>
          <w:szCs w:val="20"/>
        </w:rPr>
        <w:t>resa.</w:t>
      </w:r>
      <w:r w:rsidRPr="002358D1">
        <w:rPr>
          <w:rFonts w:ascii="Tahoma" w:hAnsi="Tahoma" w:cs="Tahoma"/>
          <w:spacing w:val="-4"/>
          <w:sz w:val="20"/>
          <w:szCs w:val="20"/>
        </w:rPr>
        <w:t xml:space="preserve"> </w:t>
      </w:r>
      <w:r w:rsidRPr="002358D1">
        <w:rPr>
          <w:rFonts w:ascii="Tahoma" w:hAnsi="Tahoma" w:cs="Tahoma"/>
          <w:sz w:val="20"/>
          <w:szCs w:val="20"/>
        </w:rPr>
        <w:t>È</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z w:val="20"/>
          <w:szCs w:val="20"/>
        </w:rPr>
        <w:t>atto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ie</w:t>
      </w:r>
      <w:r w:rsidRPr="002358D1">
        <w:rPr>
          <w:rFonts w:ascii="Tahoma" w:hAnsi="Tahoma" w:cs="Tahoma"/>
          <w:spacing w:val="2"/>
          <w:sz w:val="20"/>
          <w:szCs w:val="20"/>
        </w:rPr>
        <w:t>t</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as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l</w:t>
      </w:r>
      <w:r w:rsidRPr="002358D1">
        <w:rPr>
          <w:rFonts w:ascii="Tahoma" w:hAnsi="Tahoma" w:cs="Tahoma"/>
          <w:spacing w:val="-2"/>
          <w:sz w:val="20"/>
          <w:szCs w:val="20"/>
        </w:rPr>
        <w:t>u</w:t>
      </w:r>
      <w:r w:rsidRPr="002358D1">
        <w:rPr>
          <w:rFonts w:ascii="Tahoma" w:hAnsi="Tahoma" w:cs="Tahoma"/>
          <w:sz w:val="20"/>
          <w:szCs w:val="20"/>
        </w:rPr>
        <w:t>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raticare</w:t>
      </w:r>
      <w:r w:rsidRPr="002358D1">
        <w:rPr>
          <w:rFonts w:ascii="Tahoma" w:hAnsi="Tahoma" w:cs="Tahoma"/>
          <w:spacing w:val="-4"/>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tello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o</w:t>
      </w:r>
      <w:r w:rsidRPr="002358D1">
        <w:rPr>
          <w:rFonts w:ascii="Tahoma" w:hAnsi="Tahoma" w:cs="Tahoma"/>
          <w:sz w:val="20"/>
          <w:szCs w:val="20"/>
        </w:rPr>
        <w:t>litore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te</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irre</w:t>
      </w:r>
      <w:r w:rsidRPr="002358D1">
        <w:rPr>
          <w:rFonts w:ascii="Tahoma" w:eastAsia="Times New Roman" w:hAnsi="Tahoma" w:cs="Tahoma"/>
          <w:spacing w:val="-1"/>
          <w:sz w:val="20"/>
          <w:szCs w:val="20"/>
        </w:rPr>
        <w:t>g</w:t>
      </w:r>
      <w:r w:rsidRPr="002358D1">
        <w:rPr>
          <w:rFonts w:ascii="Tahoma" w:eastAsia="Times New Roman" w:hAnsi="Tahoma" w:cs="Tahoma"/>
          <w:spacing w:val="1"/>
          <w:sz w:val="20"/>
          <w:szCs w:val="20"/>
        </w:rPr>
        <w:t>o</w:t>
      </w:r>
      <w:r w:rsidRPr="002358D1">
        <w:rPr>
          <w:rFonts w:ascii="Tahoma" w:eastAsia="Times New Roman" w:hAnsi="Tahoma" w:cs="Tahoma"/>
          <w:sz w:val="20"/>
          <w:szCs w:val="20"/>
        </w:rPr>
        <w:t>larità</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2"/>
          <w:sz w:val="20"/>
          <w:szCs w:val="20"/>
        </w:rPr>
        <w:t xml:space="preserve"> f</w:t>
      </w:r>
      <w:r w:rsidRPr="002358D1">
        <w:rPr>
          <w:rFonts w:ascii="Tahoma" w:eastAsia="Times New Roman" w:hAnsi="Tahoma" w:cs="Tahoma"/>
          <w:spacing w:val="1"/>
          <w:sz w:val="20"/>
          <w:szCs w:val="20"/>
        </w:rPr>
        <w:t>o</w:t>
      </w:r>
      <w:r w:rsidRPr="002358D1">
        <w:rPr>
          <w:rFonts w:ascii="Tahoma" w:eastAsia="Times New Roman" w:hAnsi="Tahoma" w:cs="Tahoma"/>
          <w:sz w:val="20"/>
          <w:szCs w:val="20"/>
        </w:rPr>
        <w:t>ro</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tes</w:t>
      </w:r>
      <w:r w:rsidRPr="002358D1">
        <w:rPr>
          <w:rFonts w:ascii="Tahoma" w:eastAsia="Times New Roman" w:hAnsi="Tahoma" w:cs="Tahoma"/>
          <w:spacing w:val="-2"/>
          <w:sz w:val="20"/>
          <w:szCs w:val="20"/>
        </w:rPr>
        <w:t>s</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ca</w:t>
      </w:r>
      <w:r w:rsidRPr="002358D1">
        <w:rPr>
          <w:rFonts w:ascii="Tahoma" w:eastAsia="Times New Roman" w:hAnsi="Tahoma" w:cs="Tahoma"/>
          <w:spacing w:val="1"/>
          <w:sz w:val="20"/>
          <w:szCs w:val="20"/>
        </w:rPr>
        <w:t>u</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la ca</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u</w:t>
      </w:r>
      <w:r w:rsidRPr="002358D1">
        <w:rPr>
          <w:rFonts w:ascii="Tahoma" w:eastAsia="Times New Roman" w:hAnsi="Tahoma" w:cs="Tahoma"/>
          <w:sz w:val="20"/>
          <w:szCs w:val="20"/>
        </w:rPr>
        <w:t>ta</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etriti</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pacing w:val="8"/>
          <w:sz w:val="20"/>
          <w:szCs w:val="20"/>
        </w:rPr>
        <w:t>t</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1"/>
          <w:sz w:val="20"/>
          <w:szCs w:val="20"/>
        </w:rPr>
        <w:t xml:space="preserve"> </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pacing w:val="3"/>
          <w:sz w:val="20"/>
          <w:szCs w:val="20"/>
        </w:rPr>
        <w:t>r</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ci</w:t>
      </w:r>
      <w:r w:rsidRPr="002358D1">
        <w:rPr>
          <w:rFonts w:ascii="Tahoma" w:hAnsi="Tahoma" w:cs="Tahoma"/>
          <w:spacing w:val="1"/>
          <w:sz w:val="20"/>
          <w:szCs w:val="20"/>
        </w:rPr>
        <w:t>p</w:t>
      </w:r>
      <w:r w:rsidRPr="002358D1">
        <w:rPr>
          <w:rFonts w:ascii="Tahoma" w:hAnsi="Tahoma" w:cs="Tahoma"/>
          <w:sz w:val="20"/>
          <w:szCs w:val="20"/>
        </w:rPr>
        <w:t>ale.</w:t>
      </w:r>
      <w:r w:rsidRPr="002358D1">
        <w:rPr>
          <w:rFonts w:ascii="Tahoma" w:hAnsi="Tahoma" w:cs="Tahoma"/>
          <w:spacing w:val="-1"/>
          <w:sz w:val="20"/>
          <w:szCs w:val="20"/>
        </w:rPr>
        <w:t xml:space="preserve"> </w:t>
      </w:r>
      <w:r w:rsidRPr="002358D1">
        <w:rPr>
          <w:rFonts w:ascii="Tahoma" w:hAnsi="Tahoma" w:cs="Tahoma"/>
          <w:sz w:val="20"/>
          <w:szCs w:val="20"/>
        </w:rPr>
        <w:t>Si</w:t>
      </w:r>
      <w:r w:rsidRPr="002358D1">
        <w:rPr>
          <w:rFonts w:ascii="Tahoma" w:hAnsi="Tahoma" w:cs="Tahoma"/>
          <w:spacing w:val="-1"/>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irà</w:t>
      </w:r>
      <w:r w:rsidRPr="002358D1">
        <w:rPr>
          <w:rFonts w:ascii="Tahoma" w:hAnsi="Tahoma" w:cs="Tahoma"/>
          <w:spacing w:val="-1"/>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w w:val="99"/>
          <w:sz w:val="20"/>
          <w:szCs w:val="20"/>
        </w:rPr>
        <w:t xml:space="preserve"> </w:t>
      </w:r>
      <w:r w:rsidRPr="002358D1">
        <w:rPr>
          <w:rFonts w:ascii="Tahoma" w:eastAsia="Times New Roman" w:hAnsi="Tahoma" w:cs="Tahoma"/>
          <w:sz w:val="20"/>
          <w:szCs w:val="20"/>
        </w:rPr>
        <w:t>tr</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c</w:t>
      </w:r>
      <w:r w:rsidRPr="002358D1">
        <w:rPr>
          <w:rFonts w:ascii="Tahoma" w:eastAsia="Times New Roman" w:hAnsi="Tahoma" w:cs="Tahoma"/>
          <w:spacing w:val="-1"/>
          <w:sz w:val="20"/>
          <w:szCs w:val="20"/>
        </w:rPr>
        <w:t>h</w:t>
      </w:r>
      <w:r w:rsidRPr="002358D1">
        <w:rPr>
          <w:rFonts w:ascii="Tahoma" w:eastAsia="Times New Roman" w:hAnsi="Tahoma" w:cs="Tahoma"/>
          <w:sz w:val="20"/>
          <w:szCs w:val="20"/>
        </w:rPr>
        <w:t>etto</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u</w:t>
      </w:r>
      <w:r w:rsidRPr="002358D1">
        <w:rPr>
          <w:rFonts w:ascii="Tahoma" w:eastAsia="Times New Roman" w:hAnsi="Tahoma" w:cs="Tahoma"/>
          <w:spacing w:val="3"/>
          <w:sz w:val="20"/>
          <w:szCs w:val="20"/>
        </w:rPr>
        <w:t>r</w:t>
      </w:r>
      <w:r w:rsidRPr="002358D1">
        <w:rPr>
          <w:rFonts w:ascii="Tahoma" w:eastAsia="Times New Roman" w:hAnsi="Tahoma" w:cs="Tahoma"/>
          <w:spacing w:val="-2"/>
          <w:sz w:val="20"/>
          <w:szCs w:val="20"/>
        </w:rPr>
        <w:t>v</w:t>
      </w:r>
      <w:r w:rsidRPr="002358D1">
        <w:rPr>
          <w:rFonts w:ascii="Tahoma" w:eastAsia="Times New Roman" w:hAnsi="Tahoma" w:cs="Tahoma"/>
          <w:sz w:val="20"/>
          <w:szCs w:val="20"/>
        </w:rPr>
        <w:t>a</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nn</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to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ica</w:t>
      </w:r>
      <w:r w:rsidRPr="002358D1">
        <w:rPr>
          <w:rFonts w:ascii="Tahoma" w:eastAsia="Times New Roman" w:hAnsi="Tahoma" w:cs="Tahoma"/>
          <w:spacing w:val="-1"/>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o</w:t>
      </w:r>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c</w:t>
      </w:r>
      <w:r w:rsidRPr="002358D1">
        <w:rPr>
          <w:rFonts w:ascii="Tahoma" w:eastAsia="Times New Roman" w:hAnsi="Tahoma" w:cs="Tahoma"/>
          <w:spacing w:val="-2"/>
          <w:sz w:val="20"/>
          <w:szCs w:val="20"/>
        </w:rPr>
        <w:t>h</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tr</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m</w:t>
      </w:r>
      <w:r w:rsidRPr="002358D1">
        <w:rPr>
          <w:rFonts w:ascii="Tahoma" w:eastAsia="Times New Roman" w:hAnsi="Tahoma" w:cs="Tahoma"/>
          <w:sz w:val="20"/>
          <w:szCs w:val="20"/>
        </w:rPr>
        <w:t>ità</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pu</w:t>
      </w:r>
      <w:r w:rsidRPr="002358D1">
        <w:rPr>
          <w:rFonts w:ascii="Tahoma" w:eastAsia="Times New Roman" w:hAnsi="Tahoma" w:cs="Tahoma"/>
          <w:spacing w:val="-2"/>
          <w:sz w:val="20"/>
          <w:szCs w:val="20"/>
        </w:rPr>
        <w:t>n</w:t>
      </w:r>
      <w:r w:rsidRPr="002358D1">
        <w:rPr>
          <w:rFonts w:ascii="Tahoma" w:eastAsia="Times New Roman" w:hAnsi="Tahoma" w:cs="Tahoma"/>
          <w:spacing w:val="2"/>
          <w:sz w:val="20"/>
          <w:szCs w:val="20"/>
        </w:rPr>
        <w:t>t</w:t>
      </w:r>
      <w:r w:rsidRPr="002358D1">
        <w:rPr>
          <w:rFonts w:ascii="Tahoma" w:eastAsia="Times New Roman" w:hAnsi="Tahoma" w:cs="Tahoma"/>
          <w:sz w:val="20"/>
          <w:szCs w:val="20"/>
        </w:rPr>
        <w:t>a</w:t>
      </w:r>
      <w:r w:rsidRPr="002358D1">
        <w:rPr>
          <w:rFonts w:ascii="Tahoma" w:eastAsia="Times New Roman" w:hAnsi="Tahoma" w:cs="Tahoma"/>
          <w:spacing w:val="-6"/>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po</w:t>
      </w:r>
      <w:r w:rsidRPr="002358D1">
        <w:rPr>
          <w:rFonts w:ascii="Tahoma" w:eastAsia="Times New Roman" w:hAnsi="Tahoma" w:cs="Tahoma"/>
          <w:sz w:val="20"/>
          <w:szCs w:val="20"/>
        </w:rPr>
        <w:t>r</w:t>
      </w:r>
      <w:r w:rsidRPr="002358D1">
        <w:rPr>
          <w:rFonts w:ascii="Tahoma" w:eastAsia="Times New Roman" w:hAnsi="Tahoma" w:cs="Tahoma"/>
          <w:spacing w:val="-2"/>
          <w:sz w:val="20"/>
          <w:szCs w:val="20"/>
        </w:rPr>
        <w:t>g</w:t>
      </w:r>
      <w:r w:rsidRPr="002358D1">
        <w:rPr>
          <w:rFonts w:ascii="Tahoma" w:eastAsia="Times New Roman" w:hAnsi="Tahoma" w:cs="Tahoma"/>
          <w:sz w:val="20"/>
          <w:szCs w:val="20"/>
        </w:rPr>
        <w: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ecce</w:t>
      </w:r>
      <w:r w:rsidRPr="002358D1">
        <w:rPr>
          <w:rFonts w:ascii="Tahoma" w:eastAsia="Times New Roman" w:hAnsi="Tahoma" w:cs="Tahoma"/>
          <w:spacing w:val="-1"/>
          <w:sz w:val="20"/>
          <w:szCs w:val="20"/>
        </w:rPr>
        <w:t>ss</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ella</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b</w:t>
      </w:r>
      <w:r w:rsidRPr="002358D1">
        <w:rPr>
          <w:rFonts w:ascii="Tahoma" w:eastAsia="Times New Roman" w:hAnsi="Tahoma" w:cs="Tahoma"/>
          <w:sz w:val="20"/>
          <w:szCs w:val="20"/>
        </w:rPr>
        <w:t>azio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ci</w:t>
      </w:r>
      <w:r w:rsidRPr="002358D1">
        <w:rPr>
          <w:rFonts w:ascii="Tahoma" w:eastAsia="Times New Roman" w:hAnsi="Tahoma" w:cs="Tahoma"/>
          <w:spacing w:val="1"/>
          <w:sz w:val="20"/>
          <w:szCs w:val="20"/>
        </w:rPr>
        <w:t>p</w:t>
      </w:r>
      <w:r w:rsidRPr="002358D1">
        <w:rPr>
          <w:rFonts w:ascii="Tahoma" w:eastAsia="Times New Roman" w:hAnsi="Tahoma" w:cs="Tahoma"/>
          <w:sz w:val="20"/>
          <w:szCs w:val="20"/>
        </w:rPr>
        <w:t>ale.</w:t>
      </w:r>
      <w:r w:rsidRPr="002358D1">
        <w:rPr>
          <w:rFonts w:ascii="Tahoma" w:eastAsia="Times New Roman" w:hAnsi="Tahoma" w:cs="Tahoma"/>
          <w:spacing w:val="-3"/>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z w:val="20"/>
          <w:szCs w:val="20"/>
        </w:rPr>
        <w:t>a</w:t>
      </w:r>
      <w:r w:rsidRPr="002358D1">
        <w:rPr>
          <w:rFonts w:ascii="Tahoma" w:eastAsia="Times New Roman" w:hAnsi="Tahoma" w:cs="Tahoma"/>
          <w:w w:val="99"/>
          <w:sz w:val="20"/>
          <w:szCs w:val="20"/>
        </w:rPr>
        <w:t xml:space="preserve"> </w:t>
      </w:r>
      <w:r w:rsidRPr="002358D1">
        <w:rPr>
          <w:rFonts w:ascii="Tahoma" w:eastAsia="Times New Roman" w:hAnsi="Tahoma" w:cs="Tahoma"/>
          <w:sz w:val="20"/>
          <w:szCs w:val="20"/>
        </w:rPr>
        <w:t>z</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a</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att</w:t>
      </w:r>
      <w:r w:rsidRPr="002358D1">
        <w:rPr>
          <w:rFonts w:ascii="Tahoma" w:eastAsia="Times New Roman" w:hAnsi="Tahoma" w:cs="Tahoma"/>
          <w:spacing w:val="1"/>
          <w:sz w:val="20"/>
          <w:szCs w:val="20"/>
        </w:rPr>
        <w:t>o</w:t>
      </w:r>
      <w:r w:rsidRPr="002358D1">
        <w:rPr>
          <w:rFonts w:ascii="Tahoma" w:eastAsia="Times New Roman" w:hAnsi="Tahoma" w:cs="Tahoma"/>
          <w:sz w:val="20"/>
          <w:szCs w:val="20"/>
        </w:rPr>
        <w:t>r</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allac</w:t>
      </w:r>
      <w:r w:rsidRPr="002358D1">
        <w:rPr>
          <w:rFonts w:ascii="Tahoma" w:eastAsia="Times New Roman" w:hAnsi="Tahoma" w:cs="Tahoma"/>
          <w:spacing w:val="2"/>
          <w:sz w:val="20"/>
          <w:szCs w:val="20"/>
        </w:rPr>
        <w:t>c</w:t>
      </w:r>
      <w:r w:rsidRPr="002358D1">
        <w:rPr>
          <w:rFonts w:ascii="Tahoma" w:eastAsia="Times New Roman" w:hAnsi="Tahoma" w:cs="Tahoma"/>
          <w:sz w:val="20"/>
          <w:szCs w:val="20"/>
        </w:rPr>
        <w:t>i</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à</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z w:val="20"/>
          <w:szCs w:val="20"/>
        </w:rPr>
        <w:t>tetta</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6"/>
          <w:sz w:val="20"/>
          <w:szCs w:val="20"/>
        </w:rPr>
        <w:t xml:space="preserve"> </w:t>
      </w:r>
      <w:proofErr w:type="spellStart"/>
      <w:r w:rsidRPr="002358D1">
        <w:rPr>
          <w:rFonts w:ascii="Tahoma" w:eastAsia="Times New Roman" w:hAnsi="Tahoma" w:cs="Tahoma"/>
          <w:sz w:val="20"/>
          <w:szCs w:val="20"/>
        </w:rPr>
        <w:t>cls</w:t>
      </w:r>
      <w:proofErr w:type="spellEnd"/>
      <w:r w:rsidRPr="002358D1">
        <w:rPr>
          <w:rFonts w:ascii="Tahoma" w:eastAsia="Times New Roman" w:hAnsi="Tahoma" w:cs="Tahoma"/>
          <w:spacing w:val="-6"/>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g</w:t>
      </w:r>
      <w:r w:rsidRPr="002358D1">
        <w:rPr>
          <w:rFonts w:ascii="Tahoma" w:eastAsia="Times New Roman" w:hAnsi="Tahoma" w:cs="Tahoma"/>
          <w:sz w:val="20"/>
          <w:szCs w:val="20"/>
        </w:rPr>
        <w:t>ro</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er</w:t>
      </w:r>
      <w:r w:rsidRPr="002358D1">
        <w:rPr>
          <w:rFonts w:ascii="Tahoma" w:eastAsia="Times New Roman" w:hAnsi="Tahoma" w:cs="Tahoma"/>
          <w:spacing w:val="-7"/>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d</w:t>
      </w:r>
      <w:r w:rsidRPr="002358D1">
        <w:rPr>
          <w:rFonts w:ascii="Tahoma" w:eastAsia="Times New Roman" w:hAnsi="Tahoma" w:cs="Tahoma"/>
          <w:sz w:val="20"/>
          <w:szCs w:val="20"/>
        </w:rPr>
        <w:t>ire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w:t>
      </w:r>
      <w:r w:rsidRPr="002358D1">
        <w:rPr>
          <w:rFonts w:ascii="Tahoma" w:eastAsia="Times New Roman" w:hAnsi="Tahoma" w:cs="Tahoma"/>
          <w:sz w:val="20"/>
          <w:szCs w:val="20"/>
        </w:rPr>
        <w:t>t</w:t>
      </w:r>
      <w:r w:rsidRPr="002358D1">
        <w:rPr>
          <w:rFonts w:ascii="Tahoma" w:eastAsia="Times New Roman" w:hAnsi="Tahoma" w:cs="Tahoma"/>
          <w:spacing w:val="10"/>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to</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ell’i</w:t>
      </w:r>
      <w:r w:rsidRPr="002358D1">
        <w:rPr>
          <w:rFonts w:ascii="Tahoma" w:eastAsia="Times New Roman" w:hAnsi="Tahoma" w:cs="Tahoma"/>
          <w:spacing w:val="-2"/>
          <w:sz w:val="20"/>
          <w:szCs w:val="20"/>
        </w:rPr>
        <w:t>nn</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to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z w:val="20"/>
          <w:szCs w:val="20"/>
        </w:rPr>
        <w:t>l</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r</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terr</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p>
    <w:p w14:paraId="36982308" w14:textId="77777777" w:rsidR="002358D1" w:rsidRPr="002358D1" w:rsidRDefault="002358D1" w:rsidP="0064007E">
      <w:pPr>
        <w:spacing w:line="245" w:lineRule="auto"/>
        <w:rPr>
          <w:rFonts w:ascii="Tahoma" w:hAnsi="Tahoma" w:cs="Tahoma"/>
          <w:sz w:val="20"/>
          <w:szCs w:val="20"/>
        </w:rPr>
      </w:pPr>
    </w:p>
    <w:p w14:paraId="0584A7CD" w14:textId="77777777" w:rsidR="002358D1" w:rsidRPr="002358D1" w:rsidRDefault="002358D1" w:rsidP="0064007E">
      <w:pPr>
        <w:pStyle w:val="Titolo3"/>
        <w:keepNext w:val="0"/>
        <w:keepLines w:val="0"/>
        <w:tabs>
          <w:tab w:val="left" w:pos="396"/>
        </w:tabs>
        <w:autoSpaceDE/>
        <w:autoSpaceDN/>
        <w:adjustRightInd/>
        <w:spacing w:before="0" w:line="245" w:lineRule="auto"/>
        <w:ind w:right="-1"/>
        <w:rPr>
          <w:rFonts w:cs="Tahoma"/>
          <w:b w:val="0"/>
          <w:bCs w:val="0"/>
          <w:szCs w:val="20"/>
        </w:rPr>
      </w:pPr>
      <w:r w:rsidRPr="002358D1">
        <w:rPr>
          <w:rFonts w:cs="Tahoma"/>
          <w:szCs w:val="20"/>
        </w:rPr>
        <w:t>A</w:t>
      </w:r>
      <w:r w:rsidRPr="002358D1">
        <w:rPr>
          <w:rFonts w:cs="Tahoma"/>
          <w:spacing w:val="-1"/>
          <w:szCs w:val="20"/>
        </w:rPr>
        <w:t>L</w:t>
      </w:r>
      <w:r w:rsidRPr="002358D1">
        <w:rPr>
          <w:rFonts w:cs="Tahoma"/>
          <w:spacing w:val="1"/>
          <w:szCs w:val="20"/>
        </w:rPr>
        <w:t>L</w:t>
      </w:r>
      <w:r w:rsidRPr="002358D1">
        <w:rPr>
          <w:rFonts w:cs="Tahoma"/>
          <w:szCs w:val="20"/>
        </w:rPr>
        <w:t>ACC</w:t>
      </w:r>
      <w:r w:rsidRPr="002358D1">
        <w:rPr>
          <w:rFonts w:cs="Tahoma"/>
          <w:spacing w:val="2"/>
          <w:szCs w:val="20"/>
        </w:rPr>
        <w:t>I</w:t>
      </w:r>
      <w:r w:rsidRPr="002358D1">
        <w:rPr>
          <w:rFonts w:cs="Tahoma"/>
          <w:szCs w:val="20"/>
        </w:rPr>
        <w:t>A</w:t>
      </w:r>
      <w:r w:rsidRPr="002358D1">
        <w:rPr>
          <w:rFonts w:cs="Tahoma"/>
          <w:spacing w:val="4"/>
          <w:szCs w:val="20"/>
        </w:rPr>
        <w:t>M</w:t>
      </w:r>
      <w:r w:rsidRPr="002358D1">
        <w:rPr>
          <w:rFonts w:cs="Tahoma"/>
          <w:spacing w:val="-1"/>
          <w:szCs w:val="20"/>
        </w:rPr>
        <w:t>E</w:t>
      </w:r>
      <w:r w:rsidRPr="002358D1">
        <w:rPr>
          <w:rFonts w:cs="Tahoma"/>
          <w:szCs w:val="20"/>
        </w:rPr>
        <w:t>N</w:t>
      </w:r>
      <w:r w:rsidRPr="002358D1">
        <w:rPr>
          <w:rFonts w:cs="Tahoma"/>
          <w:spacing w:val="-1"/>
          <w:szCs w:val="20"/>
        </w:rPr>
        <w:t>T</w:t>
      </w:r>
      <w:r w:rsidRPr="002358D1">
        <w:rPr>
          <w:rFonts w:cs="Tahoma"/>
          <w:szCs w:val="20"/>
        </w:rPr>
        <w:t>I</w:t>
      </w:r>
      <w:r w:rsidRPr="002358D1">
        <w:rPr>
          <w:rFonts w:cs="Tahoma"/>
          <w:spacing w:val="-11"/>
          <w:szCs w:val="20"/>
        </w:rPr>
        <w:t xml:space="preserve"> </w:t>
      </w:r>
      <w:r w:rsidRPr="002358D1">
        <w:rPr>
          <w:rFonts w:cs="Tahoma"/>
          <w:szCs w:val="20"/>
        </w:rPr>
        <w:t>SU</w:t>
      </w:r>
      <w:r w:rsidRPr="002358D1">
        <w:rPr>
          <w:rFonts w:cs="Tahoma"/>
          <w:spacing w:val="-8"/>
          <w:szCs w:val="20"/>
        </w:rPr>
        <w:t xml:space="preserve"> </w:t>
      </w:r>
      <w:r w:rsidRPr="002358D1">
        <w:rPr>
          <w:rFonts w:cs="Tahoma"/>
          <w:spacing w:val="-1"/>
          <w:szCs w:val="20"/>
        </w:rPr>
        <w:t>T</w:t>
      </w:r>
      <w:r w:rsidRPr="002358D1">
        <w:rPr>
          <w:rFonts w:cs="Tahoma"/>
          <w:spacing w:val="2"/>
          <w:szCs w:val="20"/>
        </w:rPr>
        <w:t>U</w:t>
      </w:r>
      <w:r w:rsidRPr="002358D1">
        <w:rPr>
          <w:rFonts w:cs="Tahoma"/>
          <w:spacing w:val="1"/>
          <w:szCs w:val="20"/>
        </w:rPr>
        <w:t>B</w:t>
      </w:r>
      <w:r w:rsidRPr="002358D1">
        <w:rPr>
          <w:rFonts w:cs="Tahoma"/>
          <w:spacing w:val="2"/>
          <w:szCs w:val="20"/>
        </w:rPr>
        <w:t>A</w:t>
      </w:r>
      <w:r w:rsidRPr="002358D1">
        <w:rPr>
          <w:rFonts w:cs="Tahoma"/>
          <w:spacing w:val="-5"/>
          <w:szCs w:val="20"/>
        </w:rPr>
        <w:t>Z</w:t>
      </w:r>
      <w:r w:rsidRPr="002358D1">
        <w:rPr>
          <w:rFonts w:cs="Tahoma"/>
          <w:spacing w:val="-1"/>
          <w:szCs w:val="20"/>
        </w:rPr>
        <w:t>I</w:t>
      </w:r>
      <w:r w:rsidRPr="002358D1">
        <w:rPr>
          <w:rFonts w:cs="Tahoma"/>
          <w:szCs w:val="20"/>
        </w:rPr>
        <w:t>ONI</w:t>
      </w:r>
      <w:r w:rsidRPr="002358D1">
        <w:rPr>
          <w:rFonts w:cs="Tahoma"/>
          <w:spacing w:val="-11"/>
          <w:szCs w:val="20"/>
        </w:rPr>
        <w:t xml:space="preserve"> </w:t>
      </w:r>
      <w:r w:rsidRPr="002358D1">
        <w:rPr>
          <w:rFonts w:cs="Tahoma"/>
          <w:szCs w:val="20"/>
        </w:rPr>
        <w:t>P</w:t>
      </w:r>
      <w:r w:rsidRPr="002358D1">
        <w:rPr>
          <w:rFonts w:cs="Tahoma"/>
          <w:spacing w:val="2"/>
          <w:szCs w:val="20"/>
        </w:rPr>
        <w:t>R</w:t>
      </w:r>
      <w:r w:rsidRPr="002358D1">
        <w:rPr>
          <w:rFonts w:cs="Tahoma"/>
          <w:spacing w:val="-1"/>
          <w:szCs w:val="20"/>
        </w:rPr>
        <w:t>I</w:t>
      </w:r>
      <w:r w:rsidRPr="002358D1">
        <w:rPr>
          <w:rFonts w:cs="Tahoma"/>
          <w:szCs w:val="20"/>
        </w:rPr>
        <w:t>NCIP</w:t>
      </w:r>
      <w:r w:rsidRPr="002358D1">
        <w:rPr>
          <w:rFonts w:cs="Tahoma"/>
          <w:spacing w:val="2"/>
          <w:szCs w:val="20"/>
        </w:rPr>
        <w:t>A</w:t>
      </w:r>
      <w:r w:rsidRPr="002358D1">
        <w:rPr>
          <w:rFonts w:cs="Tahoma"/>
          <w:spacing w:val="1"/>
          <w:szCs w:val="20"/>
        </w:rPr>
        <w:t>L</w:t>
      </w:r>
      <w:r w:rsidRPr="002358D1">
        <w:rPr>
          <w:rFonts w:cs="Tahoma"/>
          <w:szCs w:val="20"/>
        </w:rPr>
        <w:t>I</w:t>
      </w:r>
      <w:r w:rsidRPr="002358D1">
        <w:rPr>
          <w:rFonts w:cs="Tahoma"/>
          <w:spacing w:val="-10"/>
          <w:szCs w:val="20"/>
        </w:rPr>
        <w:t xml:space="preserve"> </w:t>
      </w:r>
      <w:r w:rsidRPr="002358D1">
        <w:rPr>
          <w:rFonts w:cs="Tahoma"/>
          <w:spacing w:val="-1"/>
          <w:szCs w:val="20"/>
        </w:rPr>
        <w:t>I</w:t>
      </w:r>
      <w:r w:rsidRPr="002358D1">
        <w:rPr>
          <w:rFonts w:cs="Tahoma"/>
          <w:szCs w:val="20"/>
        </w:rPr>
        <w:t>N</w:t>
      </w:r>
      <w:r w:rsidRPr="002358D1">
        <w:rPr>
          <w:rFonts w:cs="Tahoma"/>
          <w:spacing w:val="-8"/>
          <w:szCs w:val="20"/>
        </w:rPr>
        <w:t xml:space="preserve"> </w:t>
      </w:r>
      <w:r w:rsidRPr="002358D1">
        <w:rPr>
          <w:rFonts w:cs="Tahoma"/>
          <w:szCs w:val="20"/>
        </w:rPr>
        <w:t>PVC</w:t>
      </w:r>
    </w:p>
    <w:p w14:paraId="4D26184C" w14:textId="77777777" w:rsidR="00C11950" w:rsidRDefault="00C11950" w:rsidP="0064007E">
      <w:pPr>
        <w:pStyle w:val="Corpotesto"/>
        <w:spacing w:line="245" w:lineRule="auto"/>
        <w:ind w:right="122"/>
        <w:rPr>
          <w:rFonts w:ascii="Tahoma" w:eastAsia="Times New Roman" w:hAnsi="Tahoma" w:cs="Tahoma"/>
          <w:sz w:val="20"/>
          <w:szCs w:val="20"/>
        </w:rPr>
      </w:pPr>
    </w:p>
    <w:p w14:paraId="497EF79F" w14:textId="77777777" w:rsidR="002358D1" w:rsidRPr="002358D1" w:rsidRDefault="002358D1" w:rsidP="0064007E">
      <w:pPr>
        <w:pStyle w:val="Corpotesto"/>
        <w:spacing w:line="245" w:lineRule="auto"/>
        <w:ind w:right="122"/>
        <w:rPr>
          <w:rFonts w:ascii="Tahoma" w:hAnsi="Tahoma" w:cs="Tahoma"/>
          <w:sz w:val="20"/>
          <w:szCs w:val="20"/>
        </w:rPr>
      </w:pPr>
      <w:r w:rsidRPr="002358D1">
        <w:rPr>
          <w:rFonts w:ascii="Tahoma" w:eastAsia="Times New Roman" w:hAnsi="Tahoma" w:cs="Tahoma"/>
          <w:sz w:val="20"/>
          <w:szCs w:val="20"/>
        </w:rPr>
        <w:t>Si</w:t>
      </w:r>
      <w:r w:rsidRPr="002358D1">
        <w:rPr>
          <w:rFonts w:ascii="Tahoma" w:eastAsia="Times New Roman" w:hAnsi="Tahoma" w:cs="Tahoma"/>
          <w:spacing w:val="-17"/>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z w:val="20"/>
          <w:szCs w:val="20"/>
        </w:rPr>
        <w:t>ce</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à</w:t>
      </w:r>
      <w:r w:rsidRPr="002358D1">
        <w:rPr>
          <w:rFonts w:ascii="Tahoma" w:eastAsia="Times New Roman" w:hAnsi="Tahoma" w:cs="Tahoma"/>
          <w:spacing w:val="-18"/>
          <w:sz w:val="20"/>
          <w:szCs w:val="20"/>
        </w:rPr>
        <w:t xml:space="preserve"> </w:t>
      </w:r>
      <w:r w:rsidRPr="002358D1">
        <w:rPr>
          <w:rFonts w:ascii="Tahoma" w:eastAsia="Times New Roman" w:hAnsi="Tahoma" w:cs="Tahoma"/>
          <w:sz w:val="20"/>
          <w:szCs w:val="20"/>
        </w:rPr>
        <w:t>in</w:t>
      </w:r>
      <w:r w:rsidRPr="002358D1">
        <w:rPr>
          <w:rFonts w:ascii="Tahoma" w:eastAsia="Times New Roman" w:hAnsi="Tahoma" w:cs="Tahoma"/>
          <w:spacing w:val="-17"/>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ri</w:t>
      </w:r>
      <w:r w:rsidRPr="002358D1">
        <w:rPr>
          <w:rFonts w:ascii="Tahoma" w:eastAsia="Times New Roman" w:hAnsi="Tahoma" w:cs="Tahoma"/>
          <w:spacing w:val="-5"/>
          <w:sz w:val="20"/>
          <w:szCs w:val="20"/>
        </w:rPr>
        <w:t>m</w:t>
      </w:r>
      <w:r w:rsidRPr="002358D1">
        <w:rPr>
          <w:rFonts w:ascii="Tahoma" w:eastAsia="Times New Roman" w:hAnsi="Tahoma" w:cs="Tahoma"/>
          <w:sz w:val="20"/>
          <w:szCs w:val="20"/>
        </w:rPr>
        <w:t>o</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u</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g</w:t>
      </w:r>
      <w:r w:rsidRPr="002358D1">
        <w:rPr>
          <w:rFonts w:ascii="Tahoma" w:eastAsia="Times New Roman" w:hAnsi="Tahoma" w:cs="Tahoma"/>
          <w:sz w:val="20"/>
          <w:szCs w:val="20"/>
        </w:rPr>
        <w:t>o</w:t>
      </w:r>
      <w:r w:rsidRPr="002358D1">
        <w:rPr>
          <w:rFonts w:ascii="Tahoma" w:eastAsia="Times New Roman" w:hAnsi="Tahoma" w:cs="Tahoma"/>
          <w:spacing w:val="-15"/>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6"/>
          <w:sz w:val="20"/>
          <w:szCs w:val="20"/>
        </w:rPr>
        <w:t xml:space="preserve"> </w:t>
      </w:r>
      <w:r w:rsidRPr="002358D1">
        <w:rPr>
          <w:rFonts w:ascii="Tahoma" w:eastAsia="Times New Roman" w:hAnsi="Tahoma" w:cs="Tahoma"/>
          <w:spacing w:val="-2"/>
          <w:sz w:val="20"/>
          <w:szCs w:val="20"/>
        </w:rPr>
        <w:t>r</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z w:val="20"/>
          <w:szCs w:val="20"/>
        </w:rPr>
        <w:t>calda</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17"/>
          <w:sz w:val="20"/>
          <w:szCs w:val="20"/>
        </w:rPr>
        <w:t xml:space="preserve"> </w:t>
      </w:r>
      <w:r w:rsidRPr="002358D1">
        <w:rPr>
          <w:rFonts w:ascii="Tahoma" w:eastAsia="Times New Roman" w:hAnsi="Tahoma" w:cs="Tahoma"/>
          <w:spacing w:val="1"/>
          <w:sz w:val="20"/>
          <w:szCs w:val="20"/>
        </w:rPr>
        <w:t>bo</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bo</w:t>
      </w:r>
      <w:r w:rsidRPr="002358D1">
        <w:rPr>
          <w:rFonts w:ascii="Tahoma" w:eastAsia="Times New Roman" w:hAnsi="Tahoma" w:cs="Tahoma"/>
          <w:sz w:val="20"/>
          <w:szCs w:val="20"/>
        </w:rPr>
        <w:t>le</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ca</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n</w:t>
      </w:r>
      <w:r w:rsidRPr="002358D1">
        <w:rPr>
          <w:rFonts w:ascii="Tahoma" w:eastAsia="Times New Roman" w:hAnsi="Tahoma" w:cs="Tahoma"/>
          <w:sz w:val="20"/>
          <w:szCs w:val="20"/>
        </w:rPr>
        <w:t>ell</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icie</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v</w:t>
      </w:r>
      <w:r w:rsidRPr="002358D1">
        <w:rPr>
          <w:rFonts w:ascii="Tahoma" w:eastAsia="Times New Roman" w:hAnsi="Tahoma" w:cs="Tahoma"/>
          <w:sz w:val="20"/>
          <w:szCs w:val="20"/>
        </w:rPr>
        <w:t>e</w:t>
      </w:r>
      <w:r w:rsidRPr="002358D1">
        <w:rPr>
          <w:rFonts w:ascii="Tahoma" w:eastAsia="Times New Roman" w:hAnsi="Tahoma" w:cs="Tahoma"/>
          <w:spacing w:val="-16"/>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raticato</w:t>
      </w:r>
      <w:r w:rsidRPr="002358D1">
        <w:rPr>
          <w:rFonts w:ascii="Tahoma" w:eastAsia="Times New Roman" w:hAnsi="Tahoma" w:cs="Tahoma"/>
          <w:spacing w:val="-15"/>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17"/>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w:t>
      </w:r>
      <w:r w:rsidRPr="002358D1">
        <w:rPr>
          <w:rFonts w:ascii="Tahoma" w:eastAsia="Times New Roman" w:hAnsi="Tahoma" w:cs="Tahoma"/>
          <w:sz w:val="20"/>
          <w:szCs w:val="20"/>
        </w:rPr>
        <w:t>ro</w:t>
      </w:r>
      <w:r w:rsidRPr="002358D1">
        <w:rPr>
          <w:rFonts w:ascii="Tahoma" w:eastAsia="Times New Roman" w:hAnsi="Tahoma" w:cs="Tahoma"/>
          <w:spacing w:val="-1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z w:val="20"/>
          <w:szCs w:val="20"/>
        </w:rPr>
        <w:t>i</w:t>
      </w:r>
      <w:r w:rsidRPr="002358D1">
        <w:rPr>
          <w:rFonts w:ascii="Tahoma" w:eastAsia="Times New Roman" w:hAnsi="Tahoma" w:cs="Tahoma"/>
          <w:spacing w:val="-2"/>
          <w:sz w:val="20"/>
          <w:szCs w:val="20"/>
        </w:rPr>
        <w:t>nn</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to.</w:t>
      </w:r>
      <w:r w:rsidRPr="002358D1">
        <w:rPr>
          <w:rFonts w:ascii="Tahoma" w:eastAsia="Times New Roman" w:hAnsi="Tahoma" w:cs="Tahoma"/>
          <w:w w:val="99"/>
          <w:sz w:val="20"/>
          <w:szCs w:val="20"/>
        </w:rPr>
        <w:t xml:space="preserve"> </w:t>
      </w:r>
      <w:r w:rsidRPr="002358D1">
        <w:rPr>
          <w:rFonts w:ascii="Tahoma" w:hAnsi="Tahoma" w:cs="Tahoma"/>
          <w:sz w:val="20"/>
          <w:szCs w:val="20"/>
        </w:rPr>
        <w:t>Q</w:t>
      </w:r>
      <w:r w:rsidRPr="002358D1">
        <w:rPr>
          <w:rFonts w:ascii="Tahoma" w:hAnsi="Tahoma" w:cs="Tahoma"/>
          <w:spacing w:val="-1"/>
          <w:sz w:val="20"/>
          <w:szCs w:val="20"/>
        </w:rPr>
        <w:t>u</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20"/>
          <w:sz w:val="20"/>
          <w:szCs w:val="20"/>
        </w:rPr>
        <w:t xml:space="preserve"> </w:t>
      </w:r>
      <w:r w:rsidRPr="002358D1">
        <w:rPr>
          <w:rFonts w:ascii="Tahoma" w:hAnsi="Tahoma" w:cs="Tahoma"/>
          <w:sz w:val="20"/>
          <w:szCs w:val="20"/>
        </w:rPr>
        <w:t>la</w:t>
      </w:r>
      <w:r w:rsidRPr="002358D1">
        <w:rPr>
          <w:rFonts w:ascii="Tahoma" w:hAnsi="Tahoma" w:cs="Tahoma"/>
          <w:spacing w:val="19"/>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ficie</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9"/>
          <w:sz w:val="20"/>
          <w:szCs w:val="20"/>
        </w:rPr>
        <w:t xml:space="preserve"> </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20"/>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rà</w:t>
      </w:r>
      <w:r w:rsidRPr="002358D1">
        <w:rPr>
          <w:rFonts w:ascii="Tahoma" w:hAnsi="Tahoma" w:cs="Tahoma"/>
          <w:spacing w:val="20"/>
          <w:sz w:val="20"/>
          <w:szCs w:val="20"/>
        </w:rPr>
        <w:t xml:space="preserve"> </w:t>
      </w:r>
      <w:r w:rsidRPr="002358D1">
        <w:rPr>
          <w:rFonts w:ascii="Tahoma" w:hAnsi="Tahoma" w:cs="Tahoma"/>
          <w:sz w:val="20"/>
          <w:szCs w:val="20"/>
        </w:rPr>
        <w:t>ra</w:t>
      </w:r>
      <w:r w:rsidRPr="002358D1">
        <w:rPr>
          <w:rFonts w:ascii="Tahoma" w:hAnsi="Tahoma" w:cs="Tahoma"/>
          <w:spacing w:val="-1"/>
          <w:sz w:val="20"/>
          <w:szCs w:val="20"/>
        </w:rPr>
        <w:t>g</w:t>
      </w:r>
      <w:r w:rsidRPr="002358D1">
        <w:rPr>
          <w:rFonts w:ascii="Tahoma" w:hAnsi="Tahoma" w:cs="Tahoma"/>
          <w:spacing w:val="1"/>
          <w:sz w:val="20"/>
          <w:szCs w:val="20"/>
        </w:rPr>
        <w:t>g</w:t>
      </w:r>
      <w:r w:rsidRPr="002358D1">
        <w:rPr>
          <w:rFonts w:ascii="Tahoma" w:hAnsi="Tahoma" w:cs="Tahoma"/>
          <w:sz w:val="20"/>
          <w:szCs w:val="20"/>
        </w:rPr>
        <w:t>iu</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25"/>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9"/>
          <w:sz w:val="20"/>
          <w:szCs w:val="20"/>
        </w:rPr>
        <w:t xml:space="preserve"> </w:t>
      </w:r>
      <w:r w:rsidRPr="002358D1">
        <w:rPr>
          <w:rFonts w:ascii="Tahoma" w:hAnsi="Tahoma" w:cs="Tahoma"/>
          <w:spacing w:val="2"/>
          <w:sz w:val="20"/>
          <w:szCs w:val="20"/>
        </w:rPr>
        <w:t>l</w:t>
      </w:r>
      <w:r w:rsidRPr="002358D1">
        <w:rPr>
          <w:rFonts w:ascii="Tahoma" w:hAnsi="Tahoma" w:cs="Tahoma"/>
          <w:spacing w:val="-2"/>
          <w:sz w:val="20"/>
          <w:szCs w:val="20"/>
        </w:rPr>
        <w:t>u</w:t>
      </w:r>
      <w:r w:rsidRPr="002358D1">
        <w:rPr>
          <w:rFonts w:ascii="Tahoma" w:hAnsi="Tahoma" w:cs="Tahoma"/>
          <w:sz w:val="20"/>
          <w:szCs w:val="20"/>
        </w:rPr>
        <w:t>ci</w:t>
      </w:r>
      <w:r w:rsidRPr="002358D1">
        <w:rPr>
          <w:rFonts w:ascii="Tahoma" w:hAnsi="Tahoma" w:cs="Tahoma"/>
          <w:spacing w:val="1"/>
          <w:sz w:val="20"/>
          <w:szCs w:val="20"/>
        </w:rPr>
        <w:t>d</w:t>
      </w:r>
      <w:r w:rsidRPr="002358D1">
        <w:rPr>
          <w:rFonts w:ascii="Tahoma" w:hAnsi="Tahoma" w:cs="Tahoma"/>
          <w:sz w:val="20"/>
          <w:szCs w:val="20"/>
        </w:rPr>
        <w:t>ità</w:t>
      </w:r>
      <w:r w:rsidRPr="002358D1">
        <w:rPr>
          <w:rFonts w:ascii="Tahoma" w:hAnsi="Tahoma" w:cs="Tahoma"/>
          <w:spacing w:val="21"/>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ficiale</w:t>
      </w:r>
      <w:r w:rsidRPr="002358D1">
        <w:rPr>
          <w:rFonts w:ascii="Tahoma" w:hAnsi="Tahoma" w:cs="Tahoma"/>
          <w:spacing w:val="2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9"/>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20"/>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el</w:t>
      </w: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1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19"/>
          <w:sz w:val="20"/>
          <w:szCs w:val="20"/>
        </w:rPr>
        <w:t xml:space="preserve"> </w:t>
      </w:r>
      <w:r w:rsidRPr="002358D1">
        <w:rPr>
          <w:rFonts w:ascii="Tahoma" w:hAnsi="Tahoma" w:cs="Tahoma"/>
          <w:sz w:val="20"/>
          <w:szCs w:val="20"/>
        </w:rPr>
        <w:t>z</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0"/>
          <w:sz w:val="20"/>
          <w:szCs w:val="20"/>
        </w:rPr>
        <w:t xml:space="preserve"> </w:t>
      </w:r>
      <w:r w:rsidRPr="002358D1">
        <w:rPr>
          <w:rFonts w:ascii="Tahoma" w:hAnsi="Tahoma" w:cs="Tahoma"/>
          <w:spacing w:val="-2"/>
          <w:sz w:val="20"/>
          <w:szCs w:val="20"/>
        </w:rPr>
        <w:t>n</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17"/>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z w:val="20"/>
          <w:szCs w:val="20"/>
        </w:rPr>
        <w:t>caldate,</w:t>
      </w:r>
      <w:r w:rsidRPr="002358D1">
        <w:rPr>
          <w:rFonts w:ascii="Tahoma" w:hAnsi="Tahoma" w:cs="Tahoma"/>
          <w:spacing w:val="21"/>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ce</w:t>
      </w:r>
      <w:r w:rsidRPr="002358D1">
        <w:rPr>
          <w:rFonts w:ascii="Tahoma" w:hAnsi="Tahoma" w:cs="Tahoma"/>
          <w:spacing w:val="1"/>
          <w:sz w:val="20"/>
          <w:szCs w:val="20"/>
        </w:rPr>
        <w:t>d</w:t>
      </w:r>
      <w:r w:rsidRPr="002358D1">
        <w:rPr>
          <w:rFonts w:ascii="Tahoma" w:hAnsi="Tahoma" w:cs="Tahoma"/>
          <w:spacing w:val="-2"/>
          <w:sz w:val="20"/>
          <w:szCs w:val="20"/>
        </w:rPr>
        <w:t>e</w:t>
      </w:r>
      <w:r w:rsidRPr="002358D1">
        <w:rPr>
          <w:rFonts w:ascii="Tahoma" w:hAnsi="Tahoma" w:cs="Tahoma"/>
          <w:sz w:val="20"/>
          <w:szCs w:val="20"/>
        </w:rPr>
        <w:t>rà</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raticare</w:t>
      </w:r>
      <w:r w:rsidRPr="002358D1">
        <w:rPr>
          <w:rFonts w:ascii="Tahoma" w:hAnsi="Tahoma" w:cs="Tahoma"/>
          <w:spacing w:val="5"/>
          <w:sz w:val="20"/>
          <w:szCs w:val="20"/>
        </w:rPr>
        <w:t xml:space="preserve"> </w:t>
      </w:r>
      <w:r w:rsidRPr="002358D1">
        <w:rPr>
          <w:rFonts w:ascii="Tahoma" w:hAnsi="Tahoma" w:cs="Tahoma"/>
          <w:sz w:val="20"/>
          <w:szCs w:val="20"/>
        </w:rPr>
        <w:t>il</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1"/>
          <w:sz w:val="20"/>
          <w:szCs w:val="20"/>
        </w:rPr>
        <w:t>s</w:t>
      </w:r>
      <w:r w:rsidRPr="002358D1">
        <w:rPr>
          <w:rFonts w:ascii="Tahoma" w:hAnsi="Tahoma" w:cs="Tahoma"/>
          <w:sz w:val="20"/>
          <w:szCs w:val="20"/>
        </w:rPr>
        <w:t>ito</w:t>
      </w:r>
      <w:r w:rsidRPr="002358D1">
        <w:rPr>
          <w:rFonts w:ascii="Tahoma" w:hAnsi="Tahoma" w:cs="Tahoma"/>
          <w:spacing w:val="5"/>
          <w:sz w:val="20"/>
          <w:szCs w:val="20"/>
        </w:rPr>
        <w:t xml:space="preserve"> </w:t>
      </w:r>
      <w:r w:rsidRPr="002358D1">
        <w:rPr>
          <w:rFonts w:ascii="Tahoma" w:hAnsi="Tahoma" w:cs="Tahoma"/>
          <w:sz w:val="20"/>
          <w:szCs w:val="20"/>
        </w:rPr>
        <w:t>car</w:t>
      </w:r>
      <w:r w:rsidRPr="002358D1">
        <w:rPr>
          <w:rFonts w:ascii="Tahoma" w:hAnsi="Tahoma" w:cs="Tahoma"/>
          <w:spacing w:val="1"/>
          <w:sz w:val="20"/>
          <w:szCs w:val="20"/>
        </w:rPr>
        <w:t>o</w:t>
      </w:r>
      <w:r w:rsidRPr="002358D1">
        <w:rPr>
          <w:rFonts w:ascii="Tahoma" w:hAnsi="Tahoma" w:cs="Tahoma"/>
          <w:sz w:val="20"/>
          <w:szCs w:val="20"/>
        </w:rPr>
        <w:t>tat</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z w:val="20"/>
          <w:szCs w:val="20"/>
        </w:rPr>
        <w:t>r</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z w:val="20"/>
          <w:szCs w:val="20"/>
        </w:rPr>
        <w:t>tazza,</w:t>
      </w:r>
      <w:r w:rsidRPr="002358D1">
        <w:rPr>
          <w:rFonts w:ascii="Tahoma" w:hAnsi="Tahoma" w:cs="Tahoma"/>
          <w:spacing w:val="6"/>
          <w:sz w:val="20"/>
          <w:szCs w:val="20"/>
        </w:rPr>
        <w:t xml:space="preserve"> </w:t>
      </w:r>
      <w:r w:rsidRPr="002358D1">
        <w:rPr>
          <w:rFonts w:ascii="Tahoma" w:hAnsi="Tahoma" w:cs="Tahoma"/>
          <w:spacing w:val="1"/>
          <w:sz w:val="20"/>
          <w:szCs w:val="20"/>
        </w:rPr>
        <w:t>opp</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1"/>
          <w:sz w:val="20"/>
          <w:szCs w:val="20"/>
        </w:rPr>
        <w:t>g</w:t>
      </w:r>
      <w:r w:rsidRPr="002358D1">
        <w:rPr>
          <w:rFonts w:ascii="Tahoma" w:hAnsi="Tahoma" w:cs="Tahoma"/>
          <w:spacing w:val="-2"/>
          <w:sz w:val="20"/>
          <w:szCs w:val="20"/>
        </w:rPr>
        <w:t>h</w:t>
      </w:r>
      <w:r w:rsidRPr="002358D1">
        <w:rPr>
          <w:rFonts w:ascii="Tahoma" w:hAnsi="Tahoma" w:cs="Tahoma"/>
          <w:sz w:val="20"/>
          <w:szCs w:val="20"/>
        </w:rPr>
        <w:t>etto</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2"/>
          <w:sz w:val="20"/>
          <w:szCs w:val="20"/>
        </w:rPr>
        <w:t>l</w:t>
      </w:r>
      <w:r w:rsidRPr="002358D1">
        <w:rPr>
          <w:rFonts w:ascii="Tahoma" w:hAnsi="Tahoma" w:cs="Tahoma"/>
          <w:sz w:val="20"/>
          <w:szCs w:val="20"/>
        </w:rPr>
        <w:t>ettrico</w:t>
      </w:r>
      <w:r w:rsidRPr="002358D1">
        <w:rPr>
          <w:rFonts w:ascii="Tahoma" w:hAnsi="Tahoma" w:cs="Tahoma"/>
          <w:spacing w:val="6"/>
          <w:sz w:val="20"/>
          <w:szCs w:val="20"/>
        </w:rPr>
        <w:t xml:space="preserve"> </w:t>
      </w:r>
      <w:r w:rsidRPr="002358D1">
        <w:rPr>
          <w:rFonts w:ascii="Tahoma" w:hAnsi="Tahoma" w:cs="Tahoma"/>
          <w:sz w:val="20"/>
          <w:szCs w:val="20"/>
        </w:rPr>
        <w:t>alte</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at</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gu</w:t>
      </w:r>
      <w:r w:rsidRPr="002358D1">
        <w:rPr>
          <w:rFonts w:ascii="Tahoma" w:hAnsi="Tahoma" w:cs="Tahoma"/>
          <w:spacing w:val="2"/>
          <w:sz w:val="20"/>
          <w:szCs w:val="20"/>
        </w:rPr>
        <w:t>i</w:t>
      </w:r>
      <w:r w:rsidRPr="002358D1">
        <w:rPr>
          <w:rFonts w:ascii="Tahoma" w:hAnsi="Tahoma" w:cs="Tahoma"/>
          <w:sz w:val="20"/>
          <w:szCs w:val="20"/>
        </w:rPr>
        <w:t>to</w:t>
      </w:r>
      <w:r w:rsidRPr="002358D1">
        <w:rPr>
          <w:rFonts w:ascii="Tahoma" w:hAnsi="Tahoma" w:cs="Tahoma"/>
          <w:spacing w:val="5"/>
          <w:sz w:val="20"/>
          <w:szCs w:val="20"/>
        </w:rPr>
        <w:t xml:space="preserve"> </w:t>
      </w:r>
      <w:r w:rsidRPr="002358D1">
        <w:rPr>
          <w:rFonts w:ascii="Tahoma" w:hAnsi="Tahoma" w:cs="Tahoma"/>
          <w:sz w:val="20"/>
          <w:szCs w:val="20"/>
        </w:rPr>
        <w:t>il</w:t>
      </w:r>
      <w:r w:rsidRPr="002358D1">
        <w:rPr>
          <w:rFonts w:ascii="Tahoma" w:hAnsi="Tahoma" w:cs="Tahoma"/>
          <w:w w:val="99"/>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ett</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5"/>
          <w:sz w:val="20"/>
          <w:szCs w:val="20"/>
        </w:rPr>
        <w:t xml:space="preserve"> </w:t>
      </w:r>
      <w:r w:rsidRPr="002358D1">
        <w:rPr>
          <w:rFonts w:ascii="Tahoma" w:hAnsi="Tahoma" w:cs="Tahoma"/>
          <w:sz w:val="20"/>
          <w:szCs w:val="20"/>
        </w:rPr>
        <w:t>circ</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sba</w:t>
      </w:r>
      <w:r w:rsidRPr="002358D1">
        <w:rPr>
          <w:rFonts w:ascii="Tahoma" w:hAnsi="Tahoma" w:cs="Tahoma"/>
          <w:spacing w:val="-1"/>
          <w:sz w:val="20"/>
          <w:szCs w:val="20"/>
        </w:rPr>
        <w:t>v</w:t>
      </w:r>
      <w:r w:rsidRPr="002358D1">
        <w:rPr>
          <w:rFonts w:ascii="Tahoma" w:hAnsi="Tahoma" w:cs="Tahoma"/>
          <w:sz w:val="20"/>
          <w:szCs w:val="20"/>
        </w:rPr>
        <w:t>at</w:t>
      </w:r>
      <w:r w:rsidRPr="002358D1">
        <w:rPr>
          <w:rFonts w:ascii="Tahoma" w:hAnsi="Tahoma" w:cs="Tahoma"/>
          <w:spacing w:val="-1"/>
          <w:sz w:val="20"/>
          <w:szCs w:val="20"/>
        </w:rPr>
        <w:t>u</w:t>
      </w:r>
      <w:r w:rsidRPr="002358D1">
        <w:rPr>
          <w:rFonts w:ascii="Tahoma" w:hAnsi="Tahoma" w:cs="Tahoma"/>
          <w:sz w:val="20"/>
          <w:szCs w:val="20"/>
        </w:rPr>
        <w:t>re,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pacing w:val="7"/>
          <w:sz w:val="20"/>
          <w:szCs w:val="20"/>
        </w:rPr>
        <w:t>o</w:t>
      </w:r>
      <w:r w:rsidRPr="002358D1">
        <w:rPr>
          <w:rFonts w:ascii="Tahoma" w:hAnsi="Tahoma" w:cs="Tahoma"/>
          <w:sz w:val="20"/>
          <w:szCs w:val="20"/>
        </w:rPr>
        <w:t>trà</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r</w:t>
      </w:r>
      <w:r w:rsidRPr="002358D1">
        <w:rPr>
          <w:rFonts w:ascii="Tahoma" w:hAnsi="Tahoma" w:cs="Tahoma"/>
          <w:spacing w:val="1"/>
          <w:sz w:val="20"/>
          <w:szCs w:val="20"/>
        </w:rPr>
        <w:t>o</w:t>
      </w:r>
      <w:r w:rsidRPr="002358D1">
        <w:rPr>
          <w:rFonts w:ascii="Tahoma" w:hAnsi="Tahoma" w:cs="Tahoma"/>
          <w:sz w:val="20"/>
          <w:szCs w:val="20"/>
        </w:rPr>
        <w:t>ce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z w:val="20"/>
          <w:szCs w:val="20"/>
        </w:rPr>
        <w:t>ei</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3"/>
          <w:sz w:val="20"/>
          <w:szCs w:val="20"/>
        </w:rPr>
        <w:t xml:space="preserve"> </w:t>
      </w:r>
      <w:r w:rsidRPr="002358D1">
        <w:rPr>
          <w:rFonts w:ascii="Tahoma" w:hAnsi="Tahoma" w:cs="Tahoma"/>
          <w:spacing w:val="-2"/>
          <w:sz w:val="20"/>
          <w:szCs w:val="20"/>
        </w:rPr>
        <w:t>m</w:t>
      </w:r>
      <w:r w:rsidRPr="002358D1">
        <w:rPr>
          <w:rFonts w:ascii="Tahoma" w:hAnsi="Tahoma" w:cs="Tahoma"/>
          <w:spacing w:val="1"/>
          <w:sz w:val="20"/>
          <w:szCs w:val="20"/>
        </w:rPr>
        <w:t>od</w:t>
      </w:r>
      <w:r w:rsidRPr="002358D1">
        <w:rPr>
          <w:rFonts w:ascii="Tahoma" w:hAnsi="Tahoma" w:cs="Tahoma"/>
          <w:sz w:val="20"/>
          <w:szCs w:val="20"/>
        </w:rPr>
        <w:t>i:</w:t>
      </w:r>
    </w:p>
    <w:p w14:paraId="26EE6AB3" w14:textId="77777777" w:rsidR="002358D1" w:rsidRPr="002358D1" w:rsidRDefault="002358D1" w:rsidP="0064007E">
      <w:pPr>
        <w:pStyle w:val="Corpotesto"/>
        <w:spacing w:line="245" w:lineRule="auto"/>
        <w:ind w:right="1340"/>
        <w:rPr>
          <w:rFonts w:ascii="Tahoma" w:hAnsi="Tahoma" w:cs="Tahoma"/>
          <w:sz w:val="20"/>
          <w:szCs w:val="20"/>
        </w:rPr>
      </w:pP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llare</w:t>
      </w:r>
      <w:r w:rsidRPr="002358D1">
        <w:rPr>
          <w:rFonts w:ascii="Tahoma" w:hAnsi="Tahoma" w:cs="Tahoma"/>
          <w:spacing w:val="-5"/>
          <w:sz w:val="20"/>
          <w:szCs w:val="20"/>
        </w:rPr>
        <w:t xml:space="preserve"> </w:t>
      </w:r>
      <w:r w:rsidRPr="002358D1">
        <w:rPr>
          <w:rFonts w:ascii="Tahoma" w:hAnsi="Tahoma" w:cs="Tahoma"/>
          <w:sz w:val="20"/>
          <w:szCs w:val="20"/>
        </w:rPr>
        <w:t>al</w:t>
      </w:r>
      <w:r w:rsidRPr="002358D1">
        <w:rPr>
          <w:rFonts w:ascii="Tahoma" w:hAnsi="Tahoma" w:cs="Tahoma"/>
          <w:spacing w:val="-5"/>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ci</w:t>
      </w:r>
      <w:r w:rsidRPr="002358D1">
        <w:rPr>
          <w:rFonts w:ascii="Tahoma" w:hAnsi="Tahoma" w:cs="Tahoma"/>
          <w:spacing w:val="1"/>
          <w:sz w:val="20"/>
          <w:szCs w:val="20"/>
        </w:rPr>
        <w:t>p</w:t>
      </w:r>
      <w:r w:rsidRPr="002358D1">
        <w:rPr>
          <w:rFonts w:ascii="Tahoma" w:hAnsi="Tahoma" w:cs="Tahoma"/>
          <w:sz w:val="20"/>
          <w:szCs w:val="20"/>
        </w:rPr>
        <w:t>ale</w:t>
      </w:r>
      <w:r w:rsidRPr="002358D1">
        <w:rPr>
          <w:rFonts w:ascii="Tahoma" w:hAnsi="Tahoma" w:cs="Tahoma"/>
          <w:spacing w:val="-4"/>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1"/>
          <w:sz w:val="20"/>
          <w:szCs w:val="20"/>
        </w:rPr>
        <w:t>s</w:t>
      </w:r>
      <w:r w:rsidRPr="002358D1">
        <w:rPr>
          <w:rFonts w:ascii="Tahoma" w:hAnsi="Tahoma" w:cs="Tahoma"/>
          <w:sz w:val="20"/>
          <w:szCs w:val="20"/>
        </w:rPr>
        <w:t>ito</w:t>
      </w:r>
      <w:r w:rsidRPr="002358D1">
        <w:rPr>
          <w:rFonts w:ascii="Tahoma" w:hAnsi="Tahoma" w:cs="Tahoma"/>
          <w:spacing w:val="-5"/>
          <w:sz w:val="20"/>
          <w:szCs w:val="20"/>
        </w:rPr>
        <w:t xml:space="preserve"> </w:t>
      </w:r>
      <w:r w:rsidRPr="002358D1">
        <w:rPr>
          <w:rFonts w:ascii="Tahoma" w:hAnsi="Tahoma" w:cs="Tahoma"/>
          <w:sz w:val="20"/>
          <w:szCs w:val="20"/>
        </w:rPr>
        <w:t>i</w:t>
      </w:r>
      <w:r w:rsidRPr="002358D1">
        <w:rPr>
          <w:rFonts w:ascii="Tahoma" w:hAnsi="Tahoma" w:cs="Tahoma"/>
          <w:spacing w:val="-2"/>
          <w:sz w:val="20"/>
          <w:szCs w:val="20"/>
        </w:rPr>
        <w:t>nn</w:t>
      </w:r>
      <w:r w:rsidRPr="002358D1">
        <w:rPr>
          <w:rFonts w:ascii="Tahoma" w:hAnsi="Tahoma" w:cs="Tahoma"/>
          <w:sz w:val="20"/>
          <w:szCs w:val="20"/>
        </w:rPr>
        <w:t>esto</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ella,</w:t>
      </w:r>
      <w:r w:rsidRPr="002358D1">
        <w:rPr>
          <w:rFonts w:ascii="Tahoma" w:hAnsi="Tahoma" w:cs="Tahoma"/>
          <w:spacing w:val="-4"/>
          <w:sz w:val="20"/>
          <w:szCs w:val="20"/>
        </w:rPr>
        <w:t xml:space="preserve"> </w:t>
      </w:r>
      <w:r w:rsidRPr="002358D1">
        <w:rPr>
          <w:rFonts w:ascii="Tahoma" w:hAnsi="Tahoma" w:cs="Tahoma"/>
          <w:sz w:val="20"/>
          <w:szCs w:val="20"/>
        </w:rPr>
        <w:t>reca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5"/>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ir</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45</w:t>
      </w:r>
      <w:r w:rsidRPr="002358D1">
        <w:rPr>
          <w:rFonts w:ascii="Tahoma" w:hAnsi="Tahoma" w:cs="Tahoma"/>
          <w:sz w:val="20"/>
          <w:szCs w:val="20"/>
        </w:rPr>
        <w:t>°</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z w:val="20"/>
          <w:szCs w:val="20"/>
        </w:rPr>
        <w:t>estr</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z w:val="20"/>
          <w:szCs w:val="20"/>
        </w:rPr>
        <w:t>ità</w:t>
      </w:r>
      <w:r w:rsidRPr="002358D1">
        <w:rPr>
          <w:rFonts w:ascii="Tahoma" w:hAnsi="Tahoma" w:cs="Tahoma"/>
          <w:spacing w:val="-5"/>
          <w:sz w:val="20"/>
          <w:szCs w:val="20"/>
        </w:rPr>
        <w:t xml:space="preserve"> </w:t>
      </w:r>
      <w:r w:rsidRPr="002358D1">
        <w:rPr>
          <w:rFonts w:ascii="Tahoma" w:hAnsi="Tahoma" w:cs="Tahoma"/>
          <w:sz w:val="20"/>
          <w:szCs w:val="20"/>
        </w:rPr>
        <w:t>tazza</w:t>
      </w:r>
    </w:p>
    <w:p w14:paraId="23802A00" w14:textId="77777777" w:rsidR="002358D1" w:rsidRPr="002358D1" w:rsidRDefault="002358D1" w:rsidP="0064007E">
      <w:pPr>
        <w:pStyle w:val="Corpotesto"/>
        <w:spacing w:line="245" w:lineRule="auto"/>
        <w:ind w:right="113"/>
        <w:rPr>
          <w:rFonts w:ascii="Tahoma" w:hAnsi="Tahoma" w:cs="Tahoma"/>
          <w:sz w:val="20"/>
          <w:szCs w:val="20"/>
        </w:rPr>
      </w:pPr>
      <w:r w:rsidRPr="002358D1">
        <w:rPr>
          <w:rFonts w:ascii="Tahoma" w:hAnsi="Tahoma" w:cs="Tahoma"/>
          <w:sz w:val="20"/>
          <w:szCs w:val="20"/>
        </w:rPr>
        <w:t>Utilizza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 xml:space="preserve">a </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izi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1"/>
          <w:sz w:val="20"/>
          <w:szCs w:val="20"/>
        </w:rPr>
        <w:t xml:space="preserve"> </w:t>
      </w:r>
      <w:r w:rsidRPr="002358D1">
        <w:rPr>
          <w:rFonts w:ascii="Tahoma" w:hAnsi="Tahoma" w:cs="Tahoma"/>
          <w:spacing w:val="-2"/>
          <w:sz w:val="20"/>
          <w:szCs w:val="20"/>
        </w:rPr>
        <w:t>g</w:t>
      </w:r>
      <w:r w:rsidRPr="002358D1">
        <w:rPr>
          <w:rFonts w:ascii="Tahoma" w:hAnsi="Tahoma" w:cs="Tahoma"/>
          <w:spacing w:val="3"/>
          <w:sz w:val="20"/>
          <w:szCs w:val="20"/>
        </w:rPr>
        <w:t>o</w:t>
      </w:r>
      <w:r w:rsidRPr="002358D1">
        <w:rPr>
          <w:rFonts w:ascii="Tahoma" w:hAnsi="Tahoma" w:cs="Tahoma"/>
          <w:spacing w:val="-2"/>
          <w:sz w:val="20"/>
          <w:szCs w:val="20"/>
        </w:rPr>
        <w:t>mm</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z w:val="20"/>
          <w:szCs w:val="20"/>
        </w:rPr>
        <w:t>a</w:t>
      </w:r>
      <w:r w:rsidRPr="002358D1">
        <w:rPr>
          <w:rFonts w:ascii="Tahoma" w:hAnsi="Tahoma" w:cs="Tahoma"/>
          <w:spacing w:val="-1"/>
          <w:sz w:val="20"/>
          <w:szCs w:val="20"/>
        </w:rPr>
        <w:t xml:space="preserve"> </w:t>
      </w:r>
      <w:proofErr w:type="gramStart"/>
      <w:r w:rsidRPr="002358D1">
        <w:rPr>
          <w:rFonts w:ascii="Tahoma" w:hAnsi="Tahoma" w:cs="Tahoma"/>
          <w:sz w:val="20"/>
          <w:szCs w:val="20"/>
        </w:rPr>
        <w:t>4</w:t>
      </w:r>
      <w:proofErr w:type="gramEnd"/>
      <w:r w:rsidRPr="002358D1">
        <w:rPr>
          <w:rFonts w:ascii="Tahoma" w:hAnsi="Tahoma" w:cs="Tahoma"/>
          <w:spacing w:val="-1"/>
          <w:sz w:val="20"/>
          <w:szCs w:val="20"/>
        </w:rPr>
        <w:t xml:space="preserve"> </w:t>
      </w:r>
      <w:r w:rsidRPr="002358D1">
        <w:rPr>
          <w:rFonts w:ascii="Tahoma" w:hAnsi="Tahoma" w:cs="Tahoma"/>
          <w:sz w:val="20"/>
          <w:szCs w:val="20"/>
        </w:rPr>
        <w:t>la</w:t>
      </w:r>
      <w:r w:rsidRPr="002358D1">
        <w:rPr>
          <w:rFonts w:ascii="Tahoma" w:hAnsi="Tahoma" w:cs="Tahoma"/>
          <w:spacing w:val="1"/>
          <w:sz w:val="20"/>
          <w:szCs w:val="20"/>
        </w:rPr>
        <w:t>bb</w:t>
      </w:r>
      <w:r w:rsidRPr="002358D1">
        <w:rPr>
          <w:rFonts w:ascii="Tahoma" w:hAnsi="Tahoma" w:cs="Tahoma"/>
          <w:sz w:val="20"/>
          <w:szCs w:val="20"/>
        </w:rPr>
        <w:t>ra</w:t>
      </w:r>
      <w:r w:rsidRPr="002358D1">
        <w:rPr>
          <w:rFonts w:ascii="Tahoma" w:hAnsi="Tahoma" w:cs="Tahoma"/>
          <w:spacing w:val="-1"/>
          <w:sz w:val="20"/>
          <w:szCs w:val="20"/>
        </w:rPr>
        <w:t xml:space="preserve"> </w:t>
      </w:r>
      <w:r w:rsidRPr="002358D1">
        <w:rPr>
          <w:rFonts w:ascii="Tahoma" w:hAnsi="Tahoma" w:cs="Tahoma"/>
          <w:sz w:val="20"/>
          <w:szCs w:val="20"/>
        </w:rPr>
        <w:t>(in</w:t>
      </w:r>
      <w:r w:rsidRPr="002358D1">
        <w:rPr>
          <w:rFonts w:ascii="Tahoma" w:hAnsi="Tahoma" w:cs="Tahoma"/>
          <w:spacing w:val="-2"/>
          <w:sz w:val="20"/>
          <w:szCs w:val="20"/>
        </w:rPr>
        <w:t xml:space="preserve"> </w:t>
      </w:r>
      <w:r w:rsidRPr="002358D1">
        <w:rPr>
          <w:rFonts w:ascii="Tahoma" w:hAnsi="Tahoma" w:cs="Tahoma"/>
          <w:sz w:val="20"/>
          <w:szCs w:val="20"/>
        </w:rPr>
        <w:t>t</w:t>
      </w:r>
      <w:r w:rsidRPr="002358D1">
        <w:rPr>
          <w:rFonts w:ascii="Tahoma" w:hAnsi="Tahoma" w:cs="Tahoma"/>
          <w:spacing w:val="2"/>
          <w:sz w:val="20"/>
          <w:szCs w:val="20"/>
        </w:rPr>
        <w:t>a</w:t>
      </w:r>
      <w:r w:rsidRPr="002358D1">
        <w:rPr>
          <w:rFonts w:ascii="Tahoma" w:hAnsi="Tahoma" w:cs="Tahoma"/>
          <w:sz w:val="20"/>
          <w:szCs w:val="20"/>
        </w:rPr>
        <w:t>l</w:t>
      </w:r>
      <w:r w:rsidRPr="002358D1">
        <w:rPr>
          <w:rFonts w:ascii="Tahoma" w:hAnsi="Tahoma" w:cs="Tahoma"/>
          <w:spacing w:val="-2"/>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o il</w:t>
      </w:r>
      <w:r w:rsidRPr="002358D1">
        <w:rPr>
          <w:rFonts w:ascii="Tahoma" w:hAnsi="Tahoma" w:cs="Tahoma"/>
          <w:spacing w:val="-1"/>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1"/>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1"/>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z w:val="20"/>
          <w:szCs w:val="20"/>
        </w:rPr>
        <w:t>le</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 xml:space="preserve">icate </w:t>
      </w:r>
      <w:r w:rsidRPr="002358D1">
        <w:rPr>
          <w:rFonts w:ascii="Tahoma" w:hAnsi="Tahoma" w:cs="Tahoma"/>
          <w:spacing w:val="1"/>
          <w:sz w:val="20"/>
          <w:szCs w:val="20"/>
        </w:rPr>
        <w:t>d</w:t>
      </w:r>
      <w:r w:rsidRPr="002358D1">
        <w:rPr>
          <w:rFonts w:ascii="Tahoma" w:hAnsi="Tahoma" w:cs="Tahoma"/>
          <w:sz w:val="20"/>
          <w:szCs w:val="20"/>
        </w:rPr>
        <w:t>al</w:t>
      </w:r>
      <w:r w:rsidRPr="002358D1">
        <w:rPr>
          <w:rFonts w:ascii="Tahoma" w:hAnsi="Tahoma" w:cs="Tahoma"/>
          <w:spacing w:val="-1"/>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n</w:t>
      </w:r>
      <w:r w:rsidRPr="002358D1">
        <w:rPr>
          <w:rFonts w:ascii="Tahoma" w:hAnsi="Tahoma" w:cs="Tahoma"/>
          <w:sz w:val="20"/>
          <w:szCs w:val="20"/>
        </w:rPr>
        <w:t>ito</w:t>
      </w:r>
      <w:r w:rsidRPr="002358D1">
        <w:rPr>
          <w:rFonts w:ascii="Tahoma" w:hAnsi="Tahoma" w:cs="Tahoma"/>
          <w:spacing w:val="13"/>
          <w:sz w:val="20"/>
          <w:szCs w:val="20"/>
        </w:rPr>
        <w:t>r</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w w:val="99"/>
          <w:sz w:val="20"/>
          <w:szCs w:val="20"/>
        </w:rPr>
        <w:t xml:space="preserve"> </w:t>
      </w:r>
      <w:r w:rsidRPr="002358D1">
        <w:rPr>
          <w:rFonts w:ascii="Tahoma" w:hAnsi="Tahoma" w:cs="Tahoma"/>
          <w:spacing w:val="-2"/>
          <w:sz w:val="20"/>
          <w:szCs w:val="20"/>
        </w:rPr>
        <w:t>gu</w:t>
      </w:r>
      <w:r w:rsidRPr="002358D1">
        <w:rPr>
          <w:rFonts w:ascii="Tahoma" w:hAnsi="Tahoma" w:cs="Tahoma"/>
          <w:sz w:val="20"/>
          <w:szCs w:val="20"/>
        </w:rPr>
        <w:t>a</w:t>
      </w:r>
      <w:r w:rsidRPr="002358D1">
        <w:rPr>
          <w:rFonts w:ascii="Tahoma" w:hAnsi="Tahoma" w:cs="Tahoma"/>
          <w:spacing w:val="3"/>
          <w:sz w:val="20"/>
          <w:szCs w:val="20"/>
        </w:rPr>
        <w:t>r</w:t>
      </w:r>
      <w:r w:rsidRPr="002358D1">
        <w:rPr>
          <w:rFonts w:ascii="Tahoma" w:hAnsi="Tahoma" w:cs="Tahoma"/>
          <w:spacing w:val="-2"/>
          <w:sz w:val="20"/>
          <w:szCs w:val="20"/>
        </w:rPr>
        <w:t>n</w:t>
      </w:r>
      <w:r w:rsidRPr="002358D1">
        <w:rPr>
          <w:rFonts w:ascii="Tahoma" w:hAnsi="Tahoma" w:cs="Tahoma"/>
          <w:sz w:val="20"/>
          <w:szCs w:val="20"/>
        </w:rPr>
        <w:t>izi</w:t>
      </w:r>
      <w:r w:rsidRPr="002358D1">
        <w:rPr>
          <w:rFonts w:ascii="Tahoma" w:hAnsi="Tahoma" w:cs="Tahoma"/>
          <w:spacing w:val="1"/>
          <w:sz w:val="20"/>
          <w:szCs w:val="20"/>
        </w:rPr>
        <w:t>on</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z w:val="20"/>
          <w:szCs w:val="20"/>
        </w:rPr>
        <w:t>in</w:t>
      </w:r>
      <w:r w:rsidRPr="002358D1">
        <w:rPr>
          <w:rFonts w:ascii="Tahoma" w:hAnsi="Tahoma" w:cs="Tahoma"/>
          <w:spacing w:val="10"/>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3"/>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allaccia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1"/>
          <w:sz w:val="20"/>
          <w:szCs w:val="20"/>
        </w:rPr>
        <w:t xml:space="preserve"> </w:t>
      </w: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pacing w:val="-2"/>
          <w:sz w:val="20"/>
          <w:szCs w:val="20"/>
        </w:rPr>
        <w:t>gu</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izi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1"/>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rà</w:t>
      </w:r>
      <w:r w:rsidRPr="002358D1">
        <w:rPr>
          <w:rFonts w:ascii="Tahoma" w:hAnsi="Tahoma" w:cs="Tahoma"/>
          <w:spacing w:val="12"/>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ita</w:t>
      </w:r>
      <w:r w:rsidRPr="002358D1">
        <w:rPr>
          <w:rFonts w:ascii="Tahoma" w:hAnsi="Tahoma" w:cs="Tahoma"/>
          <w:spacing w:val="12"/>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11"/>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13"/>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13"/>
          <w:sz w:val="20"/>
          <w:szCs w:val="20"/>
        </w:rPr>
        <w:t xml:space="preserve"> </w:t>
      </w:r>
      <w:proofErr w:type="spellStart"/>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iat</w:t>
      </w:r>
      <w:r w:rsidRPr="002358D1">
        <w:rPr>
          <w:rFonts w:ascii="Tahoma" w:hAnsi="Tahoma" w:cs="Tahoma"/>
          <w:spacing w:val="-2"/>
          <w:sz w:val="20"/>
          <w:szCs w:val="20"/>
        </w:rPr>
        <w:t>u</w:t>
      </w:r>
      <w:r w:rsidRPr="002358D1">
        <w:rPr>
          <w:rFonts w:ascii="Tahoma" w:hAnsi="Tahoma" w:cs="Tahoma"/>
          <w:sz w:val="20"/>
          <w:szCs w:val="20"/>
        </w:rPr>
        <w:t>re</w:t>
      </w:r>
      <w:proofErr w:type="spellEnd"/>
      <w:r w:rsidRPr="002358D1">
        <w:rPr>
          <w:rFonts w:ascii="Tahoma" w:hAnsi="Tahoma" w:cs="Tahoma"/>
          <w:sz w:val="20"/>
          <w:szCs w:val="20"/>
        </w:rPr>
        <w:t>,</w:t>
      </w:r>
      <w:r w:rsidRPr="002358D1">
        <w:rPr>
          <w:rFonts w:ascii="Tahoma" w:hAnsi="Tahoma" w:cs="Tahoma"/>
          <w:w w:val="99"/>
          <w:sz w:val="20"/>
          <w:szCs w:val="20"/>
        </w:rPr>
        <w:t xml:space="preserve"> </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pacing w:val="1"/>
          <w:sz w:val="20"/>
          <w:szCs w:val="20"/>
        </w:rPr>
        <w:t>on</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5"/>
          <w:sz w:val="20"/>
          <w:szCs w:val="20"/>
        </w:rPr>
        <w:t>m</w:t>
      </w:r>
      <w:r w:rsidRPr="002358D1">
        <w:rPr>
          <w:rFonts w:ascii="Tahoma" w:hAnsi="Tahoma" w:cs="Tahoma"/>
          <w:sz w:val="20"/>
          <w:szCs w:val="20"/>
        </w:rPr>
        <w:t>azio</w:t>
      </w:r>
      <w:r w:rsidRPr="002358D1">
        <w:rPr>
          <w:rFonts w:ascii="Tahoma" w:hAnsi="Tahoma" w:cs="Tahoma"/>
          <w:spacing w:val="1"/>
          <w:sz w:val="20"/>
          <w:szCs w:val="20"/>
        </w:rPr>
        <w:t>n</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po</w:t>
      </w:r>
      <w:r w:rsidRPr="002358D1">
        <w:rPr>
          <w:rFonts w:ascii="Tahoma" w:hAnsi="Tahoma" w:cs="Tahoma"/>
          <w:sz w:val="20"/>
          <w:szCs w:val="20"/>
        </w:rPr>
        <w:t>tre</w:t>
      </w:r>
      <w:r w:rsidRPr="002358D1">
        <w:rPr>
          <w:rFonts w:ascii="Tahoma" w:hAnsi="Tahoma" w:cs="Tahoma"/>
          <w:spacing w:val="1"/>
          <w:sz w:val="20"/>
          <w:szCs w:val="20"/>
        </w:rPr>
        <w:t>bb</w:t>
      </w:r>
      <w:r w:rsidRPr="002358D1">
        <w:rPr>
          <w:rFonts w:ascii="Tahoma" w:hAnsi="Tahoma" w:cs="Tahoma"/>
          <w:spacing w:val="-2"/>
          <w:sz w:val="20"/>
          <w:szCs w:val="20"/>
        </w:rPr>
        <w:t>e</w:t>
      </w:r>
      <w:r w:rsidRPr="002358D1">
        <w:rPr>
          <w:rFonts w:ascii="Tahoma" w:hAnsi="Tahoma" w:cs="Tahoma"/>
          <w:sz w:val="20"/>
          <w:szCs w:val="20"/>
        </w:rPr>
        <w:t>ro</w:t>
      </w:r>
      <w:r w:rsidRPr="002358D1">
        <w:rPr>
          <w:rFonts w:ascii="Tahoma" w:hAnsi="Tahoma" w:cs="Tahoma"/>
          <w:spacing w:val="3"/>
          <w:sz w:val="20"/>
          <w:szCs w:val="20"/>
        </w:rPr>
        <w:t xml:space="preserve"> </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z w:val="20"/>
          <w:szCs w:val="20"/>
        </w:rPr>
        <w:t>ette</w:t>
      </w:r>
      <w:r w:rsidRPr="002358D1">
        <w:rPr>
          <w:rFonts w:ascii="Tahoma" w:hAnsi="Tahoma" w:cs="Tahoma"/>
          <w:spacing w:val="3"/>
          <w:sz w:val="20"/>
          <w:szCs w:val="20"/>
        </w:rPr>
        <w:t>r</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z w:val="20"/>
          <w:szCs w:val="20"/>
        </w:rPr>
        <w:t>la</w:t>
      </w:r>
      <w:r w:rsidRPr="002358D1">
        <w:rPr>
          <w:rFonts w:ascii="Tahoma" w:hAnsi="Tahoma" w:cs="Tahoma"/>
          <w:spacing w:val="2"/>
          <w:sz w:val="20"/>
          <w:szCs w:val="20"/>
        </w:rPr>
        <w:t xml:space="preserve"> </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2"/>
          <w:sz w:val="20"/>
          <w:szCs w:val="20"/>
        </w:rPr>
        <w:t>u</w:t>
      </w:r>
      <w:r w:rsidRPr="002358D1">
        <w:rPr>
          <w:rFonts w:ascii="Tahoma" w:hAnsi="Tahoma" w:cs="Tahoma"/>
          <w:sz w:val="20"/>
          <w:szCs w:val="20"/>
        </w:rPr>
        <w:t>ta</w:t>
      </w:r>
      <w:r w:rsidRPr="002358D1">
        <w:rPr>
          <w:rFonts w:ascii="Tahoma" w:hAnsi="Tahoma" w:cs="Tahoma"/>
          <w:spacing w:val="2"/>
          <w:sz w:val="20"/>
          <w:szCs w:val="20"/>
        </w:rPr>
        <w:t xml:space="preserve"> </w:t>
      </w:r>
      <w:r w:rsidRPr="002358D1">
        <w:rPr>
          <w:rFonts w:ascii="Tahoma" w:hAnsi="Tahoma" w:cs="Tahoma"/>
          <w:sz w:val="20"/>
          <w:szCs w:val="20"/>
        </w:rPr>
        <w:t>idra</w:t>
      </w:r>
      <w:r w:rsidRPr="002358D1">
        <w:rPr>
          <w:rFonts w:ascii="Tahoma" w:hAnsi="Tahoma" w:cs="Tahoma"/>
          <w:spacing w:val="-1"/>
          <w:sz w:val="20"/>
          <w:szCs w:val="20"/>
        </w:rPr>
        <w:t>u</w:t>
      </w:r>
      <w:r w:rsidRPr="002358D1">
        <w:rPr>
          <w:rFonts w:ascii="Tahoma" w:hAnsi="Tahoma" w:cs="Tahoma"/>
          <w:sz w:val="20"/>
          <w:szCs w:val="20"/>
        </w:rPr>
        <w:t>lica.</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z w:val="20"/>
          <w:szCs w:val="20"/>
        </w:rPr>
        <w:t>in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irà</w:t>
      </w:r>
      <w:r w:rsidRPr="002358D1">
        <w:rPr>
          <w:rFonts w:ascii="Tahoma" w:hAnsi="Tahoma" w:cs="Tahoma"/>
          <w:spacing w:val="1"/>
          <w:sz w:val="20"/>
          <w:szCs w:val="20"/>
        </w:rPr>
        <w:t xml:space="preserve"> q</w:t>
      </w:r>
      <w:r w:rsidRPr="002358D1">
        <w:rPr>
          <w:rFonts w:ascii="Tahoma" w:hAnsi="Tahoma" w:cs="Tahoma"/>
          <w:spacing w:val="-2"/>
          <w:sz w:val="20"/>
          <w:szCs w:val="20"/>
        </w:rPr>
        <w:t>u</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1"/>
          <w:sz w:val="20"/>
          <w:szCs w:val="20"/>
        </w:rPr>
        <w:t xml:space="preserve"> </w:t>
      </w:r>
      <w:r w:rsidRPr="002358D1">
        <w:rPr>
          <w:rFonts w:ascii="Tahoma" w:hAnsi="Tahoma" w:cs="Tahoma"/>
          <w:sz w:val="20"/>
          <w:szCs w:val="20"/>
        </w:rPr>
        <w:t>tr</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etto</w:t>
      </w:r>
      <w:r w:rsidRPr="002358D1">
        <w:rPr>
          <w:rFonts w:ascii="Tahoma" w:hAnsi="Tahoma" w:cs="Tahoma"/>
          <w:spacing w:val="3"/>
          <w:sz w:val="20"/>
          <w:szCs w:val="20"/>
        </w:rPr>
        <w:t xml:space="preserve"> </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i</w:t>
      </w:r>
      <w:r w:rsidRPr="002358D1">
        <w:rPr>
          <w:rFonts w:ascii="Tahoma" w:hAnsi="Tahoma" w:cs="Tahoma"/>
          <w:spacing w:val="-2"/>
          <w:sz w:val="20"/>
          <w:szCs w:val="20"/>
        </w:rPr>
        <w:t>nn</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to</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8"/>
          <w:sz w:val="20"/>
          <w:szCs w:val="20"/>
        </w:rPr>
        <w:t xml:space="preserve"> </w:t>
      </w:r>
      <w:r w:rsidRPr="002358D1">
        <w:rPr>
          <w:rFonts w:ascii="Tahoma"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tr</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m</w:t>
      </w:r>
      <w:r w:rsidRPr="002358D1">
        <w:rPr>
          <w:rFonts w:ascii="Tahoma" w:eastAsia="Times New Roman" w:hAnsi="Tahoma" w:cs="Tahoma"/>
          <w:sz w:val="20"/>
          <w:szCs w:val="20"/>
        </w:rPr>
        <w:t>ità</w:t>
      </w:r>
      <w:r w:rsidRPr="002358D1">
        <w:rPr>
          <w:rFonts w:ascii="Tahoma" w:eastAsia="Times New Roman" w:hAnsi="Tahoma" w:cs="Tahoma"/>
          <w:spacing w:val="8"/>
          <w:sz w:val="20"/>
          <w:szCs w:val="20"/>
        </w:rPr>
        <w:t xml:space="preserve"> </w:t>
      </w:r>
      <w:r w:rsidRPr="002358D1">
        <w:rPr>
          <w:rFonts w:ascii="Tahoma" w:eastAsia="Times New Roman" w:hAnsi="Tahoma" w:cs="Tahoma"/>
          <w:sz w:val="20"/>
          <w:szCs w:val="20"/>
        </w:rPr>
        <w:t>tazza</w:t>
      </w:r>
      <w:r w:rsidRPr="002358D1">
        <w:rPr>
          <w:rFonts w:ascii="Tahoma" w:eastAsia="Times New Roman" w:hAnsi="Tahoma" w:cs="Tahoma"/>
          <w:spacing w:val="11"/>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ella</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g</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1"/>
          <w:sz w:val="20"/>
          <w:szCs w:val="20"/>
        </w:rPr>
        <w:t>rn</w:t>
      </w:r>
      <w:r w:rsidRPr="002358D1">
        <w:rPr>
          <w:rFonts w:ascii="Tahoma" w:eastAsia="Times New Roman" w:hAnsi="Tahoma" w:cs="Tahoma"/>
          <w:sz w:val="20"/>
          <w:szCs w:val="20"/>
        </w:rPr>
        <w:t>izi</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8"/>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w:t>
      </w:r>
      <w:r w:rsidRPr="002358D1">
        <w:rPr>
          <w:rFonts w:ascii="Tahoma" w:eastAsia="Times New Roman" w:hAnsi="Tahoma" w:cs="Tahoma"/>
          <w:spacing w:val="-2"/>
          <w:sz w:val="20"/>
          <w:szCs w:val="20"/>
        </w:rPr>
        <w:t>n</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b</w:t>
      </w:r>
      <w:r w:rsidRPr="002358D1">
        <w:rPr>
          <w:rFonts w:ascii="Tahoma" w:eastAsia="Times New Roman" w:hAnsi="Tahoma" w:cs="Tahoma"/>
          <w:sz w:val="20"/>
          <w:szCs w:val="20"/>
        </w:rPr>
        <w:t>ri</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icata,</w:t>
      </w:r>
      <w:r w:rsidRPr="002358D1">
        <w:rPr>
          <w:rFonts w:ascii="Tahoma" w:eastAsia="Times New Roman" w:hAnsi="Tahoma" w:cs="Tahoma"/>
          <w:spacing w:val="11"/>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ifica</w:t>
      </w:r>
      <w:r w:rsidRPr="002358D1">
        <w:rPr>
          <w:rFonts w:ascii="Tahoma" w:eastAsia="Times New Roman" w:hAnsi="Tahoma" w:cs="Tahoma"/>
          <w:spacing w:val="-1"/>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o</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h</w:t>
      </w:r>
      <w:r w:rsidRPr="002358D1">
        <w:rPr>
          <w:rFonts w:ascii="Tahoma" w:eastAsia="Times New Roman" w:hAnsi="Tahoma" w:cs="Tahoma"/>
          <w:sz w:val="20"/>
          <w:szCs w:val="20"/>
        </w:rPr>
        <w:t>e</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estr</w:t>
      </w:r>
      <w:r w:rsidRPr="002358D1">
        <w:rPr>
          <w:rFonts w:ascii="Tahoma" w:eastAsia="Times New Roman" w:hAnsi="Tahoma" w:cs="Tahoma"/>
          <w:spacing w:val="3"/>
          <w:sz w:val="20"/>
          <w:szCs w:val="20"/>
        </w:rPr>
        <w:t>e</w:t>
      </w:r>
      <w:r w:rsidRPr="002358D1">
        <w:rPr>
          <w:rFonts w:ascii="Tahoma" w:eastAsia="Times New Roman" w:hAnsi="Tahoma" w:cs="Tahoma"/>
          <w:spacing w:val="-2"/>
          <w:sz w:val="20"/>
          <w:szCs w:val="20"/>
        </w:rPr>
        <w:t>m</w:t>
      </w:r>
      <w:r w:rsidRPr="002358D1">
        <w:rPr>
          <w:rFonts w:ascii="Tahoma" w:eastAsia="Times New Roman" w:hAnsi="Tahoma" w:cs="Tahoma"/>
          <w:sz w:val="20"/>
          <w:szCs w:val="20"/>
        </w:rPr>
        <w:t>ità</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pu</w:t>
      </w:r>
      <w:r w:rsidRPr="002358D1">
        <w:rPr>
          <w:rFonts w:ascii="Tahoma" w:eastAsia="Times New Roman" w:hAnsi="Tahoma" w:cs="Tahoma"/>
          <w:spacing w:val="-2"/>
          <w:sz w:val="20"/>
          <w:szCs w:val="20"/>
        </w:rPr>
        <w:t>n</w:t>
      </w:r>
      <w:r w:rsidRPr="002358D1">
        <w:rPr>
          <w:rFonts w:ascii="Tahoma" w:eastAsia="Times New Roman" w:hAnsi="Tahoma" w:cs="Tahoma"/>
          <w:sz w:val="20"/>
          <w:szCs w:val="20"/>
        </w:rPr>
        <w:t>ta</w:t>
      </w:r>
      <w:r w:rsidRPr="002358D1">
        <w:rPr>
          <w:rFonts w:ascii="Tahoma" w:eastAsia="Times New Roman" w:hAnsi="Tahoma" w:cs="Tahoma"/>
          <w:spacing w:val="11"/>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po</w:t>
      </w:r>
      <w:r w:rsidRPr="002358D1">
        <w:rPr>
          <w:rFonts w:ascii="Tahoma" w:eastAsia="Times New Roman" w:hAnsi="Tahoma" w:cs="Tahoma"/>
          <w:sz w:val="20"/>
          <w:szCs w:val="20"/>
        </w:rPr>
        <w:t>r</w:t>
      </w:r>
      <w:r w:rsidRPr="002358D1">
        <w:rPr>
          <w:rFonts w:ascii="Tahoma" w:eastAsia="Times New Roman" w:hAnsi="Tahoma" w:cs="Tahoma"/>
          <w:spacing w:val="-2"/>
          <w:sz w:val="20"/>
          <w:szCs w:val="20"/>
        </w:rPr>
        <w:t>g</w:t>
      </w:r>
      <w:r w:rsidRPr="002358D1">
        <w:rPr>
          <w:rFonts w:ascii="Tahoma" w:eastAsia="Times New Roman" w:hAnsi="Tahoma" w:cs="Tahoma"/>
          <w:sz w:val="20"/>
          <w:szCs w:val="20"/>
        </w:rPr>
        <w:t>a</w:t>
      </w:r>
      <w:r w:rsidRPr="002358D1">
        <w:rPr>
          <w:rFonts w:ascii="Tahoma" w:eastAsia="Times New Roman" w:hAnsi="Tahoma" w:cs="Tahoma"/>
          <w:w w:val="99"/>
          <w:sz w:val="20"/>
          <w:szCs w:val="20"/>
        </w:rPr>
        <w:t xml:space="preserve"> </w:t>
      </w:r>
      <w:r w:rsidRPr="002358D1">
        <w:rPr>
          <w:rFonts w:ascii="Tahoma" w:eastAsia="Times New Roman" w:hAnsi="Tahoma" w:cs="Tahoma"/>
          <w:sz w:val="20"/>
          <w:szCs w:val="20"/>
        </w:rPr>
        <w:t>ecce</w:t>
      </w:r>
      <w:r w:rsidRPr="002358D1">
        <w:rPr>
          <w:rFonts w:ascii="Tahoma" w:eastAsia="Times New Roman" w:hAnsi="Tahoma" w:cs="Tahoma"/>
          <w:spacing w:val="-1"/>
          <w:sz w:val="20"/>
          <w:szCs w:val="20"/>
        </w:rPr>
        <w:t>ss</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3"/>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ella</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b</w:t>
      </w:r>
      <w:r w:rsidRPr="002358D1">
        <w:rPr>
          <w:rFonts w:ascii="Tahoma" w:eastAsia="Times New Roman" w:hAnsi="Tahoma" w:cs="Tahoma"/>
          <w:sz w:val="20"/>
          <w:szCs w:val="20"/>
        </w:rPr>
        <w:t>azi</w:t>
      </w:r>
      <w:r w:rsidRPr="002358D1">
        <w:rPr>
          <w:rFonts w:ascii="Tahoma" w:eastAsia="Times New Roman" w:hAnsi="Tahoma" w:cs="Tahoma"/>
          <w:spacing w:val="3"/>
          <w:sz w:val="20"/>
          <w:szCs w:val="20"/>
        </w:rPr>
        <w:t>o</w:t>
      </w:r>
      <w:r w:rsidRPr="002358D1">
        <w:rPr>
          <w:rFonts w:ascii="Tahoma" w:eastAsia="Times New Roman" w:hAnsi="Tahoma" w:cs="Tahoma"/>
          <w:spacing w:val="1"/>
          <w:sz w:val="20"/>
          <w:szCs w:val="20"/>
        </w:rPr>
        <w:t>n</w:t>
      </w:r>
      <w:r w:rsidRPr="002358D1">
        <w:rPr>
          <w:rFonts w:ascii="Tahoma" w:eastAsia="Times New Roman" w:hAnsi="Tahoma" w:cs="Tahoma"/>
          <w:sz w:val="20"/>
          <w:szCs w:val="20"/>
        </w:rPr>
        <w:t>e</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ci</w:t>
      </w:r>
      <w:r w:rsidRPr="002358D1">
        <w:rPr>
          <w:rFonts w:ascii="Tahoma" w:eastAsia="Times New Roman" w:hAnsi="Tahoma" w:cs="Tahoma"/>
          <w:spacing w:val="1"/>
          <w:sz w:val="20"/>
          <w:szCs w:val="20"/>
        </w:rPr>
        <w:t>p</w:t>
      </w:r>
      <w:r w:rsidRPr="002358D1">
        <w:rPr>
          <w:rFonts w:ascii="Tahoma" w:eastAsia="Times New Roman" w:hAnsi="Tahoma" w:cs="Tahoma"/>
          <w:sz w:val="20"/>
          <w:szCs w:val="20"/>
        </w:rPr>
        <w:t>ale.</w:t>
      </w:r>
      <w:r w:rsidRPr="002358D1">
        <w:rPr>
          <w:rFonts w:ascii="Tahoma" w:eastAsia="Times New Roman" w:hAnsi="Tahoma" w:cs="Tahoma"/>
          <w:spacing w:val="3"/>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z w:val="20"/>
          <w:szCs w:val="20"/>
        </w:rPr>
        <w:t>a</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z</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a</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att</w:t>
      </w:r>
      <w:r w:rsidRPr="002358D1">
        <w:rPr>
          <w:rFonts w:ascii="Tahoma" w:eastAsia="Times New Roman" w:hAnsi="Tahoma" w:cs="Tahoma"/>
          <w:spacing w:val="1"/>
          <w:sz w:val="20"/>
          <w:szCs w:val="20"/>
        </w:rPr>
        <w:t>o</w:t>
      </w:r>
      <w:r w:rsidRPr="002358D1">
        <w:rPr>
          <w:rFonts w:ascii="Tahoma" w:eastAsia="Times New Roman" w:hAnsi="Tahoma" w:cs="Tahoma"/>
          <w:sz w:val="20"/>
          <w:szCs w:val="20"/>
        </w:rPr>
        <w:t>r</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allacci</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à</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z w:val="20"/>
          <w:szCs w:val="20"/>
        </w:rPr>
        <w:t>tetta</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2"/>
          <w:sz w:val="20"/>
          <w:szCs w:val="20"/>
        </w:rPr>
        <w:t xml:space="preserve"> </w:t>
      </w:r>
      <w:proofErr w:type="spellStart"/>
      <w:r w:rsidRPr="002358D1">
        <w:rPr>
          <w:rFonts w:ascii="Tahoma" w:eastAsia="Times New Roman" w:hAnsi="Tahoma" w:cs="Tahoma"/>
          <w:sz w:val="20"/>
          <w:szCs w:val="20"/>
        </w:rPr>
        <w:t>cls</w:t>
      </w:r>
      <w:proofErr w:type="spellEnd"/>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m</w:t>
      </w:r>
      <w:r w:rsidRPr="002358D1">
        <w:rPr>
          <w:rFonts w:ascii="Tahoma" w:eastAsia="Times New Roman" w:hAnsi="Tahoma" w:cs="Tahoma"/>
          <w:sz w:val="20"/>
          <w:szCs w:val="20"/>
        </w:rPr>
        <w:t>a</w:t>
      </w:r>
      <w:r w:rsidRPr="002358D1">
        <w:rPr>
          <w:rFonts w:ascii="Tahoma" w:eastAsia="Times New Roman" w:hAnsi="Tahoma" w:cs="Tahoma"/>
          <w:spacing w:val="-1"/>
          <w:sz w:val="20"/>
          <w:szCs w:val="20"/>
        </w:rPr>
        <w:t>g</w:t>
      </w:r>
      <w:r w:rsidRPr="002358D1">
        <w:rPr>
          <w:rFonts w:ascii="Tahoma" w:eastAsia="Times New Roman" w:hAnsi="Tahoma" w:cs="Tahoma"/>
          <w:sz w:val="20"/>
          <w:szCs w:val="20"/>
        </w:rPr>
        <w:t>ro</w:t>
      </w:r>
      <w:r w:rsidRPr="002358D1">
        <w:rPr>
          <w:rFonts w:ascii="Tahoma" w:eastAsia="Times New Roman" w:hAnsi="Tahoma" w:cs="Tahoma"/>
          <w:spacing w:val="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er</w:t>
      </w:r>
      <w:r w:rsidRPr="002358D1">
        <w:rPr>
          <w:rFonts w:ascii="Tahoma" w:eastAsia="Times New Roman" w:hAnsi="Tahoma" w:cs="Tahoma"/>
          <w:spacing w:val="3"/>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d</w:t>
      </w:r>
      <w:r w:rsidRPr="002358D1">
        <w:rPr>
          <w:rFonts w:ascii="Tahoma" w:eastAsia="Times New Roman" w:hAnsi="Tahoma" w:cs="Tahoma"/>
          <w:sz w:val="20"/>
          <w:szCs w:val="20"/>
        </w:rPr>
        <w:t>ire</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lo</w:t>
      </w:r>
      <w:r w:rsidRPr="002358D1">
        <w:rPr>
          <w:rFonts w:ascii="Tahoma" w:eastAsia="Times New Roman" w:hAnsi="Tahoma" w:cs="Tahoma"/>
          <w:w w:val="9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w:t>
      </w:r>
      <w:r w:rsidRPr="002358D1">
        <w:rPr>
          <w:rFonts w:ascii="Tahoma" w:eastAsia="Times New Roman" w:hAnsi="Tahoma" w:cs="Tahoma"/>
          <w:sz w:val="20"/>
          <w:szCs w:val="20"/>
        </w:rPr>
        <w:t>t</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n</w:t>
      </w:r>
      <w:r w:rsidRPr="002358D1">
        <w:rPr>
          <w:rFonts w:ascii="Tahoma" w:eastAsia="Times New Roman" w:hAnsi="Tahoma" w:cs="Tahoma"/>
          <w:sz w:val="20"/>
          <w:szCs w:val="20"/>
        </w:rPr>
        <w:t>esto</w:t>
      </w:r>
      <w:r w:rsidRPr="002358D1">
        <w:rPr>
          <w:rFonts w:ascii="Tahoma" w:eastAsia="Times New Roman" w:hAnsi="Tahoma" w:cs="Tahoma"/>
          <w:spacing w:val="-8"/>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u</w:t>
      </w:r>
      <w:r w:rsidRPr="002358D1">
        <w:rPr>
          <w:rFonts w:ascii="Tahoma" w:eastAsia="Times New Roman" w:hAnsi="Tahoma" w:cs="Tahoma"/>
          <w:sz w:val="20"/>
          <w:szCs w:val="20"/>
        </w:rPr>
        <w:t>r</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5"/>
          <w:sz w:val="20"/>
          <w:szCs w:val="20"/>
        </w:rPr>
        <w:t xml:space="preserve"> </w:t>
      </w:r>
      <w:r w:rsidRPr="002358D1">
        <w:rPr>
          <w:rFonts w:ascii="Tahoma" w:hAnsi="Tahoma" w:cs="Tahoma"/>
          <w:sz w:val="20"/>
          <w:szCs w:val="20"/>
        </w:rPr>
        <w:t>il</w:t>
      </w:r>
      <w:r w:rsidRPr="002358D1">
        <w:rPr>
          <w:rFonts w:ascii="Tahoma" w:hAnsi="Tahoma" w:cs="Tahoma"/>
          <w:spacing w:val="-9"/>
          <w:sz w:val="20"/>
          <w:szCs w:val="20"/>
        </w:rPr>
        <w:t xml:space="preserve"> </w:t>
      </w:r>
      <w:r w:rsidRPr="002358D1">
        <w:rPr>
          <w:rFonts w:ascii="Tahoma" w:hAnsi="Tahoma" w:cs="Tahoma"/>
          <w:spacing w:val="1"/>
          <w:sz w:val="20"/>
          <w:szCs w:val="20"/>
        </w:rPr>
        <w:t>r</w:t>
      </w:r>
      <w:r w:rsidRPr="002358D1">
        <w:rPr>
          <w:rFonts w:ascii="Tahoma" w:hAnsi="Tahoma" w:cs="Tahoma"/>
          <w:sz w:val="20"/>
          <w:szCs w:val="20"/>
        </w:rPr>
        <w:t>interr</w:t>
      </w:r>
      <w:r w:rsidRPr="002358D1">
        <w:rPr>
          <w:rFonts w:ascii="Tahoma" w:hAnsi="Tahoma" w:cs="Tahoma"/>
          <w:spacing w:val="1"/>
          <w:sz w:val="20"/>
          <w:szCs w:val="20"/>
        </w:rPr>
        <w:t>o</w:t>
      </w:r>
      <w:r w:rsidRPr="002358D1">
        <w:rPr>
          <w:rFonts w:ascii="Tahoma" w:hAnsi="Tahoma" w:cs="Tahoma"/>
          <w:sz w:val="20"/>
          <w:szCs w:val="20"/>
        </w:rPr>
        <w:t>.</w:t>
      </w:r>
    </w:p>
    <w:p w14:paraId="06D7F4BB" w14:textId="77777777" w:rsidR="00A66188" w:rsidRDefault="00A66188" w:rsidP="0064007E">
      <w:pPr>
        <w:pStyle w:val="Titolo3"/>
        <w:keepNext w:val="0"/>
        <w:keepLines w:val="0"/>
        <w:tabs>
          <w:tab w:val="left" w:pos="396"/>
        </w:tabs>
        <w:autoSpaceDE/>
        <w:autoSpaceDN/>
        <w:adjustRightInd/>
        <w:spacing w:before="0" w:line="245" w:lineRule="auto"/>
        <w:ind w:right="632"/>
        <w:jc w:val="both"/>
        <w:rPr>
          <w:rFonts w:eastAsiaTheme="minorEastAsia" w:cs="Tahoma"/>
          <w:b w:val="0"/>
          <w:bCs w:val="0"/>
          <w:color w:val="000000"/>
          <w:szCs w:val="20"/>
        </w:rPr>
      </w:pPr>
    </w:p>
    <w:p w14:paraId="25D45C4A" w14:textId="77777777" w:rsidR="002358D1" w:rsidRPr="00C11950" w:rsidRDefault="002358D1" w:rsidP="00C11950">
      <w:pPr>
        <w:pStyle w:val="Titolo3"/>
        <w:keepNext w:val="0"/>
        <w:keepLines w:val="0"/>
        <w:tabs>
          <w:tab w:val="left" w:pos="396"/>
        </w:tabs>
        <w:autoSpaceDE/>
        <w:autoSpaceDN/>
        <w:adjustRightInd/>
        <w:spacing w:before="0" w:line="245" w:lineRule="auto"/>
        <w:ind w:right="-1"/>
        <w:rPr>
          <w:rFonts w:cs="Tahoma"/>
          <w:spacing w:val="-1"/>
          <w:szCs w:val="20"/>
        </w:rPr>
      </w:pPr>
      <w:r w:rsidRPr="00C11950">
        <w:rPr>
          <w:rFonts w:cs="Tahoma"/>
          <w:spacing w:val="-1"/>
          <w:szCs w:val="20"/>
        </w:rPr>
        <w:t>A</w:t>
      </w:r>
      <w:r w:rsidRPr="002358D1">
        <w:rPr>
          <w:rFonts w:cs="Tahoma"/>
          <w:spacing w:val="-1"/>
          <w:szCs w:val="20"/>
        </w:rPr>
        <w:t>L</w:t>
      </w:r>
      <w:r w:rsidRPr="00C11950">
        <w:rPr>
          <w:rFonts w:cs="Tahoma"/>
          <w:spacing w:val="-1"/>
          <w:szCs w:val="20"/>
        </w:rPr>
        <w:t>LACCIAM</w:t>
      </w:r>
      <w:r w:rsidRPr="002358D1">
        <w:rPr>
          <w:rFonts w:cs="Tahoma"/>
          <w:spacing w:val="-1"/>
          <w:szCs w:val="20"/>
        </w:rPr>
        <w:t>E</w:t>
      </w:r>
      <w:r w:rsidRPr="00C11950">
        <w:rPr>
          <w:rFonts w:cs="Tahoma"/>
          <w:spacing w:val="-1"/>
          <w:szCs w:val="20"/>
        </w:rPr>
        <w:t>N</w:t>
      </w:r>
      <w:r w:rsidRPr="002358D1">
        <w:rPr>
          <w:rFonts w:cs="Tahoma"/>
          <w:spacing w:val="-1"/>
          <w:szCs w:val="20"/>
        </w:rPr>
        <w:t>T</w:t>
      </w:r>
      <w:r w:rsidRPr="00C11950">
        <w:rPr>
          <w:rFonts w:cs="Tahoma"/>
          <w:spacing w:val="-1"/>
          <w:szCs w:val="20"/>
        </w:rPr>
        <w:t xml:space="preserve">I SU </w:t>
      </w:r>
      <w:r w:rsidRPr="002358D1">
        <w:rPr>
          <w:rFonts w:cs="Tahoma"/>
          <w:spacing w:val="-1"/>
          <w:szCs w:val="20"/>
        </w:rPr>
        <w:t>T</w:t>
      </w:r>
      <w:r w:rsidRPr="00C11950">
        <w:rPr>
          <w:rFonts w:cs="Tahoma"/>
          <w:spacing w:val="-1"/>
          <w:szCs w:val="20"/>
        </w:rPr>
        <w:t>UBAZ</w:t>
      </w:r>
      <w:r w:rsidRPr="002358D1">
        <w:rPr>
          <w:rFonts w:cs="Tahoma"/>
          <w:spacing w:val="-1"/>
          <w:szCs w:val="20"/>
        </w:rPr>
        <w:t>I</w:t>
      </w:r>
      <w:r w:rsidRPr="00C11950">
        <w:rPr>
          <w:rFonts w:cs="Tahoma"/>
          <w:spacing w:val="-1"/>
          <w:szCs w:val="20"/>
        </w:rPr>
        <w:t>ONI PR</w:t>
      </w:r>
      <w:r w:rsidRPr="002358D1">
        <w:rPr>
          <w:rFonts w:cs="Tahoma"/>
          <w:spacing w:val="-1"/>
          <w:szCs w:val="20"/>
        </w:rPr>
        <w:t>I</w:t>
      </w:r>
      <w:r w:rsidRPr="00C11950">
        <w:rPr>
          <w:rFonts w:cs="Tahoma"/>
          <w:spacing w:val="-1"/>
          <w:szCs w:val="20"/>
        </w:rPr>
        <w:t xml:space="preserve">NCIPALI </w:t>
      </w:r>
      <w:r w:rsidRPr="002358D1">
        <w:rPr>
          <w:rFonts w:cs="Tahoma"/>
          <w:spacing w:val="-1"/>
          <w:szCs w:val="20"/>
        </w:rPr>
        <w:t>I</w:t>
      </w:r>
      <w:r w:rsidRPr="00C11950">
        <w:rPr>
          <w:rFonts w:cs="Tahoma"/>
          <w:spacing w:val="-1"/>
          <w:szCs w:val="20"/>
        </w:rPr>
        <w:t>N P</w:t>
      </w:r>
      <w:r w:rsidRPr="002358D1">
        <w:rPr>
          <w:rFonts w:cs="Tahoma"/>
          <w:spacing w:val="-1"/>
          <w:szCs w:val="20"/>
        </w:rPr>
        <w:t>E</w:t>
      </w:r>
      <w:r w:rsidRPr="00C11950">
        <w:rPr>
          <w:rFonts w:cs="Tahoma"/>
          <w:spacing w:val="-1"/>
          <w:szCs w:val="20"/>
        </w:rPr>
        <w:t>AD –P</w:t>
      </w:r>
      <w:r w:rsidRPr="002358D1">
        <w:rPr>
          <w:rFonts w:cs="Tahoma"/>
          <w:spacing w:val="-1"/>
          <w:szCs w:val="20"/>
        </w:rPr>
        <w:t>E</w:t>
      </w:r>
      <w:r w:rsidRPr="00C11950">
        <w:rPr>
          <w:rFonts w:cs="Tahoma"/>
          <w:spacing w:val="-1"/>
          <w:szCs w:val="20"/>
        </w:rPr>
        <w:t>AD CORRUGATO O SPIRA</w:t>
      </w:r>
      <w:r w:rsidRPr="002358D1">
        <w:rPr>
          <w:rFonts w:cs="Tahoma"/>
          <w:spacing w:val="-1"/>
          <w:szCs w:val="20"/>
        </w:rPr>
        <w:t>L</w:t>
      </w:r>
      <w:r w:rsidRPr="00C11950">
        <w:rPr>
          <w:rFonts w:cs="Tahoma"/>
          <w:spacing w:val="-1"/>
          <w:szCs w:val="20"/>
        </w:rPr>
        <w:t>A</w:t>
      </w:r>
      <w:r w:rsidRPr="002358D1">
        <w:rPr>
          <w:rFonts w:cs="Tahoma"/>
          <w:spacing w:val="-1"/>
          <w:szCs w:val="20"/>
        </w:rPr>
        <w:t>T</w:t>
      </w:r>
      <w:r w:rsidRPr="00C11950">
        <w:rPr>
          <w:rFonts w:cs="Tahoma"/>
          <w:spacing w:val="-1"/>
          <w:szCs w:val="20"/>
        </w:rPr>
        <w:t>O</w:t>
      </w:r>
    </w:p>
    <w:p w14:paraId="5EE538C1" w14:textId="77777777" w:rsidR="00C11950" w:rsidRDefault="00C11950" w:rsidP="0064007E">
      <w:pPr>
        <w:pStyle w:val="Corpotesto"/>
        <w:spacing w:line="245" w:lineRule="auto"/>
        <w:ind w:right="118"/>
        <w:rPr>
          <w:rFonts w:ascii="Tahoma" w:hAnsi="Tahoma" w:cs="Tahoma"/>
          <w:sz w:val="20"/>
          <w:szCs w:val="20"/>
        </w:rPr>
      </w:pPr>
    </w:p>
    <w:p w14:paraId="1ABF34F5" w14:textId="77777777" w:rsidR="002358D1" w:rsidRDefault="002358D1" w:rsidP="0064007E">
      <w:pPr>
        <w:pStyle w:val="Corpotesto"/>
        <w:spacing w:line="245" w:lineRule="auto"/>
        <w:ind w:right="118"/>
        <w:rPr>
          <w:rFonts w:ascii="Tahoma" w:eastAsia="Times New Roman" w:hAnsi="Tahoma" w:cs="Tahoma"/>
          <w:sz w:val="20"/>
          <w:szCs w:val="20"/>
        </w:rPr>
      </w:pPr>
      <w:r w:rsidRPr="002358D1">
        <w:rPr>
          <w:rFonts w:ascii="Tahoma" w:hAnsi="Tahoma" w:cs="Tahoma"/>
          <w:sz w:val="20"/>
          <w:szCs w:val="20"/>
        </w:rPr>
        <w:t>Si</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ce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3"/>
          <w:sz w:val="20"/>
          <w:szCs w:val="20"/>
        </w:rPr>
        <w:t xml:space="preserve"> </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raticare</w:t>
      </w:r>
      <w:r w:rsidRPr="002358D1">
        <w:rPr>
          <w:rFonts w:ascii="Tahoma" w:hAnsi="Tahoma" w:cs="Tahoma"/>
          <w:spacing w:val="-3"/>
          <w:sz w:val="20"/>
          <w:szCs w:val="20"/>
        </w:rPr>
        <w:t xml:space="preserve"> </w:t>
      </w:r>
      <w:r w:rsidRPr="002358D1">
        <w:rPr>
          <w:rFonts w:ascii="Tahoma" w:hAnsi="Tahoma" w:cs="Tahoma"/>
          <w:sz w:val="20"/>
          <w:szCs w:val="20"/>
        </w:rPr>
        <w:t>il</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1"/>
          <w:sz w:val="20"/>
          <w:szCs w:val="20"/>
        </w:rPr>
        <w:t>s</w:t>
      </w:r>
      <w:r w:rsidRPr="002358D1">
        <w:rPr>
          <w:rFonts w:ascii="Tahoma" w:hAnsi="Tahoma" w:cs="Tahoma"/>
          <w:sz w:val="20"/>
          <w:szCs w:val="20"/>
        </w:rPr>
        <w:t>ito</w:t>
      </w:r>
      <w:r w:rsidRPr="002358D1">
        <w:rPr>
          <w:rFonts w:ascii="Tahoma" w:hAnsi="Tahoma" w:cs="Tahoma"/>
          <w:spacing w:val="-3"/>
          <w:sz w:val="20"/>
          <w:szCs w:val="20"/>
        </w:rPr>
        <w:t xml:space="preserve"> </w:t>
      </w:r>
      <w:r w:rsidRPr="002358D1">
        <w:rPr>
          <w:rFonts w:ascii="Tahoma" w:hAnsi="Tahoma" w:cs="Tahoma"/>
          <w:sz w:val="20"/>
          <w:szCs w:val="20"/>
        </w:rPr>
        <w:t>car</w:t>
      </w:r>
      <w:r w:rsidRPr="002358D1">
        <w:rPr>
          <w:rFonts w:ascii="Tahoma" w:hAnsi="Tahoma" w:cs="Tahoma"/>
          <w:spacing w:val="1"/>
          <w:sz w:val="20"/>
          <w:szCs w:val="20"/>
        </w:rPr>
        <w:t>o</w:t>
      </w:r>
      <w:r w:rsidRPr="002358D1">
        <w:rPr>
          <w:rFonts w:ascii="Tahoma" w:hAnsi="Tahoma" w:cs="Tahoma"/>
          <w:sz w:val="20"/>
          <w:szCs w:val="20"/>
        </w:rPr>
        <w:t>tat</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pacing w:val="3"/>
          <w:sz w:val="20"/>
          <w:szCs w:val="20"/>
        </w:rPr>
        <w:t>r</w:t>
      </w:r>
      <w:r w:rsidRPr="002358D1">
        <w:rPr>
          <w:rFonts w:ascii="Tahoma" w:hAnsi="Tahoma" w:cs="Tahoma"/>
          <w:sz w:val="20"/>
          <w:szCs w:val="20"/>
        </w:rPr>
        <w:t>esa</w:t>
      </w:r>
      <w:r w:rsidRPr="002358D1">
        <w:rPr>
          <w:rFonts w:ascii="Tahoma" w:hAnsi="Tahoma" w:cs="Tahoma"/>
          <w:spacing w:val="-3"/>
          <w:sz w:val="20"/>
          <w:szCs w:val="20"/>
        </w:rPr>
        <w:t xml:space="preserve"> </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hAnsi="Tahoma" w:cs="Tahoma"/>
          <w:sz w:val="20"/>
          <w:szCs w:val="20"/>
        </w:rPr>
        <w:t>tazza,</w:t>
      </w:r>
      <w:r w:rsidRPr="002358D1">
        <w:rPr>
          <w:rFonts w:ascii="Tahoma" w:hAnsi="Tahoma" w:cs="Tahoma"/>
          <w:spacing w:val="-2"/>
          <w:sz w:val="20"/>
          <w:szCs w:val="20"/>
        </w:rPr>
        <w:t xml:space="preserve"> </w:t>
      </w:r>
      <w:r w:rsidRPr="002358D1">
        <w:rPr>
          <w:rFonts w:ascii="Tahoma" w:hAnsi="Tahoma" w:cs="Tahoma"/>
          <w:spacing w:val="1"/>
          <w:sz w:val="20"/>
          <w:szCs w:val="20"/>
        </w:rPr>
        <w:t>opp</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1"/>
          <w:sz w:val="20"/>
          <w:szCs w:val="20"/>
        </w:rPr>
        <w:t>g</w:t>
      </w:r>
      <w:r w:rsidRPr="002358D1">
        <w:rPr>
          <w:rFonts w:ascii="Tahoma" w:hAnsi="Tahoma" w:cs="Tahoma"/>
          <w:spacing w:val="-2"/>
          <w:sz w:val="20"/>
          <w:szCs w:val="20"/>
        </w:rPr>
        <w:t>h</w:t>
      </w:r>
      <w:r w:rsidRPr="002358D1">
        <w:rPr>
          <w:rFonts w:ascii="Tahoma" w:hAnsi="Tahoma" w:cs="Tahoma"/>
          <w:sz w:val="20"/>
          <w:szCs w:val="20"/>
        </w:rPr>
        <w:t>etto</w:t>
      </w:r>
      <w:r w:rsidRPr="002358D1">
        <w:rPr>
          <w:rFonts w:ascii="Tahoma" w:hAnsi="Tahoma" w:cs="Tahoma"/>
          <w:spacing w:val="-2"/>
          <w:sz w:val="20"/>
          <w:szCs w:val="20"/>
        </w:rPr>
        <w:t xml:space="preserve"> </w:t>
      </w:r>
      <w:r w:rsidRPr="002358D1">
        <w:rPr>
          <w:rFonts w:ascii="Tahoma" w:hAnsi="Tahoma" w:cs="Tahoma"/>
          <w:sz w:val="20"/>
          <w:szCs w:val="20"/>
        </w:rPr>
        <w:t>e</w:t>
      </w:r>
      <w:r w:rsidRPr="002358D1">
        <w:rPr>
          <w:rFonts w:ascii="Tahoma" w:hAnsi="Tahoma" w:cs="Tahoma"/>
          <w:spacing w:val="2"/>
          <w:sz w:val="20"/>
          <w:szCs w:val="20"/>
        </w:rPr>
        <w:t>l</w:t>
      </w:r>
      <w:r w:rsidRPr="002358D1">
        <w:rPr>
          <w:rFonts w:ascii="Tahoma" w:hAnsi="Tahoma" w:cs="Tahoma"/>
          <w:sz w:val="20"/>
          <w:szCs w:val="20"/>
        </w:rPr>
        <w:t>ettrico</w:t>
      </w:r>
      <w:r w:rsidRPr="002358D1">
        <w:rPr>
          <w:rFonts w:ascii="Tahoma" w:hAnsi="Tahoma" w:cs="Tahoma"/>
          <w:spacing w:val="-2"/>
          <w:sz w:val="20"/>
          <w:szCs w:val="20"/>
        </w:rPr>
        <w:t xml:space="preserve"> </w:t>
      </w:r>
      <w:r w:rsidRPr="002358D1">
        <w:rPr>
          <w:rFonts w:ascii="Tahoma" w:hAnsi="Tahoma" w:cs="Tahoma"/>
          <w:sz w:val="20"/>
          <w:szCs w:val="20"/>
        </w:rPr>
        <w:lastRenderedPageBreak/>
        <w:t>alte</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at</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2"/>
          <w:sz w:val="20"/>
          <w:szCs w:val="20"/>
        </w:rPr>
        <w:t>gu</w:t>
      </w:r>
      <w:r w:rsidRPr="002358D1">
        <w:rPr>
          <w:rFonts w:ascii="Tahoma" w:hAnsi="Tahoma" w:cs="Tahoma"/>
          <w:spacing w:val="2"/>
          <w:sz w:val="20"/>
          <w:szCs w:val="20"/>
        </w:rPr>
        <w:t>i</w:t>
      </w:r>
      <w:r w:rsidRPr="002358D1">
        <w:rPr>
          <w:rFonts w:ascii="Tahoma" w:hAnsi="Tahoma" w:cs="Tahoma"/>
          <w:sz w:val="20"/>
          <w:szCs w:val="20"/>
        </w:rPr>
        <w:t>to</w:t>
      </w:r>
      <w:r w:rsidRPr="002358D1">
        <w:rPr>
          <w:rFonts w:ascii="Tahoma" w:hAnsi="Tahoma" w:cs="Tahoma"/>
          <w:spacing w:val="-2"/>
          <w:sz w:val="20"/>
          <w:szCs w:val="20"/>
        </w:rPr>
        <w:t xml:space="preserve"> </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z w:val="20"/>
          <w:szCs w:val="20"/>
        </w:rPr>
        <w:t>l</w:t>
      </w:r>
      <w:r w:rsidRPr="002358D1">
        <w:rPr>
          <w:rFonts w:ascii="Tahoma" w:hAnsi="Tahoma" w:cs="Tahoma"/>
          <w:spacing w:val="16"/>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ett</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7"/>
          <w:sz w:val="20"/>
          <w:szCs w:val="20"/>
        </w:rPr>
        <w:t xml:space="preserve"> </w:t>
      </w:r>
      <w:r w:rsidRPr="002358D1">
        <w:rPr>
          <w:rFonts w:ascii="Tahoma" w:hAnsi="Tahoma" w:cs="Tahoma"/>
          <w:spacing w:val="2"/>
          <w:sz w:val="20"/>
          <w:szCs w:val="20"/>
        </w:rPr>
        <w:t>c</w:t>
      </w:r>
      <w:r w:rsidRPr="002358D1">
        <w:rPr>
          <w:rFonts w:ascii="Tahoma" w:hAnsi="Tahoma" w:cs="Tahoma"/>
          <w:sz w:val="20"/>
          <w:szCs w:val="20"/>
        </w:rPr>
        <w:t>irc</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17"/>
          <w:sz w:val="20"/>
          <w:szCs w:val="20"/>
        </w:rPr>
        <w:t xml:space="preserve"> </w:t>
      </w:r>
      <w:r w:rsidRPr="002358D1">
        <w:rPr>
          <w:rFonts w:ascii="Tahoma" w:hAnsi="Tahoma" w:cs="Tahoma"/>
          <w:sz w:val="20"/>
          <w:szCs w:val="20"/>
        </w:rPr>
        <w:t>e</w:t>
      </w:r>
      <w:r w:rsidRPr="002358D1">
        <w:rPr>
          <w:rFonts w:ascii="Tahoma" w:hAnsi="Tahoma" w:cs="Tahoma"/>
          <w:spacing w:val="1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17"/>
          <w:sz w:val="20"/>
          <w:szCs w:val="20"/>
        </w:rPr>
        <w:t xml:space="preserve"> </w:t>
      </w:r>
      <w:r w:rsidRPr="002358D1">
        <w:rPr>
          <w:rFonts w:ascii="Tahoma" w:hAnsi="Tahoma" w:cs="Tahoma"/>
          <w:spacing w:val="6"/>
          <w:sz w:val="20"/>
          <w:szCs w:val="20"/>
        </w:rPr>
        <w:t>d</w:t>
      </w:r>
      <w:r w:rsidRPr="002358D1">
        <w:rPr>
          <w:rFonts w:ascii="Tahoma" w:hAnsi="Tahoma" w:cs="Tahoma"/>
          <w:sz w:val="20"/>
          <w:szCs w:val="20"/>
        </w:rPr>
        <w:t>i</w:t>
      </w:r>
      <w:r w:rsidRPr="002358D1">
        <w:rPr>
          <w:rFonts w:ascii="Tahoma" w:hAnsi="Tahoma" w:cs="Tahoma"/>
          <w:spacing w:val="17"/>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b</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17"/>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9"/>
          <w:sz w:val="20"/>
          <w:szCs w:val="20"/>
        </w:rPr>
        <w:t xml:space="preserve"> </w:t>
      </w:r>
      <w:r w:rsidRPr="002358D1">
        <w:rPr>
          <w:rFonts w:ascii="Tahoma" w:hAnsi="Tahoma" w:cs="Tahoma"/>
          <w:spacing w:val="-2"/>
          <w:sz w:val="20"/>
          <w:szCs w:val="20"/>
        </w:rPr>
        <w:t>u</w:t>
      </w:r>
      <w:r w:rsidRPr="002358D1">
        <w:rPr>
          <w:rFonts w:ascii="Tahoma" w:hAnsi="Tahoma" w:cs="Tahoma"/>
          <w:sz w:val="20"/>
          <w:szCs w:val="20"/>
        </w:rPr>
        <w:t>t</w:t>
      </w:r>
      <w:r w:rsidRPr="002358D1">
        <w:rPr>
          <w:rFonts w:ascii="Tahoma" w:hAnsi="Tahoma" w:cs="Tahoma"/>
          <w:spacing w:val="1"/>
          <w:sz w:val="20"/>
          <w:szCs w:val="20"/>
        </w:rPr>
        <w:t>i</w:t>
      </w:r>
      <w:r w:rsidRPr="002358D1">
        <w:rPr>
          <w:rFonts w:ascii="Tahoma" w:hAnsi="Tahoma" w:cs="Tahoma"/>
          <w:sz w:val="20"/>
          <w:szCs w:val="20"/>
        </w:rPr>
        <w:t>l</w:t>
      </w:r>
      <w:r w:rsidRPr="002358D1">
        <w:rPr>
          <w:rFonts w:ascii="Tahoma" w:hAnsi="Tahoma" w:cs="Tahoma"/>
          <w:spacing w:val="1"/>
          <w:sz w:val="20"/>
          <w:szCs w:val="20"/>
        </w:rPr>
        <w:t>i</w:t>
      </w:r>
      <w:r w:rsidRPr="002358D1">
        <w:rPr>
          <w:rFonts w:ascii="Tahoma" w:hAnsi="Tahoma" w:cs="Tahoma"/>
          <w:sz w:val="20"/>
          <w:szCs w:val="20"/>
        </w:rPr>
        <w:t>zze</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spacing w:val="17"/>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19"/>
          <w:sz w:val="20"/>
          <w:szCs w:val="20"/>
        </w:rPr>
        <w:t xml:space="preserve"> </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izi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8"/>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z w:val="20"/>
          <w:szCs w:val="20"/>
        </w:rPr>
        <w:t>a</w:t>
      </w:r>
      <w:r w:rsidRPr="002358D1">
        <w:rPr>
          <w:rFonts w:ascii="Tahoma" w:hAnsi="Tahoma" w:cs="Tahoma"/>
          <w:spacing w:val="1"/>
          <w:sz w:val="20"/>
          <w:szCs w:val="20"/>
        </w:rPr>
        <w:t>nd</w:t>
      </w:r>
      <w:r w:rsidRPr="002358D1">
        <w:rPr>
          <w:rFonts w:ascii="Tahoma" w:hAnsi="Tahoma" w:cs="Tahoma"/>
          <w:sz w:val="20"/>
          <w:szCs w:val="20"/>
        </w:rPr>
        <w:t>rà</w:t>
      </w:r>
      <w:r w:rsidRPr="002358D1">
        <w:rPr>
          <w:rFonts w:ascii="Tahoma" w:hAnsi="Tahoma" w:cs="Tahoma"/>
          <w:spacing w:val="18"/>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ita</w:t>
      </w:r>
      <w:r w:rsidRPr="002358D1">
        <w:rPr>
          <w:rFonts w:ascii="Tahoma" w:hAnsi="Tahoma" w:cs="Tahoma"/>
          <w:spacing w:val="19"/>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19"/>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18"/>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it</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w w:val="99"/>
          <w:sz w:val="20"/>
          <w:szCs w:val="20"/>
        </w:rPr>
        <w:t xml:space="preserve"> </w:t>
      </w:r>
      <w:proofErr w:type="spellStart"/>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iat</w:t>
      </w:r>
      <w:r w:rsidRPr="002358D1">
        <w:rPr>
          <w:rFonts w:ascii="Tahoma" w:hAnsi="Tahoma" w:cs="Tahoma"/>
          <w:spacing w:val="-2"/>
          <w:sz w:val="20"/>
          <w:szCs w:val="20"/>
        </w:rPr>
        <w:t>u</w:t>
      </w:r>
      <w:r w:rsidRPr="002358D1">
        <w:rPr>
          <w:rFonts w:ascii="Tahoma" w:hAnsi="Tahoma" w:cs="Tahoma"/>
          <w:sz w:val="20"/>
          <w:szCs w:val="20"/>
        </w:rPr>
        <w:t>re</w:t>
      </w:r>
      <w:proofErr w:type="spellEnd"/>
      <w:r w:rsidRPr="002358D1">
        <w:rPr>
          <w:rFonts w:ascii="Tahoma" w:hAnsi="Tahoma" w:cs="Tahoma"/>
          <w:sz w:val="20"/>
          <w:szCs w:val="20"/>
        </w:rPr>
        <w:t>,</w:t>
      </w:r>
      <w:r w:rsidRPr="002358D1">
        <w:rPr>
          <w:rFonts w:ascii="Tahoma" w:hAnsi="Tahoma" w:cs="Tahoma"/>
          <w:spacing w:val="-10"/>
          <w:sz w:val="20"/>
          <w:szCs w:val="20"/>
        </w:rPr>
        <w:t xml:space="preserve"> </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fi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10"/>
          <w:sz w:val="20"/>
          <w:szCs w:val="20"/>
        </w:rPr>
        <w:t xml:space="preserve"> </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2"/>
          <w:sz w:val="20"/>
          <w:szCs w:val="20"/>
        </w:rPr>
        <w:t>f</w:t>
      </w:r>
      <w:r w:rsidRPr="002358D1">
        <w:rPr>
          <w:rFonts w:ascii="Tahoma" w:hAnsi="Tahoma" w:cs="Tahoma"/>
          <w:spacing w:val="3"/>
          <w:sz w:val="20"/>
          <w:szCs w:val="20"/>
        </w:rPr>
        <w:t>or</w:t>
      </w:r>
      <w:r w:rsidRPr="002358D1">
        <w:rPr>
          <w:rFonts w:ascii="Tahoma" w:hAnsi="Tahoma" w:cs="Tahoma"/>
          <w:spacing w:val="-5"/>
          <w:sz w:val="20"/>
          <w:szCs w:val="20"/>
        </w:rPr>
        <w:t>m</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10"/>
          <w:sz w:val="20"/>
          <w:szCs w:val="20"/>
        </w:rPr>
        <w:t xml:space="preserve"> </w:t>
      </w:r>
      <w:r w:rsidRPr="002358D1">
        <w:rPr>
          <w:rFonts w:ascii="Tahoma" w:hAnsi="Tahoma" w:cs="Tahoma"/>
          <w:spacing w:val="1"/>
          <w:sz w:val="20"/>
          <w:szCs w:val="20"/>
        </w:rPr>
        <w:t>po</w:t>
      </w:r>
      <w:r w:rsidRPr="002358D1">
        <w:rPr>
          <w:rFonts w:ascii="Tahoma" w:hAnsi="Tahoma" w:cs="Tahoma"/>
          <w:sz w:val="20"/>
          <w:szCs w:val="20"/>
        </w:rPr>
        <w:t>tre</w:t>
      </w:r>
      <w:r w:rsidRPr="002358D1">
        <w:rPr>
          <w:rFonts w:ascii="Tahoma" w:hAnsi="Tahoma" w:cs="Tahoma"/>
          <w:spacing w:val="1"/>
          <w:sz w:val="20"/>
          <w:szCs w:val="20"/>
        </w:rPr>
        <w:t>bb</w:t>
      </w:r>
      <w:r w:rsidRPr="002358D1">
        <w:rPr>
          <w:rFonts w:ascii="Tahoma" w:hAnsi="Tahoma" w:cs="Tahoma"/>
          <w:sz w:val="20"/>
          <w:szCs w:val="20"/>
        </w:rPr>
        <w:t>e</w:t>
      </w:r>
      <w:r w:rsidRPr="002358D1">
        <w:rPr>
          <w:rFonts w:ascii="Tahoma" w:hAnsi="Tahoma" w:cs="Tahoma"/>
          <w:spacing w:val="-2"/>
          <w:sz w:val="20"/>
          <w:szCs w:val="20"/>
        </w:rPr>
        <w:t>r</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2"/>
          <w:sz w:val="20"/>
          <w:szCs w:val="20"/>
        </w:rPr>
        <w:t>t</w:t>
      </w:r>
      <w:r w:rsidRPr="002358D1">
        <w:rPr>
          <w:rFonts w:ascii="Tahoma" w:hAnsi="Tahoma" w:cs="Tahoma"/>
          <w:sz w:val="20"/>
          <w:szCs w:val="20"/>
        </w:rPr>
        <w:t>tere</w:t>
      </w:r>
      <w:r w:rsidRPr="002358D1">
        <w:rPr>
          <w:rFonts w:ascii="Tahoma" w:hAnsi="Tahoma" w:cs="Tahoma"/>
          <w:spacing w:val="-9"/>
          <w:sz w:val="20"/>
          <w:szCs w:val="20"/>
        </w:rPr>
        <w:t xml:space="preserve"> </w:t>
      </w:r>
      <w:r w:rsidRPr="002358D1">
        <w:rPr>
          <w:rFonts w:ascii="Tahoma" w:hAnsi="Tahoma" w:cs="Tahoma"/>
          <w:sz w:val="20"/>
          <w:szCs w:val="20"/>
        </w:rPr>
        <w:t>la</w:t>
      </w:r>
      <w:r w:rsidRPr="002358D1">
        <w:rPr>
          <w:rFonts w:ascii="Tahoma" w:hAnsi="Tahoma" w:cs="Tahoma"/>
          <w:spacing w:val="-11"/>
          <w:sz w:val="20"/>
          <w:szCs w:val="20"/>
        </w:rPr>
        <w:t xml:space="preserve"> </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1"/>
          <w:sz w:val="20"/>
          <w:szCs w:val="20"/>
        </w:rPr>
        <w:t>u</w:t>
      </w:r>
      <w:r w:rsidRPr="002358D1">
        <w:rPr>
          <w:rFonts w:ascii="Tahoma" w:hAnsi="Tahoma" w:cs="Tahoma"/>
          <w:sz w:val="20"/>
          <w:szCs w:val="20"/>
        </w:rPr>
        <w:t>ta</w:t>
      </w:r>
      <w:r w:rsidRPr="002358D1">
        <w:rPr>
          <w:rFonts w:ascii="Tahoma" w:hAnsi="Tahoma" w:cs="Tahoma"/>
          <w:spacing w:val="-10"/>
          <w:sz w:val="20"/>
          <w:szCs w:val="20"/>
        </w:rPr>
        <w:t xml:space="preserve"> </w:t>
      </w:r>
      <w:r w:rsidRPr="002358D1">
        <w:rPr>
          <w:rFonts w:ascii="Tahoma" w:hAnsi="Tahoma" w:cs="Tahoma"/>
          <w:sz w:val="20"/>
          <w:szCs w:val="20"/>
        </w:rPr>
        <w:t>idra</w:t>
      </w:r>
      <w:r w:rsidRPr="002358D1">
        <w:rPr>
          <w:rFonts w:ascii="Tahoma" w:hAnsi="Tahoma" w:cs="Tahoma"/>
          <w:spacing w:val="-1"/>
          <w:sz w:val="20"/>
          <w:szCs w:val="20"/>
        </w:rPr>
        <w:t>u</w:t>
      </w:r>
      <w:r w:rsidRPr="002358D1">
        <w:rPr>
          <w:rFonts w:ascii="Tahoma" w:hAnsi="Tahoma" w:cs="Tahoma"/>
          <w:sz w:val="20"/>
          <w:szCs w:val="20"/>
        </w:rPr>
        <w:t>lica.</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irà</w:t>
      </w:r>
      <w:r w:rsidRPr="002358D1">
        <w:rPr>
          <w:rFonts w:ascii="Tahoma" w:hAnsi="Tahoma" w:cs="Tahoma"/>
          <w:spacing w:val="-9"/>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z w:val="20"/>
          <w:szCs w:val="20"/>
        </w:rPr>
        <w:t>tr</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2"/>
          <w:sz w:val="20"/>
          <w:szCs w:val="20"/>
        </w:rPr>
        <w:t>t</w:t>
      </w:r>
      <w:r w:rsidRPr="002358D1">
        <w:rPr>
          <w:rFonts w:ascii="Tahoma" w:hAnsi="Tahoma" w:cs="Tahoma"/>
          <w:sz w:val="20"/>
          <w:szCs w:val="20"/>
        </w:rPr>
        <w:t>to</w:t>
      </w:r>
      <w:r w:rsidRPr="002358D1">
        <w:rPr>
          <w:rFonts w:ascii="Tahoma" w:hAnsi="Tahoma" w:cs="Tahoma"/>
          <w:w w:val="99"/>
          <w:sz w:val="20"/>
          <w:szCs w:val="20"/>
        </w:rPr>
        <w:t xml:space="preserve"> </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z w:val="20"/>
          <w:szCs w:val="20"/>
        </w:rPr>
        <w:t>i</w:t>
      </w:r>
      <w:r w:rsidRPr="002358D1">
        <w:rPr>
          <w:rFonts w:ascii="Tahoma" w:hAnsi="Tahoma" w:cs="Tahoma"/>
          <w:spacing w:val="-2"/>
          <w:sz w:val="20"/>
          <w:szCs w:val="20"/>
        </w:rPr>
        <w:t>nn</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to</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3"/>
          <w:sz w:val="20"/>
          <w:szCs w:val="20"/>
        </w:rPr>
        <w:t xml:space="preserve"> </w:t>
      </w:r>
      <w:r w:rsidRPr="002358D1">
        <w:rPr>
          <w:rFonts w:ascii="Tahoma" w:hAnsi="Tahoma" w:cs="Tahoma"/>
          <w:sz w:val="20"/>
          <w:szCs w:val="20"/>
        </w:rPr>
        <w:t>estr</w:t>
      </w:r>
      <w:r w:rsidRPr="002358D1">
        <w:rPr>
          <w:rFonts w:ascii="Tahoma" w:hAnsi="Tahoma" w:cs="Tahoma"/>
          <w:spacing w:val="3"/>
          <w:sz w:val="20"/>
          <w:szCs w:val="20"/>
        </w:rPr>
        <w:t>e</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z w:val="20"/>
          <w:szCs w:val="20"/>
        </w:rPr>
        <w:t>tà</w:t>
      </w:r>
      <w:r w:rsidRPr="002358D1">
        <w:rPr>
          <w:rFonts w:ascii="Tahoma" w:hAnsi="Tahoma" w:cs="Tahoma"/>
          <w:spacing w:val="4"/>
          <w:sz w:val="20"/>
          <w:szCs w:val="20"/>
        </w:rPr>
        <w:t xml:space="preserve"> </w:t>
      </w:r>
      <w:r w:rsidRPr="002358D1">
        <w:rPr>
          <w:rFonts w:ascii="Tahoma" w:hAnsi="Tahoma" w:cs="Tahoma"/>
          <w:sz w:val="20"/>
          <w:szCs w:val="20"/>
        </w:rPr>
        <w:t>tazza</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ella</w:t>
      </w:r>
      <w:r w:rsidRPr="002358D1">
        <w:rPr>
          <w:rFonts w:ascii="Tahoma" w:hAnsi="Tahoma" w:cs="Tahoma"/>
          <w:spacing w:val="4"/>
          <w:sz w:val="20"/>
          <w:szCs w:val="20"/>
        </w:rPr>
        <w:t xml:space="preserve"> </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z</w:t>
      </w:r>
      <w:r w:rsidRPr="002358D1">
        <w:rPr>
          <w:rFonts w:ascii="Tahoma" w:hAnsi="Tahoma" w:cs="Tahoma"/>
          <w:spacing w:val="4"/>
          <w:sz w:val="20"/>
          <w:szCs w:val="20"/>
        </w:rPr>
        <w:t>i</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w:t>
      </w:r>
      <w:r w:rsidRPr="002358D1">
        <w:rPr>
          <w:rFonts w:ascii="Tahoma" w:eastAsia="Times New Roman" w:hAnsi="Tahoma" w:cs="Tahoma"/>
          <w:spacing w:val="2"/>
          <w:sz w:val="20"/>
          <w:szCs w:val="20"/>
        </w:rPr>
        <w:t>e</w:t>
      </w:r>
      <w:r w:rsidRPr="002358D1">
        <w:rPr>
          <w:rFonts w:ascii="Tahoma" w:eastAsia="Times New Roman" w:hAnsi="Tahoma" w:cs="Tahoma"/>
          <w:sz w:val="20"/>
          <w:szCs w:val="20"/>
        </w:rPr>
        <w:t>r</w:t>
      </w:r>
      <w:r w:rsidRPr="002358D1">
        <w:rPr>
          <w:rFonts w:ascii="Tahoma" w:eastAsia="Times New Roman" w:hAnsi="Tahoma" w:cs="Tahoma"/>
          <w:spacing w:val="-2"/>
          <w:sz w:val="20"/>
          <w:szCs w:val="20"/>
        </w:rPr>
        <w:t>n</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4"/>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b</w:t>
      </w:r>
      <w:r w:rsidRPr="002358D1">
        <w:rPr>
          <w:rFonts w:ascii="Tahoma" w:eastAsia="Times New Roman" w:hAnsi="Tahoma" w:cs="Tahoma"/>
          <w:sz w:val="20"/>
          <w:szCs w:val="20"/>
        </w:rPr>
        <w:t>ri</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icata,</w:t>
      </w:r>
      <w:r w:rsidRPr="002358D1">
        <w:rPr>
          <w:rFonts w:ascii="Tahoma" w:eastAsia="Times New Roman" w:hAnsi="Tahoma" w:cs="Tahoma"/>
          <w:spacing w:val="6"/>
          <w:sz w:val="20"/>
          <w:szCs w:val="20"/>
        </w:rPr>
        <w:t xml:space="preserve"> </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w:t>
      </w:r>
      <w:r w:rsidRPr="002358D1">
        <w:rPr>
          <w:rFonts w:ascii="Tahoma" w:eastAsia="Times New Roman" w:hAnsi="Tahoma" w:cs="Tahoma"/>
          <w:spacing w:val="2"/>
          <w:sz w:val="20"/>
          <w:szCs w:val="20"/>
        </w:rPr>
        <w:t>a</w:t>
      </w:r>
      <w:r w:rsidRPr="002358D1">
        <w:rPr>
          <w:rFonts w:ascii="Tahoma" w:eastAsia="Times New Roman" w:hAnsi="Tahoma" w:cs="Tahoma"/>
          <w:spacing w:val="1"/>
          <w:sz w:val="20"/>
          <w:szCs w:val="20"/>
        </w:rPr>
        <w:t>nd</w:t>
      </w:r>
      <w:r w:rsidRPr="002358D1">
        <w:rPr>
          <w:rFonts w:ascii="Tahoma" w:eastAsia="Times New Roman" w:hAnsi="Tahoma" w:cs="Tahoma"/>
          <w:sz w:val="20"/>
          <w:szCs w:val="20"/>
        </w:rPr>
        <w:t>o</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h</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estr</w:t>
      </w:r>
      <w:r w:rsidRPr="002358D1">
        <w:rPr>
          <w:rFonts w:ascii="Tahoma" w:eastAsia="Times New Roman" w:hAnsi="Tahoma" w:cs="Tahoma"/>
          <w:spacing w:val="3"/>
          <w:sz w:val="20"/>
          <w:szCs w:val="20"/>
        </w:rPr>
        <w:t>e</w:t>
      </w:r>
      <w:r w:rsidRPr="002358D1">
        <w:rPr>
          <w:rFonts w:ascii="Tahoma" w:eastAsia="Times New Roman" w:hAnsi="Tahoma" w:cs="Tahoma"/>
          <w:spacing w:val="-2"/>
          <w:sz w:val="20"/>
          <w:szCs w:val="20"/>
        </w:rPr>
        <w:t>m</w:t>
      </w:r>
      <w:r w:rsidRPr="002358D1">
        <w:rPr>
          <w:rFonts w:ascii="Tahoma" w:eastAsia="Times New Roman" w:hAnsi="Tahoma" w:cs="Tahoma"/>
          <w:sz w:val="20"/>
          <w:szCs w:val="20"/>
        </w:rPr>
        <w:t>ità</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pu</w:t>
      </w:r>
      <w:r w:rsidRPr="002358D1">
        <w:rPr>
          <w:rFonts w:ascii="Tahoma" w:eastAsia="Times New Roman" w:hAnsi="Tahoma" w:cs="Tahoma"/>
          <w:spacing w:val="-2"/>
          <w:sz w:val="20"/>
          <w:szCs w:val="20"/>
        </w:rPr>
        <w:t>n</w:t>
      </w:r>
      <w:r w:rsidRPr="002358D1">
        <w:rPr>
          <w:rFonts w:ascii="Tahoma" w:eastAsia="Times New Roman" w:hAnsi="Tahoma" w:cs="Tahoma"/>
          <w:sz w:val="20"/>
          <w:szCs w:val="20"/>
        </w:rPr>
        <w:t>ta</w:t>
      </w:r>
      <w:r w:rsidRPr="002358D1">
        <w:rPr>
          <w:rFonts w:ascii="Tahoma" w:eastAsia="Times New Roman" w:hAnsi="Tahoma" w:cs="Tahoma"/>
          <w:spacing w:val="3"/>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3"/>
          <w:sz w:val="20"/>
          <w:szCs w:val="20"/>
        </w:rPr>
        <w:t>o</w:t>
      </w:r>
      <w:r w:rsidRPr="002358D1">
        <w:rPr>
          <w:rFonts w:ascii="Tahoma" w:eastAsia="Times New Roman" w:hAnsi="Tahoma" w:cs="Tahoma"/>
          <w:sz w:val="20"/>
          <w:szCs w:val="20"/>
        </w:rPr>
        <w:t>n</w:t>
      </w:r>
      <w:r w:rsidRPr="002358D1">
        <w:rPr>
          <w:rFonts w:ascii="Tahoma" w:eastAsia="Times New Roman" w:hAnsi="Tahoma" w:cs="Tahoma"/>
          <w:w w:val="9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po</w:t>
      </w:r>
      <w:r w:rsidRPr="002358D1">
        <w:rPr>
          <w:rFonts w:ascii="Tahoma" w:eastAsia="Times New Roman" w:hAnsi="Tahoma" w:cs="Tahoma"/>
          <w:sz w:val="20"/>
          <w:szCs w:val="20"/>
        </w:rPr>
        <w:t>r</w:t>
      </w:r>
      <w:r w:rsidRPr="002358D1">
        <w:rPr>
          <w:rFonts w:ascii="Tahoma" w:eastAsia="Times New Roman" w:hAnsi="Tahoma" w:cs="Tahoma"/>
          <w:spacing w:val="-2"/>
          <w:sz w:val="20"/>
          <w:szCs w:val="20"/>
        </w:rPr>
        <w:t>g</w:t>
      </w:r>
      <w:r w:rsidRPr="002358D1">
        <w:rPr>
          <w:rFonts w:ascii="Tahoma" w:eastAsia="Times New Roman" w:hAnsi="Tahoma" w:cs="Tahoma"/>
          <w:sz w:val="20"/>
          <w:szCs w:val="20"/>
        </w:rPr>
        <w:t>a</w:t>
      </w:r>
      <w:r w:rsidRPr="002358D1">
        <w:rPr>
          <w:rFonts w:ascii="Tahoma" w:eastAsia="Times New Roman" w:hAnsi="Tahoma" w:cs="Tahoma"/>
          <w:spacing w:val="30"/>
          <w:sz w:val="20"/>
          <w:szCs w:val="20"/>
        </w:rPr>
        <w:t xml:space="preserve"> </w:t>
      </w:r>
      <w:r w:rsidRPr="002358D1">
        <w:rPr>
          <w:rFonts w:ascii="Tahoma" w:eastAsia="Times New Roman" w:hAnsi="Tahoma" w:cs="Tahoma"/>
          <w:sz w:val="20"/>
          <w:szCs w:val="20"/>
        </w:rPr>
        <w:t>ecce</w:t>
      </w:r>
      <w:r w:rsidRPr="002358D1">
        <w:rPr>
          <w:rFonts w:ascii="Tahoma" w:eastAsia="Times New Roman" w:hAnsi="Tahoma" w:cs="Tahoma"/>
          <w:spacing w:val="-1"/>
          <w:sz w:val="20"/>
          <w:szCs w:val="20"/>
        </w:rPr>
        <w:t>ss</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32"/>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ella</w:t>
      </w:r>
      <w:r w:rsidRPr="002358D1">
        <w:rPr>
          <w:rFonts w:ascii="Tahoma" w:eastAsia="Times New Roman" w:hAnsi="Tahoma" w:cs="Tahoma"/>
          <w:spacing w:val="34"/>
          <w:sz w:val="20"/>
          <w:szCs w:val="20"/>
        </w:rPr>
        <w:t xml:space="preserve"> </w:t>
      </w:r>
      <w:r w:rsidRPr="002358D1">
        <w:rPr>
          <w:rFonts w:ascii="Tahoma" w:eastAsia="Times New Roman" w:hAnsi="Tahoma" w:cs="Tahoma"/>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b</w:t>
      </w:r>
      <w:r w:rsidRPr="002358D1">
        <w:rPr>
          <w:rFonts w:ascii="Tahoma" w:eastAsia="Times New Roman" w:hAnsi="Tahoma" w:cs="Tahoma"/>
          <w:sz w:val="20"/>
          <w:szCs w:val="20"/>
        </w:rPr>
        <w:t>azio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30"/>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ci</w:t>
      </w:r>
      <w:r w:rsidRPr="002358D1">
        <w:rPr>
          <w:rFonts w:ascii="Tahoma" w:eastAsia="Times New Roman" w:hAnsi="Tahoma" w:cs="Tahoma"/>
          <w:spacing w:val="1"/>
          <w:sz w:val="20"/>
          <w:szCs w:val="20"/>
        </w:rPr>
        <w:t>p</w:t>
      </w:r>
      <w:r w:rsidRPr="002358D1">
        <w:rPr>
          <w:rFonts w:ascii="Tahoma" w:eastAsia="Times New Roman" w:hAnsi="Tahoma" w:cs="Tahoma"/>
          <w:sz w:val="20"/>
          <w:szCs w:val="20"/>
        </w:rPr>
        <w:t>ale.</w:t>
      </w:r>
      <w:r w:rsidRPr="002358D1">
        <w:rPr>
          <w:rFonts w:ascii="Tahoma" w:eastAsia="Times New Roman" w:hAnsi="Tahoma" w:cs="Tahoma"/>
          <w:spacing w:val="34"/>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z w:val="20"/>
          <w:szCs w:val="20"/>
        </w:rPr>
        <w:t>a</w:t>
      </w:r>
      <w:r w:rsidRPr="002358D1">
        <w:rPr>
          <w:rFonts w:ascii="Tahoma" w:eastAsia="Times New Roman" w:hAnsi="Tahoma" w:cs="Tahoma"/>
          <w:spacing w:val="30"/>
          <w:sz w:val="20"/>
          <w:szCs w:val="20"/>
        </w:rPr>
        <w:t xml:space="preserve"> </w:t>
      </w:r>
      <w:r w:rsidRPr="002358D1">
        <w:rPr>
          <w:rFonts w:ascii="Tahoma" w:eastAsia="Times New Roman" w:hAnsi="Tahoma" w:cs="Tahoma"/>
          <w:sz w:val="20"/>
          <w:szCs w:val="20"/>
        </w:rPr>
        <w:t>z</w:t>
      </w:r>
      <w:r w:rsidRPr="002358D1">
        <w:rPr>
          <w:rFonts w:ascii="Tahoma" w:eastAsia="Times New Roman" w:hAnsi="Tahoma" w:cs="Tahoma"/>
          <w:spacing w:val="1"/>
          <w:sz w:val="20"/>
          <w:szCs w:val="20"/>
        </w:rPr>
        <w:t>on</w:t>
      </w:r>
      <w:r w:rsidRPr="002358D1">
        <w:rPr>
          <w:rFonts w:ascii="Tahoma" w:eastAsia="Times New Roman" w:hAnsi="Tahoma" w:cs="Tahoma"/>
          <w:sz w:val="20"/>
          <w:szCs w:val="20"/>
        </w:rPr>
        <w:t>a</w:t>
      </w:r>
      <w:r w:rsidRPr="002358D1">
        <w:rPr>
          <w:rFonts w:ascii="Tahoma" w:eastAsia="Times New Roman" w:hAnsi="Tahoma" w:cs="Tahoma"/>
          <w:spacing w:val="31"/>
          <w:sz w:val="20"/>
          <w:szCs w:val="20"/>
        </w:rPr>
        <w:t xml:space="preserve"> </w:t>
      </w:r>
      <w:r w:rsidRPr="002358D1">
        <w:rPr>
          <w:rFonts w:ascii="Tahoma" w:eastAsia="Times New Roman" w:hAnsi="Tahoma" w:cs="Tahoma"/>
          <w:sz w:val="20"/>
          <w:szCs w:val="20"/>
        </w:rPr>
        <w:t>att</w:t>
      </w:r>
      <w:r w:rsidRPr="002358D1">
        <w:rPr>
          <w:rFonts w:ascii="Tahoma" w:eastAsia="Times New Roman" w:hAnsi="Tahoma" w:cs="Tahoma"/>
          <w:spacing w:val="1"/>
          <w:sz w:val="20"/>
          <w:szCs w:val="20"/>
        </w:rPr>
        <w:t>o</w:t>
      </w:r>
      <w:r w:rsidRPr="002358D1">
        <w:rPr>
          <w:rFonts w:ascii="Tahoma" w:eastAsia="Times New Roman" w:hAnsi="Tahoma" w:cs="Tahoma"/>
          <w:sz w:val="20"/>
          <w:szCs w:val="20"/>
        </w:rPr>
        <w:t>r</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31"/>
          <w:sz w:val="20"/>
          <w:szCs w:val="20"/>
        </w:rPr>
        <w:t xml:space="preserve"> </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allacci</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32"/>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à</w:t>
      </w:r>
      <w:r w:rsidRPr="002358D1">
        <w:rPr>
          <w:rFonts w:ascii="Tahoma" w:eastAsia="Times New Roman" w:hAnsi="Tahoma" w:cs="Tahoma"/>
          <w:spacing w:val="30"/>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z w:val="20"/>
          <w:szCs w:val="20"/>
        </w:rPr>
        <w:t>tetta</w:t>
      </w:r>
      <w:r w:rsidRPr="002358D1">
        <w:rPr>
          <w:rFonts w:ascii="Tahoma" w:eastAsia="Times New Roman" w:hAnsi="Tahoma" w:cs="Tahoma"/>
          <w:spacing w:val="3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28"/>
          <w:sz w:val="20"/>
          <w:szCs w:val="20"/>
        </w:rPr>
        <w:t xml:space="preserve"> </w:t>
      </w:r>
      <w:proofErr w:type="spellStart"/>
      <w:r w:rsidRPr="002358D1">
        <w:rPr>
          <w:rFonts w:ascii="Tahoma" w:eastAsia="Times New Roman" w:hAnsi="Tahoma" w:cs="Tahoma"/>
          <w:sz w:val="20"/>
          <w:szCs w:val="20"/>
        </w:rPr>
        <w:t>cls</w:t>
      </w:r>
      <w:proofErr w:type="spellEnd"/>
      <w:r w:rsidRPr="002358D1">
        <w:rPr>
          <w:rFonts w:ascii="Tahoma" w:eastAsia="Times New Roman" w:hAnsi="Tahoma" w:cs="Tahoma"/>
          <w:spacing w:val="33"/>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z w:val="20"/>
          <w:szCs w:val="20"/>
        </w:rPr>
        <w:t>a</w:t>
      </w:r>
      <w:r w:rsidRPr="002358D1">
        <w:rPr>
          <w:rFonts w:ascii="Tahoma" w:eastAsia="Times New Roman" w:hAnsi="Tahoma" w:cs="Tahoma"/>
          <w:spacing w:val="-1"/>
          <w:sz w:val="20"/>
          <w:szCs w:val="20"/>
        </w:rPr>
        <w:t>g</w:t>
      </w:r>
      <w:r w:rsidRPr="002358D1">
        <w:rPr>
          <w:rFonts w:ascii="Tahoma" w:eastAsia="Times New Roman" w:hAnsi="Tahoma" w:cs="Tahoma"/>
          <w:sz w:val="20"/>
          <w:szCs w:val="20"/>
        </w:rPr>
        <w:t>ro</w:t>
      </w:r>
      <w:r w:rsidRPr="002358D1">
        <w:rPr>
          <w:rFonts w:ascii="Tahoma" w:eastAsia="Times New Roman" w:hAnsi="Tahoma" w:cs="Tahoma"/>
          <w:spacing w:val="31"/>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er</w:t>
      </w:r>
      <w:r w:rsidRPr="002358D1">
        <w:rPr>
          <w:rFonts w:ascii="Tahoma" w:eastAsia="Times New Roman" w:hAnsi="Tahoma" w:cs="Tahoma"/>
          <w:w w:val="99"/>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d</w:t>
      </w:r>
      <w:r w:rsidRPr="002358D1">
        <w:rPr>
          <w:rFonts w:ascii="Tahoma" w:eastAsia="Times New Roman" w:hAnsi="Tahoma" w:cs="Tahoma"/>
          <w:sz w:val="20"/>
          <w:szCs w:val="20"/>
        </w:rPr>
        <w:t>ire</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lo</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w:t>
      </w:r>
      <w:r w:rsidRPr="002358D1">
        <w:rPr>
          <w:rFonts w:ascii="Tahoma" w:eastAsia="Times New Roman" w:hAnsi="Tahoma" w:cs="Tahoma"/>
          <w:sz w:val="20"/>
          <w:szCs w:val="20"/>
        </w:rPr>
        <w:t>t</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nn</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to</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terr</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p>
    <w:p w14:paraId="345F639C" w14:textId="77777777" w:rsidR="00C11950" w:rsidRPr="002358D1" w:rsidRDefault="00C11950" w:rsidP="0064007E">
      <w:pPr>
        <w:pStyle w:val="Corpotesto"/>
        <w:spacing w:line="245" w:lineRule="auto"/>
        <w:ind w:right="118"/>
        <w:rPr>
          <w:rFonts w:ascii="Tahoma" w:hAnsi="Tahoma" w:cs="Tahoma"/>
          <w:sz w:val="20"/>
          <w:szCs w:val="20"/>
        </w:rPr>
      </w:pPr>
    </w:p>
    <w:p w14:paraId="4A7D31E3" w14:textId="77777777" w:rsidR="002358D1" w:rsidRPr="002358D1" w:rsidRDefault="002358D1" w:rsidP="0064007E">
      <w:pPr>
        <w:pStyle w:val="Titolo3"/>
        <w:spacing w:before="0" w:line="245" w:lineRule="auto"/>
        <w:ind w:right="140"/>
        <w:rPr>
          <w:rFonts w:cs="Tahoma"/>
          <w:b w:val="0"/>
          <w:bCs w:val="0"/>
          <w:szCs w:val="20"/>
        </w:rPr>
      </w:pPr>
      <w:r w:rsidRPr="002358D1">
        <w:rPr>
          <w:rFonts w:cs="Tahoma"/>
          <w:szCs w:val="20"/>
        </w:rPr>
        <w:t>A</w:t>
      </w:r>
      <w:r w:rsidRPr="002358D1">
        <w:rPr>
          <w:rFonts w:cs="Tahoma"/>
          <w:spacing w:val="-1"/>
          <w:szCs w:val="20"/>
        </w:rPr>
        <w:t>L</w:t>
      </w:r>
      <w:r w:rsidRPr="002358D1">
        <w:rPr>
          <w:rFonts w:cs="Tahoma"/>
          <w:spacing w:val="1"/>
          <w:szCs w:val="20"/>
        </w:rPr>
        <w:t>L</w:t>
      </w:r>
      <w:r w:rsidRPr="002358D1">
        <w:rPr>
          <w:rFonts w:cs="Tahoma"/>
          <w:szCs w:val="20"/>
        </w:rPr>
        <w:t>ACC</w:t>
      </w:r>
      <w:r w:rsidRPr="002358D1">
        <w:rPr>
          <w:rFonts w:cs="Tahoma"/>
          <w:spacing w:val="2"/>
          <w:szCs w:val="20"/>
        </w:rPr>
        <w:t>I</w:t>
      </w:r>
      <w:r w:rsidRPr="002358D1">
        <w:rPr>
          <w:rFonts w:cs="Tahoma"/>
          <w:szCs w:val="20"/>
        </w:rPr>
        <w:t>A</w:t>
      </w:r>
      <w:r w:rsidRPr="002358D1">
        <w:rPr>
          <w:rFonts w:cs="Tahoma"/>
          <w:spacing w:val="4"/>
          <w:szCs w:val="20"/>
        </w:rPr>
        <w:t>M</w:t>
      </w:r>
      <w:r w:rsidRPr="002358D1">
        <w:rPr>
          <w:rFonts w:cs="Tahoma"/>
          <w:spacing w:val="-1"/>
          <w:szCs w:val="20"/>
        </w:rPr>
        <w:t>E</w:t>
      </w:r>
      <w:r w:rsidRPr="002358D1">
        <w:rPr>
          <w:rFonts w:cs="Tahoma"/>
          <w:szCs w:val="20"/>
        </w:rPr>
        <w:t>N</w:t>
      </w:r>
      <w:r w:rsidRPr="002358D1">
        <w:rPr>
          <w:rFonts w:cs="Tahoma"/>
          <w:spacing w:val="-1"/>
          <w:szCs w:val="20"/>
        </w:rPr>
        <w:t>T</w:t>
      </w:r>
      <w:r w:rsidRPr="002358D1">
        <w:rPr>
          <w:rFonts w:cs="Tahoma"/>
          <w:szCs w:val="20"/>
        </w:rPr>
        <w:t>I</w:t>
      </w:r>
      <w:r w:rsidRPr="002358D1">
        <w:rPr>
          <w:rFonts w:cs="Tahoma"/>
          <w:spacing w:val="-16"/>
          <w:szCs w:val="20"/>
        </w:rPr>
        <w:t xml:space="preserve"> </w:t>
      </w:r>
      <w:r w:rsidRPr="002358D1">
        <w:rPr>
          <w:rFonts w:cs="Tahoma"/>
          <w:spacing w:val="2"/>
          <w:szCs w:val="20"/>
        </w:rPr>
        <w:t>AL COLLETTORE PRINCIPALE</w:t>
      </w:r>
    </w:p>
    <w:p w14:paraId="3FEF9F9E" w14:textId="77777777" w:rsidR="00C11950" w:rsidRDefault="00C11950" w:rsidP="0064007E">
      <w:pPr>
        <w:pStyle w:val="Corpotesto"/>
        <w:spacing w:line="245" w:lineRule="auto"/>
        <w:ind w:right="117"/>
        <w:rPr>
          <w:rFonts w:ascii="Tahoma" w:hAnsi="Tahoma" w:cs="Tahoma"/>
          <w:sz w:val="20"/>
          <w:szCs w:val="20"/>
        </w:rPr>
      </w:pPr>
    </w:p>
    <w:p w14:paraId="66CB352E" w14:textId="77777777" w:rsidR="002358D1" w:rsidRPr="002358D1" w:rsidRDefault="002358D1" w:rsidP="0064007E">
      <w:pPr>
        <w:pStyle w:val="Corpotesto"/>
        <w:spacing w:line="245" w:lineRule="auto"/>
        <w:ind w:right="117"/>
        <w:rPr>
          <w:rFonts w:ascii="Tahoma" w:hAnsi="Tahoma" w:cs="Tahoma"/>
          <w:sz w:val="20"/>
          <w:szCs w:val="20"/>
        </w:rPr>
      </w:pPr>
      <w:r w:rsidRPr="002358D1">
        <w:rPr>
          <w:rFonts w:ascii="Tahoma" w:hAnsi="Tahoma" w:cs="Tahoma"/>
          <w:sz w:val="20"/>
          <w:szCs w:val="20"/>
        </w:rPr>
        <w:t>Di</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pacing w:val="-2"/>
          <w:sz w:val="20"/>
          <w:szCs w:val="20"/>
        </w:rPr>
        <w:t>g</w:t>
      </w:r>
      <w:r w:rsidRPr="002358D1">
        <w:rPr>
          <w:rFonts w:ascii="Tahoma" w:hAnsi="Tahoma" w:cs="Tahoma"/>
          <w:sz w:val="20"/>
          <w:szCs w:val="20"/>
        </w:rPr>
        <w:t>li</w:t>
      </w:r>
      <w:r w:rsidRPr="002358D1">
        <w:rPr>
          <w:rFonts w:ascii="Tahoma" w:hAnsi="Tahoma" w:cs="Tahoma"/>
          <w:spacing w:val="-5"/>
          <w:sz w:val="20"/>
          <w:szCs w:val="20"/>
        </w:rPr>
        <w:t xml:space="preserve"> </w:t>
      </w:r>
      <w:r w:rsidRPr="002358D1">
        <w:rPr>
          <w:rFonts w:ascii="Tahoma" w:hAnsi="Tahoma" w:cs="Tahoma"/>
          <w:sz w:val="20"/>
          <w:szCs w:val="20"/>
        </w:rPr>
        <w:t>allacci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2"/>
          <w:sz w:val="20"/>
          <w:szCs w:val="20"/>
        </w:rPr>
        <w:t xml:space="preserve"> </w:t>
      </w:r>
      <w:r w:rsidRPr="002358D1">
        <w:rPr>
          <w:rFonts w:ascii="Tahoma" w:hAnsi="Tahoma" w:cs="Tahoma"/>
          <w:sz w:val="20"/>
          <w:szCs w:val="20"/>
        </w:rPr>
        <w:t>ai</w:t>
      </w:r>
      <w:r w:rsidRPr="002358D1">
        <w:rPr>
          <w:rFonts w:ascii="Tahoma" w:hAnsi="Tahoma" w:cs="Tahoma"/>
          <w:spacing w:val="-2"/>
          <w:sz w:val="20"/>
          <w:szCs w:val="20"/>
        </w:rPr>
        <w:t xml:space="preserve"> </w:t>
      </w:r>
      <w:r w:rsidRPr="002358D1">
        <w:rPr>
          <w:rFonts w:ascii="Tahoma" w:hAnsi="Tahoma" w:cs="Tahoma"/>
          <w:spacing w:val="1"/>
          <w:sz w:val="20"/>
          <w:szCs w:val="20"/>
        </w:rPr>
        <w:t>po</w:t>
      </w:r>
      <w:r w:rsidRPr="002358D1">
        <w:rPr>
          <w:rFonts w:ascii="Tahoma" w:hAnsi="Tahoma" w:cs="Tahoma"/>
          <w:sz w:val="20"/>
          <w:szCs w:val="20"/>
        </w:rPr>
        <w:t>zzetti</w:t>
      </w:r>
      <w:r w:rsidRPr="002358D1">
        <w:rPr>
          <w:rFonts w:ascii="Tahoma" w:hAnsi="Tahoma" w:cs="Tahoma"/>
          <w:spacing w:val="-5"/>
          <w:sz w:val="20"/>
          <w:szCs w:val="20"/>
        </w:rPr>
        <w:t xml:space="preserve"> </w:t>
      </w:r>
      <w:r w:rsidRPr="002358D1">
        <w:rPr>
          <w:rFonts w:ascii="Tahoma" w:hAnsi="Tahoma" w:cs="Tahoma"/>
          <w:sz w:val="20"/>
          <w:szCs w:val="20"/>
        </w:rPr>
        <w:t>stra</w:t>
      </w:r>
      <w:r w:rsidRPr="002358D1">
        <w:rPr>
          <w:rFonts w:ascii="Tahoma" w:hAnsi="Tahoma" w:cs="Tahoma"/>
          <w:spacing w:val="1"/>
          <w:sz w:val="20"/>
          <w:szCs w:val="20"/>
        </w:rPr>
        <w:t>d</w:t>
      </w:r>
      <w:r w:rsidRPr="002358D1">
        <w:rPr>
          <w:rFonts w:ascii="Tahoma" w:hAnsi="Tahoma" w:cs="Tahoma"/>
          <w:sz w:val="20"/>
          <w:szCs w:val="20"/>
        </w:rPr>
        <w:t>ali</w:t>
      </w:r>
      <w:r w:rsidRPr="002358D1">
        <w:rPr>
          <w:rFonts w:ascii="Tahoma" w:hAnsi="Tahoma" w:cs="Tahoma"/>
          <w:spacing w:val="-3"/>
          <w:sz w:val="20"/>
          <w:szCs w:val="20"/>
        </w:rPr>
        <w:t xml:space="preserve"> </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ai</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tti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og</w:t>
      </w:r>
      <w:r w:rsidRPr="002358D1">
        <w:rPr>
          <w:rFonts w:ascii="Tahoma" w:hAnsi="Tahoma" w:cs="Tahoma"/>
          <w:spacing w:val="-2"/>
          <w:sz w:val="20"/>
          <w:szCs w:val="20"/>
        </w:rPr>
        <w:t>n</w:t>
      </w:r>
      <w:r w:rsidRPr="002358D1">
        <w:rPr>
          <w:rFonts w:ascii="Tahoma" w:hAnsi="Tahoma" w:cs="Tahoma"/>
          <w:sz w:val="20"/>
          <w:szCs w:val="20"/>
        </w:rPr>
        <w:t>at</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1"/>
          <w:sz w:val="20"/>
          <w:szCs w:val="20"/>
        </w:rPr>
        <w:t xml:space="preserve"> 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real</w:t>
      </w:r>
      <w:r w:rsidRPr="002358D1">
        <w:rPr>
          <w:rFonts w:ascii="Tahoma" w:hAnsi="Tahoma" w:cs="Tahoma"/>
          <w:spacing w:val="3"/>
          <w:sz w:val="20"/>
          <w:szCs w:val="20"/>
        </w:rPr>
        <w:t>i</w:t>
      </w:r>
      <w:r w:rsidRPr="002358D1">
        <w:rPr>
          <w:rFonts w:ascii="Tahoma" w:hAnsi="Tahoma" w:cs="Tahoma"/>
          <w:sz w:val="20"/>
          <w:szCs w:val="20"/>
        </w:rPr>
        <w:t xml:space="preserve">zzati </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3"/>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VC</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N8</w:t>
      </w:r>
      <w:r w:rsidRPr="002358D1">
        <w:rPr>
          <w:rFonts w:ascii="Tahoma" w:hAnsi="Tahoma" w:cs="Tahoma"/>
          <w:w w:val="99"/>
          <w:sz w:val="20"/>
          <w:szCs w:val="20"/>
        </w:rPr>
        <w:t xml:space="preserve"> </w:t>
      </w:r>
      <w:r w:rsidRPr="002358D1">
        <w:rPr>
          <w:rFonts w:ascii="Tahoma" w:hAnsi="Tahoma" w:cs="Tahoma"/>
          <w:sz w:val="20"/>
          <w:szCs w:val="20"/>
        </w:rPr>
        <w:t>clas</w:t>
      </w:r>
      <w:r w:rsidRPr="002358D1">
        <w:rPr>
          <w:rFonts w:ascii="Tahoma" w:hAnsi="Tahoma" w:cs="Tahoma"/>
          <w:spacing w:val="-1"/>
          <w:sz w:val="20"/>
          <w:szCs w:val="20"/>
        </w:rPr>
        <w:t>s</w:t>
      </w:r>
      <w:r w:rsidRPr="002358D1">
        <w:rPr>
          <w:rFonts w:ascii="Tahoma" w:hAnsi="Tahoma" w:cs="Tahoma"/>
          <w:sz w:val="20"/>
          <w:szCs w:val="20"/>
        </w:rPr>
        <w:t xml:space="preserve">e </w:t>
      </w:r>
      <w:r w:rsidRPr="002358D1">
        <w:rPr>
          <w:rFonts w:ascii="Tahoma" w:hAnsi="Tahoma" w:cs="Tahoma"/>
          <w:spacing w:val="2"/>
          <w:sz w:val="20"/>
          <w:szCs w:val="20"/>
        </w:rPr>
        <w:t>U</w:t>
      </w:r>
      <w:r w:rsidRPr="002358D1">
        <w:rPr>
          <w:rFonts w:ascii="Tahoma" w:hAnsi="Tahoma" w:cs="Tahoma"/>
          <w:sz w:val="20"/>
          <w:szCs w:val="20"/>
        </w:rPr>
        <w:t>D</w:t>
      </w:r>
      <w:r w:rsidRPr="002358D1">
        <w:rPr>
          <w:rFonts w:ascii="Tahoma" w:hAnsi="Tahoma" w:cs="Tahoma"/>
          <w:spacing w:val="1"/>
          <w:sz w:val="20"/>
          <w:szCs w:val="20"/>
        </w:rPr>
        <w:t xml:space="preserve">. </w:t>
      </w:r>
      <w:r w:rsidRPr="002358D1">
        <w:rPr>
          <w:rFonts w:ascii="Tahoma" w:hAnsi="Tahoma" w:cs="Tahoma"/>
          <w:sz w:val="20"/>
          <w:szCs w:val="20"/>
        </w:rPr>
        <w:t>Gli</w:t>
      </w:r>
      <w:r w:rsidRPr="002358D1">
        <w:rPr>
          <w:rFonts w:ascii="Tahoma" w:hAnsi="Tahoma" w:cs="Tahoma"/>
          <w:spacing w:val="1"/>
          <w:sz w:val="20"/>
          <w:szCs w:val="20"/>
        </w:rPr>
        <w:t xml:space="preserve"> </w:t>
      </w:r>
      <w:r w:rsidRPr="002358D1">
        <w:rPr>
          <w:rFonts w:ascii="Tahoma" w:hAnsi="Tahoma" w:cs="Tahoma"/>
          <w:sz w:val="20"/>
          <w:szCs w:val="20"/>
        </w:rPr>
        <w:t>allacci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 xml:space="preserve">ti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 xml:space="preserve">altri </w:t>
      </w:r>
      <w:r w:rsidRPr="002358D1">
        <w:rPr>
          <w:rFonts w:ascii="Tahoma" w:hAnsi="Tahoma" w:cs="Tahoma"/>
          <w:spacing w:val="-1"/>
          <w:sz w:val="20"/>
          <w:szCs w:val="20"/>
        </w:rPr>
        <w:t>s</w:t>
      </w:r>
      <w:r w:rsidRPr="002358D1">
        <w:rPr>
          <w:rFonts w:ascii="Tahoma" w:hAnsi="Tahoma" w:cs="Tahoma"/>
          <w:sz w:val="20"/>
          <w:szCs w:val="20"/>
        </w:rPr>
        <w:t>caric</w:t>
      </w:r>
      <w:r w:rsidRPr="002358D1">
        <w:rPr>
          <w:rFonts w:ascii="Tahoma" w:hAnsi="Tahoma" w:cs="Tahoma"/>
          <w:spacing w:val="1"/>
          <w:sz w:val="20"/>
          <w:szCs w:val="20"/>
        </w:rPr>
        <w:t>h</w:t>
      </w:r>
      <w:r w:rsidRPr="002358D1">
        <w:rPr>
          <w:rFonts w:ascii="Tahoma" w:hAnsi="Tahoma" w:cs="Tahoma"/>
          <w:sz w:val="20"/>
          <w:szCs w:val="20"/>
        </w:rPr>
        <w:t xml:space="preserve">i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nv</w:t>
      </w:r>
      <w:r w:rsidRPr="002358D1">
        <w:rPr>
          <w:rFonts w:ascii="Tahoma" w:hAnsi="Tahoma" w:cs="Tahoma"/>
          <w:sz w:val="20"/>
          <w:szCs w:val="20"/>
        </w:rPr>
        <w:t>ece</w:t>
      </w:r>
      <w:r w:rsidRPr="002358D1">
        <w:rPr>
          <w:rFonts w:ascii="Tahoma" w:hAnsi="Tahoma" w:cs="Tahoma"/>
          <w:w w:val="99"/>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4"/>
          <w:sz w:val="20"/>
          <w:szCs w:val="20"/>
        </w:rPr>
        <w:t xml:space="preserve"> </w:t>
      </w:r>
      <w:r w:rsidRPr="002358D1">
        <w:rPr>
          <w:rFonts w:ascii="Tahoma" w:hAnsi="Tahoma" w:cs="Tahoma"/>
          <w:sz w:val="20"/>
          <w:szCs w:val="20"/>
        </w:rPr>
        <w:t>realizzati</w:t>
      </w:r>
      <w:r w:rsidRPr="002358D1">
        <w:rPr>
          <w:rFonts w:ascii="Tahoma" w:hAnsi="Tahoma" w:cs="Tahoma"/>
          <w:spacing w:val="14"/>
          <w:sz w:val="20"/>
          <w:szCs w:val="20"/>
        </w:rPr>
        <w:t xml:space="preserve"> </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tti</w:t>
      </w:r>
      <w:r w:rsidRPr="002358D1">
        <w:rPr>
          <w:rFonts w:ascii="Tahoma" w:hAnsi="Tahoma" w:cs="Tahoma"/>
          <w:spacing w:val="12"/>
          <w:sz w:val="20"/>
          <w:szCs w:val="20"/>
        </w:rPr>
        <w:t xml:space="preserve"> </w:t>
      </w:r>
      <w:r w:rsidRPr="002358D1">
        <w:rPr>
          <w:rFonts w:ascii="Tahoma" w:hAnsi="Tahoma" w:cs="Tahoma"/>
          <w:sz w:val="20"/>
          <w:szCs w:val="20"/>
        </w:rPr>
        <w:t>in</w:t>
      </w:r>
      <w:r w:rsidRPr="002358D1">
        <w:rPr>
          <w:rFonts w:ascii="Tahoma" w:hAnsi="Tahoma" w:cs="Tahoma"/>
          <w:spacing w:val="11"/>
          <w:sz w:val="20"/>
          <w:szCs w:val="20"/>
        </w:rPr>
        <w:t xml:space="preserve"> </w:t>
      </w:r>
      <w:r w:rsidRPr="002358D1">
        <w:rPr>
          <w:rFonts w:ascii="Tahoma" w:hAnsi="Tahoma" w:cs="Tahoma"/>
          <w:spacing w:val="1"/>
          <w:sz w:val="20"/>
          <w:szCs w:val="20"/>
        </w:rPr>
        <w:t>P</w:t>
      </w:r>
      <w:r w:rsidRPr="002358D1">
        <w:rPr>
          <w:rFonts w:ascii="Tahoma" w:hAnsi="Tahoma" w:cs="Tahoma"/>
          <w:sz w:val="20"/>
          <w:szCs w:val="20"/>
        </w:rPr>
        <w:t>VC</w:t>
      </w:r>
      <w:r w:rsidRPr="002358D1">
        <w:rPr>
          <w:rFonts w:ascii="Tahoma" w:hAnsi="Tahoma" w:cs="Tahoma"/>
          <w:spacing w:val="11"/>
          <w:sz w:val="20"/>
          <w:szCs w:val="20"/>
        </w:rPr>
        <w:t xml:space="preserve"> </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al</w:t>
      </w:r>
      <w:r w:rsidRPr="002358D1">
        <w:rPr>
          <w:rFonts w:ascii="Tahoma" w:hAnsi="Tahoma" w:cs="Tahoma"/>
          <w:spacing w:val="-1"/>
          <w:sz w:val="20"/>
          <w:szCs w:val="20"/>
        </w:rPr>
        <w:t>v</w:t>
      </w:r>
      <w:r w:rsidRPr="002358D1">
        <w:rPr>
          <w:rFonts w:ascii="Tahoma" w:hAnsi="Tahoma" w:cs="Tahoma"/>
          <w:sz w:val="20"/>
          <w:szCs w:val="20"/>
        </w:rPr>
        <w:t>o</w:t>
      </w:r>
      <w:r w:rsidRPr="002358D1">
        <w:rPr>
          <w:rFonts w:ascii="Tahoma" w:hAnsi="Tahoma" w:cs="Tahoma"/>
          <w:spacing w:val="12"/>
          <w:sz w:val="20"/>
          <w:szCs w:val="20"/>
        </w:rPr>
        <w:t xml:space="preserve"> </w:t>
      </w:r>
      <w:r w:rsidRPr="002358D1">
        <w:rPr>
          <w:rFonts w:ascii="Tahoma" w:hAnsi="Tahoma" w:cs="Tahoma"/>
          <w:sz w:val="20"/>
          <w:szCs w:val="20"/>
        </w:rPr>
        <w:t>eccezi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3"/>
          <w:sz w:val="20"/>
          <w:szCs w:val="20"/>
        </w:rPr>
        <w:t xml:space="preserve"> </w:t>
      </w:r>
      <w:r w:rsidRPr="002358D1">
        <w:rPr>
          <w:rFonts w:ascii="Tahoma" w:hAnsi="Tahoma" w:cs="Tahoma"/>
          <w:sz w:val="20"/>
          <w:szCs w:val="20"/>
        </w:rPr>
        <w:t>a</w:t>
      </w:r>
      <w:r w:rsidRPr="002358D1">
        <w:rPr>
          <w:rFonts w:ascii="Tahoma" w:hAnsi="Tahoma" w:cs="Tahoma"/>
          <w:spacing w:val="-1"/>
          <w:sz w:val="20"/>
          <w:szCs w:val="20"/>
        </w:rPr>
        <w:t>d</w:t>
      </w:r>
      <w:r w:rsidRPr="002358D1">
        <w:rPr>
          <w:rFonts w:ascii="Tahoma" w:hAnsi="Tahoma" w:cs="Tahoma"/>
          <w:spacing w:val="1"/>
          <w:sz w:val="20"/>
          <w:szCs w:val="20"/>
        </w:rPr>
        <w:t>o</w:t>
      </w:r>
      <w:r w:rsidRPr="002358D1">
        <w:rPr>
          <w:rFonts w:ascii="Tahoma" w:hAnsi="Tahoma" w:cs="Tahoma"/>
          <w:sz w:val="20"/>
          <w:szCs w:val="20"/>
        </w:rPr>
        <w:t>ttare</w:t>
      </w:r>
      <w:r w:rsidRPr="002358D1">
        <w:rPr>
          <w:rFonts w:ascii="Tahoma" w:hAnsi="Tahoma" w:cs="Tahoma"/>
          <w:spacing w:val="12"/>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z w:val="20"/>
          <w:szCs w:val="20"/>
        </w:rPr>
        <w:t>e</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ezzi</w:t>
      </w:r>
      <w:r w:rsidRPr="002358D1">
        <w:rPr>
          <w:rFonts w:ascii="Tahoma" w:hAnsi="Tahoma" w:cs="Tahoma"/>
          <w:spacing w:val="12"/>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eciali</w:t>
      </w:r>
      <w:r w:rsidRPr="002358D1">
        <w:rPr>
          <w:rFonts w:ascii="Tahoma" w:hAnsi="Tahoma" w:cs="Tahoma"/>
          <w:spacing w:val="1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etri.</w:t>
      </w:r>
      <w:r w:rsidRPr="002358D1">
        <w:rPr>
          <w:rFonts w:ascii="Tahoma" w:hAnsi="Tahoma" w:cs="Tahoma"/>
          <w:spacing w:val="-8"/>
          <w:sz w:val="20"/>
          <w:szCs w:val="20"/>
        </w:rPr>
        <w:t xml:space="preserve"> </w:t>
      </w:r>
      <w:r w:rsidRPr="002358D1">
        <w:rPr>
          <w:rFonts w:ascii="Tahoma" w:hAnsi="Tahoma" w:cs="Tahoma"/>
          <w:sz w:val="20"/>
          <w:szCs w:val="20"/>
        </w:rPr>
        <w:t>Nella</w:t>
      </w:r>
      <w:r w:rsidRPr="002358D1">
        <w:rPr>
          <w:rFonts w:ascii="Tahoma" w:hAnsi="Tahoma" w:cs="Tahoma"/>
          <w:spacing w:val="-7"/>
          <w:sz w:val="20"/>
          <w:szCs w:val="20"/>
        </w:rPr>
        <w:t xml:space="preserve"> </w:t>
      </w:r>
      <w:r w:rsidRPr="002358D1">
        <w:rPr>
          <w:rFonts w:ascii="Tahoma" w:hAnsi="Tahoma" w:cs="Tahoma"/>
          <w:sz w:val="20"/>
          <w:szCs w:val="20"/>
        </w:rPr>
        <w:t>esec</w:t>
      </w:r>
      <w:r w:rsidRPr="002358D1">
        <w:rPr>
          <w:rFonts w:ascii="Tahoma" w:hAnsi="Tahoma" w:cs="Tahoma"/>
          <w:spacing w:val="-1"/>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do</w:t>
      </w:r>
      <w:r w:rsidRPr="002358D1">
        <w:rPr>
          <w:rFonts w:ascii="Tahoma" w:hAnsi="Tahoma" w:cs="Tahoma"/>
          <w:sz w:val="20"/>
          <w:szCs w:val="20"/>
        </w:rPr>
        <w:t>tti</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allaccia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8"/>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itati</w:t>
      </w:r>
      <w:r w:rsidRPr="002358D1">
        <w:rPr>
          <w:rFonts w:ascii="Tahoma" w:hAnsi="Tahoma" w:cs="Tahoma"/>
          <w:spacing w:val="-8"/>
          <w:sz w:val="20"/>
          <w:szCs w:val="20"/>
        </w:rPr>
        <w:t xml:space="preserve"> </w:t>
      </w:r>
      <w:r w:rsidRPr="002358D1">
        <w:rPr>
          <w:rFonts w:ascii="Tahoma" w:hAnsi="Tahoma" w:cs="Tahoma"/>
          <w:spacing w:val="-2"/>
          <w:sz w:val="20"/>
          <w:szCs w:val="20"/>
        </w:rPr>
        <w:t>g</w:t>
      </w:r>
      <w:r w:rsidRPr="002358D1">
        <w:rPr>
          <w:rFonts w:ascii="Tahoma" w:hAnsi="Tahoma" w:cs="Tahoma"/>
          <w:spacing w:val="3"/>
          <w:sz w:val="20"/>
          <w:szCs w:val="20"/>
        </w:rPr>
        <w:t>o</w:t>
      </w:r>
      <w:r w:rsidRPr="002358D1">
        <w:rPr>
          <w:rFonts w:ascii="Tahoma" w:hAnsi="Tahoma" w:cs="Tahoma"/>
          <w:spacing w:val="-2"/>
          <w:sz w:val="20"/>
          <w:szCs w:val="20"/>
        </w:rPr>
        <w:t>m</w:t>
      </w:r>
      <w:r w:rsidRPr="002358D1">
        <w:rPr>
          <w:rFonts w:ascii="Tahoma" w:hAnsi="Tahoma" w:cs="Tahoma"/>
          <w:sz w:val="20"/>
          <w:szCs w:val="20"/>
        </w:rPr>
        <w:t>iti,</w:t>
      </w:r>
      <w:r w:rsidRPr="002358D1">
        <w:rPr>
          <w:rFonts w:ascii="Tahoma" w:hAnsi="Tahoma" w:cs="Tahoma"/>
          <w:spacing w:val="-7"/>
          <w:sz w:val="20"/>
          <w:szCs w:val="20"/>
        </w:rPr>
        <w:t xml:space="preserve"> </w:t>
      </w:r>
      <w:r w:rsidRPr="002358D1">
        <w:rPr>
          <w:rFonts w:ascii="Tahoma" w:hAnsi="Tahoma" w:cs="Tahoma"/>
          <w:spacing w:val="1"/>
          <w:sz w:val="20"/>
          <w:szCs w:val="20"/>
        </w:rPr>
        <w:t>b</w:t>
      </w:r>
      <w:r w:rsidRPr="002358D1">
        <w:rPr>
          <w:rFonts w:ascii="Tahoma" w:hAnsi="Tahoma" w:cs="Tahoma"/>
          <w:sz w:val="20"/>
          <w:szCs w:val="20"/>
        </w:rPr>
        <w:t>r</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lti</w:t>
      </w:r>
      <w:r w:rsidRPr="002358D1">
        <w:rPr>
          <w:rFonts w:ascii="Tahoma" w:hAnsi="Tahoma" w:cs="Tahoma"/>
          <w:spacing w:val="-8"/>
          <w:sz w:val="20"/>
          <w:szCs w:val="20"/>
        </w:rPr>
        <w:t xml:space="preserve"> </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ezio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1"/>
          <w:sz w:val="20"/>
          <w:szCs w:val="20"/>
        </w:rPr>
        <w:t>o</w:t>
      </w:r>
      <w:r w:rsidRPr="002358D1">
        <w:rPr>
          <w:rFonts w:ascii="Tahoma" w:eastAsia="Times New Roman" w:hAnsi="Tahoma" w:cs="Tahoma"/>
          <w:sz w:val="20"/>
          <w:szCs w:val="20"/>
        </w:rPr>
        <w:t>cc</w:t>
      </w:r>
      <w:r w:rsidRPr="002358D1">
        <w:rPr>
          <w:rFonts w:ascii="Tahoma" w:eastAsia="Times New Roman" w:hAnsi="Tahoma" w:cs="Tahoma"/>
          <w:spacing w:val="1"/>
          <w:sz w:val="20"/>
          <w:szCs w:val="20"/>
        </w:rPr>
        <w:t>o</w:t>
      </w:r>
      <w:r w:rsidRPr="002358D1">
        <w:rPr>
          <w:rFonts w:ascii="Tahoma" w:eastAsia="Times New Roman" w:hAnsi="Tahoma" w:cs="Tahoma"/>
          <w:sz w:val="20"/>
          <w:szCs w:val="20"/>
        </w:rPr>
        <w:t>rre</w:t>
      </w:r>
      <w:r w:rsidRPr="002358D1">
        <w:rPr>
          <w:rFonts w:ascii="Tahoma" w:eastAsia="Times New Roman" w:hAnsi="Tahoma" w:cs="Tahoma"/>
          <w:spacing w:val="-1"/>
          <w:sz w:val="20"/>
          <w:szCs w:val="20"/>
        </w:rPr>
        <w:t>n</w:t>
      </w:r>
      <w:r w:rsidRPr="002358D1">
        <w:rPr>
          <w:rFonts w:ascii="Tahoma" w:eastAsia="Times New Roman" w:hAnsi="Tahoma" w:cs="Tahoma"/>
          <w:sz w:val="20"/>
          <w:szCs w:val="20"/>
        </w:rPr>
        <w:t>za</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3"/>
          <w:sz w:val="20"/>
          <w:szCs w:val="20"/>
        </w:rPr>
        <w:t>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1"/>
          <w:sz w:val="20"/>
          <w:szCs w:val="20"/>
        </w:rPr>
        <w:t>do</w:t>
      </w:r>
      <w:r w:rsidRPr="002358D1">
        <w:rPr>
          <w:rFonts w:ascii="Tahoma" w:hAnsi="Tahoma" w:cs="Tahoma"/>
          <w:sz w:val="20"/>
          <w:szCs w:val="20"/>
        </w:rPr>
        <w:t>ttar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ezzi</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eciali</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2"/>
          <w:sz w:val="20"/>
          <w:szCs w:val="20"/>
        </w:rPr>
        <w:t>r</w:t>
      </w:r>
      <w:r w:rsidRPr="002358D1">
        <w:rPr>
          <w:rFonts w:ascii="Tahoma" w:hAnsi="Tahoma" w:cs="Tahoma"/>
          <w:sz w:val="20"/>
          <w:szCs w:val="20"/>
        </w:rPr>
        <w:t>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rid</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p>
    <w:p w14:paraId="1CC41C2D" w14:textId="77777777" w:rsidR="002358D1" w:rsidRPr="002358D1" w:rsidRDefault="002358D1" w:rsidP="0064007E">
      <w:pPr>
        <w:pStyle w:val="Corpotesto"/>
        <w:spacing w:line="245" w:lineRule="auto"/>
        <w:ind w:right="121"/>
        <w:rPr>
          <w:rFonts w:ascii="Tahoma" w:hAnsi="Tahoma" w:cs="Tahoma"/>
          <w:sz w:val="20"/>
          <w:szCs w:val="20"/>
        </w:rPr>
      </w:pPr>
      <w:r w:rsidRPr="002358D1">
        <w:rPr>
          <w:rFonts w:ascii="Tahoma" w:eastAsia="Times New Roman" w:hAnsi="Tahoma" w:cs="Tahoma"/>
          <w:sz w:val="20"/>
          <w:szCs w:val="20"/>
        </w:rPr>
        <w:t>Q</w:t>
      </w:r>
      <w:r w:rsidRPr="002358D1">
        <w:rPr>
          <w:rFonts w:ascii="Tahoma" w:eastAsia="Times New Roman" w:hAnsi="Tahoma" w:cs="Tahoma"/>
          <w:spacing w:val="-1"/>
          <w:sz w:val="20"/>
          <w:szCs w:val="20"/>
        </w:rPr>
        <w:t>u</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o</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do</w:t>
      </w:r>
      <w:r w:rsidRPr="002358D1">
        <w:rPr>
          <w:rFonts w:ascii="Tahoma" w:eastAsia="Times New Roman" w:hAnsi="Tahoma" w:cs="Tahoma"/>
          <w:sz w:val="20"/>
          <w:szCs w:val="20"/>
        </w:rPr>
        <w:t>tti</w:t>
      </w:r>
      <w:r w:rsidRPr="002358D1">
        <w:rPr>
          <w:rFonts w:ascii="Tahoma" w:eastAsia="Times New Roman" w:hAnsi="Tahoma" w:cs="Tahoma"/>
          <w:spacing w:val="-1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Pr="002358D1">
        <w:rPr>
          <w:rFonts w:ascii="Tahoma" w:eastAsia="Times New Roman" w:hAnsi="Tahoma" w:cs="Tahoma"/>
          <w:spacing w:val="-14"/>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gn</w:t>
      </w:r>
      <w:r w:rsidRPr="002358D1">
        <w:rPr>
          <w:rFonts w:ascii="Tahoma" w:eastAsia="Times New Roman" w:hAnsi="Tahoma" w:cs="Tahoma"/>
          <w:sz w:val="20"/>
          <w:szCs w:val="20"/>
        </w:rPr>
        <w:t>a</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tra</w:t>
      </w:r>
      <w:r w:rsidRPr="002358D1">
        <w:rPr>
          <w:rFonts w:ascii="Tahoma" w:eastAsia="Times New Roman" w:hAnsi="Tahoma" w:cs="Tahoma"/>
          <w:spacing w:val="1"/>
          <w:sz w:val="20"/>
          <w:szCs w:val="20"/>
        </w:rPr>
        <w:t>d</w:t>
      </w:r>
      <w:r w:rsidRPr="002358D1">
        <w:rPr>
          <w:rFonts w:ascii="Tahoma" w:eastAsia="Times New Roman" w:hAnsi="Tahoma" w:cs="Tahoma"/>
          <w:sz w:val="20"/>
          <w:szCs w:val="20"/>
        </w:rPr>
        <w:t>ale</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ia</w:t>
      </w:r>
      <w:r w:rsidRPr="002358D1">
        <w:rPr>
          <w:rFonts w:ascii="Tahoma" w:eastAsia="Times New Roman" w:hAnsi="Tahoma" w:cs="Tahoma"/>
          <w:spacing w:val="-1"/>
          <w:sz w:val="20"/>
          <w:szCs w:val="20"/>
        </w:rPr>
        <w:t>n</w:t>
      </w:r>
      <w:r w:rsidRPr="002358D1">
        <w:rPr>
          <w:rFonts w:ascii="Tahoma" w:eastAsia="Times New Roman" w:hAnsi="Tahoma" w:cs="Tahoma"/>
          <w:sz w:val="20"/>
          <w:szCs w:val="20"/>
        </w:rPr>
        <w:t>o</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in</w:t>
      </w:r>
      <w:r w:rsidRPr="002358D1">
        <w:rPr>
          <w:rFonts w:ascii="Tahoma" w:eastAsia="Times New Roman" w:hAnsi="Tahoma" w:cs="Tahoma"/>
          <w:spacing w:val="-15"/>
          <w:sz w:val="20"/>
          <w:szCs w:val="20"/>
        </w:rPr>
        <w:t xml:space="preserve"> </w:t>
      </w:r>
      <w:r w:rsidRPr="002358D1">
        <w:rPr>
          <w:rFonts w:ascii="Tahoma" w:eastAsia="Times New Roman" w:hAnsi="Tahoma" w:cs="Tahoma"/>
          <w:spacing w:val="-2"/>
          <w:sz w:val="20"/>
          <w:szCs w:val="20"/>
        </w:rPr>
        <w:t>g</w:t>
      </w:r>
      <w:r w:rsidRPr="002358D1">
        <w:rPr>
          <w:rFonts w:ascii="Tahoma" w:eastAsia="Times New Roman" w:hAnsi="Tahoma" w:cs="Tahoma"/>
          <w:sz w:val="20"/>
          <w:szCs w:val="20"/>
        </w:rPr>
        <w:t>r</w:t>
      </w:r>
      <w:r w:rsidRPr="002358D1">
        <w:rPr>
          <w:rFonts w:ascii="Tahoma" w:eastAsia="Times New Roman" w:hAnsi="Tahoma" w:cs="Tahoma"/>
          <w:spacing w:val="2"/>
          <w:sz w:val="20"/>
          <w:szCs w:val="20"/>
        </w:rPr>
        <w:t>è</w:t>
      </w:r>
      <w:r w:rsidRPr="002358D1">
        <w:rPr>
          <w:rFonts w:ascii="Tahoma" w:eastAsia="Times New Roman" w:hAnsi="Tahoma" w:cs="Tahoma"/>
          <w:sz w:val="20"/>
          <w:szCs w:val="20"/>
        </w:rPr>
        <w:t>s</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o</w:t>
      </w:r>
      <w:r w:rsidRPr="002358D1">
        <w:rPr>
          <w:rFonts w:ascii="Tahoma" w:eastAsia="Times New Roman" w:hAnsi="Tahoma" w:cs="Tahoma"/>
          <w:spacing w:val="-14"/>
          <w:sz w:val="20"/>
          <w:szCs w:val="20"/>
        </w:rPr>
        <w:t xml:space="preserve"> </w:t>
      </w:r>
      <w:r w:rsidRPr="002358D1">
        <w:rPr>
          <w:rFonts w:ascii="Tahoma" w:eastAsia="Times New Roman" w:hAnsi="Tahoma" w:cs="Tahoma"/>
          <w:spacing w:val="-2"/>
          <w:sz w:val="20"/>
          <w:szCs w:val="20"/>
        </w:rPr>
        <w:t>gh</w:t>
      </w:r>
      <w:r w:rsidRPr="002358D1">
        <w:rPr>
          <w:rFonts w:ascii="Tahoma" w:eastAsia="Times New Roman" w:hAnsi="Tahoma" w:cs="Tahoma"/>
          <w:spacing w:val="2"/>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z w:val="20"/>
          <w:szCs w:val="20"/>
        </w:rPr>
        <w:t>m</w:t>
      </w:r>
      <w:r w:rsidRPr="002358D1">
        <w:rPr>
          <w:rFonts w:ascii="Tahoma" w:eastAsia="Times New Roman" w:hAnsi="Tahoma" w:cs="Tahoma"/>
          <w:spacing w:val="-2"/>
          <w:sz w:val="20"/>
          <w:szCs w:val="20"/>
        </w:rPr>
        <w:t>m</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s</w:t>
      </w:r>
      <w:r w:rsidRPr="002358D1">
        <w:rPr>
          <w:rFonts w:ascii="Tahoma" w:eastAsia="Times New Roman" w:hAnsi="Tahoma" w:cs="Tahoma"/>
          <w:sz w:val="20"/>
          <w:szCs w:val="20"/>
        </w:rPr>
        <w:t>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rà</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v</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3"/>
          <w:sz w:val="20"/>
          <w:szCs w:val="20"/>
        </w:rPr>
        <w:t>r</w:t>
      </w:r>
      <w:r w:rsidRPr="002358D1">
        <w:rPr>
          <w:rFonts w:ascii="Tahoma" w:eastAsia="Times New Roman" w:hAnsi="Tahoma" w:cs="Tahoma"/>
          <w:sz w:val="20"/>
          <w:szCs w:val="20"/>
        </w:rPr>
        <w:t>e</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er</w:t>
      </w:r>
      <w:r w:rsidRPr="002358D1">
        <w:rPr>
          <w:rFonts w:ascii="Tahoma" w:eastAsia="Times New Roman" w:hAnsi="Tahoma" w:cs="Tahoma"/>
          <w:spacing w:val="-13"/>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z w:val="20"/>
          <w:szCs w:val="20"/>
        </w:rPr>
        <w:t>ezzo</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14"/>
          <w:sz w:val="20"/>
          <w:szCs w:val="20"/>
        </w:rPr>
        <w:t xml:space="preserve"> </w:t>
      </w:r>
      <w:r w:rsidRPr="002358D1">
        <w:rPr>
          <w:rFonts w:ascii="Tahoma" w:eastAsia="Times New Roman" w:hAnsi="Tahoma" w:cs="Tahoma"/>
          <w:spacing w:val="-2"/>
          <w:sz w:val="20"/>
          <w:szCs w:val="20"/>
        </w:rPr>
        <w:t>g</w:t>
      </w:r>
      <w:r w:rsidRPr="002358D1">
        <w:rPr>
          <w:rFonts w:ascii="Tahoma" w:eastAsia="Times New Roman" w:hAnsi="Tahoma" w:cs="Tahoma"/>
          <w:sz w:val="20"/>
          <w:szCs w:val="20"/>
        </w:rPr>
        <w:t>i</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w:t>
      </w:r>
      <w:r w:rsidRPr="002358D1">
        <w:rPr>
          <w:rFonts w:ascii="Tahoma" w:eastAsia="Times New Roman" w:hAnsi="Tahoma" w:cs="Tahoma"/>
          <w:spacing w:val="-15"/>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e</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pacing w:val="2"/>
          <w:sz w:val="20"/>
          <w:szCs w:val="20"/>
        </w:rPr>
        <w:t>l</w:t>
      </w:r>
      <w:r w:rsidRPr="002358D1">
        <w:rPr>
          <w:rFonts w:ascii="Tahoma" w:eastAsia="Times New Roman" w:hAnsi="Tahoma" w:cs="Tahoma"/>
          <w:sz w:val="20"/>
          <w:szCs w:val="20"/>
        </w:rPr>
        <w:t>ici,</w:t>
      </w:r>
      <w:r w:rsidRPr="002358D1">
        <w:rPr>
          <w:rFonts w:ascii="Tahoma" w:eastAsia="Times New Roman" w:hAnsi="Tahoma" w:cs="Tahoma"/>
          <w:w w:val="99"/>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8"/>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8"/>
          <w:sz w:val="20"/>
          <w:szCs w:val="20"/>
        </w:rPr>
        <w:t xml:space="preserve"> </w:t>
      </w:r>
      <w:r w:rsidRPr="002358D1">
        <w:rPr>
          <w:rFonts w:ascii="Tahoma" w:eastAsia="Times New Roman" w:hAnsi="Tahoma" w:cs="Tahoma"/>
          <w:spacing w:val="1"/>
          <w:sz w:val="20"/>
          <w:szCs w:val="20"/>
        </w:rPr>
        <w:t>b</w:t>
      </w:r>
      <w:r w:rsidRPr="002358D1">
        <w:rPr>
          <w:rFonts w:ascii="Tahoma" w:eastAsia="Times New Roman" w:hAnsi="Tahoma" w:cs="Tahoma"/>
          <w:sz w:val="20"/>
          <w:szCs w:val="20"/>
        </w:rPr>
        <w:t>raccio</w:t>
      </w:r>
      <w:r w:rsidRPr="002358D1">
        <w:rPr>
          <w:rFonts w:ascii="Tahoma" w:eastAsia="Times New Roman" w:hAnsi="Tahoma" w:cs="Tahoma"/>
          <w:spacing w:val="-5"/>
          <w:sz w:val="20"/>
          <w:szCs w:val="20"/>
        </w:rPr>
        <w:t xml:space="preserve"> m</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re</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pacing w:val="1"/>
          <w:sz w:val="20"/>
          <w:szCs w:val="20"/>
        </w:rPr>
        <w:t>o</w:t>
      </w:r>
      <w:r w:rsidRPr="002358D1">
        <w:rPr>
          <w:rFonts w:ascii="Tahoma" w:eastAsia="Times New Roman" w:hAnsi="Tahoma" w:cs="Tahoma"/>
          <w:sz w:val="20"/>
          <w:szCs w:val="20"/>
        </w:rPr>
        <w:t>c</w:t>
      </w:r>
      <w:r w:rsidRPr="002358D1">
        <w:rPr>
          <w:rFonts w:ascii="Tahoma" w:eastAsia="Times New Roman" w:hAnsi="Tahoma" w:cs="Tahoma"/>
          <w:spacing w:val="3"/>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rre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z w:val="20"/>
          <w:szCs w:val="20"/>
        </w:rPr>
        <w:t>tr</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p>
    <w:p w14:paraId="2A79A47E" w14:textId="77777777" w:rsidR="002358D1" w:rsidRPr="002358D1" w:rsidRDefault="002358D1" w:rsidP="0064007E">
      <w:pPr>
        <w:pStyle w:val="Corpotesto"/>
        <w:spacing w:line="245" w:lineRule="auto"/>
        <w:ind w:right="118"/>
        <w:rPr>
          <w:rFonts w:ascii="Tahoma" w:hAnsi="Tahoma" w:cs="Tahoma"/>
          <w:sz w:val="20"/>
          <w:szCs w:val="20"/>
        </w:rPr>
      </w:pP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5"/>
          <w:sz w:val="20"/>
          <w:szCs w:val="20"/>
        </w:rPr>
        <w:t xml:space="preserve"> </w:t>
      </w:r>
      <w:r w:rsidRPr="002358D1">
        <w:rPr>
          <w:rFonts w:ascii="Tahoma" w:hAnsi="Tahoma" w:cs="Tahoma"/>
          <w:spacing w:val="-2"/>
          <w:sz w:val="20"/>
          <w:szCs w:val="20"/>
        </w:rPr>
        <w:t>g</w:t>
      </w:r>
      <w:r w:rsidRPr="002358D1">
        <w:rPr>
          <w:rFonts w:ascii="Tahoma" w:hAnsi="Tahoma" w:cs="Tahoma"/>
          <w:sz w:val="20"/>
          <w:szCs w:val="20"/>
        </w:rPr>
        <w:t>li</w:t>
      </w:r>
      <w:r w:rsidRPr="002358D1">
        <w:rPr>
          <w:rFonts w:ascii="Tahoma" w:hAnsi="Tahoma" w:cs="Tahoma"/>
          <w:spacing w:val="-15"/>
          <w:sz w:val="20"/>
          <w:szCs w:val="20"/>
        </w:rPr>
        <w:t xml:space="preserve"> </w:t>
      </w:r>
      <w:r w:rsidRPr="002358D1">
        <w:rPr>
          <w:rFonts w:ascii="Tahoma" w:hAnsi="Tahoma" w:cs="Tahoma"/>
          <w:sz w:val="20"/>
          <w:szCs w:val="20"/>
        </w:rPr>
        <w:t>allacci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z w:val="20"/>
          <w:szCs w:val="20"/>
        </w:rPr>
        <w:t>r</w:t>
      </w:r>
      <w:r w:rsidRPr="002358D1">
        <w:rPr>
          <w:rFonts w:ascii="Tahoma" w:hAnsi="Tahoma" w:cs="Tahoma"/>
          <w:spacing w:val="2"/>
          <w:sz w:val="20"/>
          <w:szCs w:val="20"/>
        </w:rPr>
        <w:t>e</w:t>
      </w:r>
      <w:r w:rsidRPr="002358D1">
        <w:rPr>
          <w:rFonts w:ascii="Tahoma" w:hAnsi="Tahoma" w:cs="Tahoma"/>
          <w:sz w:val="20"/>
          <w:szCs w:val="20"/>
        </w:rPr>
        <w:t>alizza</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po</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4"/>
          <w:sz w:val="20"/>
          <w:szCs w:val="20"/>
        </w:rPr>
        <w:t xml:space="preserve"> </w:t>
      </w:r>
      <w:r w:rsidRPr="002358D1">
        <w:rPr>
          <w:rFonts w:ascii="Tahoma" w:hAnsi="Tahoma" w:cs="Tahoma"/>
          <w:sz w:val="20"/>
          <w:szCs w:val="20"/>
        </w:rPr>
        <w:t>alla</w:t>
      </w:r>
      <w:r w:rsidRPr="002358D1">
        <w:rPr>
          <w:rFonts w:ascii="Tahoma" w:hAnsi="Tahoma" w:cs="Tahoma"/>
          <w:spacing w:val="-1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14"/>
          <w:sz w:val="20"/>
          <w:szCs w:val="20"/>
        </w:rPr>
        <w:t xml:space="preserve"> </w:t>
      </w:r>
      <w:r w:rsidRPr="002358D1">
        <w:rPr>
          <w:rFonts w:ascii="Tahoma" w:hAnsi="Tahoma" w:cs="Tahoma"/>
          <w:sz w:val="20"/>
          <w:szCs w:val="20"/>
        </w:rPr>
        <w:t>l</w:t>
      </w:r>
      <w:r w:rsidRPr="002358D1">
        <w:rPr>
          <w:rFonts w:ascii="Tahoma" w:hAnsi="Tahoma" w:cs="Tahoma"/>
          <w:spacing w:val="1"/>
          <w:sz w:val="20"/>
          <w:szCs w:val="20"/>
        </w:rPr>
        <w:t>i</w:t>
      </w:r>
      <w:r w:rsidRPr="002358D1">
        <w:rPr>
          <w:rFonts w:ascii="Tahoma" w:hAnsi="Tahoma" w:cs="Tahoma"/>
          <w:spacing w:val="-2"/>
          <w:sz w:val="20"/>
          <w:szCs w:val="20"/>
        </w:rPr>
        <w:t>n</w:t>
      </w:r>
      <w:r w:rsidRPr="002358D1">
        <w:rPr>
          <w:rFonts w:ascii="Tahoma" w:hAnsi="Tahoma" w:cs="Tahoma"/>
          <w:sz w:val="20"/>
          <w:szCs w:val="20"/>
        </w:rPr>
        <w:t>ea</w:t>
      </w:r>
      <w:r w:rsidRPr="002358D1">
        <w:rPr>
          <w:rFonts w:ascii="Tahoma" w:hAnsi="Tahoma" w:cs="Tahoma"/>
          <w:spacing w:val="-1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ci</w:t>
      </w:r>
      <w:r w:rsidRPr="002358D1">
        <w:rPr>
          <w:rFonts w:ascii="Tahoma" w:hAnsi="Tahoma" w:cs="Tahoma"/>
          <w:spacing w:val="3"/>
          <w:sz w:val="20"/>
          <w:szCs w:val="20"/>
        </w:rPr>
        <w:t>p</w:t>
      </w:r>
      <w:r w:rsidRPr="002358D1">
        <w:rPr>
          <w:rFonts w:ascii="Tahoma" w:hAnsi="Tahoma" w:cs="Tahoma"/>
          <w:sz w:val="20"/>
          <w:szCs w:val="20"/>
        </w:rPr>
        <w:t>ale</w:t>
      </w:r>
      <w:r w:rsidRPr="002358D1">
        <w:rPr>
          <w:rFonts w:ascii="Tahoma" w:hAnsi="Tahoma" w:cs="Tahoma"/>
          <w:spacing w:val="-14"/>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2"/>
          <w:sz w:val="20"/>
          <w:szCs w:val="20"/>
        </w:rPr>
        <w:t>u</w:t>
      </w:r>
      <w:r w:rsidRPr="002358D1">
        <w:rPr>
          <w:rFonts w:ascii="Tahoma" w:hAnsi="Tahoma" w:cs="Tahoma"/>
          <w:sz w:val="20"/>
          <w:szCs w:val="20"/>
        </w:rPr>
        <w:t>ti</w:t>
      </w:r>
      <w:r w:rsidRPr="002358D1">
        <w:rPr>
          <w:rFonts w:ascii="Tahoma" w:hAnsi="Tahoma" w:cs="Tahoma"/>
          <w:spacing w:val="1"/>
          <w:sz w:val="20"/>
          <w:szCs w:val="20"/>
        </w:rPr>
        <w:t>l</w:t>
      </w:r>
      <w:r w:rsidRPr="002358D1">
        <w:rPr>
          <w:rFonts w:ascii="Tahoma" w:hAnsi="Tahoma" w:cs="Tahoma"/>
          <w:sz w:val="20"/>
          <w:szCs w:val="20"/>
        </w:rPr>
        <w:t>izzera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4"/>
          <w:sz w:val="20"/>
          <w:szCs w:val="20"/>
        </w:rPr>
        <w:t xml:space="preserve"> </w:t>
      </w:r>
      <w:r w:rsidRPr="002358D1">
        <w:rPr>
          <w:rFonts w:ascii="Tahoma" w:hAnsi="Tahoma" w:cs="Tahoma"/>
          <w:spacing w:val="-2"/>
          <w:sz w:val="20"/>
          <w:szCs w:val="20"/>
        </w:rPr>
        <w:t>g</w:t>
      </w:r>
      <w:r w:rsidRPr="002358D1">
        <w:rPr>
          <w:rFonts w:ascii="Tahoma" w:hAnsi="Tahoma" w:cs="Tahoma"/>
          <w:sz w:val="20"/>
          <w:szCs w:val="20"/>
        </w:rPr>
        <w:t>li</w:t>
      </w:r>
      <w:r w:rsidRPr="002358D1">
        <w:rPr>
          <w:rFonts w:ascii="Tahoma" w:hAnsi="Tahoma" w:cs="Tahoma"/>
          <w:spacing w:val="-16"/>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1"/>
          <w:sz w:val="20"/>
          <w:szCs w:val="20"/>
        </w:rPr>
        <w:t>s</w:t>
      </w:r>
      <w:r w:rsidRPr="002358D1">
        <w:rPr>
          <w:rFonts w:ascii="Tahoma" w:hAnsi="Tahoma" w:cs="Tahoma"/>
          <w:sz w:val="20"/>
          <w:szCs w:val="20"/>
        </w:rPr>
        <w:t>iti</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ezzi</w:t>
      </w:r>
      <w:r w:rsidRPr="002358D1">
        <w:rPr>
          <w:rFonts w:ascii="Tahoma" w:hAnsi="Tahoma" w:cs="Tahoma"/>
          <w:spacing w:val="2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eciali</w:t>
      </w:r>
      <w:r w:rsidRPr="002358D1">
        <w:rPr>
          <w:rFonts w:ascii="Tahoma" w:hAnsi="Tahoma" w:cs="Tahoma"/>
          <w:spacing w:val="24"/>
          <w:sz w:val="20"/>
          <w:szCs w:val="20"/>
        </w:rPr>
        <w:t xml:space="preserve"> </w:t>
      </w:r>
      <w:r w:rsidRPr="002358D1">
        <w:rPr>
          <w:rFonts w:ascii="Tahoma" w:hAnsi="Tahoma" w:cs="Tahoma"/>
          <w:sz w:val="20"/>
          <w:szCs w:val="20"/>
        </w:rPr>
        <w:t>(in</w:t>
      </w:r>
      <w:r w:rsidRPr="002358D1">
        <w:rPr>
          <w:rFonts w:ascii="Tahoma" w:hAnsi="Tahoma" w:cs="Tahoma"/>
          <w:spacing w:val="24"/>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v</w:t>
      </w:r>
      <w:r w:rsidRPr="002358D1">
        <w:rPr>
          <w:rFonts w:ascii="Tahoma" w:hAnsi="Tahoma" w:cs="Tahoma"/>
          <w:sz w:val="20"/>
          <w:szCs w:val="20"/>
        </w:rPr>
        <w:t>c,</w:t>
      </w:r>
      <w:r w:rsidRPr="002358D1">
        <w:rPr>
          <w:rFonts w:ascii="Tahoma" w:hAnsi="Tahoma" w:cs="Tahoma"/>
          <w:spacing w:val="25"/>
          <w:sz w:val="20"/>
          <w:szCs w:val="20"/>
        </w:rPr>
        <w:t xml:space="preserve"> </w:t>
      </w:r>
      <w:r w:rsidRPr="002358D1">
        <w:rPr>
          <w:rFonts w:ascii="Tahoma" w:hAnsi="Tahoma" w:cs="Tahoma"/>
          <w:sz w:val="20"/>
          <w:szCs w:val="20"/>
        </w:rPr>
        <w:t>in</w:t>
      </w:r>
      <w:r w:rsidRPr="002358D1">
        <w:rPr>
          <w:rFonts w:ascii="Tahoma" w:hAnsi="Tahoma" w:cs="Tahoma"/>
          <w:spacing w:val="24"/>
          <w:sz w:val="20"/>
          <w:szCs w:val="20"/>
        </w:rPr>
        <w:t xml:space="preserve"> </w:t>
      </w:r>
      <w:proofErr w:type="spellStart"/>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2"/>
          <w:sz w:val="20"/>
          <w:szCs w:val="20"/>
        </w:rPr>
        <w:t>a</w:t>
      </w:r>
      <w:r w:rsidRPr="002358D1">
        <w:rPr>
          <w:rFonts w:ascii="Tahoma" w:hAnsi="Tahoma" w:cs="Tahoma"/>
          <w:spacing w:val="1"/>
          <w:sz w:val="20"/>
          <w:szCs w:val="20"/>
        </w:rPr>
        <w:t>d</w:t>
      </w:r>
      <w:proofErr w:type="spellEnd"/>
      <w:r w:rsidRPr="002358D1">
        <w:rPr>
          <w:rFonts w:ascii="Tahoma" w:hAnsi="Tahoma" w:cs="Tahoma"/>
          <w:sz w:val="20"/>
          <w:szCs w:val="20"/>
        </w:rPr>
        <w:t>,</w:t>
      </w:r>
      <w:r w:rsidRPr="002358D1">
        <w:rPr>
          <w:rFonts w:ascii="Tahoma" w:hAnsi="Tahoma" w:cs="Tahoma"/>
          <w:spacing w:val="25"/>
          <w:sz w:val="20"/>
          <w:szCs w:val="20"/>
        </w:rPr>
        <w:t xml:space="preserve"> </w:t>
      </w:r>
      <w:r w:rsidRPr="002358D1">
        <w:rPr>
          <w:rFonts w:ascii="Tahoma" w:hAnsi="Tahoma" w:cs="Tahoma"/>
          <w:sz w:val="20"/>
          <w:szCs w:val="20"/>
        </w:rPr>
        <w:t>in</w:t>
      </w:r>
      <w:r w:rsidRPr="002358D1">
        <w:rPr>
          <w:rFonts w:ascii="Tahoma" w:hAnsi="Tahoma" w:cs="Tahoma"/>
          <w:spacing w:val="23"/>
          <w:sz w:val="20"/>
          <w:szCs w:val="20"/>
        </w:rPr>
        <w:t xml:space="preserve"> </w:t>
      </w:r>
      <w:r w:rsidRPr="002358D1">
        <w:rPr>
          <w:rFonts w:ascii="Tahoma" w:hAnsi="Tahoma" w:cs="Tahoma"/>
          <w:spacing w:val="-2"/>
          <w:sz w:val="20"/>
          <w:szCs w:val="20"/>
        </w:rPr>
        <w:t>g</w:t>
      </w:r>
      <w:r w:rsidRPr="002358D1">
        <w:rPr>
          <w:rFonts w:ascii="Tahoma" w:hAnsi="Tahoma" w:cs="Tahoma"/>
          <w:sz w:val="20"/>
          <w:szCs w:val="20"/>
        </w:rPr>
        <w:t>res,</w:t>
      </w:r>
      <w:r w:rsidRPr="002358D1">
        <w:rPr>
          <w:rFonts w:ascii="Tahoma" w:hAnsi="Tahoma" w:cs="Tahoma"/>
          <w:spacing w:val="26"/>
          <w:sz w:val="20"/>
          <w:szCs w:val="20"/>
        </w:rPr>
        <w:t xml:space="preserve"> </w:t>
      </w:r>
      <w:r w:rsidRPr="002358D1">
        <w:rPr>
          <w:rFonts w:ascii="Tahoma" w:hAnsi="Tahoma" w:cs="Tahoma"/>
          <w:sz w:val="20"/>
          <w:szCs w:val="20"/>
        </w:rPr>
        <w:t>in</w:t>
      </w:r>
      <w:r w:rsidRPr="002358D1">
        <w:rPr>
          <w:rFonts w:ascii="Tahoma" w:hAnsi="Tahoma" w:cs="Tahoma"/>
          <w:spacing w:val="23"/>
          <w:sz w:val="20"/>
          <w:szCs w:val="20"/>
        </w:rPr>
        <w:t xml:space="preserve"> </w:t>
      </w:r>
      <w:r w:rsidRPr="002358D1">
        <w:rPr>
          <w:rFonts w:ascii="Tahoma" w:hAnsi="Tahoma" w:cs="Tahoma"/>
          <w:spacing w:val="-2"/>
          <w:sz w:val="20"/>
          <w:szCs w:val="20"/>
        </w:rPr>
        <w:t>gh</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2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2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4"/>
          <w:sz w:val="20"/>
          <w:szCs w:val="20"/>
        </w:rPr>
        <w:t xml:space="preserve"> </w:t>
      </w:r>
      <w:r w:rsidRPr="002358D1">
        <w:rPr>
          <w:rFonts w:ascii="Tahoma" w:hAnsi="Tahoma" w:cs="Tahoma"/>
          <w:sz w:val="20"/>
          <w:szCs w:val="20"/>
        </w:rPr>
        <w:t>a</w:t>
      </w:r>
      <w:r w:rsidRPr="002358D1">
        <w:rPr>
          <w:rFonts w:ascii="Tahoma" w:hAnsi="Tahoma" w:cs="Tahoma"/>
          <w:spacing w:val="26"/>
          <w:sz w:val="20"/>
          <w:szCs w:val="20"/>
        </w:rPr>
        <w:t xml:space="preserve"> </w:t>
      </w:r>
      <w:r w:rsidRPr="002358D1">
        <w:rPr>
          <w:rFonts w:ascii="Tahoma" w:hAnsi="Tahoma" w:cs="Tahoma"/>
          <w:spacing w:val="1"/>
          <w:sz w:val="20"/>
          <w:szCs w:val="20"/>
        </w:rPr>
        <w:t>45</w:t>
      </w:r>
      <w:r w:rsidRPr="002358D1">
        <w:rPr>
          <w:rFonts w:ascii="Tahoma" w:hAnsi="Tahoma" w:cs="Tahoma"/>
          <w:sz w:val="20"/>
          <w:szCs w:val="20"/>
        </w:rPr>
        <w:t>°</w:t>
      </w:r>
      <w:r w:rsidRPr="002358D1">
        <w:rPr>
          <w:rFonts w:ascii="Tahoma" w:hAnsi="Tahoma" w:cs="Tahoma"/>
          <w:spacing w:val="2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3"/>
          <w:sz w:val="20"/>
          <w:szCs w:val="20"/>
        </w:rPr>
        <w:t xml:space="preserve"> </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al</w:t>
      </w:r>
      <w:r w:rsidRPr="002358D1">
        <w:rPr>
          <w:rFonts w:ascii="Tahoma" w:hAnsi="Tahoma" w:cs="Tahoma"/>
          <w:spacing w:val="2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z w:val="20"/>
          <w:szCs w:val="20"/>
        </w:rPr>
        <w:t>tro</w:t>
      </w:r>
      <w:r w:rsidRPr="002358D1">
        <w:rPr>
          <w:rFonts w:ascii="Tahoma" w:hAnsi="Tahoma" w:cs="Tahoma"/>
          <w:spacing w:val="2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3"/>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2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ci</w:t>
      </w:r>
      <w:r w:rsidRPr="002358D1">
        <w:rPr>
          <w:rFonts w:ascii="Tahoma" w:hAnsi="Tahoma" w:cs="Tahoma"/>
          <w:spacing w:val="1"/>
          <w:sz w:val="20"/>
          <w:szCs w:val="20"/>
        </w:rPr>
        <w:t>p</w:t>
      </w:r>
      <w:r w:rsidRPr="002358D1">
        <w:rPr>
          <w:rFonts w:ascii="Tahoma" w:hAnsi="Tahoma" w:cs="Tahoma"/>
          <w:sz w:val="20"/>
          <w:szCs w:val="20"/>
        </w:rPr>
        <w:t>ale</w:t>
      </w:r>
      <w:r w:rsidRPr="002358D1">
        <w:rPr>
          <w:rFonts w:ascii="Tahoma" w:hAnsi="Tahoma" w:cs="Tahoma"/>
          <w:spacing w:val="26"/>
          <w:sz w:val="20"/>
          <w:szCs w:val="20"/>
        </w:rPr>
        <w:t xml:space="preserve"> </w:t>
      </w:r>
      <w:r w:rsidRPr="002358D1">
        <w:rPr>
          <w:rFonts w:ascii="Tahoma" w:hAnsi="Tahoma" w:cs="Tahoma"/>
          <w:sz w:val="20"/>
          <w:szCs w:val="20"/>
        </w:rPr>
        <w:t>o</w:t>
      </w:r>
      <w:r w:rsidRPr="002358D1">
        <w:rPr>
          <w:rFonts w:ascii="Tahoma" w:hAnsi="Tahoma" w:cs="Tahoma"/>
          <w:spacing w:val="2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45</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ia</w:t>
      </w:r>
      <w:r w:rsidRPr="002358D1">
        <w:rPr>
          <w:rFonts w:ascii="Tahoma" w:hAnsi="Tahoma" w:cs="Tahoma"/>
          <w:spacing w:val="-5"/>
          <w:sz w:val="20"/>
          <w:szCs w:val="20"/>
        </w:rPr>
        <w:t>m</w:t>
      </w:r>
      <w:r w:rsidRPr="002358D1">
        <w:rPr>
          <w:rFonts w:ascii="Tahoma" w:hAnsi="Tahoma" w:cs="Tahoma"/>
          <w:sz w:val="20"/>
          <w:szCs w:val="20"/>
        </w:rPr>
        <w:t>etro</w:t>
      </w:r>
      <w:r w:rsidRPr="002358D1">
        <w:rPr>
          <w:rFonts w:ascii="Tahoma" w:hAnsi="Tahoma" w:cs="Tahoma"/>
          <w:spacing w:val="-5"/>
          <w:sz w:val="20"/>
          <w:szCs w:val="20"/>
        </w:rPr>
        <w:t xml:space="preserve"> </w:t>
      </w:r>
      <w:r w:rsidRPr="002358D1">
        <w:rPr>
          <w:rFonts w:ascii="Tahoma" w:hAnsi="Tahoma" w:cs="Tahoma"/>
          <w:sz w:val="20"/>
          <w:szCs w:val="20"/>
        </w:rPr>
        <w:t>rid</w:t>
      </w:r>
      <w:r w:rsidRPr="002358D1">
        <w:rPr>
          <w:rFonts w:ascii="Tahoma" w:hAnsi="Tahoma" w:cs="Tahoma"/>
          <w:spacing w:val="1"/>
          <w:sz w:val="20"/>
          <w:szCs w:val="20"/>
        </w:rPr>
        <w:t>o</w:t>
      </w:r>
      <w:r w:rsidRPr="002358D1">
        <w:rPr>
          <w:rFonts w:ascii="Tahoma" w:hAnsi="Tahoma" w:cs="Tahoma"/>
          <w:sz w:val="20"/>
          <w:szCs w:val="20"/>
        </w:rPr>
        <w:t>tto.</w:t>
      </w:r>
    </w:p>
    <w:p w14:paraId="17A84DD1" w14:textId="77777777" w:rsidR="002358D1" w:rsidRPr="002358D1" w:rsidRDefault="002358D1" w:rsidP="0064007E">
      <w:pPr>
        <w:pStyle w:val="Corpotesto"/>
        <w:spacing w:line="245" w:lineRule="auto"/>
        <w:ind w:right="121"/>
        <w:rPr>
          <w:rFonts w:ascii="Tahoma" w:hAnsi="Tahoma" w:cs="Tahoma"/>
          <w:sz w:val="20"/>
          <w:szCs w:val="20"/>
        </w:rPr>
      </w:pP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6"/>
          <w:sz w:val="20"/>
          <w:szCs w:val="20"/>
        </w:rPr>
        <w:t xml:space="preserve"> </w:t>
      </w:r>
      <w:r w:rsidRPr="002358D1">
        <w:rPr>
          <w:rFonts w:ascii="Tahoma" w:hAnsi="Tahoma" w:cs="Tahoma"/>
          <w:spacing w:val="-2"/>
          <w:sz w:val="20"/>
          <w:szCs w:val="20"/>
        </w:rPr>
        <w:t>g</w:t>
      </w:r>
      <w:r w:rsidRPr="002358D1">
        <w:rPr>
          <w:rFonts w:ascii="Tahoma" w:hAnsi="Tahoma" w:cs="Tahoma"/>
          <w:sz w:val="20"/>
          <w:szCs w:val="20"/>
        </w:rPr>
        <w:t>li</w:t>
      </w:r>
      <w:r w:rsidRPr="002358D1">
        <w:rPr>
          <w:rFonts w:ascii="Tahoma" w:hAnsi="Tahoma" w:cs="Tahoma"/>
          <w:spacing w:val="-7"/>
          <w:sz w:val="20"/>
          <w:szCs w:val="20"/>
        </w:rPr>
        <w:t xml:space="preserve"> </w:t>
      </w:r>
      <w:r w:rsidRPr="002358D1">
        <w:rPr>
          <w:rFonts w:ascii="Tahoma" w:hAnsi="Tahoma" w:cs="Tahoma"/>
          <w:sz w:val="20"/>
          <w:szCs w:val="20"/>
        </w:rPr>
        <w:t>allacci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z w:val="20"/>
          <w:szCs w:val="20"/>
        </w:rPr>
        <w:t>reali</w:t>
      </w:r>
      <w:r w:rsidRPr="002358D1">
        <w:rPr>
          <w:rFonts w:ascii="Tahoma" w:hAnsi="Tahoma" w:cs="Tahoma"/>
          <w:spacing w:val="2"/>
          <w:sz w:val="20"/>
          <w:szCs w:val="20"/>
        </w:rPr>
        <w:t>z</w:t>
      </w:r>
      <w:r w:rsidRPr="002358D1">
        <w:rPr>
          <w:rFonts w:ascii="Tahoma" w:hAnsi="Tahoma" w:cs="Tahoma"/>
          <w:sz w:val="20"/>
          <w:szCs w:val="20"/>
        </w:rPr>
        <w:t>zar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5"/>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2"/>
          <w:sz w:val="20"/>
          <w:szCs w:val="20"/>
        </w:rPr>
        <w:t>g</w:t>
      </w:r>
      <w:r w:rsidRPr="002358D1">
        <w:rPr>
          <w:rFonts w:ascii="Tahoma" w:hAnsi="Tahoma" w:cs="Tahoma"/>
          <w:sz w:val="20"/>
          <w:szCs w:val="20"/>
        </w:rPr>
        <w:t>ià</w:t>
      </w:r>
      <w:r w:rsidRPr="002358D1">
        <w:rPr>
          <w:rFonts w:ascii="Tahoma" w:hAnsi="Tahoma" w:cs="Tahoma"/>
          <w:spacing w:val="-5"/>
          <w:sz w:val="20"/>
          <w:szCs w:val="20"/>
        </w:rPr>
        <w:t xml:space="preserve"> </w:t>
      </w:r>
      <w:r w:rsidRPr="002358D1">
        <w:rPr>
          <w:rFonts w:ascii="Tahoma" w:hAnsi="Tahoma" w:cs="Tahoma"/>
          <w:sz w:val="20"/>
          <w:szCs w:val="20"/>
        </w:rPr>
        <w:t>in</w:t>
      </w:r>
      <w:r w:rsidRPr="002358D1">
        <w:rPr>
          <w:rFonts w:ascii="Tahoma" w:hAnsi="Tahoma" w:cs="Tahoma"/>
          <w:spacing w:val="-8"/>
          <w:sz w:val="20"/>
          <w:szCs w:val="20"/>
        </w:rPr>
        <w:t xml:space="preserve"> </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2"/>
          <w:sz w:val="20"/>
          <w:szCs w:val="20"/>
        </w:rPr>
        <w:t>i</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ia</w:t>
      </w:r>
      <w:r w:rsidRPr="002358D1">
        <w:rPr>
          <w:rFonts w:ascii="Tahoma" w:hAnsi="Tahoma" w:cs="Tahoma"/>
          <w:spacing w:val="-6"/>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ss</w:t>
      </w:r>
      <w:r w:rsidRPr="002358D1">
        <w:rPr>
          <w:rFonts w:ascii="Tahoma" w:hAnsi="Tahoma" w:cs="Tahoma"/>
          <w:sz w:val="20"/>
          <w:szCs w:val="20"/>
        </w:rPr>
        <w:t>ibile</w:t>
      </w:r>
      <w:r w:rsidRPr="002358D1">
        <w:rPr>
          <w:rFonts w:ascii="Tahoma" w:hAnsi="Tahoma" w:cs="Tahoma"/>
          <w:spacing w:val="-6"/>
          <w:sz w:val="20"/>
          <w:szCs w:val="20"/>
        </w:rPr>
        <w:t xml:space="preserve"> </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z w:val="20"/>
          <w:szCs w:val="20"/>
        </w:rPr>
        <w:t>t</w:t>
      </w:r>
      <w:r w:rsidRPr="002358D1">
        <w:rPr>
          <w:rFonts w:ascii="Tahoma" w:hAnsi="Tahoma" w:cs="Tahoma"/>
          <w:spacing w:val="2"/>
          <w:sz w:val="20"/>
          <w:szCs w:val="20"/>
        </w:rPr>
        <w:t>a</w:t>
      </w:r>
      <w:r w:rsidRPr="002358D1">
        <w:rPr>
          <w:rFonts w:ascii="Tahoma" w:hAnsi="Tahoma" w:cs="Tahoma"/>
          <w:spacing w:val="-2"/>
          <w:sz w:val="20"/>
          <w:szCs w:val="20"/>
        </w:rPr>
        <w:t>g</w:t>
      </w:r>
      <w:r w:rsidRPr="002358D1">
        <w:rPr>
          <w:rFonts w:ascii="Tahoma" w:hAnsi="Tahoma" w:cs="Tahoma"/>
          <w:sz w:val="20"/>
          <w:szCs w:val="20"/>
        </w:rPr>
        <w:t>liare</w:t>
      </w:r>
      <w:r w:rsidRPr="002358D1">
        <w:rPr>
          <w:rFonts w:ascii="Tahoma" w:hAnsi="Tahoma" w:cs="Tahoma"/>
          <w:spacing w:val="-4"/>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8"/>
          <w:sz w:val="20"/>
          <w:szCs w:val="20"/>
        </w:rPr>
        <w:t xml:space="preserve"> </w:t>
      </w:r>
      <w:r w:rsidRPr="002358D1">
        <w:rPr>
          <w:rFonts w:ascii="Tahoma" w:hAnsi="Tahoma" w:cs="Tahoma"/>
          <w:sz w:val="20"/>
          <w:szCs w:val="20"/>
        </w:rPr>
        <w:t>tr</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co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22"/>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ci</w:t>
      </w:r>
      <w:r w:rsidRPr="002358D1">
        <w:rPr>
          <w:rFonts w:ascii="Tahoma" w:hAnsi="Tahoma" w:cs="Tahoma"/>
          <w:spacing w:val="1"/>
          <w:sz w:val="20"/>
          <w:szCs w:val="20"/>
        </w:rPr>
        <w:t>p</w:t>
      </w:r>
      <w:r w:rsidRPr="002358D1">
        <w:rPr>
          <w:rFonts w:ascii="Tahoma" w:hAnsi="Tahoma" w:cs="Tahoma"/>
          <w:sz w:val="20"/>
          <w:szCs w:val="20"/>
        </w:rPr>
        <w:t>ale</w:t>
      </w:r>
      <w:r w:rsidRPr="002358D1">
        <w:rPr>
          <w:rFonts w:ascii="Tahoma" w:hAnsi="Tahoma" w:cs="Tahoma"/>
          <w:spacing w:val="23"/>
          <w:sz w:val="20"/>
          <w:szCs w:val="20"/>
        </w:rPr>
        <w:t xml:space="preserve"> </w:t>
      </w:r>
      <w:r w:rsidRPr="002358D1">
        <w:rPr>
          <w:rFonts w:ascii="Tahoma" w:hAnsi="Tahoma" w:cs="Tahoma"/>
          <w:sz w:val="20"/>
          <w:szCs w:val="20"/>
        </w:rPr>
        <w:t>ed</w:t>
      </w:r>
      <w:r w:rsidRPr="002358D1">
        <w:rPr>
          <w:rFonts w:ascii="Tahoma" w:hAnsi="Tahoma" w:cs="Tahoma"/>
          <w:spacing w:val="24"/>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ire</w:t>
      </w:r>
      <w:r w:rsidRPr="002358D1">
        <w:rPr>
          <w:rFonts w:ascii="Tahoma" w:hAnsi="Tahoma" w:cs="Tahoma"/>
          <w:spacing w:val="21"/>
          <w:sz w:val="20"/>
          <w:szCs w:val="20"/>
        </w:rPr>
        <w:t xml:space="preserve"> </w:t>
      </w:r>
      <w:r w:rsidRPr="002358D1">
        <w:rPr>
          <w:rFonts w:ascii="Tahoma" w:hAnsi="Tahoma" w:cs="Tahoma"/>
          <w:sz w:val="20"/>
          <w:szCs w:val="20"/>
        </w:rPr>
        <w:t>il</w:t>
      </w:r>
      <w:r w:rsidRPr="002358D1">
        <w:rPr>
          <w:rFonts w:ascii="Tahoma" w:hAnsi="Tahoma" w:cs="Tahoma"/>
          <w:spacing w:val="2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ezzo</w:t>
      </w:r>
      <w:r w:rsidRPr="002358D1">
        <w:rPr>
          <w:rFonts w:ascii="Tahoma" w:hAnsi="Tahoma" w:cs="Tahoma"/>
          <w:spacing w:val="2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eciale</w:t>
      </w:r>
      <w:r w:rsidRPr="002358D1">
        <w:rPr>
          <w:rFonts w:ascii="Tahoma" w:hAnsi="Tahoma" w:cs="Tahoma"/>
          <w:spacing w:val="2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21"/>
          <w:sz w:val="20"/>
          <w:szCs w:val="20"/>
        </w:rPr>
        <w:t xml:space="preserve"> </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io</w:t>
      </w:r>
      <w:r w:rsidRPr="002358D1">
        <w:rPr>
          <w:rFonts w:ascii="Tahoma" w:hAnsi="Tahoma" w:cs="Tahoma"/>
          <w:spacing w:val="25"/>
          <w:sz w:val="20"/>
          <w:szCs w:val="20"/>
        </w:rPr>
        <w:t xml:space="preserve"> </w:t>
      </w:r>
      <w:r w:rsidRPr="002358D1">
        <w:rPr>
          <w:rFonts w:ascii="Tahoma" w:hAnsi="Tahoma" w:cs="Tahoma"/>
          <w:sz w:val="20"/>
          <w:szCs w:val="20"/>
        </w:rPr>
        <w:t>al</w:t>
      </w:r>
      <w:r w:rsidRPr="002358D1">
        <w:rPr>
          <w:rFonts w:ascii="Tahoma" w:hAnsi="Tahoma" w:cs="Tahoma"/>
          <w:spacing w:val="22"/>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22"/>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ci</w:t>
      </w:r>
      <w:r w:rsidRPr="002358D1">
        <w:rPr>
          <w:rFonts w:ascii="Tahoma" w:hAnsi="Tahoma" w:cs="Tahoma"/>
          <w:spacing w:val="1"/>
          <w:sz w:val="20"/>
          <w:szCs w:val="20"/>
        </w:rPr>
        <w:t>p</w:t>
      </w:r>
      <w:r w:rsidRPr="002358D1">
        <w:rPr>
          <w:rFonts w:ascii="Tahoma" w:hAnsi="Tahoma" w:cs="Tahoma"/>
          <w:sz w:val="20"/>
          <w:szCs w:val="20"/>
        </w:rPr>
        <w:t>ale</w:t>
      </w:r>
      <w:r w:rsidRPr="002358D1">
        <w:rPr>
          <w:rFonts w:ascii="Tahoma" w:hAnsi="Tahoma" w:cs="Tahoma"/>
          <w:spacing w:val="23"/>
          <w:sz w:val="20"/>
          <w:szCs w:val="20"/>
        </w:rPr>
        <w:t xml:space="preserve"> </w:t>
      </w:r>
      <w:r w:rsidRPr="002358D1">
        <w:rPr>
          <w:rFonts w:ascii="Tahoma" w:hAnsi="Tahoma" w:cs="Tahoma"/>
          <w:sz w:val="20"/>
          <w:szCs w:val="20"/>
        </w:rPr>
        <w:t>tr</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ite</w:t>
      </w:r>
      <w:r w:rsidRPr="002358D1">
        <w:rPr>
          <w:rFonts w:ascii="Tahoma" w:hAnsi="Tahoma" w:cs="Tahoma"/>
          <w:spacing w:val="25"/>
          <w:sz w:val="20"/>
          <w:szCs w:val="20"/>
        </w:rPr>
        <w:t xml:space="preserve"> </w:t>
      </w:r>
      <w:r w:rsidRPr="002358D1">
        <w:rPr>
          <w:rFonts w:ascii="Tahoma" w:hAnsi="Tahoma" w:cs="Tahoma"/>
          <w:spacing w:val="-2"/>
          <w:sz w:val="20"/>
          <w:szCs w:val="20"/>
        </w:rPr>
        <w:t>m</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ic</w:t>
      </w:r>
      <w:r w:rsidRPr="002358D1">
        <w:rPr>
          <w:rFonts w:ascii="Tahoma" w:hAnsi="Tahoma" w:cs="Tahoma"/>
          <w:spacing w:val="1"/>
          <w:sz w:val="20"/>
          <w:szCs w:val="20"/>
        </w:rPr>
        <w:t>o</w:t>
      </w:r>
      <w:r w:rsidRPr="002358D1">
        <w:rPr>
          <w:rFonts w:ascii="Tahoma" w:hAnsi="Tahoma" w:cs="Tahoma"/>
          <w:sz w:val="20"/>
          <w:szCs w:val="20"/>
        </w:rPr>
        <w:t>tti</w:t>
      </w:r>
      <w:r w:rsidRPr="002358D1">
        <w:rPr>
          <w:rFonts w:ascii="Tahoma" w:hAnsi="Tahoma" w:cs="Tahoma"/>
          <w:spacing w:val="21"/>
          <w:sz w:val="20"/>
          <w:szCs w:val="20"/>
        </w:rPr>
        <w:t xml:space="preserve"> </w:t>
      </w:r>
      <w:r w:rsidRPr="002358D1">
        <w:rPr>
          <w:rFonts w:ascii="Tahoma" w:hAnsi="Tahoma" w:cs="Tahoma"/>
          <w:sz w:val="20"/>
          <w:szCs w:val="20"/>
        </w:rPr>
        <w:t>o</w:t>
      </w:r>
      <w:r w:rsidRPr="002358D1">
        <w:rPr>
          <w:rFonts w:ascii="Tahoma" w:hAnsi="Tahoma" w:cs="Tahoma"/>
          <w:spacing w:val="2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21"/>
          <w:sz w:val="20"/>
          <w:szCs w:val="20"/>
        </w:rPr>
        <w:t xml:space="preserve"> </w:t>
      </w:r>
      <w:r w:rsidRPr="002358D1">
        <w:rPr>
          <w:rFonts w:ascii="Tahoma" w:hAnsi="Tahoma" w:cs="Tahoma"/>
          <w:sz w:val="20"/>
          <w:szCs w:val="20"/>
        </w:rPr>
        <w:t>altri</w:t>
      </w:r>
      <w:r w:rsidRPr="002358D1">
        <w:rPr>
          <w:rFonts w:ascii="Tahoma" w:hAnsi="Tahoma" w:cs="Tahoma"/>
          <w:spacing w:val="22"/>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22"/>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ce</w:t>
      </w:r>
      <w:r w:rsidRPr="002358D1">
        <w:rPr>
          <w:rFonts w:ascii="Tahoma" w:hAnsi="Tahoma" w:cs="Tahoma"/>
          <w:spacing w:val="1"/>
          <w:sz w:val="20"/>
          <w:szCs w:val="20"/>
        </w:rPr>
        <w:t>d</w:t>
      </w:r>
      <w:r w:rsidRPr="002358D1">
        <w:rPr>
          <w:rFonts w:ascii="Tahoma" w:hAnsi="Tahoma" w:cs="Tahoma"/>
          <w:spacing w:val="-2"/>
          <w:sz w:val="20"/>
          <w:szCs w:val="20"/>
        </w:rPr>
        <w:t>e</w:t>
      </w:r>
      <w:r w:rsidRPr="002358D1">
        <w:rPr>
          <w:rFonts w:ascii="Tahoma" w:hAnsi="Tahoma" w:cs="Tahoma"/>
          <w:sz w:val="20"/>
          <w:szCs w:val="20"/>
        </w:rPr>
        <w:t>rà</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se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ito</w:t>
      </w:r>
      <w:r w:rsidRPr="002358D1">
        <w:rPr>
          <w:rFonts w:ascii="Tahoma" w:hAnsi="Tahoma" w:cs="Tahoma"/>
          <w:spacing w:val="-5"/>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icato</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4"/>
          <w:sz w:val="20"/>
          <w:szCs w:val="20"/>
        </w:rPr>
        <w:t xml:space="preserve"> </w:t>
      </w:r>
      <w:r w:rsidRPr="002358D1">
        <w:rPr>
          <w:rFonts w:ascii="Tahoma" w:hAnsi="Tahoma" w:cs="Tahoma"/>
          <w:sz w:val="20"/>
          <w:szCs w:val="20"/>
        </w:rPr>
        <w:t>le</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tip</w:t>
      </w:r>
      <w:r w:rsidRPr="002358D1">
        <w:rPr>
          <w:rFonts w:ascii="Tahoma" w:hAnsi="Tahoma" w:cs="Tahoma"/>
          <w:spacing w:val="1"/>
          <w:sz w:val="20"/>
          <w:szCs w:val="20"/>
        </w:rPr>
        <w:t>o</w:t>
      </w:r>
      <w:r w:rsidRPr="002358D1">
        <w:rPr>
          <w:rFonts w:ascii="Tahoma" w:hAnsi="Tahoma" w:cs="Tahoma"/>
          <w:sz w:val="20"/>
          <w:szCs w:val="20"/>
        </w:rPr>
        <w:t>lo</w:t>
      </w:r>
      <w:r w:rsidRPr="002358D1">
        <w:rPr>
          <w:rFonts w:ascii="Tahoma" w:hAnsi="Tahoma" w:cs="Tahoma"/>
          <w:spacing w:val="-2"/>
          <w:sz w:val="20"/>
          <w:szCs w:val="20"/>
        </w:rPr>
        <w:t>g</w:t>
      </w:r>
      <w:r w:rsidRPr="002358D1">
        <w:rPr>
          <w:rFonts w:ascii="Tahoma" w:hAnsi="Tahoma" w:cs="Tahoma"/>
          <w:sz w:val="20"/>
          <w:szCs w:val="20"/>
        </w:rPr>
        <w:t>ie</w:t>
      </w:r>
      <w:r w:rsidRPr="002358D1">
        <w:rPr>
          <w:rFonts w:ascii="Tahoma" w:hAnsi="Tahoma" w:cs="Tahoma"/>
          <w:spacing w:val="-5"/>
          <w:sz w:val="20"/>
          <w:szCs w:val="20"/>
        </w:rPr>
        <w:t xml:space="preserve"> </w:t>
      </w:r>
      <w:r w:rsidRPr="002358D1">
        <w:rPr>
          <w:rFonts w:ascii="Tahoma" w:hAnsi="Tahoma" w:cs="Tahoma"/>
          <w:spacing w:val="-2"/>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t</w:t>
      </w:r>
      <w:r w:rsidRPr="002358D1">
        <w:rPr>
          <w:rFonts w:ascii="Tahoma" w:hAnsi="Tahoma" w:cs="Tahoma"/>
          <w:spacing w:val="-1"/>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p>
    <w:p w14:paraId="2EBE0ED0" w14:textId="77777777" w:rsidR="002358D1" w:rsidRPr="002358D1" w:rsidRDefault="002358D1" w:rsidP="0064007E">
      <w:pPr>
        <w:pStyle w:val="Corpotesto"/>
        <w:spacing w:line="245" w:lineRule="auto"/>
        <w:ind w:right="126"/>
        <w:rPr>
          <w:rFonts w:ascii="Tahoma" w:hAnsi="Tahoma" w:cs="Tahoma"/>
          <w:sz w:val="20"/>
          <w:szCs w:val="20"/>
        </w:rPr>
      </w:pPr>
      <w:r w:rsidRPr="002358D1">
        <w:rPr>
          <w:rFonts w:ascii="Tahoma" w:hAnsi="Tahoma" w:cs="Tahoma"/>
          <w:sz w:val="20"/>
          <w:szCs w:val="20"/>
        </w:rPr>
        <w:t>In</w:t>
      </w:r>
      <w:r w:rsidRPr="002358D1">
        <w:rPr>
          <w:rFonts w:ascii="Tahoma" w:hAnsi="Tahoma" w:cs="Tahoma"/>
          <w:spacing w:val="-4"/>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g</w:t>
      </w:r>
      <w:r w:rsidRPr="002358D1">
        <w:rPr>
          <w:rFonts w:ascii="Tahoma" w:hAnsi="Tahoma" w:cs="Tahoma"/>
          <w:spacing w:val="1"/>
          <w:sz w:val="20"/>
          <w:szCs w:val="20"/>
        </w:rPr>
        <w:t>n</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z w:val="20"/>
          <w:szCs w:val="20"/>
        </w:rPr>
        <w:t>il</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et</w:t>
      </w:r>
      <w:r w:rsidRPr="002358D1">
        <w:rPr>
          <w:rFonts w:ascii="Tahoma" w:hAnsi="Tahoma" w:cs="Tahoma"/>
          <w:spacing w:val="3"/>
          <w:sz w:val="20"/>
          <w:szCs w:val="20"/>
        </w:rPr>
        <w:t>r</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2"/>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z w:val="20"/>
          <w:szCs w:val="20"/>
        </w:rPr>
        <w:t>allaccia</w:t>
      </w:r>
      <w:r w:rsidRPr="002358D1">
        <w:rPr>
          <w:rFonts w:ascii="Tahoma" w:hAnsi="Tahoma" w:cs="Tahoma"/>
          <w:spacing w:val="1"/>
          <w:sz w:val="20"/>
          <w:szCs w:val="20"/>
        </w:rPr>
        <w:t>r</w:t>
      </w:r>
      <w:r w:rsidRPr="002358D1">
        <w:rPr>
          <w:rFonts w:ascii="Tahoma" w:hAnsi="Tahoma" w:cs="Tahoma"/>
          <w:sz w:val="20"/>
          <w:szCs w:val="20"/>
        </w:rPr>
        <w:t>e è</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z w:val="20"/>
          <w:szCs w:val="20"/>
        </w:rPr>
        <w:t>i</w:t>
      </w:r>
      <w:r w:rsidRPr="002358D1">
        <w:rPr>
          <w:rFonts w:ascii="Tahoma" w:hAnsi="Tahoma" w:cs="Tahoma"/>
          <w:spacing w:val="-2"/>
          <w:sz w:val="20"/>
          <w:szCs w:val="20"/>
        </w:rPr>
        <w:t>mm</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iat</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
          <w:sz w:val="20"/>
          <w:szCs w:val="20"/>
        </w:rPr>
        <w:t xml:space="preserve"> </w:t>
      </w:r>
      <w:r w:rsidRPr="002358D1">
        <w:rPr>
          <w:rFonts w:ascii="Tahoma" w:hAnsi="Tahoma" w:cs="Tahoma"/>
          <w:spacing w:val="2"/>
          <w:sz w:val="20"/>
          <w:szCs w:val="20"/>
        </w:rPr>
        <w:t>i</w:t>
      </w:r>
      <w:r w:rsidRPr="002358D1">
        <w:rPr>
          <w:rFonts w:ascii="Tahoma" w:hAnsi="Tahoma" w:cs="Tahoma"/>
          <w:spacing w:val="1"/>
          <w:sz w:val="20"/>
          <w:szCs w:val="20"/>
        </w:rPr>
        <w:t>n</w:t>
      </w:r>
      <w:r w:rsidRPr="002358D1">
        <w:rPr>
          <w:rFonts w:ascii="Tahoma" w:hAnsi="Tahoma" w:cs="Tahoma"/>
          <w:spacing w:val="-2"/>
          <w:sz w:val="20"/>
          <w:szCs w:val="20"/>
        </w:rPr>
        <w:t>f</w:t>
      </w:r>
      <w:r w:rsidRPr="002358D1">
        <w:rPr>
          <w:rFonts w:ascii="Tahoma" w:hAnsi="Tahoma" w:cs="Tahoma"/>
          <w:spacing w:val="2"/>
          <w:sz w:val="20"/>
          <w:szCs w:val="20"/>
        </w:rPr>
        <w:t>e</w:t>
      </w:r>
      <w:r w:rsidRPr="002358D1">
        <w:rPr>
          <w:rFonts w:ascii="Tahoma" w:hAnsi="Tahoma" w:cs="Tahoma"/>
          <w:sz w:val="20"/>
          <w:szCs w:val="20"/>
        </w:rPr>
        <w:t>riore</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ello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1"/>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Pr>
          <w:rFonts w:ascii="Tahoma" w:hAnsi="Tahoma" w:cs="Tahoma"/>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ci</w:t>
      </w:r>
      <w:r w:rsidRPr="002358D1">
        <w:rPr>
          <w:rFonts w:ascii="Tahoma" w:eastAsia="Times New Roman" w:hAnsi="Tahoma" w:cs="Tahoma"/>
          <w:spacing w:val="1"/>
          <w:sz w:val="20"/>
          <w:szCs w:val="20"/>
        </w:rPr>
        <w:t>p</w:t>
      </w:r>
      <w:r w:rsidRPr="002358D1">
        <w:rPr>
          <w:rFonts w:ascii="Tahoma" w:eastAsia="Times New Roman" w:hAnsi="Tahoma" w:cs="Tahoma"/>
          <w:sz w:val="20"/>
          <w:szCs w:val="20"/>
        </w:rPr>
        <w:t>ale</w:t>
      </w:r>
      <w:r w:rsidRPr="002358D1">
        <w:rPr>
          <w:rFonts w:ascii="Tahoma" w:eastAsia="Times New Roman" w:hAnsi="Tahoma" w:cs="Tahoma"/>
          <w:spacing w:val="42"/>
          <w:sz w:val="20"/>
          <w:szCs w:val="20"/>
        </w:rPr>
        <w:t xml:space="preserve"> </w:t>
      </w:r>
      <w:r w:rsidRPr="002358D1">
        <w:rPr>
          <w:rFonts w:ascii="Tahoma" w:eastAsia="Times New Roman" w:hAnsi="Tahoma" w:cs="Tahoma"/>
          <w:sz w:val="20"/>
          <w:szCs w:val="20"/>
        </w:rPr>
        <w:t>o</w:t>
      </w:r>
      <w:r w:rsidRPr="002358D1">
        <w:rPr>
          <w:rFonts w:ascii="Tahoma" w:eastAsia="Times New Roman" w:hAnsi="Tahoma" w:cs="Tahoma"/>
          <w:spacing w:val="44"/>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o</w:t>
      </w:r>
      <w:r w:rsidRPr="002358D1">
        <w:rPr>
          <w:rFonts w:ascii="Tahoma" w:eastAsia="Times New Roman" w:hAnsi="Tahoma" w:cs="Tahoma"/>
          <w:spacing w:val="44"/>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in</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t</w:t>
      </w:r>
      <w:r w:rsidRPr="002358D1">
        <w:rPr>
          <w:rFonts w:ascii="Tahoma" w:eastAsia="Times New Roman" w:hAnsi="Tahoma" w:cs="Tahoma"/>
          <w:sz w:val="20"/>
          <w:szCs w:val="20"/>
        </w:rPr>
        <w:t>o</w:t>
      </w:r>
      <w:r w:rsidRPr="002358D1">
        <w:rPr>
          <w:rFonts w:ascii="Tahoma" w:eastAsia="Times New Roman" w:hAnsi="Tahoma" w:cs="Tahoma"/>
          <w:spacing w:val="44"/>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tr</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bb</w:t>
      </w:r>
      <w:r w:rsidRPr="002358D1">
        <w:rPr>
          <w:rFonts w:ascii="Tahoma" w:eastAsia="Times New Roman" w:hAnsi="Tahoma" w:cs="Tahoma"/>
          <w:sz w:val="20"/>
          <w:szCs w:val="20"/>
        </w:rPr>
        <w:t>e</w:t>
      </w:r>
      <w:r w:rsidRPr="002358D1">
        <w:rPr>
          <w:rFonts w:ascii="Tahoma" w:eastAsia="Times New Roman" w:hAnsi="Tahoma" w:cs="Tahoma"/>
          <w:spacing w:val="43"/>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pacing w:val="-5"/>
          <w:sz w:val="20"/>
          <w:szCs w:val="20"/>
        </w:rPr>
        <w:t>m</w:t>
      </w:r>
      <w:r w:rsidRPr="002358D1">
        <w:rPr>
          <w:rFonts w:ascii="Tahoma" w:eastAsia="Times New Roman" w:hAnsi="Tahoma" w:cs="Tahoma"/>
          <w:sz w:val="20"/>
          <w:szCs w:val="20"/>
        </w:rPr>
        <w:t>e</w:t>
      </w:r>
      <w:r w:rsidRPr="002358D1">
        <w:rPr>
          <w:rFonts w:ascii="Tahoma" w:eastAsia="Times New Roman" w:hAnsi="Tahoma" w:cs="Tahoma"/>
          <w:spacing w:val="2"/>
          <w:sz w:val="20"/>
          <w:szCs w:val="20"/>
        </w:rPr>
        <w:t>t</w:t>
      </w:r>
      <w:r w:rsidRPr="002358D1">
        <w:rPr>
          <w:rFonts w:ascii="Tahoma" w:eastAsia="Times New Roman" w:hAnsi="Tahoma" w:cs="Tahoma"/>
          <w:sz w:val="20"/>
          <w:szCs w:val="20"/>
        </w:rPr>
        <w:t>tere</w:t>
      </w:r>
      <w:r w:rsidRPr="002358D1">
        <w:rPr>
          <w:rFonts w:ascii="Tahoma" w:eastAsia="Times New Roman" w:hAnsi="Tahoma" w:cs="Tahoma"/>
          <w:spacing w:val="43"/>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4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tr</w:t>
      </w:r>
      <w:r w:rsidRPr="002358D1">
        <w:rPr>
          <w:rFonts w:ascii="Tahoma" w:eastAsia="Times New Roman" w:hAnsi="Tahoma" w:cs="Tahoma"/>
          <w:spacing w:val="-2"/>
          <w:sz w:val="20"/>
          <w:szCs w:val="20"/>
        </w:rPr>
        <w:t>u</w:t>
      </w:r>
      <w:r w:rsidRPr="002358D1">
        <w:rPr>
          <w:rFonts w:ascii="Tahoma" w:eastAsia="Times New Roman" w:hAnsi="Tahoma" w:cs="Tahoma"/>
          <w:sz w:val="20"/>
          <w:szCs w:val="20"/>
        </w:rPr>
        <w:t>t</w:t>
      </w:r>
      <w:r w:rsidRPr="002358D1">
        <w:rPr>
          <w:rFonts w:ascii="Tahoma" w:eastAsia="Times New Roman" w:hAnsi="Tahoma" w:cs="Tahoma"/>
          <w:spacing w:val="1"/>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4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2"/>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4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ci</w:t>
      </w:r>
      <w:r w:rsidRPr="002358D1">
        <w:rPr>
          <w:rFonts w:ascii="Tahoma" w:hAnsi="Tahoma" w:cs="Tahoma"/>
          <w:spacing w:val="1"/>
          <w:sz w:val="20"/>
          <w:szCs w:val="20"/>
        </w:rPr>
        <w:t>p</w:t>
      </w:r>
      <w:r w:rsidRPr="002358D1">
        <w:rPr>
          <w:rFonts w:ascii="Tahoma" w:hAnsi="Tahoma" w:cs="Tahoma"/>
          <w:sz w:val="20"/>
          <w:szCs w:val="20"/>
        </w:rPr>
        <w:t>ale,</w:t>
      </w:r>
      <w:r w:rsidRPr="002358D1">
        <w:rPr>
          <w:rFonts w:ascii="Tahoma" w:hAnsi="Tahoma" w:cs="Tahoma"/>
          <w:spacing w:val="44"/>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43"/>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4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c</w:t>
      </w:r>
      <w:r w:rsidRPr="002358D1">
        <w:rPr>
          <w:rFonts w:ascii="Tahoma" w:hAnsi="Tahoma" w:cs="Tahoma"/>
          <w:spacing w:val="-2"/>
          <w:sz w:val="20"/>
          <w:szCs w:val="20"/>
        </w:rPr>
        <w:t>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4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3"/>
          <w:sz w:val="20"/>
          <w:szCs w:val="20"/>
        </w:rPr>
        <w:t xml:space="preserve"> </w:t>
      </w:r>
      <w:r w:rsidRPr="002358D1">
        <w:rPr>
          <w:rFonts w:ascii="Tahoma" w:hAnsi="Tahoma" w:cs="Tahoma"/>
          <w:sz w:val="20"/>
          <w:szCs w:val="20"/>
        </w:rPr>
        <w:t>la</w:t>
      </w:r>
      <w:r w:rsidRPr="002358D1">
        <w:rPr>
          <w:rFonts w:ascii="Tahoma"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etta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allacci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p>
    <w:p w14:paraId="4C4B0AC4" w14:textId="77777777" w:rsidR="002358D1" w:rsidRPr="002358D1" w:rsidRDefault="002358D1" w:rsidP="0064007E">
      <w:pPr>
        <w:pStyle w:val="Corpotesto"/>
        <w:spacing w:line="245" w:lineRule="auto"/>
        <w:ind w:right="123"/>
        <w:rPr>
          <w:rFonts w:ascii="Tahoma" w:hAnsi="Tahoma" w:cs="Tahoma"/>
          <w:sz w:val="20"/>
          <w:szCs w:val="20"/>
        </w:rPr>
      </w:pPr>
      <w:r w:rsidRPr="002358D1">
        <w:rPr>
          <w:rFonts w:ascii="Tahoma" w:hAnsi="Tahoma" w:cs="Tahoma"/>
          <w:sz w:val="20"/>
          <w:szCs w:val="20"/>
        </w:rPr>
        <w:t>Nel</w:t>
      </w:r>
      <w:r w:rsidRPr="002358D1">
        <w:rPr>
          <w:rFonts w:ascii="Tahoma" w:hAnsi="Tahoma" w:cs="Tahoma"/>
          <w:spacing w:val="2"/>
          <w:sz w:val="20"/>
          <w:szCs w:val="20"/>
        </w:rPr>
        <w:t>l</w:t>
      </w:r>
      <w:r w:rsidRPr="002358D1">
        <w:rPr>
          <w:rFonts w:ascii="Tahoma" w:hAnsi="Tahoma" w:cs="Tahoma"/>
          <w:spacing w:val="-3"/>
          <w:sz w:val="20"/>
          <w:szCs w:val="20"/>
        </w:rPr>
        <w:t>'</w:t>
      </w:r>
      <w:r w:rsidRPr="002358D1">
        <w:rPr>
          <w:rFonts w:ascii="Tahoma" w:hAnsi="Tahoma" w:cs="Tahoma"/>
          <w:sz w:val="20"/>
          <w:szCs w:val="20"/>
        </w:rPr>
        <w:t>ese</w:t>
      </w:r>
      <w:r w:rsidRPr="002358D1">
        <w:rPr>
          <w:rFonts w:ascii="Tahoma" w:hAnsi="Tahoma" w:cs="Tahoma"/>
          <w:spacing w:val="2"/>
          <w:sz w:val="20"/>
          <w:szCs w:val="20"/>
        </w:rPr>
        <w:t>c</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43"/>
          <w:sz w:val="20"/>
          <w:szCs w:val="20"/>
        </w:rPr>
        <w:t xml:space="preserve"> </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4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42"/>
          <w:sz w:val="20"/>
          <w:szCs w:val="20"/>
        </w:rPr>
        <w:t xml:space="preserve"> </w:t>
      </w:r>
      <w:r w:rsidRPr="002358D1">
        <w:rPr>
          <w:rFonts w:ascii="Tahoma" w:hAnsi="Tahoma" w:cs="Tahoma"/>
          <w:sz w:val="20"/>
          <w:szCs w:val="20"/>
        </w:rPr>
        <w:t>allacci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43"/>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45"/>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42"/>
          <w:sz w:val="20"/>
          <w:szCs w:val="20"/>
        </w:rPr>
        <w:t xml:space="preserve"> </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z w:val="20"/>
          <w:szCs w:val="20"/>
        </w:rPr>
        <w:t>er</w:t>
      </w:r>
      <w:r w:rsidRPr="002358D1">
        <w:rPr>
          <w:rFonts w:ascii="Tahoma" w:hAnsi="Tahoma" w:cs="Tahoma"/>
          <w:spacing w:val="44"/>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43"/>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tic</w:t>
      </w:r>
      <w:r w:rsidRPr="002358D1">
        <w:rPr>
          <w:rFonts w:ascii="Tahoma" w:hAnsi="Tahoma" w:cs="Tahoma"/>
          <w:spacing w:val="1"/>
          <w:sz w:val="20"/>
          <w:szCs w:val="20"/>
        </w:rPr>
        <w:t>o</w:t>
      </w:r>
      <w:r w:rsidRPr="002358D1">
        <w:rPr>
          <w:rFonts w:ascii="Tahoma" w:hAnsi="Tahoma" w:cs="Tahoma"/>
          <w:sz w:val="20"/>
          <w:szCs w:val="20"/>
        </w:rPr>
        <w:t>lare</w:t>
      </w:r>
      <w:r w:rsidRPr="002358D1">
        <w:rPr>
          <w:rFonts w:ascii="Tahoma" w:hAnsi="Tahoma" w:cs="Tahoma"/>
          <w:spacing w:val="43"/>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43"/>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w:t>
      </w:r>
      <w:r w:rsidRPr="002358D1">
        <w:rPr>
          <w:rFonts w:ascii="Tahoma" w:hAnsi="Tahoma" w:cs="Tahoma"/>
          <w:spacing w:val="1"/>
          <w:sz w:val="20"/>
          <w:szCs w:val="20"/>
        </w:rPr>
        <w:t>t</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43"/>
          <w:sz w:val="20"/>
          <w:szCs w:val="20"/>
        </w:rPr>
        <w:t xml:space="preserve"> </w:t>
      </w:r>
      <w:r w:rsidRPr="002358D1">
        <w:rPr>
          <w:rFonts w:ascii="Tahoma" w:hAnsi="Tahoma" w:cs="Tahoma"/>
          <w:spacing w:val="-2"/>
          <w:sz w:val="20"/>
          <w:szCs w:val="20"/>
        </w:rPr>
        <w:t>g</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z w:val="20"/>
          <w:szCs w:val="20"/>
        </w:rPr>
        <w:t>i</w:t>
      </w:r>
      <w:r w:rsidRPr="002358D1">
        <w:rPr>
          <w:rFonts w:ascii="Tahoma" w:hAnsi="Tahoma" w:cs="Tahoma"/>
          <w:spacing w:val="1"/>
          <w:sz w:val="20"/>
          <w:szCs w:val="20"/>
        </w:rPr>
        <w:t>t</w:t>
      </w:r>
      <w:r w:rsidRPr="002358D1">
        <w:rPr>
          <w:rFonts w:ascii="Tahoma" w:hAnsi="Tahoma" w:cs="Tahoma"/>
          <w:sz w:val="20"/>
          <w:szCs w:val="20"/>
        </w:rPr>
        <w:t>i,</w:t>
      </w:r>
      <w:r w:rsidRPr="002358D1">
        <w:rPr>
          <w:rFonts w:ascii="Tahoma" w:hAnsi="Tahoma" w:cs="Tahoma"/>
          <w:spacing w:val="43"/>
          <w:sz w:val="20"/>
          <w:szCs w:val="20"/>
        </w:rPr>
        <w:t xml:space="preserve"> </w:t>
      </w:r>
      <w:r w:rsidRPr="002358D1">
        <w:rPr>
          <w:rFonts w:ascii="Tahoma" w:hAnsi="Tahoma" w:cs="Tahoma"/>
          <w:spacing w:val="1"/>
          <w:sz w:val="20"/>
          <w:szCs w:val="20"/>
        </w:rPr>
        <w:t>b</w:t>
      </w:r>
      <w:r w:rsidRPr="002358D1">
        <w:rPr>
          <w:rFonts w:ascii="Tahoma" w:hAnsi="Tahoma" w:cs="Tahoma"/>
          <w:sz w:val="20"/>
          <w:szCs w:val="20"/>
        </w:rPr>
        <w:t>r</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i</w:t>
      </w:r>
      <w:r w:rsidRPr="002358D1">
        <w:rPr>
          <w:rFonts w:ascii="Tahoma" w:hAnsi="Tahoma" w:cs="Tahoma"/>
          <w:spacing w:val="42"/>
          <w:sz w:val="20"/>
          <w:szCs w:val="20"/>
        </w:rPr>
        <w:t xml:space="preserve"> </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1"/>
          <w:sz w:val="20"/>
          <w:szCs w:val="20"/>
        </w:rPr>
        <w:t>s</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lti</w:t>
      </w:r>
      <w:r w:rsidRPr="002358D1">
        <w:rPr>
          <w:rFonts w:ascii="Tahoma" w:hAnsi="Tahoma" w:cs="Tahoma"/>
          <w:spacing w:val="47"/>
          <w:sz w:val="20"/>
          <w:szCs w:val="20"/>
        </w:rPr>
        <w:t xml:space="preserve"> </w:t>
      </w:r>
      <w:r w:rsidRPr="002358D1">
        <w:rPr>
          <w:rFonts w:ascii="Tahoma" w:hAnsi="Tahoma" w:cs="Tahoma"/>
          <w:sz w:val="20"/>
          <w:szCs w:val="20"/>
        </w:rPr>
        <w:t>e</w:t>
      </w:r>
      <w:r>
        <w:rPr>
          <w:rFonts w:ascii="Tahoma" w:hAnsi="Tahoma" w:cs="Tahoma"/>
          <w:sz w:val="20"/>
          <w:szCs w:val="20"/>
        </w:rPr>
        <w:t xml:space="preserve"> </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sezi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ric</w:t>
      </w:r>
      <w:r w:rsidRPr="002358D1">
        <w:rPr>
          <w:rFonts w:ascii="Tahoma" w:hAnsi="Tahoma" w:cs="Tahoma"/>
          <w:spacing w:val="1"/>
          <w:sz w:val="20"/>
          <w:szCs w:val="20"/>
        </w:rPr>
        <w:t>o</w:t>
      </w:r>
      <w:r w:rsidRPr="002358D1">
        <w:rPr>
          <w:rFonts w:ascii="Tahoma" w:hAnsi="Tahoma" w:cs="Tahoma"/>
          <w:sz w:val="20"/>
          <w:szCs w:val="20"/>
        </w:rPr>
        <w:t>rre</w:t>
      </w:r>
      <w:r w:rsidRPr="002358D1">
        <w:rPr>
          <w:rFonts w:ascii="Tahoma" w:hAnsi="Tahoma" w:cs="Tahoma"/>
          <w:spacing w:val="-1"/>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6"/>
          <w:sz w:val="20"/>
          <w:szCs w:val="20"/>
        </w:rPr>
        <w:t xml:space="preserve"> </w:t>
      </w:r>
      <w:r w:rsidRPr="002358D1">
        <w:rPr>
          <w:rFonts w:ascii="Tahoma" w:hAnsi="Tahoma" w:cs="Tahoma"/>
          <w:sz w:val="20"/>
          <w:szCs w:val="20"/>
        </w:rPr>
        <w:t>al</w:t>
      </w:r>
      <w:r w:rsidRPr="002358D1">
        <w:rPr>
          <w:rFonts w:ascii="Tahoma" w:hAnsi="Tahoma" w:cs="Tahoma"/>
          <w:spacing w:val="2"/>
          <w:sz w:val="20"/>
          <w:szCs w:val="20"/>
        </w:rPr>
        <w:t>l</w:t>
      </w:r>
      <w:r w:rsidRPr="002358D1">
        <w:rPr>
          <w:rFonts w:ascii="Tahoma" w:hAnsi="Tahoma" w:cs="Tahoma"/>
          <w:spacing w:val="-3"/>
          <w:sz w:val="20"/>
          <w:szCs w:val="20"/>
        </w:rPr>
        <w:t>'</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7"/>
          <w:sz w:val="20"/>
          <w:szCs w:val="20"/>
        </w:rPr>
        <w:t>e</w:t>
      </w:r>
      <w:r w:rsidRPr="002358D1">
        <w:rPr>
          <w:rFonts w:ascii="Tahoma" w:hAnsi="Tahoma" w:cs="Tahoma"/>
          <w:spacing w:val="-2"/>
          <w:sz w:val="20"/>
          <w:szCs w:val="20"/>
        </w:rPr>
        <w:t>g</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ezzi</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eciali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r</w:t>
      </w:r>
      <w:r w:rsidRPr="002358D1">
        <w:rPr>
          <w:rFonts w:ascii="Tahoma" w:hAnsi="Tahoma" w:cs="Tahoma"/>
          <w:sz w:val="20"/>
          <w:szCs w:val="20"/>
        </w:rPr>
        <w:t>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d</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r</w:t>
      </w:r>
      <w:r w:rsidRPr="002358D1">
        <w:rPr>
          <w:rFonts w:ascii="Tahoma" w:hAnsi="Tahoma" w:cs="Tahoma"/>
          <w:spacing w:val="-3"/>
          <w:sz w:val="20"/>
          <w:szCs w:val="20"/>
        </w:rPr>
        <w:t>i</w:t>
      </w:r>
      <w:r w:rsidRPr="002358D1">
        <w:rPr>
          <w:rFonts w:ascii="Tahoma" w:hAnsi="Tahoma" w:cs="Tahoma"/>
          <w:spacing w:val="1"/>
          <w:sz w:val="20"/>
          <w:szCs w:val="20"/>
        </w:rPr>
        <w:t>d</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p>
    <w:p w14:paraId="75E8ECCC" w14:textId="77777777" w:rsidR="002358D1" w:rsidRPr="002358D1" w:rsidRDefault="002358D1" w:rsidP="0064007E">
      <w:pPr>
        <w:pStyle w:val="Corpotesto"/>
        <w:spacing w:line="245" w:lineRule="auto"/>
        <w:ind w:right="118"/>
        <w:rPr>
          <w:rFonts w:ascii="Tahoma" w:hAnsi="Tahoma" w:cs="Tahoma"/>
          <w:sz w:val="20"/>
          <w:szCs w:val="20"/>
        </w:rPr>
      </w:pPr>
      <w:r w:rsidRPr="002358D1">
        <w:rPr>
          <w:rFonts w:ascii="Tahoma" w:hAnsi="Tahoma" w:cs="Tahoma"/>
          <w:sz w:val="20"/>
          <w:szCs w:val="20"/>
        </w:rPr>
        <w:t>L</w:t>
      </w:r>
      <w:r w:rsidRPr="002358D1">
        <w:rPr>
          <w:rFonts w:ascii="Tahoma" w:hAnsi="Tahoma" w:cs="Tahoma"/>
          <w:spacing w:val="-3"/>
          <w:sz w:val="20"/>
          <w:szCs w:val="20"/>
        </w:rPr>
        <w:t>'</w:t>
      </w:r>
      <w:r w:rsidRPr="002358D1">
        <w:rPr>
          <w:rFonts w:ascii="Tahoma" w:hAnsi="Tahoma" w:cs="Tahoma"/>
          <w:spacing w:val="3"/>
          <w:sz w:val="20"/>
          <w:szCs w:val="20"/>
        </w:rPr>
        <w:t>I</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resa</w:t>
      </w:r>
      <w:r w:rsidRPr="002358D1">
        <w:rPr>
          <w:rFonts w:ascii="Tahoma" w:hAnsi="Tahoma" w:cs="Tahoma"/>
          <w:spacing w:val="9"/>
          <w:sz w:val="20"/>
          <w:szCs w:val="20"/>
        </w:rPr>
        <w:t xml:space="preserve"> </w:t>
      </w:r>
      <w:r w:rsidRPr="002358D1">
        <w:rPr>
          <w:rFonts w:ascii="Tahoma" w:hAnsi="Tahoma" w:cs="Tahoma"/>
          <w:sz w:val="20"/>
          <w:szCs w:val="20"/>
        </w:rPr>
        <w:t>resterà</w:t>
      </w:r>
      <w:r w:rsidRPr="002358D1">
        <w:rPr>
          <w:rFonts w:ascii="Tahoma" w:hAnsi="Tahoma" w:cs="Tahoma"/>
          <w:spacing w:val="9"/>
          <w:sz w:val="20"/>
          <w:szCs w:val="20"/>
        </w:rPr>
        <w:t xml:space="preserve"> </w:t>
      </w:r>
      <w:r w:rsidRPr="002358D1">
        <w:rPr>
          <w:rFonts w:ascii="Tahoma" w:hAnsi="Tahoma" w:cs="Tahoma"/>
          <w:sz w:val="20"/>
          <w:szCs w:val="20"/>
        </w:rPr>
        <w:t>in</w:t>
      </w:r>
      <w:r w:rsidRPr="002358D1">
        <w:rPr>
          <w:rFonts w:ascii="Tahoma" w:hAnsi="Tahoma" w:cs="Tahoma"/>
          <w:spacing w:val="9"/>
          <w:sz w:val="20"/>
          <w:szCs w:val="20"/>
        </w:rPr>
        <w:t xml:space="preserve"> </w:t>
      </w:r>
      <w:r w:rsidRPr="002358D1">
        <w:rPr>
          <w:rFonts w:ascii="Tahoma" w:hAnsi="Tahoma" w:cs="Tahoma"/>
          <w:spacing w:val="1"/>
          <w:sz w:val="20"/>
          <w:szCs w:val="20"/>
        </w:rPr>
        <w:t>og</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z w:val="20"/>
          <w:szCs w:val="20"/>
        </w:rPr>
        <w:t>resp</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b</w:t>
      </w:r>
      <w:r w:rsidRPr="002358D1">
        <w:rPr>
          <w:rFonts w:ascii="Tahoma" w:hAnsi="Tahoma" w:cs="Tahoma"/>
          <w:sz w:val="20"/>
          <w:szCs w:val="20"/>
        </w:rPr>
        <w:t>ile</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ce</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9"/>
          <w:sz w:val="20"/>
          <w:szCs w:val="20"/>
        </w:rPr>
        <w:t xml:space="preserve"> </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tt</w:t>
      </w:r>
      <w:r w:rsidRPr="002358D1">
        <w:rPr>
          <w:rFonts w:ascii="Tahoma" w:hAnsi="Tahoma" w:cs="Tahoma"/>
          <w:spacing w:val="-2"/>
          <w:sz w:val="20"/>
          <w:szCs w:val="20"/>
        </w:rPr>
        <w:t>u</w:t>
      </w:r>
      <w:r w:rsidRPr="002358D1">
        <w:rPr>
          <w:rFonts w:ascii="Tahoma" w:hAnsi="Tahoma" w:cs="Tahoma"/>
          <w:sz w:val="20"/>
          <w:szCs w:val="20"/>
        </w:rPr>
        <w:t>re</w:t>
      </w:r>
      <w:r w:rsidRPr="002358D1">
        <w:rPr>
          <w:rFonts w:ascii="Tahoma" w:hAnsi="Tahoma" w:cs="Tahoma"/>
          <w:spacing w:val="10"/>
          <w:sz w:val="20"/>
          <w:szCs w:val="20"/>
        </w:rPr>
        <w:t xml:space="preserve"> </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i</w:t>
      </w:r>
      <w:r w:rsidRPr="002358D1">
        <w:rPr>
          <w:rFonts w:ascii="Tahoma" w:hAnsi="Tahoma" w:cs="Tahoma"/>
          <w:spacing w:val="-2"/>
          <w:sz w:val="20"/>
          <w:szCs w:val="20"/>
        </w:rPr>
        <w:t>f</w:t>
      </w:r>
      <w:r w:rsidRPr="002358D1">
        <w:rPr>
          <w:rFonts w:ascii="Tahoma" w:hAnsi="Tahoma" w:cs="Tahoma"/>
          <w:sz w:val="20"/>
          <w:szCs w:val="20"/>
        </w:rPr>
        <w:t>ica</w:t>
      </w:r>
      <w:r w:rsidRPr="002358D1">
        <w:rPr>
          <w:rFonts w:ascii="Tahoma" w:hAnsi="Tahoma" w:cs="Tahoma"/>
          <w:spacing w:val="2"/>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o</w:t>
      </w:r>
      <w:r w:rsidRPr="002358D1">
        <w:rPr>
          <w:rFonts w:ascii="Tahoma" w:hAnsi="Tahoma" w:cs="Tahoma"/>
          <w:spacing w:val="11"/>
          <w:sz w:val="20"/>
          <w:szCs w:val="20"/>
        </w:rPr>
        <w:t xml:space="preserve"> </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vv</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a</w:t>
      </w:r>
      <w:r w:rsidRPr="002358D1">
        <w:rPr>
          <w:rFonts w:ascii="Tahoma" w:hAnsi="Tahoma" w:cs="Tahoma"/>
          <w:spacing w:val="8"/>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ese</w:t>
      </w:r>
      <w:r w:rsidRPr="002358D1">
        <w:rPr>
          <w:rFonts w:ascii="Tahoma" w:hAnsi="Tahoma" w:cs="Tahoma"/>
          <w:spacing w:val="-5"/>
          <w:sz w:val="20"/>
          <w:szCs w:val="20"/>
        </w:rPr>
        <w:t xml:space="preserve"> </w:t>
      </w:r>
      <w:r w:rsidRPr="002358D1">
        <w:rPr>
          <w:rFonts w:ascii="Tahoma" w:hAnsi="Tahoma" w:cs="Tahoma"/>
          <w:sz w:val="20"/>
          <w:szCs w:val="20"/>
        </w:rPr>
        <w:t>alle</w:t>
      </w:r>
      <w:r w:rsidRPr="002358D1">
        <w:rPr>
          <w:rFonts w:ascii="Tahoma" w:hAnsi="Tahoma" w:cs="Tahoma"/>
          <w:spacing w:val="-4"/>
          <w:sz w:val="20"/>
          <w:szCs w:val="20"/>
        </w:rPr>
        <w:t xml:space="preserve"> </w:t>
      </w:r>
      <w:r w:rsidRPr="002358D1">
        <w:rPr>
          <w:rFonts w:ascii="Tahoma" w:hAnsi="Tahoma" w:cs="Tahoma"/>
          <w:sz w:val="20"/>
          <w:szCs w:val="20"/>
        </w:rPr>
        <w:t>ripa</w:t>
      </w:r>
      <w:r w:rsidRPr="002358D1">
        <w:rPr>
          <w:rFonts w:ascii="Tahoma" w:hAnsi="Tahoma" w:cs="Tahoma"/>
          <w:spacing w:val="1"/>
          <w:sz w:val="20"/>
          <w:szCs w:val="20"/>
        </w:rPr>
        <w:t>r</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1"/>
          <w:sz w:val="20"/>
          <w:szCs w:val="20"/>
        </w:rPr>
        <w:t>t</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r</w:t>
      </w:r>
      <w:r w:rsidRPr="002358D1">
        <w:rPr>
          <w:rFonts w:ascii="Tahoma" w:hAnsi="Tahoma" w:cs="Tahoma"/>
          <w:sz w:val="20"/>
          <w:szCs w:val="20"/>
        </w:rPr>
        <w:t>elat</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2"/>
          <w:sz w:val="20"/>
          <w:szCs w:val="20"/>
        </w:rPr>
        <w:t>n</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é</w:t>
      </w:r>
      <w:r w:rsidRPr="002358D1">
        <w:rPr>
          <w:rFonts w:ascii="Tahoma" w:hAnsi="Tahoma" w:cs="Tahoma"/>
          <w:spacing w:val="-4"/>
          <w:sz w:val="20"/>
          <w:szCs w:val="20"/>
        </w:rPr>
        <w:t xml:space="preserve"> </w:t>
      </w:r>
      <w:r w:rsidRPr="002358D1">
        <w:rPr>
          <w:rFonts w:ascii="Tahoma" w:hAnsi="Tahoma" w:cs="Tahoma"/>
          <w:sz w:val="20"/>
          <w:szCs w:val="20"/>
        </w:rPr>
        <w:t>al</w:t>
      </w:r>
      <w:r w:rsidRPr="002358D1">
        <w:rPr>
          <w:rFonts w:ascii="Tahoma" w:hAnsi="Tahoma" w:cs="Tahoma"/>
          <w:spacing w:val="-3"/>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5"/>
          <w:sz w:val="20"/>
          <w:szCs w:val="20"/>
        </w:rPr>
        <w:t xml:space="preserve"> </w:t>
      </w:r>
      <w:r w:rsidR="0064007E">
        <w:rPr>
          <w:rFonts w:ascii="Tahoma" w:hAnsi="Tahoma" w:cs="Tahoma"/>
          <w:sz w:val="20"/>
          <w:szCs w:val="20"/>
        </w:rPr>
        <w:t>al Comune di Tolentino</w:t>
      </w:r>
      <w:r w:rsidRPr="002358D1">
        <w:rPr>
          <w:rFonts w:ascii="Tahoma" w:hAnsi="Tahoma" w:cs="Tahoma"/>
          <w:spacing w:val="-2"/>
          <w:sz w:val="20"/>
          <w:szCs w:val="20"/>
        </w:rPr>
        <w:t xml:space="preserve"> </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z w:val="20"/>
          <w:szCs w:val="20"/>
        </w:rPr>
        <w:t>terzi.</w:t>
      </w:r>
      <w:r w:rsidRPr="002358D1">
        <w:rPr>
          <w:rFonts w:ascii="Tahoma" w:hAnsi="Tahoma" w:cs="Tahoma"/>
          <w:w w:val="99"/>
          <w:sz w:val="20"/>
          <w:szCs w:val="20"/>
        </w:rPr>
        <w:t xml:space="preserve"> </w:t>
      </w:r>
      <w:r w:rsidRPr="002358D1">
        <w:rPr>
          <w:rFonts w:ascii="Tahoma" w:eastAsia="Times New Roman" w:hAnsi="Tahoma" w:cs="Tahoma"/>
          <w:sz w:val="20"/>
          <w:szCs w:val="20"/>
        </w:rPr>
        <w:t>Q</w:t>
      </w:r>
      <w:r w:rsidRPr="002358D1">
        <w:rPr>
          <w:rFonts w:ascii="Tahoma" w:eastAsia="Times New Roman" w:hAnsi="Tahoma" w:cs="Tahoma"/>
          <w:spacing w:val="-1"/>
          <w:sz w:val="20"/>
          <w:szCs w:val="20"/>
        </w:rPr>
        <w:t>u</w:t>
      </w:r>
      <w:r w:rsidRPr="002358D1">
        <w:rPr>
          <w:rFonts w:ascii="Tahoma" w:eastAsia="Times New Roman" w:hAnsi="Tahoma" w:cs="Tahoma"/>
          <w:sz w:val="20"/>
          <w:szCs w:val="20"/>
        </w:rPr>
        <w:t>al</w:t>
      </w:r>
      <w:r w:rsidRPr="002358D1">
        <w:rPr>
          <w:rFonts w:ascii="Tahoma" w:eastAsia="Times New Roman" w:hAnsi="Tahoma" w:cs="Tahoma"/>
          <w:spacing w:val="1"/>
          <w:sz w:val="20"/>
          <w:szCs w:val="20"/>
        </w:rPr>
        <w:t>o</w:t>
      </w:r>
      <w:r w:rsidRPr="002358D1">
        <w:rPr>
          <w:rFonts w:ascii="Tahoma" w:eastAsia="Times New Roman" w:hAnsi="Tahoma" w:cs="Tahoma"/>
          <w:sz w:val="20"/>
          <w:szCs w:val="20"/>
        </w:rPr>
        <w:t>ra</w:t>
      </w:r>
      <w:r w:rsidRPr="002358D1">
        <w:rPr>
          <w:rFonts w:ascii="Tahoma" w:eastAsia="Times New Roman" w:hAnsi="Tahoma" w:cs="Tahoma"/>
          <w:spacing w:val="33"/>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33"/>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ll</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g</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35"/>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34"/>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v</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g</w:t>
      </w:r>
      <w:r w:rsidRPr="002358D1">
        <w:rPr>
          <w:rFonts w:ascii="Tahoma" w:eastAsia="Times New Roman" w:hAnsi="Tahoma" w:cs="Tahoma"/>
          <w:sz w:val="20"/>
          <w:szCs w:val="20"/>
        </w:rPr>
        <w:t>a</w:t>
      </w:r>
      <w:r w:rsidRPr="002358D1">
        <w:rPr>
          <w:rFonts w:ascii="Tahoma" w:eastAsia="Times New Roman" w:hAnsi="Tahoma" w:cs="Tahoma"/>
          <w:spacing w:val="35"/>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ei</w:t>
      </w:r>
      <w:r w:rsidRPr="002358D1">
        <w:rPr>
          <w:rFonts w:ascii="Tahoma" w:eastAsia="Times New Roman" w:hAnsi="Tahoma" w:cs="Tahoma"/>
          <w:spacing w:val="33"/>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zzetti</w:t>
      </w:r>
      <w:r w:rsidRPr="002358D1">
        <w:rPr>
          <w:rFonts w:ascii="Tahoma" w:eastAsia="Times New Roman" w:hAnsi="Tahoma" w:cs="Tahoma"/>
          <w:spacing w:val="3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c</w:t>
      </w:r>
      <w:r w:rsidRPr="002358D1">
        <w:rPr>
          <w:rFonts w:ascii="Tahoma" w:eastAsia="Times New Roman" w:hAnsi="Tahoma" w:cs="Tahoma"/>
          <w:spacing w:val="2"/>
          <w:sz w:val="20"/>
          <w:szCs w:val="20"/>
        </w:rPr>
        <w:t>i</w:t>
      </w:r>
      <w:r w:rsidRPr="002358D1">
        <w:rPr>
          <w:rFonts w:ascii="Tahoma" w:eastAsia="Times New Roman" w:hAnsi="Tahoma" w:cs="Tahoma"/>
          <w:spacing w:val="1"/>
          <w:sz w:val="20"/>
          <w:szCs w:val="20"/>
        </w:rPr>
        <w:t>p</w:t>
      </w:r>
      <w:r w:rsidRPr="002358D1">
        <w:rPr>
          <w:rFonts w:ascii="Tahoma" w:eastAsia="Times New Roman" w:hAnsi="Tahoma" w:cs="Tahoma"/>
          <w:sz w:val="20"/>
          <w:szCs w:val="20"/>
        </w:rPr>
        <w:t>ali</w:t>
      </w:r>
      <w:r w:rsidRPr="002358D1">
        <w:rPr>
          <w:rFonts w:ascii="Tahoma" w:eastAsia="Times New Roman" w:hAnsi="Tahoma" w:cs="Tahoma"/>
          <w:spacing w:val="3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33"/>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og</w:t>
      </w:r>
      <w:r w:rsidRPr="002358D1">
        <w:rPr>
          <w:rFonts w:ascii="Tahoma" w:eastAsia="Times New Roman" w:hAnsi="Tahoma" w:cs="Tahoma"/>
          <w:spacing w:val="-2"/>
          <w:sz w:val="20"/>
          <w:szCs w:val="20"/>
        </w:rPr>
        <w:t>n</w:t>
      </w:r>
      <w:r w:rsidRPr="002358D1">
        <w:rPr>
          <w:rFonts w:ascii="Tahoma" w:eastAsia="Times New Roman" w:hAnsi="Tahoma" w:cs="Tahoma"/>
          <w:sz w:val="20"/>
          <w:szCs w:val="20"/>
        </w:rPr>
        <w:t>a</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33"/>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w:t>
      </w:r>
      <w:r w:rsidRPr="002358D1">
        <w:rPr>
          <w:rFonts w:ascii="Tahoma" w:eastAsia="Times New Roman" w:hAnsi="Tahoma" w:cs="Tahoma"/>
          <w:spacing w:val="2"/>
          <w:sz w:val="20"/>
          <w:szCs w:val="20"/>
        </w:rPr>
        <w:t>l</w:t>
      </w:r>
      <w:r w:rsidRPr="002358D1">
        <w:rPr>
          <w:rFonts w:ascii="Tahoma" w:eastAsia="Times New Roman" w:hAnsi="Tahoma" w:cs="Tahoma"/>
          <w:sz w:val="20"/>
          <w:szCs w:val="20"/>
        </w:rPr>
        <w:t>laccio</w:t>
      </w:r>
      <w:r w:rsidRPr="002358D1">
        <w:rPr>
          <w:rFonts w:ascii="Tahoma" w:eastAsia="Times New Roman" w:hAnsi="Tahoma" w:cs="Tahoma"/>
          <w:spacing w:val="42"/>
          <w:sz w:val="20"/>
          <w:szCs w:val="20"/>
        </w:rPr>
        <w:t xml:space="preserve"> </w:t>
      </w:r>
      <w:r w:rsidRPr="002358D1">
        <w:rPr>
          <w:rFonts w:ascii="Tahoma" w:hAnsi="Tahoma" w:cs="Tahoma"/>
          <w:sz w:val="20"/>
          <w:szCs w:val="20"/>
        </w:rPr>
        <w:t>alla</w:t>
      </w:r>
      <w:r w:rsidRPr="002358D1">
        <w:rPr>
          <w:rFonts w:ascii="Tahoma" w:hAnsi="Tahoma" w:cs="Tahoma"/>
          <w:spacing w:val="34"/>
          <w:sz w:val="20"/>
          <w:szCs w:val="20"/>
        </w:rPr>
        <w:t xml:space="preserve"> </w:t>
      </w:r>
      <w:r w:rsidRPr="002358D1">
        <w:rPr>
          <w:rFonts w:ascii="Tahoma" w:hAnsi="Tahoma" w:cs="Tahoma"/>
          <w:sz w:val="20"/>
          <w:szCs w:val="20"/>
        </w:rPr>
        <w:t>rete</w:t>
      </w:r>
      <w:r w:rsidRPr="002358D1">
        <w:rPr>
          <w:rFonts w:ascii="Tahoma" w:hAnsi="Tahoma" w:cs="Tahoma"/>
          <w:spacing w:val="33"/>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u</w:t>
      </w:r>
      <w:r w:rsidRPr="002358D1">
        <w:rPr>
          <w:rFonts w:ascii="Tahoma" w:hAnsi="Tahoma" w:cs="Tahoma"/>
          <w:spacing w:val="1"/>
          <w:sz w:val="20"/>
          <w:szCs w:val="20"/>
        </w:rPr>
        <w:t>bb</w:t>
      </w:r>
      <w:r w:rsidRPr="002358D1">
        <w:rPr>
          <w:rFonts w:ascii="Tahoma" w:hAnsi="Tahoma" w:cs="Tahoma"/>
          <w:sz w:val="20"/>
          <w:szCs w:val="20"/>
        </w:rPr>
        <w:t>lica</w:t>
      </w:r>
      <w:r w:rsidRPr="002358D1">
        <w:rPr>
          <w:rFonts w:ascii="Tahoma" w:hAnsi="Tahoma" w:cs="Tahoma"/>
          <w:spacing w:val="3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33"/>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3"/>
          <w:sz w:val="20"/>
          <w:szCs w:val="20"/>
        </w:rPr>
        <w:t>r</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realizzato</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ratica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10"/>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llettore</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9"/>
          <w:sz w:val="20"/>
          <w:szCs w:val="20"/>
        </w:rPr>
        <w:t xml:space="preserve"> </w:t>
      </w:r>
      <w:r w:rsidRPr="002358D1">
        <w:rPr>
          <w:rFonts w:ascii="Tahoma" w:hAnsi="Tahoma" w:cs="Tahoma"/>
          <w:sz w:val="20"/>
          <w:szCs w:val="20"/>
        </w:rPr>
        <w:t>i</w:t>
      </w:r>
      <w:r w:rsidRPr="002358D1">
        <w:rPr>
          <w:rFonts w:ascii="Tahoma" w:hAnsi="Tahoma" w:cs="Tahoma"/>
          <w:spacing w:val="-2"/>
          <w:sz w:val="20"/>
          <w:szCs w:val="20"/>
        </w:rPr>
        <w:t>d</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ea</w:t>
      </w:r>
      <w:r w:rsidRPr="002358D1">
        <w:rPr>
          <w:rFonts w:ascii="Tahoma" w:hAnsi="Tahoma" w:cs="Tahoma"/>
          <w:spacing w:val="-8"/>
          <w:sz w:val="20"/>
          <w:szCs w:val="20"/>
        </w:rPr>
        <w:t xml:space="preserve"> </w:t>
      </w:r>
      <w:r w:rsidRPr="002358D1">
        <w:rPr>
          <w:rFonts w:ascii="Tahoma" w:hAnsi="Tahoma" w:cs="Tahoma"/>
          <w:sz w:val="20"/>
          <w:szCs w:val="20"/>
        </w:rPr>
        <w:t>attrez</w:t>
      </w:r>
      <w:r w:rsidRPr="002358D1">
        <w:rPr>
          <w:rFonts w:ascii="Tahoma" w:hAnsi="Tahoma" w:cs="Tahoma"/>
          <w:spacing w:val="-2"/>
          <w:sz w:val="20"/>
          <w:szCs w:val="20"/>
        </w:rPr>
        <w:t>z</w:t>
      </w:r>
      <w:r w:rsidRPr="002358D1">
        <w:rPr>
          <w:rFonts w:ascii="Tahoma" w:hAnsi="Tahoma" w:cs="Tahoma"/>
          <w:sz w:val="20"/>
          <w:szCs w:val="20"/>
        </w:rPr>
        <w:t>at</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7"/>
          <w:sz w:val="20"/>
          <w:szCs w:val="20"/>
        </w:rPr>
        <w:t xml:space="preserve"> </w:t>
      </w:r>
      <w:r w:rsidRPr="002358D1">
        <w:rPr>
          <w:rFonts w:ascii="Tahoma" w:hAnsi="Tahoma" w:cs="Tahoma"/>
          <w:sz w:val="20"/>
          <w:szCs w:val="20"/>
        </w:rPr>
        <w:t>(car</w:t>
      </w:r>
      <w:r w:rsidRPr="002358D1">
        <w:rPr>
          <w:rFonts w:ascii="Tahoma" w:hAnsi="Tahoma" w:cs="Tahoma"/>
          <w:spacing w:val="1"/>
          <w:sz w:val="20"/>
          <w:szCs w:val="20"/>
        </w:rPr>
        <w:t>o</w:t>
      </w:r>
      <w:r w:rsidRPr="002358D1">
        <w:rPr>
          <w:rFonts w:ascii="Tahoma" w:hAnsi="Tahoma" w:cs="Tahoma"/>
          <w:sz w:val="20"/>
          <w:szCs w:val="20"/>
        </w:rPr>
        <w:t>tatrice</w:t>
      </w:r>
      <w:r w:rsidRPr="002358D1">
        <w:rPr>
          <w:rFonts w:ascii="Tahoma" w:hAnsi="Tahoma" w:cs="Tahoma"/>
          <w:spacing w:val="-8"/>
          <w:sz w:val="20"/>
          <w:szCs w:val="20"/>
        </w:rPr>
        <w:t xml:space="preserve"> </w:t>
      </w:r>
      <w:r w:rsidRPr="002358D1">
        <w:rPr>
          <w:rFonts w:ascii="Tahoma" w:hAnsi="Tahoma" w:cs="Tahoma"/>
          <w:sz w:val="20"/>
          <w:szCs w:val="20"/>
        </w:rPr>
        <w:t>attrezzata</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9"/>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1"/>
          <w:sz w:val="20"/>
          <w:szCs w:val="20"/>
        </w:rPr>
        <w:t>s</w:t>
      </w:r>
      <w:r w:rsidRPr="002358D1">
        <w:rPr>
          <w:rFonts w:ascii="Tahoma" w:hAnsi="Tahoma" w:cs="Tahoma"/>
          <w:sz w:val="20"/>
          <w:szCs w:val="20"/>
        </w:rPr>
        <w:t>ita</w:t>
      </w:r>
      <w:r w:rsidRPr="002358D1">
        <w:rPr>
          <w:rFonts w:ascii="Tahoma" w:hAnsi="Tahoma" w:cs="Tahoma"/>
          <w:spacing w:val="-8"/>
          <w:sz w:val="20"/>
          <w:szCs w:val="20"/>
        </w:rPr>
        <w:t xml:space="preserve"> </w:t>
      </w:r>
      <w:r w:rsidRPr="002358D1">
        <w:rPr>
          <w:rFonts w:ascii="Tahoma" w:hAnsi="Tahoma" w:cs="Tahoma"/>
          <w:sz w:val="20"/>
          <w:szCs w:val="20"/>
        </w:rPr>
        <w:t>tazza)</w:t>
      </w:r>
      <w:r w:rsidRPr="002358D1">
        <w:rPr>
          <w:rFonts w:ascii="Tahoma" w:hAnsi="Tahoma" w:cs="Tahoma"/>
          <w:spacing w:val="-9"/>
          <w:sz w:val="20"/>
          <w:szCs w:val="20"/>
        </w:rPr>
        <w:t xml:space="preserve"> </w:t>
      </w:r>
      <w:r w:rsidRPr="002358D1">
        <w:rPr>
          <w:rFonts w:ascii="Tahoma" w:hAnsi="Tahoma" w:cs="Tahoma"/>
          <w:sz w:val="20"/>
          <w:szCs w:val="20"/>
        </w:rPr>
        <w:t>in</w:t>
      </w:r>
      <w:r w:rsidRPr="002358D1">
        <w:rPr>
          <w:rFonts w:ascii="Tahoma" w:hAnsi="Tahoma" w:cs="Tahoma"/>
          <w:spacing w:val="-10"/>
          <w:sz w:val="20"/>
          <w:szCs w:val="20"/>
        </w:rPr>
        <w:t xml:space="preserve"> </w:t>
      </w:r>
      <w:r w:rsidRPr="002358D1">
        <w:rPr>
          <w:rFonts w:ascii="Tahoma" w:hAnsi="Tahoma" w:cs="Tahoma"/>
          <w:spacing w:val="-5"/>
          <w:sz w:val="20"/>
          <w:szCs w:val="20"/>
        </w:rPr>
        <w:t>m</w:t>
      </w:r>
      <w:r w:rsidRPr="002358D1">
        <w:rPr>
          <w:rFonts w:ascii="Tahoma" w:hAnsi="Tahoma" w:cs="Tahoma"/>
          <w:spacing w:val="1"/>
          <w:sz w:val="20"/>
          <w:szCs w:val="20"/>
        </w:rPr>
        <w:t>od</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z w:val="20"/>
          <w:szCs w:val="20"/>
        </w:rPr>
        <w:t>il</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etro</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7"/>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ro</w:t>
      </w:r>
      <w:r w:rsidRPr="002358D1">
        <w:rPr>
          <w:rFonts w:ascii="Tahoma" w:hAnsi="Tahoma" w:cs="Tahoma"/>
          <w:spacing w:val="1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r</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8"/>
          <w:sz w:val="20"/>
          <w:szCs w:val="20"/>
        </w:rPr>
        <w:t xml:space="preserve"> </w:t>
      </w:r>
      <w:r w:rsidRPr="002358D1">
        <w:rPr>
          <w:rFonts w:ascii="Tahoma" w:hAnsi="Tahoma" w:cs="Tahoma"/>
          <w:sz w:val="20"/>
          <w:szCs w:val="20"/>
        </w:rPr>
        <w:t>al</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ia</w:t>
      </w:r>
      <w:r w:rsidRPr="002358D1">
        <w:rPr>
          <w:rFonts w:ascii="Tahoma" w:hAnsi="Tahoma" w:cs="Tahoma"/>
          <w:spacing w:val="-5"/>
          <w:sz w:val="20"/>
          <w:szCs w:val="20"/>
        </w:rPr>
        <w:t>m</w:t>
      </w:r>
      <w:r w:rsidRPr="002358D1">
        <w:rPr>
          <w:rFonts w:ascii="Tahoma" w:hAnsi="Tahoma" w:cs="Tahoma"/>
          <w:sz w:val="20"/>
          <w:szCs w:val="20"/>
        </w:rPr>
        <w:t>etro</w:t>
      </w:r>
      <w:r w:rsidRPr="002358D1">
        <w:rPr>
          <w:rFonts w:ascii="Tahoma" w:hAnsi="Tahoma" w:cs="Tahoma"/>
          <w:spacing w:val="18"/>
          <w:sz w:val="20"/>
          <w:szCs w:val="20"/>
        </w:rPr>
        <w:t xml:space="preserve"> </w:t>
      </w:r>
      <w:r w:rsidRPr="002358D1">
        <w:rPr>
          <w:rFonts w:ascii="Tahoma" w:hAnsi="Tahoma" w:cs="Tahoma"/>
          <w:sz w:val="20"/>
          <w:szCs w:val="20"/>
        </w:rPr>
        <w:t>ester</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18"/>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17"/>
          <w:sz w:val="20"/>
          <w:szCs w:val="20"/>
        </w:rPr>
        <w:t xml:space="preserve"> </w:t>
      </w:r>
      <w:r w:rsidRPr="002358D1">
        <w:rPr>
          <w:rFonts w:ascii="Tahoma" w:hAnsi="Tahoma" w:cs="Tahoma"/>
          <w:sz w:val="20"/>
          <w:szCs w:val="20"/>
        </w:rPr>
        <w:t>o</w:t>
      </w:r>
      <w:r w:rsidRPr="002358D1">
        <w:rPr>
          <w:rFonts w:ascii="Tahoma" w:hAnsi="Tahoma" w:cs="Tahoma"/>
          <w:spacing w:val="18"/>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6"/>
          <w:sz w:val="20"/>
          <w:szCs w:val="20"/>
        </w:rPr>
        <w:t xml:space="preserve"> </w:t>
      </w:r>
      <w:r w:rsidRPr="002358D1">
        <w:rPr>
          <w:rFonts w:ascii="Tahoma" w:hAnsi="Tahoma" w:cs="Tahoma"/>
          <w:sz w:val="20"/>
          <w:szCs w:val="20"/>
        </w:rPr>
        <w:t>tr</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etto</w:t>
      </w:r>
      <w:r w:rsidRPr="002358D1">
        <w:rPr>
          <w:rFonts w:ascii="Tahoma" w:hAnsi="Tahoma" w:cs="Tahoma"/>
          <w:spacing w:val="1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mm</w:t>
      </w:r>
      <w:r w:rsidRPr="002358D1">
        <w:rPr>
          <w:rFonts w:ascii="Tahoma" w:hAnsi="Tahoma" w:cs="Tahoma"/>
          <w:spacing w:val="2"/>
          <w:sz w:val="20"/>
          <w:szCs w:val="20"/>
        </w:rPr>
        <w:t>i</w:t>
      </w:r>
      <w:r w:rsidRPr="002358D1">
        <w:rPr>
          <w:rFonts w:ascii="Tahoma" w:hAnsi="Tahoma" w:cs="Tahoma"/>
          <w:spacing w:val="-1"/>
          <w:sz w:val="20"/>
          <w:szCs w:val="20"/>
        </w:rPr>
        <w:t>ss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8"/>
          <w:sz w:val="20"/>
          <w:szCs w:val="20"/>
        </w:rPr>
        <w:t xml:space="preserve"> </w:t>
      </w:r>
      <w:r w:rsidRPr="002358D1">
        <w:rPr>
          <w:rFonts w:ascii="Tahoma" w:hAnsi="Tahoma" w:cs="Tahoma"/>
          <w:sz w:val="20"/>
          <w:szCs w:val="20"/>
        </w:rPr>
        <w:t>o</w:t>
      </w:r>
      <w:r w:rsidRPr="002358D1">
        <w:rPr>
          <w:rFonts w:ascii="Tahoma" w:hAnsi="Tahoma" w:cs="Tahoma"/>
          <w:spacing w:val="17"/>
          <w:sz w:val="20"/>
          <w:szCs w:val="20"/>
        </w:rPr>
        <w:t xml:space="preserve"> </w:t>
      </w:r>
      <w:r w:rsidRPr="002358D1">
        <w:rPr>
          <w:rFonts w:ascii="Tahoma" w:hAnsi="Tahoma" w:cs="Tahoma"/>
          <w:spacing w:val="13"/>
          <w:sz w:val="20"/>
          <w:szCs w:val="20"/>
        </w:rPr>
        <w:t>d</w:t>
      </w:r>
      <w:r w:rsidRPr="002358D1">
        <w:rPr>
          <w:rFonts w:ascii="Tahoma" w:hAnsi="Tahoma" w:cs="Tahoma"/>
          <w:sz w:val="20"/>
          <w:szCs w:val="20"/>
        </w:rPr>
        <w:t>el</w:t>
      </w:r>
      <w:r w:rsidRPr="002358D1">
        <w:rPr>
          <w:rFonts w:ascii="Tahoma" w:hAnsi="Tahoma" w:cs="Tahoma"/>
          <w:spacing w:val="17"/>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ezzo</w:t>
      </w:r>
      <w:r w:rsidRPr="002358D1">
        <w:rPr>
          <w:rFonts w:ascii="Tahoma" w:hAnsi="Tahoma" w:cs="Tahoma"/>
          <w:spacing w:val="18"/>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eciale:</w:t>
      </w:r>
      <w:r w:rsidRPr="002358D1">
        <w:rPr>
          <w:rFonts w:ascii="Tahoma" w:hAnsi="Tahoma" w:cs="Tahoma"/>
          <w:w w:val="9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12"/>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ec</w:t>
      </w:r>
      <w:r w:rsidRPr="002358D1">
        <w:rPr>
          <w:rFonts w:ascii="Tahoma" w:eastAsia="Times New Roman" w:hAnsi="Tahoma" w:cs="Tahoma"/>
          <w:spacing w:val="-2"/>
          <w:sz w:val="20"/>
          <w:szCs w:val="20"/>
        </w:rPr>
        <w:t>u</w:t>
      </w:r>
      <w:r w:rsidRPr="002358D1">
        <w:rPr>
          <w:rFonts w:ascii="Tahoma" w:eastAsia="Times New Roman" w:hAnsi="Tahoma" w:cs="Tahoma"/>
          <w:sz w:val="20"/>
          <w:szCs w:val="20"/>
        </w:rPr>
        <w:t>zi</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13"/>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w:t>
      </w:r>
      <w:r w:rsidRPr="002358D1">
        <w:rPr>
          <w:rFonts w:ascii="Tahoma" w:eastAsia="Times New Roman" w:hAnsi="Tahoma" w:cs="Tahoma"/>
          <w:sz w:val="20"/>
          <w:szCs w:val="20"/>
        </w:rPr>
        <w:t>ro</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11"/>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rà</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rre</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atte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zi</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no</w:t>
      </w:r>
      <w:r w:rsidRPr="002358D1">
        <w:rPr>
          <w:rFonts w:ascii="Tahoma" w:eastAsia="Times New Roman" w:hAnsi="Tahoma" w:cs="Tahoma"/>
          <w:sz w:val="20"/>
          <w:szCs w:val="20"/>
        </w:rPr>
        <w:t>n</w:t>
      </w:r>
      <w:r w:rsidRPr="002358D1">
        <w:rPr>
          <w:rFonts w:ascii="Tahoma" w:eastAsia="Times New Roman" w:hAnsi="Tahoma" w:cs="Tahoma"/>
          <w:spacing w:val="11"/>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z w:val="20"/>
          <w:szCs w:val="20"/>
        </w:rPr>
        <w:t>ar</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ca</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b</w:t>
      </w:r>
      <w:r w:rsidRPr="002358D1">
        <w:rPr>
          <w:rFonts w:ascii="Tahoma" w:eastAsia="Times New Roman" w:hAnsi="Tahoma" w:cs="Tahoma"/>
          <w:sz w:val="20"/>
          <w:szCs w:val="20"/>
        </w:rPr>
        <w:t>azio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4"/>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ci</w:t>
      </w:r>
      <w:r w:rsidRPr="002358D1">
        <w:rPr>
          <w:rFonts w:ascii="Tahoma" w:eastAsia="Times New Roman" w:hAnsi="Tahoma" w:cs="Tahoma"/>
          <w:spacing w:val="1"/>
          <w:sz w:val="20"/>
          <w:szCs w:val="20"/>
        </w:rPr>
        <w:t>p</w:t>
      </w:r>
      <w:r w:rsidRPr="002358D1">
        <w:rPr>
          <w:rFonts w:ascii="Tahoma" w:eastAsia="Times New Roman" w:hAnsi="Tahoma" w:cs="Tahoma"/>
          <w:sz w:val="20"/>
          <w:szCs w:val="20"/>
        </w:rPr>
        <w:t>ale</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te</w:t>
      </w:r>
      <w:r w:rsidRPr="002358D1">
        <w:rPr>
          <w:rFonts w:ascii="Tahoma" w:eastAsia="Times New Roman" w:hAnsi="Tahoma" w:cs="Tahoma"/>
          <w:w w:val="99"/>
          <w:sz w:val="20"/>
          <w:szCs w:val="20"/>
        </w:rPr>
        <w:t xml:space="preserve"> </w:t>
      </w:r>
      <w:r w:rsidRPr="002358D1">
        <w:rPr>
          <w:rFonts w:ascii="Tahoma" w:hAnsi="Tahoma" w:cs="Tahoma"/>
          <w:sz w:val="20"/>
          <w:szCs w:val="20"/>
        </w:rPr>
        <w:t>asp</w:t>
      </w:r>
      <w:r w:rsidRPr="002358D1">
        <w:rPr>
          <w:rFonts w:ascii="Tahoma" w:hAnsi="Tahoma" w:cs="Tahoma"/>
          <w:spacing w:val="1"/>
          <w:sz w:val="20"/>
          <w:szCs w:val="20"/>
        </w:rPr>
        <w:t>o</w:t>
      </w:r>
      <w:r w:rsidRPr="002358D1">
        <w:rPr>
          <w:rFonts w:ascii="Tahoma" w:hAnsi="Tahoma" w:cs="Tahoma"/>
          <w:sz w:val="20"/>
          <w:szCs w:val="20"/>
        </w:rPr>
        <w:t>rtata.</w:t>
      </w:r>
    </w:p>
    <w:p w14:paraId="03D14806" w14:textId="77777777" w:rsidR="002358D1" w:rsidRPr="002358D1" w:rsidRDefault="002358D1" w:rsidP="0064007E">
      <w:pPr>
        <w:pStyle w:val="Corpotesto"/>
        <w:spacing w:line="245" w:lineRule="auto"/>
        <w:ind w:right="115"/>
        <w:rPr>
          <w:rFonts w:ascii="Tahoma" w:hAnsi="Tahoma" w:cs="Tahoma"/>
          <w:sz w:val="20"/>
          <w:szCs w:val="20"/>
        </w:rPr>
      </w:pPr>
      <w:r w:rsidRPr="002358D1">
        <w:rPr>
          <w:rFonts w:ascii="Tahoma" w:eastAsia="Times New Roman" w:hAnsi="Tahoma" w:cs="Tahoma"/>
          <w:sz w:val="20"/>
          <w:szCs w:val="20"/>
        </w:rPr>
        <w:t>Nel</w:t>
      </w:r>
      <w:r w:rsidRPr="002358D1">
        <w:rPr>
          <w:rFonts w:ascii="Tahoma" w:eastAsia="Times New Roman" w:hAnsi="Tahoma" w:cs="Tahoma"/>
          <w:spacing w:val="8"/>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1"/>
          <w:sz w:val="20"/>
          <w:szCs w:val="20"/>
        </w:rPr>
        <w:t>o</w:t>
      </w:r>
      <w:r w:rsidRPr="002358D1">
        <w:rPr>
          <w:rFonts w:ascii="Tahoma" w:eastAsia="Times New Roman" w:hAnsi="Tahoma" w:cs="Tahoma"/>
          <w:sz w:val="20"/>
          <w:szCs w:val="20"/>
        </w:rPr>
        <w:t>ro</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v</w:t>
      </w:r>
      <w:r w:rsidRPr="002358D1">
        <w:rPr>
          <w:rFonts w:ascii="Tahoma" w:eastAsia="Times New Roman" w:hAnsi="Tahoma" w:cs="Tahoma"/>
          <w:sz w:val="20"/>
          <w:szCs w:val="20"/>
        </w:rPr>
        <w:t>e</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8"/>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1"/>
          <w:sz w:val="20"/>
          <w:szCs w:val="20"/>
        </w:rPr>
        <w:t>n</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ito</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b</w:t>
      </w:r>
      <w:r w:rsidRPr="002358D1">
        <w:rPr>
          <w:rFonts w:ascii="Tahoma" w:eastAsia="Times New Roman" w:hAnsi="Tahoma" w:cs="Tahoma"/>
          <w:sz w:val="20"/>
          <w:szCs w:val="20"/>
        </w:rPr>
        <w:t>o</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allaccio</w:t>
      </w:r>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o</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u</w:t>
      </w:r>
      <w:r w:rsidRPr="002358D1">
        <w:rPr>
          <w:rFonts w:ascii="Tahoma" w:eastAsia="Times New Roman" w:hAnsi="Tahoma" w:cs="Tahoma"/>
          <w:sz w:val="20"/>
          <w:szCs w:val="20"/>
        </w:rPr>
        <w:t>r</w:t>
      </w:r>
      <w:r w:rsidRPr="002358D1">
        <w:rPr>
          <w:rFonts w:ascii="Tahoma" w:eastAsia="Times New Roman" w:hAnsi="Tahoma" w:cs="Tahoma"/>
          <w:spacing w:val="-2"/>
          <w:sz w:val="20"/>
          <w:szCs w:val="20"/>
        </w:rPr>
        <w:t>v</w:t>
      </w:r>
      <w:r w:rsidRPr="002358D1">
        <w:rPr>
          <w:rFonts w:ascii="Tahoma" w:eastAsia="Times New Roman" w:hAnsi="Tahoma" w:cs="Tahoma"/>
          <w:sz w:val="20"/>
          <w:szCs w:val="20"/>
        </w:rPr>
        <w:t>a</w:t>
      </w:r>
      <w:r w:rsidRPr="002358D1">
        <w:rPr>
          <w:rFonts w:ascii="Tahoma" w:eastAsia="Times New Roman" w:hAnsi="Tahoma" w:cs="Tahoma"/>
          <w:spacing w:val="8"/>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ter</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v</w:t>
      </w:r>
      <w:r w:rsidRPr="002358D1">
        <w:rPr>
          <w:rFonts w:ascii="Tahoma" w:eastAsia="Times New Roman" w:hAnsi="Tahoma" w:cs="Tahoma"/>
          <w:sz w:val="20"/>
          <w:szCs w:val="20"/>
        </w:rPr>
        <w:t>e</w:t>
      </w:r>
      <w:r w:rsidRPr="002358D1">
        <w:rPr>
          <w:rFonts w:ascii="Tahoma" w:eastAsia="Times New Roman" w:hAnsi="Tahoma" w:cs="Tahoma"/>
          <w:spacing w:val="8"/>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g</w:t>
      </w:r>
      <w:r w:rsidRPr="002358D1">
        <w:rPr>
          <w:rFonts w:ascii="Tahoma" w:eastAsia="Times New Roman" w:hAnsi="Tahoma" w:cs="Tahoma"/>
          <w:sz w:val="20"/>
          <w:szCs w:val="20"/>
        </w:rPr>
        <w:t>ill</w:t>
      </w:r>
      <w:r w:rsidRPr="002358D1">
        <w:rPr>
          <w:rFonts w:ascii="Tahoma" w:eastAsia="Times New Roman" w:hAnsi="Tahoma" w:cs="Tahoma"/>
          <w:spacing w:val="2"/>
          <w:sz w:val="20"/>
          <w:szCs w:val="20"/>
        </w:rPr>
        <w:t>at</w:t>
      </w:r>
      <w:r w:rsidRPr="002358D1">
        <w:rPr>
          <w:rFonts w:ascii="Tahoma" w:eastAsia="Times New Roman" w:hAnsi="Tahoma" w:cs="Tahoma"/>
          <w:sz w:val="20"/>
          <w:szCs w:val="20"/>
        </w:rPr>
        <w:t>o</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7"/>
          <w:sz w:val="20"/>
          <w:szCs w:val="20"/>
        </w:rPr>
        <w:t xml:space="preserve"> </w:t>
      </w:r>
      <w:proofErr w:type="spellStart"/>
      <w:r w:rsidRPr="002358D1">
        <w:rPr>
          <w:rFonts w:ascii="Tahoma" w:eastAsia="Times New Roman" w:hAnsi="Tahoma" w:cs="Tahoma"/>
          <w:sz w:val="20"/>
          <w:szCs w:val="20"/>
        </w:rPr>
        <w:t>cls</w:t>
      </w:r>
      <w:proofErr w:type="spellEnd"/>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o</w:t>
      </w:r>
      <w:r w:rsidRPr="002358D1">
        <w:rPr>
          <w:rFonts w:ascii="Tahoma" w:eastAsia="Times New Roman" w:hAnsi="Tahoma" w:cs="Tahoma"/>
          <w:spacing w:val="21"/>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tetto</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ezzi</w:t>
      </w:r>
      <w:r w:rsidRPr="002358D1">
        <w:rPr>
          <w:rFonts w:ascii="Tahoma" w:hAnsi="Tahoma" w:cs="Tahoma"/>
          <w:w w:val="9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eciali</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6"/>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g</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tire</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6"/>
          <w:sz w:val="20"/>
          <w:szCs w:val="20"/>
        </w:rPr>
        <w:t xml:space="preserve"> </w:t>
      </w:r>
      <w:r w:rsidRPr="002358D1">
        <w:rPr>
          <w:rFonts w:ascii="Tahoma" w:eastAsia="Times New Roman" w:hAnsi="Tahoma" w:cs="Tahoma"/>
          <w:spacing w:val="2"/>
          <w:sz w:val="20"/>
          <w:szCs w:val="20"/>
        </w:rPr>
        <w:t>t</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u</w:t>
      </w:r>
      <w:r w:rsidRPr="002358D1">
        <w:rPr>
          <w:rFonts w:ascii="Tahoma" w:eastAsia="Times New Roman" w:hAnsi="Tahoma" w:cs="Tahoma"/>
          <w:sz w:val="20"/>
          <w:szCs w:val="20"/>
        </w:rPr>
        <w:t>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idr</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u</w:t>
      </w:r>
      <w:r w:rsidRPr="002358D1">
        <w:rPr>
          <w:rFonts w:ascii="Tahoma" w:eastAsia="Times New Roman" w:hAnsi="Tahoma" w:cs="Tahoma"/>
          <w:sz w:val="20"/>
          <w:szCs w:val="20"/>
        </w:rPr>
        <w:t>lica,</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ia</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inter</w:t>
      </w:r>
      <w:r w:rsidRPr="002358D1">
        <w:rPr>
          <w:rFonts w:ascii="Tahoma" w:eastAsia="Times New Roman" w:hAnsi="Tahoma" w:cs="Tahoma"/>
          <w:spacing w:val="1"/>
          <w:sz w:val="20"/>
          <w:szCs w:val="20"/>
        </w:rPr>
        <w:t>n</w:t>
      </w:r>
      <w:r w:rsidRPr="002358D1">
        <w:rPr>
          <w:rFonts w:ascii="Tahoma" w:eastAsia="Times New Roman" w:hAnsi="Tahoma" w:cs="Tahoma"/>
          <w:sz w:val="20"/>
          <w:szCs w:val="20"/>
        </w:rPr>
        <w:t>o</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h</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all</w:t>
      </w:r>
      <w:r w:rsidRPr="002358D1">
        <w:rPr>
          <w:rFonts w:ascii="Tahoma" w:eastAsia="Times New Roman" w:hAnsi="Tahoma" w:cs="Tahoma"/>
          <w:spacing w:val="-2"/>
          <w:sz w:val="20"/>
          <w:szCs w:val="20"/>
        </w:rPr>
        <w:t>’</w:t>
      </w:r>
      <w:r w:rsidRPr="002358D1">
        <w:rPr>
          <w:rFonts w:ascii="Tahoma" w:eastAsia="Times New Roman" w:hAnsi="Tahoma" w:cs="Tahoma"/>
          <w:sz w:val="20"/>
          <w:szCs w:val="20"/>
        </w:rPr>
        <w:t>este</w:t>
      </w:r>
      <w:r w:rsidRPr="002358D1">
        <w:rPr>
          <w:rFonts w:ascii="Tahoma" w:eastAsia="Times New Roman" w:hAnsi="Tahoma" w:cs="Tahoma"/>
          <w:spacing w:val="3"/>
          <w:sz w:val="20"/>
          <w:szCs w:val="20"/>
        </w:rPr>
        <w:t>r</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p>
    <w:p w14:paraId="0EC4AFAD" w14:textId="77777777" w:rsidR="002358D1" w:rsidRPr="002358D1" w:rsidRDefault="002358D1" w:rsidP="0064007E">
      <w:pPr>
        <w:pStyle w:val="Corpotesto"/>
        <w:spacing w:line="245" w:lineRule="auto"/>
        <w:ind w:right="125"/>
        <w:rPr>
          <w:rFonts w:ascii="Tahoma" w:hAnsi="Tahoma" w:cs="Tahoma"/>
          <w:sz w:val="20"/>
          <w:szCs w:val="20"/>
        </w:rPr>
      </w:pP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pacing w:val="3"/>
          <w:sz w:val="20"/>
          <w:szCs w:val="20"/>
        </w:rPr>
        <w:t>r</w:t>
      </w:r>
      <w:r w:rsidRPr="002358D1">
        <w:rPr>
          <w:rFonts w:ascii="Tahoma" w:hAnsi="Tahoma" w:cs="Tahoma"/>
          <w:spacing w:val="-2"/>
          <w:sz w:val="20"/>
          <w:szCs w:val="20"/>
        </w:rPr>
        <w:t>v</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allaccio</w:t>
      </w:r>
      <w:r w:rsidRPr="002358D1">
        <w:rPr>
          <w:rFonts w:ascii="Tahoma" w:hAnsi="Tahoma" w:cs="Tahoma"/>
          <w:spacing w:val="-4"/>
          <w:sz w:val="20"/>
          <w:szCs w:val="20"/>
        </w:rPr>
        <w:t xml:space="preserve"> </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il</w:t>
      </w:r>
      <w:r w:rsidRPr="002358D1">
        <w:rPr>
          <w:rFonts w:ascii="Tahoma" w:hAnsi="Tahoma" w:cs="Tahoma"/>
          <w:spacing w:val="-6"/>
          <w:sz w:val="20"/>
          <w:szCs w:val="20"/>
        </w:rPr>
        <w:t xml:space="preserve"> </w:t>
      </w:r>
      <w:r w:rsidRPr="002358D1">
        <w:rPr>
          <w:rFonts w:ascii="Tahoma" w:hAnsi="Tahoma" w:cs="Tahoma"/>
          <w:sz w:val="20"/>
          <w:szCs w:val="20"/>
        </w:rPr>
        <w:t>tr</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ett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po</w:t>
      </w:r>
      <w:r w:rsidRPr="002358D1">
        <w:rPr>
          <w:rFonts w:ascii="Tahoma" w:hAnsi="Tahoma" w:cs="Tahoma"/>
          <w:sz w:val="20"/>
          <w:szCs w:val="20"/>
        </w:rPr>
        <w:t>r</w:t>
      </w:r>
      <w:r w:rsidRPr="002358D1">
        <w:rPr>
          <w:rFonts w:ascii="Tahoma" w:hAnsi="Tahoma" w:cs="Tahoma"/>
          <w:spacing w:val="-2"/>
          <w:sz w:val="20"/>
          <w:szCs w:val="20"/>
        </w:rPr>
        <w:t>g</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6"/>
          <w:sz w:val="20"/>
          <w:szCs w:val="20"/>
        </w:rPr>
        <w:t xml:space="preserve"> </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iù</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1</w:t>
      </w:r>
      <w:r w:rsidRPr="002358D1">
        <w:rPr>
          <w:rFonts w:ascii="Tahoma" w:hAnsi="Tahoma" w:cs="Tahoma"/>
          <w:spacing w:val="-4"/>
          <w:sz w:val="20"/>
          <w:szCs w:val="20"/>
        </w:rPr>
        <w:t xml:space="preserve"> </w:t>
      </w:r>
      <w:r w:rsidRPr="002358D1">
        <w:rPr>
          <w:rFonts w:ascii="Tahoma" w:hAnsi="Tahoma" w:cs="Tahoma"/>
          <w:sz w:val="20"/>
          <w:szCs w:val="20"/>
        </w:rPr>
        <w:t>cm</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4"/>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1"/>
          <w:sz w:val="20"/>
          <w:szCs w:val="20"/>
        </w:rPr>
        <w:t>t</w:t>
      </w:r>
      <w:r w:rsidRPr="002358D1">
        <w:rPr>
          <w:rFonts w:ascii="Tahoma" w:hAnsi="Tahoma" w:cs="Tahoma"/>
          <w:spacing w:val="-2"/>
          <w:sz w:val="20"/>
          <w:szCs w:val="20"/>
        </w:rPr>
        <w:t>u</w:t>
      </w:r>
      <w:r w:rsidRPr="002358D1">
        <w:rPr>
          <w:rFonts w:ascii="Tahoma" w:hAnsi="Tahoma" w:cs="Tahoma"/>
          <w:sz w:val="20"/>
          <w:szCs w:val="20"/>
        </w:rPr>
        <w:t>ire</w:t>
      </w:r>
      <w:r w:rsidRPr="002358D1">
        <w:rPr>
          <w:rFonts w:ascii="Tahoma" w:hAnsi="Tahoma" w:cs="Tahoma"/>
          <w:spacing w:val="-6"/>
          <w:sz w:val="20"/>
          <w:szCs w:val="20"/>
        </w:rPr>
        <w:t xml:space="preserve"> </w:t>
      </w:r>
      <w:r w:rsidRPr="002358D1">
        <w:rPr>
          <w:rFonts w:ascii="Tahoma" w:hAnsi="Tahoma" w:cs="Tahoma"/>
          <w:spacing w:val="1"/>
          <w:sz w:val="20"/>
          <w:szCs w:val="20"/>
        </w:rPr>
        <w:t>u</w:t>
      </w:r>
      <w:r w:rsidRPr="002358D1">
        <w:rPr>
          <w:rFonts w:ascii="Tahoma" w:hAnsi="Tahoma" w:cs="Tahoma"/>
          <w:sz w:val="20"/>
          <w:szCs w:val="20"/>
        </w:rPr>
        <w:t>n</w:t>
      </w:r>
      <w:r w:rsidRPr="002358D1">
        <w:rPr>
          <w:rFonts w:ascii="Tahoma" w:hAnsi="Tahoma" w:cs="Tahoma"/>
          <w:spacing w:val="-7"/>
          <w:sz w:val="20"/>
          <w:szCs w:val="20"/>
        </w:rPr>
        <w:t xml:space="preserve"> </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tac</w:t>
      </w:r>
      <w:r w:rsidRPr="002358D1">
        <w:rPr>
          <w:rFonts w:ascii="Tahoma" w:hAnsi="Tahoma" w:cs="Tahoma"/>
          <w:spacing w:val="1"/>
          <w:sz w:val="20"/>
          <w:szCs w:val="20"/>
        </w:rPr>
        <w:t>o</w:t>
      </w:r>
      <w:r w:rsidRPr="002358D1">
        <w:rPr>
          <w:rFonts w:ascii="Tahoma" w:hAnsi="Tahoma" w:cs="Tahoma"/>
          <w:sz w:val="20"/>
          <w:szCs w:val="20"/>
        </w:rPr>
        <w:t>lo</w:t>
      </w:r>
      <w:r w:rsidRPr="002358D1">
        <w:rPr>
          <w:rFonts w:ascii="Tahoma" w:hAnsi="Tahoma" w:cs="Tahoma"/>
          <w:spacing w:val="-6"/>
          <w:sz w:val="20"/>
          <w:szCs w:val="20"/>
        </w:rPr>
        <w:t xml:space="preserve"> </w:t>
      </w:r>
      <w:r w:rsidRPr="002358D1">
        <w:rPr>
          <w:rFonts w:ascii="Tahoma" w:hAnsi="Tahoma" w:cs="Tahoma"/>
          <w:sz w:val="20"/>
          <w:szCs w:val="20"/>
        </w:rPr>
        <w:t>al</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2"/>
          <w:sz w:val="20"/>
          <w:szCs w:val="20"/>
        </w:rPr>
        <w:t>f</w:t>
      </w:r>
      <w:r w:rsidRPr="002358D1">
        <w:rPr>
          <w:rFonts w:ascii="Tahoma" w:hAnsi="Tahoma" w:cs="Tahoma"/>
          <w:sz w:val="20"/>
          <w:szCs w:val="20"/>
        </w:rPr>
        <w:t>lu</w:t>
      </w:r>
      <w:r w:rsidRPr="002358D1">
        <w:rPr>
          <w:rFonts w:ascii="Tahoma" w:hAnsi="Tahoma" w:cs="Tahoma"/>
          <w:spacing w:val="-1"/>
          <w:sz w:val="20"/>
          <w:szCs w:val="20"/>
        </w:rPr>
        <w:t>ss</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2"/>
          <w:sz w:val="20"/>
          <w:szCs w:val="20"/>
        </w:rPr>
        <w:t>n</w:t>
      </w:r>
      <w:r w:rsidRPr="002358D1">
        <w:rPr>
          <w:rFonts w:ascii="Tahoma" w:hAnsi="Tahoma" w:cs="Tahoma"/>
          <w:sz w:val="20"/>
          <w:szCs w:val="20"/>
        </w:rPr>
        <w:t>ire</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w:t>
      </w:r>
      <w:r w:rsidRPr="002358D1">
        <w:rPr>
          <w:rFonts w:ascii="Tahoma" w:hAnsi="Tahoma" w:cs="Tahoma"/>
          <w:sz w:val="20"/>
          <w:szCs w:val="20"/>
        </w:rPr>
        <w:t>i</w:t>
      </w:r>
      <w:r w:rsidRPr="002358D1">
        <w:rPr>
          <w:rFonts w:ascii="Tahoma" w:hAnsi="Tahoma" w:cs="Tahoma"/>
          <w:spacing w:val="-2"/>
          <w:sz w:val="20"/>
          <w:szCs w:val="20"/>
        </w:rPr>
        <w:t>g</w:t>
      </w:r>
      <w:r w:rsidRPr="002358D1">
        <w:rPr>
          <w:rFonts w:ascii="Tahoma" w:hAnsi="Tahoma" w:cs="Tahoma"/>
          <w:sz w:val="20"/>
          <w:szCs w:val="20"/>
        </w:rPr>
        <w:t>lio</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4"/>
          <w:sz w:val="20"/>
          <w:szCs w:val="20"/>
        </w:rPr>
        <w:t>r</w:t>
      </w:r>
      <w:r w:rsidRPr="002358D1">
        <w:rPr>
          <w:rFonts w:ascii="Tahoma" w:hAnsi="Tahoma" w:cs="Tahoma"/>
          <w:sz w:val="20"/>
          <w:szCs w:val="20"/>
        </w:rPr>
        <w:t>iale</w:t>
      </w:r>
      <w:r w:rsidRPr="002358D1">
        <w:rPr>
          <w:rFonts w:ascii="Tahoma" w:hAnsi="Tahoma" w:cs="Tahoma"/>
          <w:spacing w:val="-6"/>
          <w:sz w:val="20"/>
          <w:szCs w:val="20"/>
        </w:rPr>
        <w:t xml:space="preserve"> </w:t>
      </w:r>
      <w:r w:rsidRPr="002358D1">
        <w:rPr>
          <w:rFonts w:ascii="Tahoma" w:hAnsi="Tahoma" w:cs="Tahoma"/>
          <w:sz w:val="20"/>
          <w:szCs w:val="20"/>
        </w:rPr>
        <w:t>fil</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w:t>
      </w:r>
    </w:p>
    <w:p w14:paraId="2A943ABE" w14:textId="77777777" w:rsidR="002358D1" w:rsidRPr="002358D1" w:rsidRDefault="002358D1" w:rsidP="0064007E">
      <w:pPr>
        <w:pStyle w:val="Corpotesto"/>
        <w:spacing w:line="245" w:lineRule="auto"/>
        <w:ind w:right="126"/>
        <w:rPr>
          <w:rFonts w:ascii="Tahoma" w:hAnsi="Tahoma" w:cs="Tahoma"/>
          <w:sz w:val="20"/>
          <w:szCs w:val="20"/>
        </w:rPr>
      </w:pPr>
      <w:r w:rsidRPr="002358D1">
        <w:rPr>
          <w:rFonts w:ascii="Tahoma" w:eastAsia="Times New Roman" w:hAnsi="Tahoma" w:cs="Tahoma"/>
          <w:sz w:val="20"/>
          <w:szCs w:val="20"/>
        </w:rPr>
        <w:t>Il</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ta</w:t>
      </w:r>
      <w:r w:rsidRPr="002358D1">
        <w:rPr>
          <w:rFonts w:ascii="Tahoma" w:eastAsia="Times New Roman" w:hAnsi="Tahoma" w:cs="Tahoma"/>
          <w:spacing w:val="-1"/>
          <w:sz w:val="20"/>
          <w:szCs w:val="20"/>
        </w:rPr>
        <w:t>g</w:t>
      </w:r>
      <w:r w:rsidRPr="002358D1">
        <w:rPr>
          <w:rFonts w:ascii="Tahoma" w:eastAsia="Times New Roman" w:hAnsi="Tahoma" w:cs="Tahoma"/>
          <w:sz w:val="20"/>
          <w:szCs w:val="20"/>
        </w:rPr>
        <w:t>lio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w:t>
      </w:r>
      <w:r w:rsidRPr="002358D1">
        <w:rPr>
          <w:rFonts w:ascii="Tahoma" w:eastAsia="Times New Roman" w:hAnsi="Tahoma" w:cs="Tahoma"/>
          <w:spacing w:val="-1"/>
          <w:sz w:val="20"/>
          <w:szCs w:val="20"/>
        </w:rPr>
        <w:t>v</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tazi</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v</w:t>
      </w:r>
      <w:r w:rsidRPr="002358D1">
        <w:rPr>
          <w:rFonts w:ascii="Tahoma" w:eastAsia="Times New Roman" w:hAnsi="Tahoma" w:cs="Tahoma"/>
          <w:sz w:val="20"/>
          <w:szCs w:val="20"/>
        </w:rPr>
        <w:t>e</w:t>
      </w:r>
      <w:r w:rsidRPr="002358D1">
        <w:rPr>
          <w:rFonts w:ascii="Tahoma" w:eastAsia="Times New Roman" w:hAnsi="Tahoma" w:cs="Tahoma"/>
          <w:spacing w:val="13"/>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ese</w:t>
      </w:r>
      <w:r w:rsidRPr="002358D1">
        <w:rPr>
          <w:rFonts w:ascii="Tahoma" w:eastAsia="Times New Roman" w:hAnsi="Tahoma" w:cs="Tahoma"/>
          <w:spacing w:val="1"/>
          <w:sz w:val="20"/>
          <w:szCs w:val="20"/>
        </w:rPr>
        <w:t>g</w:t>
      </w:r>
      <w:r w:rsidRPr="002358D1">
        <w:rPr>
          <w:rFonts w:ascii="Tahoma" w:eastAsia="Times New Roman" w:hAnsi="Tahoma" w:cs="Tahoma"/>
          <w:spacing w:val="-2"/>
          <w:sz w:val="20"/>
          <w:szCs w:val="20"/>
        </w:rPr>
        <w:t>u</w:t>
      </w:r>
      <w:r w:rsidRPr="002358D1">
        <w:rPr>
          <w:rFonts w:ascii="Tahoma" w:eastAsia="Times New Roman" w:hAnsi="Tahoma" w:cs="Tahoma"/>
          <w:sz w:val="20"/>
          <w:szCs w:val="20"/>
        </w:rPr>
        <w:t>ito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z w:val="20"/>
          <w:szCs w:val="20"/>
        </w:rPr>
        <w:t>a</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izio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ello</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ca</w:t>
      </w:r>
      <w:r w:rsidRPr="002358D1">
        <w:rPr>
          <w:rFonts w:ascii="Tahoma" w:eastAsia="Times New Roman" w:hAnsi="Tahoma" w:cs="Tahoma"/>
          <w:spacing w:val="-2"/>
          <w:sz w:val="20"/>
          <w:szCs w:val="20"/>
        </w:rPr>
        <w:t>v</w:t>
      </w:r>
      <w:r w:rsidRPr="002358D1">
        <w:rPr>
          <w:rFonts w:ascii="Tahoma" w:eastAsia="Times New Roman" w:hAnsi="Tahoma" w:cs="Tahoma"/>
          <w:sz w:val="20"/>
          <w:szCs w:val="20"/>
        </w:rPr>
        <w:t>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er</w:t>
      </w:r>
      <w:r w:rsidRPr="002358D1">
        <w:rPr>
          <w:rFonts w:ascii="Tahoma" w:eastAsia="Times New Roman" w:hAnsi="Tahoma" w:cs="Tahoma"/>
          <w:spacing w:val="13"/>
          <w:sz w:val="20"/>
          <w:szCs w:val="20"/>
        </w:rPr>
        <w:t xml:space="preserve"> </w:t>
      </w:r>
      <w:r w:rsidRPr="002358D1">
        <w:rPr>
          <w:rFonts w:ascii="Tahoma" w:eastAsia="Times New Roman" w:hAnsi="Tahoma" w:cs="Tahoma"/>
          <w:spacing w:val="-2"/>
          <w:sz w:val="20"/>
          <w:szCs w:val="20"/>
        </w:rPr>
        <w:t>un</w:t>
      </w:r>
      <w:r w:rsidRPr="002358D1">
        <w:rPr>
          <w:rFonts w:ascii="Tahoma" w:eastAsia="Times New Roman" w:hAnsi="Tahoma" w:cs="Tahoma"/>
          <w:sz w:val="20"/>
          <w:szCs w:val="20"/>
        </w:rPr>
        <w:t>a</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lar</w:t>
      </w:r>
      <w:r w:rsidRPr="002358D1">
        <w:rPr>
          <w:rFonts w:ascii="Tahoma" w:eastAsia="Times New Roman" w:hAnsi="Tahoma" w:cs="Tahoma"/>
          <w:spacing w:val="-2"/>
          <w:sz w:val="20"/>
          <w:szCs w:val="20"/>
        </w:rPr>
        <w:t>gh</w:t>
      </w:r>
      <w:r w:rsidRPr="002358D1">
        <w:rPr>
          <w:rFonts w:ascii="Tahoma" w:eastAsia="Times New Roman" w:hAnsi="Tahoma" w:cs="Tahoma"/>
          <w:sz w:val="20"/>
          <w:szCs w:val="20"/>
        </w:rPr>
        <w:t>ezza</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i</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ella</w:t>
      </w:r>
      <w:r w:rsidRPr="002358D1">
        <w:rPr>
          <w:rFonts w:ascii="Tahoma" w:eastAsia="Times New Roman" w:hAnsi="Tahoma" w:cs="Tahoma"/>
          <w:spacing w:val="1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ello</w:t>
      </w:r>
      <w:r w:rsidRPr="002358D1">
        <w:rPr>
          <w:rFonts w:ascii="Tahoma" w:eastAsia="Times New Roman"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w:t>
      </w:r>
      <w:r w:rsidRPr="002358D1">
        <w:rPr>
          <w:rFonts w:ascii="Tahoma" w:hAnsi="Tahoma" w:cs="Tahoma"/>
          <w:spacing w:val="-2"/>
          <w:sz w:val="20"/>
          <w:szCs w:val="20"/>
        </w:rPr>
        <w:t>s</w:t>
      </w:r>
      <w:r w:rsidRPr="002358D1">
        <w:rPr>
          <w:rFonts w:ascii="Tahoma" w:hAnsi="Tahoma" w:cs="Tahoma"/>
          <w:spacing w:val="1"/>
          <w:sz w:val="20"/>
          <w:szCs w:val="20"/>
        </w:rPr>
        <w:t>o</w:t>
      </w:r>
      <w:r w:rsidRPr="002358D1">
        <w:rPr>
          <w:rFonts w:ascii="Tahoma" w:hAnsi="Tahoma" w:cs="Tahoma"/>
          <w:sz w:val="20"/>
          <w:szCs w:val="20"/>
        </w:rPr>
        <w:t>.</w:t>
      </w:r>
    </w:p>
    <w:p w14:paraId="139E5C06" w14:textId="77777777" w:rsidR="002358D1" w:rsidRPr="002358D1" w:rsidRDefault="002358D1" w:rsidP="0064007E">
      <w:pPr>
        <w:pStyle w:val="Corpotesto"/>
        <w:spacing w:line="245" w:lineRule="auto"/>
        <w:ind w:right="111"/>
        <w:rPr>
          <w:rFonts w:ascii="Tahoma" w:hAnsi="Tahoma" w:cs="Tahoma"/>
          <w:sz w:val="20"/>
          <w:szCs w:val="20"/>
        </w:rPr>
      </w:pP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3"/>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9"/>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allacc</w:t>
      </w:r>
      <w:r w:rsidRPr="002358D1">
        <w:rPr>
          <w:rFonts w:ascii="Tahoma" w:hAnsi="Tahoma" w:cs="Tahoma"/>
          <w:spacing w:val="2"/>
          <w:sz w:val="20"/>
          <w:szCs w:val="20"/>
        </w:rPr>
        <w:t>ia</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1"/>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9"/>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ire</w:t>
      </w:r>
      <w:r w:rsidRPr="002358D1">
        <w:rPr>
          <w:rFonts w:ascii="Tahoma" w:hAnsi="Tahoma" w:cs="Tahoma"/>
          <w:spacing w:val="10"/>
          <w:sz w:val="20"/>
          <w:szCs w:val="20"/>
        </w:rPr>
        <w:t xml:space="preserve"> </w:t>
      </w:r>
      <w:r w:rsidRPr="002358D1">
        <w:rPr>
          <w:rFonts w:ascii="Tahoma" w:hAnsi="Tahoma" w:cs="Tahoma"/>
          <w:sz w:val="20"/>
          <w:szCs w:val="20"/>
        </w:rPr>
        <w:t>a</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fetta</w:t>
      </w:r>
      <w:r w:rsidRPr="002358D1">
        <w:rPr>
          <w:rFonts w:ascii="Tahoma" w:hAnsi="Tahoma" w:cs="Tahoma"/>
          <w:spacing w:val="9"/>
          <w:sz w:val="20"/>
          <w:szCs w:val="20"/>
        </w:rPr>
        <w:t xml:space="preserve"> </w:t>
      </w:r>
      <w:r w:rsidRPr="002358D1">
        <w:rPr>
          <w:rFonts w:ascii="Tahoma" w:hAnsi="Tahoma" w:cs="Tahoma"/>
          <w:sz w:val="20"/>
          <w:szCs w:val="20"/>
        </w:rPr>
        <w:t>li</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z w:val="20"/>
          <w:szCs w:val="20"/>
        </w:rPr>
        <w:t>lletta</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pacing w:val="13"/>
          <w:sz w:val="20"/>
          <w:szCs w:val="20"/>
        </w:rPr>
        <w:t>e</w:t>
      </w:r>
      <w:r w:rsidRPr="002358D1">
        <w:rPr>
          <w:rFonts w:ascii="Tahoma" w:hAnsi="Tahoma" w:cs="Tahoma"/>
          <w:sz w:val="20"/>
          <w:szCs w:val="20"/>
        </w:rPr>
        <w:t>lla</w:t>
      </w:r>
      <w:r w:rsidRPr="002358D1">
        <w:rPr>
          <w:rFonts w:ascii="Tahoma" w:hAnsi="Tahoma" w:cs="Tahoma"/>
          <w:spacing w:val="10"/>
          <w:sz w:val="20"/>
          <w:szCs w:val="20"/>
        </w:rPr>
        <w:t xml:space="preserve"> </w:t>
      </w:r>
      <w:r w:rsidRPr="002358D1">
        <w:rPr>
          <w:rFonts w:ascii="Tahoma" w:hAnsi="Tahoma" w:cs="Tahoma"/>
          <w:spacing w:val="1"/>
          <w:sz w:val="20"/>
          <w:szCs w:val="20"/>
        </w:rPr>
        <w:t>pos</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w:t>
      </w:r>
      <w:r w:rsidRPr="002358D1">
        <w:rPr>
          <w:rFonts w:ascii="Tahoma" w:hAnsi="Tahoma" w:cs="Tahoma"/>
          <w:spacing w:val="-2"/>
          <w:sz w:val="20"/>
          <w:szCs w:val="20"/>
        </w:rPr>
        <w:t>s</w:t>
      </w:r>
      <w:r w:rsidRPr="002358D1">
        <w:rPr>
          <w:rFonts w:ascii="Tahoma" w:hAnsi="Tahoma" w:cs="Tahoma"/>
          <w:sz w:val="20"/>
          <w:szCs w:val="20"/>
        </w:rPr>
        <w:t>a</w:t>
      </w:r>
      <w:r w:rsidRPr="002358D1">
        <w:rPr>
          <w:rFonts w:ascii="Tahoma" w:hAnsi="Tahoma" w:cs="Tahoma"/>
          <w:spacing w:val="13"/>
          <w:sz w:val="20"/>
          <w:szCs w:val="20"/>
        </w:rPr>
        <w:t xml:space="preserve"> </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13"/>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0"/>
          <w:sz w:val="20"/>
          <w:szCs w:val="20"/>
        </w:rPr>
        <w:t xml:space="preserve"> </w:t>
      </w:r>
      <w:r w:rsidRPr="002358D1">
        <w:rPr>
          <w:rFonts w:ascii="Tahoma" w:hAnsi="Tahoma" w:cs="Tahoma"/>
          <w:sz w:val="20"/>
          <w:szCs w:val="20"/>
        </w:rPr>
        <w:t>r</w:t>
      </w:r>
      <w:r w:rsidRPr="002358D1">
        <w:rPr>
          <w:rFonts w:ascii="Tahoma" w:hAnsi="Tahoma" w:cs="Tahoma"/>
          <w:spacing w:val="-2"/>
          <w:sz w:val="20"/>
          <w:szCs w:val="20"/>
        </w:rPr>
        <w:t>e</w:t>
      </w:r>
      <w:r w:rsidRPr="002358D1">
        <w:rPr>
          <w:rFonts w:ascii="Tahoma" w:hAnsi="Tahoma" w:cs="Tahoma"/>
          <w:sz w:val="20"/>
          <w:szCs w:val="20"/>
        </w:rPr>
        <w:t>alizzato</w:t>
      </w:r>
      <w:r w:rsidRPr="002358D1">
        <w:rPr>
          <w:rFonts w:ascii="Tahoma" w:hAnsi="Tahoma" w:cs="Tahoma"/>
          <w:spacing w:val="1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6"/>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ia</w:t>
      </w:r>
      <w:r w:rsidRPr="002358D1">
        <w:rPr>
          <w:rFonts w:ascii="Tahoma" w:hAnsi="Tahoma" w:cs="Tahoma"/>
          <w:spacing w:val="11"/>
          <w:sz w:val="20"/>
          <w:szCs w:val="20"/>
        </w:rPr>
        <w:t xml:space="preserve"> </w:t>
      </w:r>
      <w:r w:rsidRPr="002358D1">
        <w:rPr>
          <w:rFonts w:ascii="Tahoma" w:hAnsi="Tahoma" w:cs="Tahoma"/>
          <w:sz w:val="20"/>
          <w:szCs w:val="20"/>
        </w:rPr>
        <w:t>o</w:t>
      </w:r>
      <w:r w:rsidRPr="002358D1">
        <w:rPr>
          <w:rFonts w:ascii="Tahoma" w:hAnsi="Tahoma" w:cs="Tahoma"/>
          <w:spacing w:val="12"/>
          <w:sz w:val="20"/>
          <w:szCs w:val="20"/>
        </w:rPr>
        <w:t xml:space="preserve"> </w:t>
      </w:r>
      <w:r w:rsidRPr="002358D1">
        <w:rPr>
          <w:rFonts w:ascii="Tahoma" w:hAnsi="Tahoma" w:cs="Tahoma"/>
          <w:sz w:val="20"/>
          <w:szCs w:val="20"/>
        </w:rPr>
        <w:t>calcestr</w:t>
      </w:r>
      <w:r w:rsidRPr="002358D1">
        <w:rPr>
          <w:rFonts w:ascii="Tahoma" w:hAnsi="Tahoma" w:cs="Tahoma"/>
          <w:spacing w:val="-1"/>
          <w:sz w:val="20"/>
          <w:szCs w:val="20"/>
        </w:rPr>
        <w:t>u</w:t>
      </w:r>
      <w:r w:rsidRPr="002358D1">
        <w:rPr>
          <w:rFonts w:ascii="Tahoma" w:hAnsi="Tahoma" w:cs="Tahoma"/>
          <w:sz w:val="20"/>
          <w:szCs w:val="20"/>
        </w:rPr>
        <w:t>zzo</w:t>
      </w:r>
      <w:r w:rsidRPr="002358D1">
        <w:rPr>
          <w:rFonts w:ascii="Tahoma" w:hAnsi="Tahoma" w:cs="Tahoma"/>
          <w:spacing w:val="1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pacing w:val="1"/>
          <w:sz w:val="20"/>
          <w:szCs w:val="20"/>
        </w:rPr>
        <w:t>do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io</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3"/>
          <w:sz w:val="20"/>
          <w:szCs w:val="20"/>
        </w:rPr>
        <w:t xml:space="preserve"> </w:t>
      </w:r>
      <w:r w:rsidRPr="002358D1">
        <w:rPr>
          <w:rFonts w:ascii="Tahoma" w:hAnsi="Tahoma" w:cs="Tahoma"/>
          <w:sz w:val="20"/>
          <w:szCs w:val="20"/>
        </w:rPr>
        <w:t>al</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16"/>
          <w:sz w:val="20"/>
          <w:szCs w:val="20"/>
        </w:rPr>
        <w:t xml:space="preserve"> </w:t>
      </w:r>
      <w:r w:rsidRPr="002358D1">
        <w:rPr>
          <w:rFonts w:ascii="Tahoma" w:hAnsi="Tahoma" w:cs="Tahoma"/>
          <w:spacing w:val="1"/>
          <w:sz w:val="20"/>
          <w:szCs w:val="20"/>
        </w:rPr>
        <w:t>q</w:t>
      </w:r>
      <w:r w:rsidRPr="002358D1">
        <w:rPr>
          <w:rFonts w:ascii="Tahoma" w:hAnsi="Tahoma" w:cs="Tahoma"/>
          <w:sz w:val="20"/>
          <w:szCs w:val="20"/>
        </w:rPr>
        <w:t>.li</w:t>
      </w:r>
      <w:r w:rsidRPr="002358D1">
        <w:rPr>
          <w:rFonts w:ascii="Tahoma" w:hAnsi="Tahoma" w:cs="Tahoma"/>
          <w:spacing w:val="10"/>
          <w:sz w:val="20"/>
          <w:szCs w:val="20"/>
        </w:rPr>
        <w:t xml:space="preserve"> </w:t>
      </w:r>
      <w:r w:rsidRPr="002358D1">
        <w:rPr>
          <w:rFonts w:ascii="Tahoma" w:hAnsi="Tahoma" w:cs="Tahoma"/>
          <w:spacing w:val="1"/>
          <w:sz w:val="20"/>
          <w:szCs w:val="20"/>
        </w:rPr>
        <w:t>1</w:t>
      </w:r>
      <w:r w:rsidRPr="002358D1">
        <w:rPr>
          <w:rFonts w:ascii="Tahoma" w:hAnsi="Tahoma" w:cs="Tahoma"/>
          <w:sz w:val="20"/>
          <w:szCs w:val="20"/>
        </w:rPr>
        <w:t>,</w:t>
      </w:r>
      <w:r w:rsidRPr="002358D1">
        <w:rPr>
          <w:rFonts w:ascii="Tahoma" w:hAnsi="Tahoma" w:cs="Tahoma"/>
          <w:spacing w:val="-2"/>
          <w:sz w:val="20"/>
          <w:szCs w:val="20"/>
        </w:rPr>
        <w:t>5</w:t>
      </w:r>
      <w:r w:rsidRPr="002358D1">
        <w:rPr>
          <w:rFonts w:ascii="Tahoma" w:hAnsi="Tahoma" w:cs="Tahoma"/>
          <w:sz w:val="20"/>
          <w:szCs w:val="20"/>
        </w:rPr>
        <w:t>0</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2"/>
          <w:sz w:val="20"/>
          <w:szCs w:val="20"/>
        </w:rPr>
        <w:t xml:space="preserve"> </w:t>
      </w:r>
      <w:r w:rsidRPr="002358D1">
        <w:rPr>
          <w:rFonts w:ascii="Tahoma" w:hAnsi="Tahoma" w:cs="Tahoma"/>
          <w:sz w:val="20"/>
          <w:szCs w:val="20"/>
        </w:rPr>
        <w:t>ce</w:t>
      </w:r>
      <w:r w:rsidRPr="002358D1">
        <w:rPr>
          <w:rFonts w:ascii="Tahoma" w:hAnsi="Tahoma" w:cs="Tahoma"/>
          <w:spacing w:val="-5"/>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4"/>
          <w:sz w:val="20"/>
          <w:szCs w:val="20"/>
        </w:rPr>
        <w:t xml:space="preserve"> </w:t>
      </w:r>
      <w:r w:rsidRPr="002358D1">
        <w:rPr>
          <w:rFonts w:ascii="Tahoma" w:hAnsi="Tahoma" w:cs="Tahoma"/>
          <w:sz w:val="20"/>
          <w:szCs w:val="20"/>
        </w:rPr>
        <w:t>R</w:t>
      </w:r>
      <w:r w:rsidRPr="002358D1">
        <w:rPr>
          <w:rFonts w:ascii="Tahoma" w:hAnsi="Tahoma" w:cs="Tahoma"/>
          <w:spacing w:val="12"/>
          <w:sz w:val="20"/>
          <w:szCs w:val="20"/>
        </w:rPr>
        <w:t xml:space="preserve"> </w:t>
      </w:r>
      <w:r w:rsidRPr="002358D1">
        <w:rPr>
          <w:rFonts w:ascii="Tahoma" w:hAnsi="Tahoma" w:cs="Tahoma"/>
          <w:spacing w:val="1"/>
          <w:sz w:val="20"/>
          <w:szCs w:val="20"/>
        </w:rPr>
        <w:t>32</w:t>
      </w:r>
      <w:r w:rsidRPr="002358D1">
        <w:rPr>
          <w:rFonts w:ascii="Tahoma" w:hAnsi="Tahoma" w:cs="Tahoma"/>
          <w:spacing w:val="-2"/>
          <w:sz w:val="20"/>
          <w:szCs w:val="20"/>
        </w:rPr>
        <w:t>5</w:t>
      </w:r>
      <w:r w:rsidRPr="002358D1">
        <w:rPr>
          <w:rFonts w:ascii="Tahoma" w:hAnsi="Tahoma" w:cs="Tahoma"/>
          <w:sz w:val="20"/>
          <w:szCs w:val="20"/>
        </w:rPr>
        <w:t>,</w:t>
      </w:r>
      <w:r w:rsidRPr="002358D1">
        <w:rPr>
          <w:rFonts w:ascii="Tahoma" w:hAnsi="Tahoma" w:cs="Tahoma"/>
          <w:spacing w:val="10"/>
          <w:sz w:val="20"/>
          <w:szCs w:val="20"/>
        </w:rPr>
        <w:t xml:space="preserve"> </w:t>
      </w:r>
      <w:proofErr w:type="gramStart"/>
      <w:r w:rsidRPr="002358D1">
        <w:rPr>
          <w:rFonts w:ascii="Tahoma" w:hAnsi="Tahoma" w:cs="Tahoma"/>
          <w:sz w:val="20"/>
          <w:szCs w:val="20"/>
        </w:rPr>
        <w:t>a</w:t>
      </w:r>
      <w:proofErr w:type="gramEnd"/>
      <w:r w:rsidRPr="002358D1">
        <w:rPr>
          <w:rFonts w:ascii="Tahoma" w:hAnsi="Tahoma" w:cs="Tahoma"/>
          <w:w w:val="99"/>
          <w:sz w:val="20"/>
          <w:szCs w:val="20"/>
        </w:rPr>
        <w:t xml:space="preserve"> </w:t>
      </w:r>
      <w:r w:rsidRPr="002358D1">
        <w:rPr>
          <w:rFonts w:ascii="Tahoma" w:hAnsi="Tahoma" w:cs="Tahoma"/>
          <w:sz w:val="20"/>
          <w:szCs w:val="20"/>
        </w:rPr>
        <w:t>l</w:t>
      </w:r>
      <w:r w:rsidRPr="002358D1">
        <w:rPr>
          <w:rFonts w:ascii="Tahoma" w:hAnsi="Tahoma" w:cs="Tahoma"/>
          <w:spacing w:val="1"/>
          <w:sz w:val="20"/>
          <w:szCs w:val="20"/>
        </w:rPr>
        <w:t>i</w:t>
      </w:r>
      <w:r w:rsidRPr="002358D1">
        <w:rPr>
          <w:rFonts w:ascii="Tahoma" w:hAnsi="Tahoma" w:cs="Tahoma"/>
          <w:spacing w:val="-5"/>
          <w:sz w:val="20"/>
          <w:szCs w:val="20"/>
        </w:rPr>
        <w:t>m</w:t>
      </w:r>
      <w:r w:rsidRPr="002358D1">
        <w:rPr>
          <w:rFonts w:ascii="Tahoma" w:hAnsi="Tahoma" w:cs="Tahoma"/>
          <w:sz w:val="20"/>
          <w:szCs w:val="20"/>
        </w:rPr>
        <w:t>it</w:t>
      </w:r>
      <w:r w:rsidRPr="002358D1">
        <w:rPr>
          <w:rFonts w:ascii="Tahoma" w:hAnsi="Tahoma" w:cs="Tahoma"/>
          <w:spacing w:val="2"/>
          <w:sz w:val="20"/>
          <w:szCs w:val="20"/>
        </w:rPr>
        <w:t>a</w:t>
      </w:r>
      <w:r w:rsidRPr="002358D1">
        <w:rPr>
          <w:rFonts w:ascii="Tahoma" w:hAnsi="Tahoma" w:cs="Tahoma"/>
          <w:sz w:val="20"/>
          <w:szCs w:val="20"/>
        </w:rPr>
        <w:t>to</w:t>
      </w:r>
      <w:r w:rsidRPr="002358D1">
        <w:rPr>
          <w:rFonts w:ascii="Tahoma" w:hAnsi="Tahoma" w:cs="Tahoma"/>
          <w:spacing w:val="-2"/>
          <w:sz w:val="20"/>
          <w:szCs w:val="20"/>
        </w:rPr>
        <w:t xml:space="preserve"> </w:t>
      </w:r>
      <w:r w:rsidRPr="002358D1">
        <w:rPr>
          <w:rFonts w:ascii="Tahoma" w:hAnsi="Tahoma" w:cs="Tahoma"/>
          <w:spacing w:val="1"/>
          <w:sz w:val="20"/>
          <w:szCs w:val="20"/>
        </w:rPr>
        <w:t>do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1"/>
          <w:sz w:val="20"/>
          <w:szCs w:val="20"/>
        </w:rPr>
        <w:t>g</w:t>
      </w:r>
      <w:r w:rsidRPr="002358D1">
        <w:rPr>
          <w:rFonts w:ascii="Tahoma" w:hAnsi="Tahoma" w:cs="Tahoma"/>
          <w:sz w:val="20"/>
          <w:szCs w:val="20"/>
        </w:rPr>
        <w:t>io</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z w:val="20"/>
          <w:szCs w:val="20"/>
        </w:rPr>
        <w:t>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2"/>
          <w:sz w:val="20"/>
          <w:szCs w:val="20"/>
        </w:rPr>
        <w:t xml:space="preserve"> </w:t>
      </w:r>
      <w:r w:rsidRPr="002358D1">
        <w:rPr>
          <w:rFonts w:ascii="Tahoma" w:hAnsi="Tahoma" w:cs="Tahoma"/>
          <w:sz w:val="20"/>
          <w:szCs w:val="20"/>
        </w:rPr>
        <w:t>l</w:t>
      </w:r>
      <w:r w:rsidRPr="002358D1">
        <w:rPr>
          <w:rFonts w:ascii="Tahoma" w:hAnsi="Tahoma" w:cs="Tahoma"/>
          <w:spacing w:val="1"/>
          <w:sz w:val="20"/>
          <w:szCs w:val="20"/>
        </w:rPr>
        <w:t>i</w:t>
      </w:r>
      <w:r w:rsidRPr="002358D1">
        <w:rPr>
          <w:rFonts w:ascii="Tahoma" w:hAnsi="Tahoma" w:cs="Tahoma"/>
          <w:spacing w:val="-5"/>
          <w:sz w:val="20"/>
          <w:szCs w:val="20"/>
        </w:rPr>
        <w:t>m</w:t>
      </w:r>
      <w:r w:rsidRPr="002358D1">
        <w:rPr>
          <w:rFonts w:ascii="Tahoma" w:hAnsi="Tahoma" w:cs="Tahoma"/>
          <w:sz w:val="20"/>
          <w:szCs w:val="20"/>
        </w:rPr>
        <w:t>ita</w:t>
      </w:r>
      <w:r w:rsidRPr="002358D1">
        <w:rPr>
          <w:rFonts w:ascii="Tahoma" w:hAnsi="Tahoma" w:cs="Tahoma"/>
          <w:spacing w:val="3"/>
          <w:sz w:val="20"/>
          <w:szCs w:val="20"/>
        </w:rPr>
        <w:t>r</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z w:val="20"/>
          <w:szCs w:val="20"/>
        </w:rPr>
        <w:t>il</w:t>
      </w:r>
      <w:r w:rsidRPr="002358D1">
        <w:rPr>
          <w:rFonts w:ascii="Tahoma" w:hAnsi="Tahoma" w:cs="Tahoma"/>
          <w:spacing w:val="-1"/>
          <w:sz w:val="20"/>
          <w:szCs w:val="20"/>
        </w:rPr>
        <w:t xml:space="preserve"> </w:t>
      </w:r>
      <w:r w:rsidRPr="002358D1">
        <w:rPr>
          <w:rFonts w:ascii="Tahoma" w:hAnsi="Tahoma" w:cs="Tahoma"/>
          <w:sz w:val="20"/>
          <w:szCs w:val="20"/>
        </w:rPr>
        <w:t>ritiro</w:t>
      </w:r>
      <w:r w:rsidRPr="002358D1">
        <w:rPr>
          <w:rFonts w:ascii="Tahoma" w:hAnsi="Tahoma" w:cs="Tahoma"/>
          <w:spacing w:val="-1"/>
          <w:sz w:val="20"/>
          <w:szCs w:val="20"/>
        </w:rPr>
        <w:t xml:space="preserve"> </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2"/>
          <w:sz w:val="20"/>
          <w:szCs w:val="20"/>
        </w:rPr>
        <w:t>f</w:t>
      </w:r>
      <w:r w:rsidRPr="002358D1">
        <w:rPr>
          <w:rFonts w:ascii="Tahoma" w:hAnsi="Tahoma" w:cs="Tahoma"/>
          <w:sz w:val="20"/>
          <w:szCs w:val="20"/>
        </w:rPr>
        <w:t>acili</w:t>
      </w:r>
      <w:r w:rsidRPr="002358D1">
        <w:rPr>
          <w:rFonts w:ascii="Tahoma" w:hAnsi="Tahoma" w:cs="Tahoma"/>
          <w:spacing w:val="-1"/>
          <w:sz w:val="20"/>
          <w:szCs w:val="20"/>
        </w:rPr>
        <w:t>t</w:t>
      </w:r>
      <w:r w:rsidRPr="002358D1">
        <w:rPr>
          <w:rFonts w:ascii="Tahoma" w:hAnsi="Tahoma" w:cs="Tahoma"/>
          <w:sz w:val="20"/>
          <w:szCs w:val="20"/>
        </w:rPr>
        <w:t>a</w:t>
      </w:r>
      <w:r w:rsidRPr="002358D1">
        <w:rPr>
          <w:rFonts w:ascii="Tahoma" w:hAnsi="Tahoma" w:cs="Tahoma"/>
          <w:spacing w:val="3"/>
          <w:sz w:val="20"/>
          <w:szCs w:val="20"/>
        </w:rPr>
        <w:t>r</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z w:val="20"/>
          <w:szCs w:val="20"/>
        </w:rPr>
        <w:t>la</w:t>
      </w:r>
      <w:r w:rsidRPr="002358D1">
        <w:rPr>
          <w:rFonts w:ascii="Tahoma" w:hAnsi="Tahoma" w:cs="Tahoma"/>
          <w:spacing w:val="-2"/>
          <w:sz w:val="20"/>
          <w:szCs w:val="20"/>
        </w:rPr>
        <w:t xml:space="preserve"> </w:t>
      </w:r>
      <w:r w:rsidRPr="002358D1">
        <w:rPr>
          <w:rFonts w:ascii="Tahoma" w:hAnsi="Tahoma" w:cs="Tahoma"/>
          <w:sz w:val="20"/>
          <w:szCs w:val="20"/>
        </w:rPr>
        <w:t>la</w:t>
      </w:r>
      <w:r w:rsidRPr="002358D1">
        <w:rPr>
          <w:rFonts w:ascii="Tahoma" w:hAnsi="Tahoma" w:cs="Tahoma"/>
          <w:spacing w:val="-1"/>
          <w:sz w:val="20"/>
          <w:szCs w:val="20"/>
        </w:rPr>
        <w:t>v</w:t>
      </w:r>
      <w:r w:rsidRPr="002358D1">
        <w:rPr>
          <w:rFonts w:ascii="Tahoma" w:hAnsi="Tahoma" w:cs="Tahoma"/>
          <w:spacing w:val="1"/>
          <w:sz w:val="20"/>
          <w:szCs w:val="20"/>
        </w:rPr>
        <w:t>o</w:t>
      </w:r>
      <w:r w:rsidRPr="002358D1">
        <w:rPr>
          <w:rFonts w:ascii="Tahoma" w:hAnsi="Tahoma" w:cs="Tahoma"/>
          <w:sz w:val="20"/>
          <w:szCs w:val="20"/>
        </w:rPr>
        <w:t>ra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1"/>
          <w:sz w:val="20"/>
          <w:szCs w:val="20"/>
        </w:rPr>
        <w:t>t</w:t>
      </w:r>
      <w:r w:rsidRPr="002358D1">
        <w:rPr>
          <w:rFonts w:ascii="Tahoma" w:hAnsi="Tahoma" w:cs="Tahoma"/>
          <w:sz w:val="20"/>
          <w:szCs w:val="20"/>
        </w:rPr>
        <w:t>à.</w:t>
      </w:r>
      <w:r w:rsidRPr="002358D1">
        <w:rPr>
          <w:rFonts w:ascii="Tahoma" w:hAnsi="Tahoma" w:cs="Tahoma"/>
          <w:spacing w:val="1"/>
          <w:sz w:val="20"/>
          <w:szCs w:val="20"/>
        </w:rPr>
        <w:t xml:space="preserve"> </w:t>
      </w:r>
      <w:r w:rsidRPr="002358D1">
        <w:rPr>
          <w:rFonts w:ascii="Tahoma" w:hAnsi="Tahoma" w:cs="Tahoma"/>
          <w:spacing w:val="-2"/>
          <w:sz w:val="20"/>
          <w:szCs w:val="20"/>
        </w:rPr>
        <w:t>L</w:t>
      </w:r>
      <w:r w:rsidRPr="002358D1">
        <w:rPr>
          <w:rFonts w:ascii="Tahoma" w:hAnsi="Tahoma" w:cs="Tahoma"/>
          <w:sz w:val="20"/>
          <w:szCs w:val="20"/>
        </w:rPr>
        <w:t>o</w:t>
      </w:r>
      <w:r w:rsidRPr="002358D1">
        <w:rPr>
          <w:rFonts w:ascii="Tahoma" w:hAnsi="Tahoma" w:cs="Tahoma"/>
          <w:spacing w:val="-1"/>
          <w:sz w:val="20"/>
          <w:szCs w:val="20"/>
        </w:rPr>
        <w:t xml:space="preserve"> 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1"/>
          <w:sz w:val="20"/>
          <w:szCs w:val="20"/>
        </w:rPr>
        <w:t xml:space="preserve"> </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w w:val="99"/>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1"/>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5"/>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2"/>
          <w:sz w:val="20"/>
          <w:szCs w:val="20"/>
        </w:rPr>
        <w:t>l</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1</w:t>
      </w:r>
      <w:r w:rsidRPr="002358D1">
        <w:rPr>
          <w:rFonts w:ascii="Tahoma" w:hAnsi="Tahoma" w:cs="Tahoma"/>
          <w:sz w:val="20"/>
          <w:szCs w:val="20"/>
        </w:rPr>
        <w:t>0</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5"/>
          <w:sz w:val="20"/>
          <w:szCs w:val="20"/>
        </w:rPr>
        <w:t>m</w:t>
      </w:r>
      <w:r w:rsidRPr="002358D1">
        <w:rPr>
          <w:rFonts w:ascii="Tahoma" w:hAnsi="Tahoma" w:cs="Tahoma"/>
          <w:sz w:val="20"/>
          <w:szCs w:val="20"/>
        </w:rPr>
        <w:t>.</w:t>
      </w:r>
    </w:p>
    <w:p w14:paraId="3D3D1338" w14:textId="77777777" w:rsidR="002358D1" w:rsidRPr="002358D1" w:rsidRDefault="002358D1" w:rsidP="0064007E">
      <w:pPr>
        <w:pStyle w:val="Corpotesto"/>
        <w:spacing w:line="245" w:lineRule="auto"/>
        <w:ind w:right="120"/>
        <w:rPr>
          <w:rFonts w:ascii="Tahoma" w:hAnsi="Tahoma" w:cs="Tahoma"/>
          <w:sz w:val="20"/>
          <w:szCs w:val="20"/>
        </w:rPr>
      </w:pPr>
      <w:r w:rsidRPr="002358D1">
        <w:rPr>
          <w:rFonts w:ascii="Tahoma" w:eastAsia="Times New Roman" w:hAnsi="Tahoma" w:cs="Tahoma"/>
          <w:sz w:val="20"/>
          <w:szCs w:val="20"/>
        </w:rPr>
        <w:t>Il</w:t>
      </w:r>
      <w:r w:rsidRPr="002358D1">
        <w:rPr>
          <w:rFonts w:ascii="Tahoma" w:eastAsia="Times New Roman" w:hAnsi="Tahoma" w:cs="Tahoma"/>
          <w:spacing w:val="25"/>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ia</w:t>
      </w:r>
      <w:r w:rsidRPr="002358D1">
        <w:rPr>
          <w:rFonts w:ascii="Tahoma" w:eastAsia="Times New Roman" w:hAnsi="Tahoma" w:cs="Tahoma"/>
          <w:spacing w:val="-1"/>
          <w:sz w:val="20"/>
          <w:szCs w:val="20"/>
        </w:rPr>
        <w:t>n</w:t>
      </w:r>
      <w:r w:rsidRPr="002358D1">
        <w:rPr>
          <w:rFonts w:ascii="Tahoma" w:eastAsia="Times New Roman" w:hAnsi="Tahoma" w:cs="Tahoma"/>
          <w:sz w:val="20"/>
          <w:szCs w:val="20"/>
        </w:rPr>
        <w:t>o</w:t>
      </w:r>
      <w:r w:rsidRPr="002358D1">
        <w:rPr>
          <w:rFonts w:ascii="Tahoma" w:eastAsia="Times New Roman" w:hAnsi="Tahoma" w:cs="Tahoma"/>
          <w:spacing w:val="2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3"/>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2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Pr="002358D1">
        <w:rPr>
          <w:rFonts w:ascii="Tahoma" w:eastAsia="Times New Roman" w:hAnsi="Tahoma" w:cs="Tahoma"/>
          <w:spacing w:val="26"/>
          <w:sz w:val="20"/>
          <w:szCs w:val="20"/>
        </w:rPr>
        <w:t xml:space="preserve"> </w:t>
      </w:r>
      <w:r w:rsidRPr="002358D1">
        <w:rPr>
          <w:rFonts w:ascii="Tahoma" w:eastAsia="Times New Roman" w:hAnsi="Tahoma" w:cs="Tahoma"/>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b</w:t>
      </w:r>
      <w:r w:rsidRPr="002358D1">
        <w:rPr>
          <w:rFonts w:ascii="Tahoma" w:eastAsia="Times New Roman" w:hAnsi="Tahoma" w:cs="Tahoma"/>
          <w:sz w:val="20"/>
          <w:szCs w:val="20"/>
        </w:rPr>
        <w:t>azio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2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v</w:t>
      </w:r>
      <w:r w:rsidRPr="002358D1">
        <w:rPr>
          <w:rFonts w:ascii="Tahoma" w:eastAsia="Times New Roman" w:hAnsi="Tahoma" w:cs="Tahoma"/>
          <w:sz w:val="20"/>
          <w:szCs w:val="20"/>
        </w:rPr>
        <w:t>e</w:t>
      </w:r>
      <w:r w:rsidRPr="002358D1">
        <w:rPr>
          <w:rFonts w:ascii="Tahoma" w:eastAsia="Times New Roman" w:hAnsi="Tahoma" w:cs="Tahoma"/>
          <w:spacing w:val="26"/>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tire</w:t>
      </w:r>
      <w:r w:rsidRPr="002358D1">
        <w:rPr>
          <w:rFonts w:ascii="Tahoma" w:eastAsia="Times New Roman" w:hAnsi="Tahoma" w:cs="Tahoma"/>
          <w:spacing w:val="2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6"/>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pacing w:val="2"/>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lare</w:t>
      </w:r>
      <w:r w:rsidRPr="002358D1">
        <w:rPr>
          <w:rFonts w:ascii="Tahoma" w:eastAsia="Times New Roman" w:hAnsi="Tahoma" w:cs="Tahoma"/>
          <w:spacing w:val="26"/>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26"/>
          <w:sz w:val="20"/>
          <w:szCs w:val="20"/>
        </w:rPr>
        <w:t xml:space="preserve"> </w:t>
      </w:r>
      <w:r w:rsidRPr="002358D1">
        <w:rPr>
          <w:rFonts w:ascii="Tahoma" w:eastAsia="Times New Roman" w:hAnsi="Tahoma" w:cs="Tahoma"/>
          <w:spacing w:val="-2"/>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f</w:t>
      </w:r>
      <w:r w:rsidRPr="002358D1">
        <w:rPr>
          <w:rFonts w:ascii="Tahoma" w:eastAsia="Times New Roman" w:hAnsi="Tahoma" w:cs="Tahoma"/>
          <w:sz w:val="20"/>
          <w:szCs w:val="20"/>
        </w:rPr>
        <w:t>ilo</w:t>
      </w:r>
      <w:r w:rsidRPr="002358D1">
        <w:rPr>
          <w:rFonts w:ascii="Tahoma" w:eastAsia="Times New Roman" w:hAnsi="Tahoma" w:cs="Tahoma"/>
          <w:spacing w:val="27"/>
          <w:sz w:val="20"/>
          <w:szCs w:val="20"/>
        </w:rPr>
        <w:t xml:space="preserve"> </w:t>
      </w:r>
      <w:r w:rsidRPr="002358D1">
        <w:rPr>
          <w:rFonts w:ascii="Tahoma" w:eastAsia="Times New Roman" w:hAnsi="Tahoma" w:cs="Tahoma"/>
          <w:sz w:val="20"/>
          <w:szCs w:val="20"/>
        </w:rPr>
        <w:t>idra</w:t>
      </w:r>
      <w:r w:rsidRPr="002358D1">
        <w:rPr>
          <w:rFonts w:ascii="Tahoma" w:eastAsia="Times New Roman" w:hAnsi="Tahoma" w:cs="Tahoma"/>
          <w:spacing w:val="-1"/>
          <w:sz w:val="20"/>
          <w:szCs w:val="20"/>
        </w:rPr>
        <w:t>u</w:t>
      </w:r>
      <w:r w:rsidRPr="002358D1">
        <w:rPr>
          <w:rFonts w:ascii="Tahoma" w:eastAsia="Times New Roman" w:hAnsi="Tahoma" w:cs="Tahoma"/>
          <w:sz w:val="20"/>
          <w:szCs w:val="20"/>
        </w:rPr>
        <w:t>lico</w:t>
      </w:r>
      <w:r w:rsidRPr="002358D1">
        <w:rPr>
          <w:rFonts w:ascii="Tahoma" w:eastAsia="Times New Roman" w:hAnsi="Tahoma" w:cs="Tahoma"/>
          <w:spacing w:val="2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allacci</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2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26"/>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ello</w:t>
      </w:r>
      <w:r w:rsidRPr="002358D1">
        <w:rPr>
          <w:rFonts w:ascii="Tahoma" w:eastAsia="Times New Roman" w:hAnsi="Tahoma" w:cs="Tahoma"/>
          <w:spacing w:val="2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ella</w:t>
      </w:r>
      <w:r w:rsidR="00A66188">
        <w:rPr>
          <w:rFonts w:ascii="Tahoma" w:eastAsia="Times New Roman" w:hAnsi="Tahoma" w:cs="Tahoma"/>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og</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20"/>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u</w:t>
      </w:r>
      <w:r w:rsidRPr="002358D1">
        <w:rPr>
          <w:rFonts w:ascii="Tahoma" w:hAnsi="Tahoma" w:cs="Tahoma"/>
          <w:spacing w:val="1"/>
          <w:sz w:val="20"/>
          <w:szCs w:val="20"/>
        </w:rPr>
        <w:t>bb</w:t>
      </w:r>
      <w:r w:rsidRPr="002358D1">
        <w:rPr>
          <w:rFonts w:ascii="Tahoma" w:hAnsi="Tahoma" w:cs="Tahoma"/>
          <w:sz w:val="20"/>
          <w:szCs w:val="20"/>
        </w:rPr>
        <w:t>lica</w:t>
      </w:r>
      <w:r w:rsidRPr="002358D1">
        <w:rPr>
          <w:rFonts w:ascii="Tahoma" w:hAnsi="Tahoma" w:cs="Tahoma"/>
          <w:spacing w:val="21"/>
          <w:sz w:val="20"/>
          <w:szCs w:val="20"/>
        </w:rPr>
        <w:t xml:space="preserve"> </w:t>
      </w:r>
      <w:r w:rsidRPr="002358D1">
        <w:rPr>
          <w:rFonts w:ascii="Tahoma" w:hAnsi="Tahoma" w:cs="Tahoma"/>
          <w:sz w:val="20"/>
          <w:szCs w:val="20"/>
        </w:rPr>
        <w:t>esi</w:t>
      </w:r>
      <w:r w:rsidRPr="002358D1">
        <w:rPr>
          <w:rFonts w:ascii="Tahoma" w:hAnsi="Tahoma" w:cs="Tahoma"/>
          <w:spacing w:val="-2"/>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24"/>
          <w:sz w:val="20"/>
          <w:szCs w:val="20"/>
        </w:rPr>
        <w:t xml:space="preserve"> </w:t>
      </w:r>
      <w:r w:rsidRPr="002358D1">
        <w:rPr>
          <w:rFonts w:ascii="Tahoma" w:hAnsi="Tahoma" w:cs="Tahoma"/>
          <w:sz w:val="20"/>
          <w:szCs w:val="20"/>
        </w:rPr>
        <w:t>Si</w:t>
      </w:r>
      <w:r w:rsidRPr="002358D1">
        <w:rPr>
          <w:rFonts w:ascii="Tahoma" w:hAnsi="Tahoma" w:cs="Tahoma"/>
          <w:spacing w:val="20"/>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21"/>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21"/>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21"/>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3"/>
          <w:sz w:val="20"/>
          <w:szCs w:val="20"/>
        </w:rPr>
        <w:t>d</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22"/>
          <w:sz w:val="20"/>
          <w:szCs w:val="20"/>
        </w:rPr>
        <w:t xml:space="preserve"> </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21"/>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22"/>
          <w:sz w:val="20"/>
          <w:szCs w:val="20"/>
        </w:rPr>
        <w:t xml:space="preserve"> </w:t>
      </w:r>
      <w:r w:rsidRPr="002358D1">
        <w:rPr>
          <w:rFonts w:ascii="Tahoma" w:hAnsi="Tahoma" w:cs="Tahoma"/>
          <w:sz w:val="20"/>
          <w:szCs w:val="20"/>
        </w:rPr>
        <w:t>al</w:t>
      </w:r>
      <w:r w:rsidRPr="002358D1">
        <w:rPr>
          <w:rFonts w:ascii="Tahoma" w:hAnsi="Tahoma" w:cs="Tahoma"/>
          <w:spacing w:val="2"/>
          <w:sz w:val="20"/>
          <w:szCs w:val="20"/>
        </w:rPr>
        <w:t>c</w:t>
      </w:r>
      <w:r w:rsidRPr="002358D1">
        <w:rPr>
          <w:rFonts w:ascii="Tahoma" w:hAnsi="Tahoma" w:cs="Tahoma"/>
          <w:spacing w:val="-2"/>
          <w:sz w:val="20"/>
          <w:szCs w:val="20"/>
        </w:rPr>
        <w:t>u</w:t>
      </w:r>
      <w:r w:rsidRPr="002358D1">
        <w:rPr>
          <w:rFonts w:ascii="Tahoma" w:hAnsi="Tahoma" w:cs="Tahoma"/>
          <w:sz w:val="20"/>
          <w:szCs w:val="20"/>
        </w:rPr>
        <w:t>n</w:t>
      </w:r>
      <w:r w:rsidRPr="002358D1">
        <w:rPr>
          <w:rFonts w:ascii="Tahoma" w:hAnsi="Tahoma" w:cs="Tahoma"/>
          <w:spacing w:val="20"/>
          <w:sz w:val="20"/>
          <w:szCs w:val="20"/>
        </w:rPr>
        <w:t xml:space="preserve"> </w:t>
      </w:r>
      <w:r w:rsidRPr="002358D1">
        <w:rPr>
          <w:rFonts w:ascii="Tahoma" w:hAnsi="Tahoma" w:cs="Tahoma"/>
          <w:spacing w:val="1"/>
          <w:sz w:val="20"/>
          <w:szCs w:val="20"/>
        </w:rPr>
        <w:t>s</w:t>
      </w:r>
      <w:r w:rsidRPr="002358D1">
        <w:rPr>
          <w:rFonts w:ascii="Tahoma" w:hAnsi="Tahoma" w:cs="Tahoma"/>
          <w:sz w:val="20"/>
          <w:szCs w:val="20"/>
        </w:rPr>
        <w:t>alt</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22"/>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w:t>
      </w:r>
      <w:r w:rsidRPr="002358D1">
        <w:rPr>
          <w:rFonts w:ascii="Tahoma" w:hAnsi="Tahoma" w:cs="Tahoma"/>
          <w:spacing w:val="20"/>
          <w:sz w:val="20"/>
          <w:szCs w:val="20"/>
        </w:rPr>
        <w:t xml:space="preserve"> </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pacing w:val="-2"/>
          <w:sz w:val="20"/>
          <w:szCs w:val="20"/>
        </w:rPr>
        <w:t>nf</w:t>
      </w:r>
      <w:r w:rsidRPr="002358D1">
        <w:rPr>
          <w:rFonts w:ascii="Tahoma" w:hAnsi="Tahoma" w:cs="Tahoma"/>
          <w:spacing w:val="12"/>
          <w:sz w:val="20"/>
          <w:szCs w:val="20"/>
        </w:rPr>
        <w:t>i</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1"/>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2"/>
          <w:sz w:val="20"/>
          <w:szCs w:val="20"/>
        </w:rPr>
        <w:t>o</w:t>
      </w:r>
      <w:r w:rsidRPr="002358D1">
        <w:rPr>
          <w:rFonts w:ascii="Tahoma" w:hAnsi="Tahoma" w:cs="Tahoma"/>
          <w:spacing w:val="1"/>
          <w:sz w:val="20"/>
          <w:szCs w:val="20"/>
        </w:rPr>
        <w:t>p</w:t>
      </w:r>
      <w:r w:rsidRPr="002358D1">
        <w:rPr>
          <w:rFonts w:ascii="Tahoma" w:hAnsi="Tahoma" w:cs="Tahoma"/>
          <w:sz w:val="20"/>
          <w:szCs w:val="20"/>
        </w:rPr>
        <w:t>rietà</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ri</w:t>
      </w:r>
      <w:r w:rsidRPr="002358D1">
        <w:rPr>
          <w:rFonts w:ascii="Tahoma" w:hAnsi="Tahoma" w:cs="Tahoma"/>
          <w:spacing w:val="-2"/>
          <w:sz w:val="20"/>
          <w:szCs w:val="20"/>
        </w:rPr>
        <w:t>v</w:t>
      </w:r>
      <w:r w:rsidRPr="002358D1">
        <w:rPr>
          <w:rFonts w:ascii="Tahoma" w:hAnsi="Tahoma" w:cs="Tahoma"/>
          <w:sz w:val="20"/>
          <w:szCs w:val="20"/>
        </w:rPr>
        <w:t>ata</w:t>
      </w:r>
      <w:r w:rsidRPr="002358D1">
        <w:rPr>
          <w:rFonts w:ascii="Tahoma" w:hAnsi="Tahoma" w:cs="Tahoma"/>
          <w:spacing w:val="-14"/>
          <w:sz w:val="20"/>
          <w:szCs w:val="20"/>
        </w:rPr>
        <w:t xml:space="preserve"> </w:t>
      </w:r>
      <w:r w:rsidRPr="002358D1">
        <w:rPr>
          <w:rFonts w:ascii="Tahoma" w:hAnsi="Tahoma" w:cs="Tahoma"/>
          <w:sz w:val="20"/>
          <w:szCs w:val="20"/>
        </w:rPr>
        <w:t>alla</w:t>
      </w:r>
      <w:r w:rsidRPr="002358D1">
        <w:rPr>
          <w:rFonts w:ascii="Tahoma" w:hAnsi="Tahoma" w:cs="Tahoma"/>
          <w:spacing w:val="-13"/>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gn</w:t>
      </w:r>
      <w:r w:rsidRPr="002358D1">
        <w:rPr>
          <w:rFonts w:ascii="Tahoma" w:hAnsi="Tahoma" w:cs="Tahoma"/>
          <w:sz w:val="20"/>
          <w:szCs w:val="20"/>
        </w:rPr>
        <w:t>a</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13"/>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u</w:t>
      </w:r>
      <w:r w:rsidRPr="002358D1">
        <w:rPr>
          <w:rFonts w:ascii="Tahoma" w:hAnsi="Tahoma" w:cs="Tahoma"/>
          <w:spacing w:val="1"/>
          <w:sz w:val="20"/>
          <w:szCs w:val="20"/>
        </w:rPr>
        <w:t>bb</w:t>
      </w:r>
      <w:r w:rsidRPr="002358D1">
        <w:rPr>
          <w:rFonts w:ascii="Tahoma" w:hAnsi="Tahoma" w:cs="Tahoma"/>
          <w:sz w:val="20"/>
          <w:szCs w:val="20"/>
        </w:rPr>
        <w:t>lica.</w:t>
      </w:r>
      <w:r w:rsidRPr="002358D1">
        <w:rPr>
          <w:rFonts w:ascii="Tahoma" w:hAnsi="Tahoma" w:cs="Tahoma"/>
          <w:spacing w:val="-14"/>
          <w:sz w:val="20"/>
          <w:szCs w:val="20"/>
        </w:rPr>
        <w:t xml:space="preserve"> </w:t>
      </w:r>
      <w:r w:rsidRPr="002358D1">
        <w:rPr>
          <w:rFonts w:ascii="Tahoma" w:hAnsi="Tahoma" w:cs="Tahoma"/>
          <w:sz w:val="20"/>
          <w:szCs w:val="20"/>
        </w:rPr>
        <w:t>Il</w:t>
      </w:r>
      <w:r w:rsidRPr="002358D1">
        <w:rPr>
          <w:rFonts w:ascii="Tahoma" w:hAnsi="Tahoma" w:cs="Tahoma"/>
          <w:spacing w:val="-16"/>
          <w:sz w:val="20"/>
          <w:szCs w:val="20"/>
        </w:rPr>
        <w:t xml:space="preserve"> </w:t>
      </w:r>
      <w:r w:rsidRPr="002358D1">
        <w:rPr>
          <w:rFonts w:ascii="Tahoma" w:hAnsi="Tahoma" w:cs="Tahoma"/>
          <w:spacing w:val="1"/>
          <w:sz w:val="20"/>
          <w:szCs w:val="20"/>
        </w:rPr>
        <w:t>p</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3"/>
          <w:sz w:val="20"/>
          <w:szCs w:val="20"/>
        </w:rPr>
        <w:t xml:space="preserve"> </w:t>
      </w:r>
      <w:r w:rsidRPr="002358D1">
        <w:rPr>
          <w:rFonts w:ascii="Tahoma" w:hAnsi="Tahoma" w:cs="Tahoma"/>
          <w:sz w:val="20"/>
          <w:szCs w:val="20"/>
        </w:rPr>
        <w:t>calcestr</w:t>
      </w:r>
      <w:r w:rsidRPr="002358D1">
        <w:rPr>
          <w:rFonts w:ascii="Tahoma" w:hAnsi="Tahoma" w:cs="Tahoma"/>
          <w:spacing w:val="-1"/>
          <w:sz w:val="20"/>
          <w:szCs w:val="20"/>
        </w:rPr>
        <w:t>u</w:t>
      </w:r>
      <w:r w:rsidRPr="002358D1">
        <w:rPr>
          <w:rFonts w:ascii="Tahoma" w:hAnsi="Tahoma" w:cs="Tahoma"/>
          <w:sz w:val="20"/>
          <w:szCs w:val="20"/>
        </w:rPr>
        <w:t>zzo</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3"/>
          <w:sz w:val="20"/>
          <w:szCs w:val="20"/>
        </w:rPr>
        <w:t xml:space="preserve"> </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tit</w:t>
      </w:r>
      <w:r w:rsidRPr="002358D1">
        <w:rPr>
          <w:rFonts w:ascii="Tahoma" w:hAnsi="Tahoma" w:cs="Tahoma"/>
          <w:spacing w:val="-2"/>
          <w:sz w:val="20"/>
          <w:szCs w:val="20"/>
        </w:rPr>
        <w:t>u</w:t>
      </w:r>
      <w:r w:rsidRPr="002358D1">
        <w:rPr>
          <w:rFonts w:ascii="Tahoma" w:hAnsi="Tahoma" w:cs="Tahoma"/>
          <w:sz w:val="20"/>
          <w:szCs w:val="20"/>
        </w:rPr>
        <w:t>ito</w:t>
      </w:r>
      <w:r w:rsidRPr="002358D1">
        <w:rPr>
          <w:rFonts w:ascii="Tahoma" w:hAnsi="Tahoma" w:cs="Tahoma"/>
          <w:spacing w:val="-13"/>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z w:val="20"/>
          <w:szCs w:val="20"/>
        </w:rPr>
        <w:t>te</w:t>
      </w:r>
      <w:r w:rsidRPr="002358D1">
        <w:rPr>
          <w:rFonts w:ascii="Tahoma" w:hAnsi="Tahoma" w:cs="Tahoma"/>
          <w:spacing w:val="-2"/>
          <w:sz w:val="20"/>
          <w:szCs w:val="20"/>
        </w:rPr>
        <w:t>r</w:t>
      </w:r>
      <w:r w:rsidRPr="002358D1">
        <w:rPr>
          <w:rFonts w:ascii="Tahoma" w:hAnsi="Tahoma" w:cs="Tahoma"/>
          <w:sz w:val="20"/>
          <w:szCs w:val="20"/>
        </w:rPr>
        <w:t>re</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13"/>
          <w:sz w:val="20"/>
          <w:szCs w:val="20"/>
        </w:rPr>
        <w:t xml:space="preserve"> </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2"/>
          <w:sz w:val="20"/>
          <w:szCs w:val="20"/>
        </w:rPr>
        <w:t>g</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ale</w:t>
      </w:r>
      <w:r w:rsidRPr="002358D1">
        <w:rPr>
          <w:rFonts w:ascii="Tahoma" w:hAnsi="Tahoma" w:cs="Tahoma"/>
          <w:spacing w:val="-13"/>
          <w:sz w:val="20"/>
          <w:szCs w:val="20"/>
        </w:rPr>
        <w:t xml:space="preserve"> </w:t>
      </w:r>
      <w:r w:rsidRPr="002358D1">
        <w:rPr>
          <w:rFonts w:ascii="Tahoma" w:hAnsi="Tahoma" w:cs="Tahoma"/>
          <w:sz w:val="20"/>
          <w:szCs w:val="20"/>
        </w:rPr>
        <w:t>e</w:t>
      </w:r>
      <w:r w:rsidRPr="002358D1">
        <w:rPr>
          <w:rFonts w:ascii="Tahoma" w:hAnsi="Tahoma" w:cs="Tahoma"/>
          <w:spacing w:val="-14"/>
          <w:sz w:val="20"/>
          <w:szCs w:val="20"/>
        </w:rPr>
        <w:t xml:space="preserv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5"/>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3"/>
          <w:sz w:val="20"/>
          <w:szCs w:val="20"/>
        </w:rPr>
        <w:t xml:space="preserve"> </w:t>
      </w:r>
      <w:r w:rsidRPr="002358D1">
        <w:rPr>
          <w:rFonts w:ascii="Tahoma" w:hAnsi="Tahoma" w:cs="Tahoma"/>
          <w:sz w:val="20"/>
          <w:szCs w:val="20"/>
        </w:rPr>
        <w:t>terr</w:t>
      </w:r>
      <w:r w:rsidRPr="002358D1">
        <w:rPr>
          <w:rFonts w:ascii="Tahoma" w:hAnsi="Tahoma" w:cs="Tahoma"/>
          <w:spacing w:val="8"/>
          <w:sz w:val="20"/>
          <w:szCs w:val="20"/>
        </w:rPr>
        <w:t>e</w:t>
      </w:r>
      <w:r w:rsidRPr="002358D1">
        <w:rPr>
          <w:rFonts w:ascii="Tahoma" w:hAnsi="Tahoma" w:cs="Tahoma"/>
          <w:spacing w:val="-2"/>
          <w:sz w:val="20"/>
          <w:szCs w:val="20"/>
        </w:rPr>
        <w:t>no</w:t>
      </w:r>
      <w:r w:rsidRPr="002358D1">
        <w:rPr>
          <w:rFonts w:ascii="Tahoma" w:hAnsi="Tahoma" w:cs="Tahoma"/>
          <w:spacing w:val="-2"/>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r</w:t>
      </w:r>
      <w:r w:rsidRPr="002358D1">
        <w:rPr>
          <w:rFonts w:ascii="Tahoma" w:hAnsi="Tahoma" w:cs="Tahoma"/>
          <w:sz w:val="20"/>
          <w:szCs w:val="20"/>
        </w:rPr>
        <w:t>ip</w:t>
      </w:r>
      <w:r w:rsidRPr="002358D1">
        <w:rPr>
          <w:rFonts w:ascii="Tahoma" w:hAnsi="Tahoma" w:cs="Tahoma"/>
          <w:spacing w:val="1"/>
          <w:sz w:val="20"/>
          <w:szCs w:val="20"/>
        </w:rPr>
        <w:t>o</w:t>
      </w:r>
      <w:r w:rsidRPr="002358D1">
        <w:rPr>
          <w:rFonts w:ascii="Tahoma" w:hAnsi="Tahoma" w:cs="Tahoma"/>
          <w:sz w:val="20"/>
          <w:szCs w:val="20"/>
        </w:rPr>
        <w:t>rto</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3"/>
          <w:sz w:val="20"/>
          <w:szCs w:val="20"/>
        </w:rPr>
        <w:t xml:space="preserve"> </w:t>
      </w:r>
      <w:r w:rsidRPr="002358D1">
        <w:rPr>
          <w:rFonts w:ascii="Tahoma" w:hAnsi="Tahoma" w:cs="Tahoma"/>
          <w:sz w:val="20"/>
          <w:szCs w:val="20"/>
        </w:rPr>
        <w:t>la</w:t>
      </w:r>
      <w:r w:rsidRPr="002358D1">
        <w:rPr>
          <w:rFonts w:ascii="Tahoma" w:hAnsi="Tahoma" w:cs="Tahoma"/>
          <w:spacing w:val="-5"/>
          <w:sz w:val="20"/>
          <w:szCs w:val="20"/>
        </w:rPr>
        <w:t xml:space="preserve"> </w:t>
      </w:r>
      <w:r w:rsidRPr="002358D1">
        <w:rPr>
          <w:rFonts w:ascii="Tahoma" w:hAnsi="Tahoma" w:cs="Tahoma"/>
          <w:sz w:val="20"/>
          <w:szCs w:val="20"/>
        </w:rPr>
        <w:t>re</w:t>
      </w:r>
      <w:r w:rsidRPr="002358D1">
        <w:rPr>
          <w:rFonts w:ascii="Tahoma" w:hAnsi="Tahoma" w:cs="Tahoma"/>
          <w:spacing w:val="-1"/>
          <w:sz w:val="20"/>
          <w:szCs w:val="20"/>
        </w:rPr>
        <w:t>g</w:t>
      </w:r>
      <w:r w:rsidRPr="002358D1">
        <w:rPr>
          <w:rFonts w:ascii="Tahoma" w:hAnsi="Tahoma" w:cs="Tahoma"/>
          <w:spacing w:val="1"/>
          <w:sz w:val="20"/>
          <w:szCs w:val="20"/>
        </w:rPr>
        <w:t>o</w:t>
      </w:r>
      <w:r w:rsidRPr="002358D1">
        <w:rPr>
          <w:rFonts w:ascii="Tahoma" w:hAnsi="Tahoma" w:cs="Tahoma"/>
          <w:sz w:val="20"/>
          <w:szCs w:val="20"/>
        </w:rPr>
        <w:t>lazi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2"/>
          <w:sz w:val="20"/>
          <w:szCs w:val="20"/>
        </w:rPr>
        <w:t>d</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z w:val="20"/>
          <w:szCs w:val="20"/>
        </w:rPr>
        <w:t>li</w:t>
      </w:r>
      <w:r w:rsidRPr="002358D1">
        <w:rPr>
          <w:rFonts w:ascii="Tahoma" w:hAnsi="Tahoma" w:cs="Tahoma"/>
          <w:spacing w:val="-2"/>
          <w:sz w:val="20"/>
          <w:szCs w:val="20"/>
        </w:rPr>
        <w:t>v</w:t>
      </w:r>
      <w:r w:rsidRPr="002358D1">
        <w:rPr>
          <w:rFonts w:ascii="Tahoma" w:hAnsi="Tahoma" w:cs="Tahoma"/>
          <w:sz w:val="20"/>
          <w:szCs w:val="20"/>
        </w:rPr>
        <w:t>ell</w:t>
      </w:r>
      <w:r w:rsidRPr="002358D1">
        <w:rPr>
          <w:rFonts w:ascii="Tahoma" w:hAnsi="Tahoma" w:cs="Tahoma"/>
          <w:spacing w:val="2"/>
          <w:sz w:val="20"/>
          <w:szCs w:val="20"/>
        </w:rPr>
        <w:t>e</w:t>
      </w:r>
      <w:r w:rsidRPr="002358D1">
        <w:rPr>
          <w:rFonts w:ascii="Tahoma" w:hAnsi="Tahoma" w:cs="Tahoma"/>
          <w:sz w:val="20"/>
          <w:szCs w:val="20"/>
        </w:rPr>
        <w:t>tta,</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4"/>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itare</w:t>
      </w:r>
      <w:r w:rsidRPr="002358D1">
        <w:rPr>
          <w:rFonts w:ascii="Tahoma" w:hAnsi="Tahoma" w:cs="Tahoma"/>
          <w:spacing w:val="-4"/>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pacing w:val="-2"/>
          <w:sz w:val="20"/>
          <w:szCs w:val="20"/>
        </w:rPr>
        <w:t>u</w:t>
      </w:r>
      <w:r w:rsidRPr="002358D1">
        <w:rPr>
          <w:rFonts w:ascii="Tahoma" w:hAnsi="Tahoma" w:cs="Tahoma"/>
          <w:sz w:val="20"/>
          <w:szCs w:val="20"/>
        </w:rPr>
        <w:t>ri</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1"/>
          <w:sz w:val="20"/>
          <w:szCs w:val="20"/>
        </w:rPr>
        <w:t>ss</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6"/>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z w:val="20"/>
          <w:szCs w:val="20"/>
        </w:rPr>
        <w:t>alc</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2"/>
          <w:sz w:val="20"/>
          <w:szCs w:val="20"/>
        </w:rPr>
        <w:t>a</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po</w:t>
      </w:r>
      <w:r w:rsidRPr="002358D1">
        <w:rPr>
          <w:rFonts w:ascii="Tahoma" w:hAnsi="Tahoma" w:cs="Tahoma"/>
          <w:sz w:val="20"/>
          <w:szCs w:val="20"/>
        </w:rPr>
        <w:t>tre</w:t>
      </w:r>
      <w:r w:rsidRPr="002358D1">
        <w:rPr>
          <w:rFonts w:ascii="Tahoma" w:hAnsi="Tahoma" w:cs="Tahoma"/>
          <w:spacing w:val="1"/>
          <w:sz w:val="20"/>
          <w:szCs w:val="20"/>
        </w:rPr>
        <w:t>bb</w:t>
      </w:r>
      <w:r w:rsidRPr="002358D1">
        <w:rPr>
          <w:rFonts w:ascii="Tahoma" w:hAnsi="Tahoma" w:cs="Tahoma"/>
          <w:sz w:val="20"/>
          <w:szCs w:val="20"/>
        </w:rPr>
        <w:t>e</w:t>
      </w:r>
      <w:r w:rsidRPr="002358D1">
        <w:rPr>
          <w:rFonts w:ascii="Tahoma" w:hAnsi="Tahoma" w:cs="Tahoma"/>
          <w:spacing w:val="-2"/>
          <w:sz w:val="20"/>
          <w:szCs w:val="20"/>
        </w:rPr>
        <w:t>r</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z w:val="20"/>
          <w:szCs w:val="20"/>
        </w:rPr>
        <w:t>a</w:t>
      </w:r>
      <w:r w:rsidRPr="002358D1">
        <w:rPr>
          <w:rFonts w:ascii="Tahoma" w:hAnsi="Tahoma" w:cs="Tahoma"/>
          <w:spacing w:val="9"/>
          <w:sz w:val="20"/>
          <w:szCs w:val="20"/>
        </w:rPr>
        <w:t>n</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ca</w:t>
      </w:r>
      <w:r w:rsidRPr="002358D1">
        <w:rPr>
          <w:rFonts w:ascii="Tahoma" w:hAnsi="Tahoma" w:cs="Tahoma"/>
          <w:spacing w:val="1"/>
          <w:sz w:val="20"/>
          <w:szCs w:val="20"/>
        </w:rPr>
        <w:t>u</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la</w:t>
      </w:r>
      <w:r w:rsidRPr="002358D1">
        <w:rPr>
          <w:rFonts w:ascii="Tahoma" w:hAnsi="Tahoma" w:cs="Tahoma"/>
          <w:w w:val="99"/>
          <w:sz w:val="20"/>
          <w:szCs w:val="20"/>
        </w:rPr>
        <w:t xml:space="preserve"> </w:t>
      </w:r>
      <w:r w:rsidRPr="002358D1">
        <w:rPr>
          <w:rFonts w:ascii="Tahoma" w:hAnsi="Tahoma" w:cs="Tahoma"/>
          <w:spacing w:val="-2"/>
          <w:sz w:val="20"/>
          <w:szCs w:val="20"/>
        </w:rPr>
        <w:t>f</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3"/>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z w:val="20"/>
          <w:szCs w:val="20"/>
        </w:rPr>
        <w:t>allacci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z w:val="20"/>
          <w:szCs w:val="20"/>
        </w:rPr>
        <w:t>ali</w:t>
      </w:r>
      <w:r w:rsidRPr="002358D1">
        <w:rPr>
          <w:rFonts w:ascii="Tahoma" w:hAnsi="Tahoma" w:cs="Tahoma"/>
          <w:spacing w:val="-3"/>
          <w:sz w:val="20"/>
          <w:szCs w:val="20"/>
        </w:rPr>
        <w:t xml:space="preserve"> </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4"/>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ella</w:t>
      </w:r>
      <w:r w:rsidRPr="002358D1">
        <w:rPr>
          <w:rFonts w:ascii="Tahoma" w:hAnsi="Tahoma" w:cs="Tahoma"/>
          <w:spacing w:val="-2"/>
          <w:sz w:val="20"/>
          <w:szCs w:val="20"/>
        </w:rPr>
        <w:t xml:space="preserve"> 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2"/>
          <w:sz w:val="20"/>
          <w:szCs w:val="20"/>
        </w:rPr>
        <w:t xml:space="preserve"> </w:t>
      </w:r>
      <w:r w:rsidRPr="002358D1">
        <w:rPr>
          <w:rFonts w:ascii="Tahoma" w:hAnsi="Tahoma" w:cs="Tahoma"/>
          <w:sz w:val="20"/>
          <w:szCs w:val="20"/>
        </w:rPr>
        <w:t>li</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z w:val="20"/>
          <w:szCs w:val="20"/>
        </w:rPr>
        <w:t>lletta</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ca</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0"/>
          <w:sz w:val="20"/>
          <w:szCs w:val="20"/>
        </w:rPr>
        <w:t xml:space="preserve"> </w:t>
      </w:r>
      <w:r w:rsidRPr="002358D1">
        <w:rPr>
          <w:rFonts w:ascii="Tahoma" w:hAnsi="Tahoma" w:cs="Tahoma"/>
          <w:sz w:val="20"/>
          <w:szCs w:val="20"/>
        </w:rPr>
        <w:t>ripresi</w:t>
      </w:r>
      <w:r w:rsidRPr="002358D1">
        <w:rPr>
          <w:rFonts w:ascii="Tahoma" w:hAnsi="Tahoma" w:cs="Tahoma"/>
          <w:spacing w:val="-11"/>
          <w:sz w:val="20"/>
          <w:szCs w:val="20"/>
        </w:rPr>
        <w:t xml:space="preserve"> </w:t>
      </w:r>
      <w:r w:rsidRPr="002358D1">
        <w:rPr>
          <w:rFonts w:ascii="Tahoma" w:hAnsi="Tahoma" w:cs="Tahoma"/>
          <w:sz w:val="20"/>
          <w:szCs w:val="20"/>
        </w:rPr>
        <w:t>escl</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0"/>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0"/>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iori</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ri</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tto</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z w:val="20"/>
          <w:szCs w:val="20"/>
        </w:rPr>
        <w:t>in</w:t>
      </w:r>
      <w:r w:rsidRPr="002358D1">
        <w:rPr>
          <w:rFonts w:ascii="Tahoma" w:hAnsi="Tahoma" w:cs="Tahoma"/>
          <w:spacing w:val="-11"/>
          <w:sz w:val="20"/>
          <w:szCs w:val="20"/>
        </w:rPr>
        <w:t xml:space="preserve"> </w:t>
      </w:r>
      <w:r w:rsidRPr="002358D1">
        <w:rPr>
          <w:rFonts w:ascii="Tahoma" w:hAnsi="Tahoma" w:cs="Tahoma"/>
          <w:sz w:val="20"/>
          <w:szCs w:val="20"/>
        </w:rPr>
        <w:t>calcestr</w:t>
      </w:r>
      <w:r w:rsidRPr="002358D1">
        <w:rPr>
          <w:rFonts w:ascii="Tahoma" w:hAnsi="Tahoma" w:cs="Tahoma"/>
          <w:spacing w:val="-1"/>
          <w:sz w:val="20"/>
          <w:szCs w:val="20"/>
        </w:rPr>
        <w:t>u</w:t>
      </w:r>
      <w:r w:rsidRPr="002358D1">
        <w:rPr>
          <w:rFonts w:ascii="Tahoma" w:hAnsi="Tahoma" w:cs="Tahoma"/>
          <w:sz w:val="20"/>
          <w:szCs w:val="20"/>
        </w:rPr>
        <w:t>zz</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0"/>
          <w:sz w:val="20"/>
          <w:szCs w:val="20"/>
        </w:rPr>
        <w:t xml:space="preserve"> </w:t>
      </w:r>
      <w:r w:rsidRPr="002358D1">
        <w:rPr>
          <w:rFonts w:ascii="Tahoma" w:hAnsi="Tahoma" w:cs="Tahoma"/>
          <w:spacing w:val="-2"/>
          <w:sz w:val="20"/>
          <w:szCs w:val="20"/>
        </w:rPr>
        <w:t>L</w:t>
      </w:r>
      <w:r w:rsidRPr="002358D1">
        <w:rPr>
          <w:rFonts w:ascii="Tahoma" w:hAnsi="Tahoma" w:cs="Tahoma"/>
          <w:sz w:val="20"/>
          <w:szCs w:val="20"/>
        </w:rPr>
        <w:t>a</w:t>
      </w:r>
      <w:r w:rsidRPr="002358D1">
        <w:rPr>
          <w:rFonts w:ascii="Tahoma" w:hAnsi="Tahoma" w:cs="Tahoma"/>
          <w:spacing w:val="-10"/>
          <w:sz w:val="20"/>
          <w:szCs w:val="20"/>
        </w:rPr>
        <w:t xml:space="preserve"> </w:t>
      </w:r>
      <w:r w:rsidRPr="002358D1">
        <w:rPr>
          <w:rFonts w:ascii="Tahoma" w:hAnsi="Tahoma" w:cs="Tahoma"/>
          <w:spacing w:val="2"/>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10"/>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iretta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7"/>
          <w:sz w:val="20"/>
          <w:szCs w:val="20"/>
        </w:rPr>
        <w:t>n</w:t>
      </w:r>
      <w:r w:rsidRPr="002358D1">
        <w:rPr>
          <w:rFonts w:ascii="Tahoma" w:hAnsi="Tahoma" w:cs="Tahoma"/>
          <w:spacing w:val="2"/>
          <w:sz w:val="20"/>
          <w:szCs w:val="20"/>
        </w:rPr>
        <w:t>t</w:t>
      </w:r>
      <w:r w:rsidRPr="002358D1">
        <w:rPr>
          <w:rFonts w:ascii="Tahoma" w:hAnsi="Tahoma" w:cs="Tahoma"/>
          <w:sz w:val="20"/>
          <w:szCs w:val="20"/>
        </w:rPr>
        <w:t>e</w:t>
      </w:r>
      <w:r w:rsidRPr="002358D1">
        <w:rPr>
          <w:rFonts w:ascii="Tahoma" w:hAnsi="Tahoma" w:cs="Tahoma"/>
          <w:w w:val="99"/>
          <w:sz w:val="20"/>
          <w:szCs w:val="20"/>
        </w:rPr>
        <w:t xml:space="preserve"> </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lata</w:t>
      </w:r>
      <w:r w:rsidRPr="002358D1">
        <w:rPr>
          <w:rFonts w:ascii="Tahoma" w:hAnsi="Tahoma" w:cs="Tahoma"/>
          <w:spacing w:val="9"/>
          <w:sz w:val="20"/>
          <w:szCs w:val="20"/>
        </w:rPr>
        <w:t xml:space="preserve"> </w:t>
      </w:r>
      <w:r w:rsidRPr="002358D1">
        <w:rPr>
          <w:rFonts w:ascii="Tahoma" w:hAnsi="Tahoma" w:cs="Tahoma"/>
          <w:sz w:val="20"/>
          <w:szCs w:val="20"/>
        </w:rPr>
        <w:t>al</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tt</w:t>
      </w:r>
      <w:r w:rsidRPr="002358D1">
        <w:rPr>
          <w:rFonts w:ascii="Tahoma" w:hAnsi="Tahoma" w:cs="Tahoma"/>
          <w:spacing w:val="3"/>
          <w:sz w:val="20"/>
          <w:szCs w:val="20"/>
        </w:rPr>
        <w:t>o</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8"/>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itare</w:t>
      </w:r>
      <w:r w:rsidRPr="002358D1">
        <w:rPr>
          <w:rFonts w:ascii="Tahoma" w:hAnsi="Tahoma" w:cs="Tahoma"/>
          <w:spacing w:val="7"/>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2"/>
          <w:sz w:val="20"/>
          <w:szCs w:val="20"/>
        </w:rPr>
        <w:t>g</w:t>
      </w:r>
      <w:r w:rsidRPr="002358D1">
        <w:rPr>
          <w:rFonts w:ascii="Tahoma" w:hAnsi="Tahoma" w:cs="Tahoma"/>
          <w:sz w:val="20"/>
          <w:szCs w:val="20"/>
        </w:rPr>
        <w:t>all</w:t>
      </w:r>
      <w:r w:rsidRPr="002358D1">
        <w:rPr>
          <w:rFonts w:ascii="Tahoma" w:hAnsi="Tahoma" w:cs="Tahoma"/>
          <w:spacing w:val="2"/>
          <w:sz w:val="20"/>
          <w:szCs w:val="20"/>
        </w:rPr>
        <w:t>e</w:t>
      </w:r>
      <w:r w:rsidRPr="002358D1">
        <w:rPr>
          <w:rFonts w:ascii="Tahoma" w:hAnsi="Tahoma" w:cs="Tahoma"/>
          <w:spacing w:val="-2"/>
          <w:sz w:val="20"/>
          <w:szCs w:val="20"/>
        </w:rPr>
        <w:t>gg</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all</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3"/>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ia</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l</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8"/>
          <w:sz w:val="20"/>
          <w:szCs w:val="20"/>
        </w:rPr>
        <w:t xml:space="preserve">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ticale</w:t>
      </w:r>
      <w:r w:rsidRPr="002358D1">
        <w:rPr>
          <w:rFonts w:ascii="Tahoma" w:hAnsi="Tahoma" w:cs="Tahoma"/>
          <w:spacing w:val="7"/>
          <w:sz w:val="20"/>
          <w:szCs w:val="20"/>
        </w:rPr>
        <w:t xml:space="preserve"> </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6"/>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2"/>
          <w:sz w:val="20"/>
          <w:szCs w:val="20"/>
        </w:rPr>
        <w:t>e</w:t>
      </w:r>
      <w:r w:rsidRPr="002358D1">
        <w:rPr>
          <w:rFonts w:ascii="Tahoma" w:hAnsi="Tahoma" w:cs="Tahoma"/>
          <w:sz w:val="20"/>
          <w:szCs w:val="20"/>
        </w:rPr>
        <w:t>llo</w:t>
      </w:r>
      <w:r w:rsidRPr="002358D1">
        <w:rPr>
          <w:rFonts w:ascii="Tahoma" w:hAnsi="Tahoma" w:cs="Tahoma"/>
          <w:w w:val="99"/>
          <w:sz w:val="20"/>
          <w:szCs w:val="20"/>
        </w:rPr>
        <w:t xml:space="preserve"> </w:t>
      </w:r>
      <w:r w:rsidRPr="002358D1">
        <w:rPr>
          <w:rFonts w:ascii="Tahoma" w:hAnsi="Tahoma" w:cs="Tahoma"/>
          <w:spacing w:val="1"/>
          <w:sz w:val="20"/>
          <w:szCs w:val="20"/>
        </w:rPr>
        <w:t>o</w:t>
      </w:r>
      <w:r w:rsidRPr="002358D1">
        <w:rPr>
          <w:rFonts w:ascii="Tahoma" w:hAnsi="Tahoma" w:cs="Tahoma"/>
          <w:sz w:val="20"/>
          <w:szCs w:val="20"/>
        </w:rPr>
        <w:t>rizz</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tale, in</w:t>
      </w:r>
      <w:r w:rsidRPr="002358D1">
        <w:rPr>
          <w:rFonts w:ascii="Tahoma" w:hAnsi="Tahoma" w:cs="Tahoma"/>
          <w:spacing w:val="-2"/>
          <w:sz w:val="20"/>
          <w:szCs w:val="20"/>
        </w:rPr>
        <w:t xml:space="preserve"> </w:t>
      </w:r>
      <w:r w:rsidRPr="002358D1">
        <w:rPr>
          <w:rFonts w:ascii="Tahoma" w:hAnsi="Tahoma" w:cs="Tahoma"/>
          <w:spacing w:val="1"/>
          <w:sz w:val="20"/>
          <w:szCs w:val="20"/>
        </w:rPr>
        <w:t>o</w:t>
      </w:r>
      <w:r w:rsidRPr="002358D1">
        <w:rPr>
          <w:rFonts w:ascii="Tahoma" w:hAnsi="Tahoma" w:cs="Tahoma"/>
          <w:sz w:val="20"/>
          <w:szCs w:val="20"/>
        </w:rPr>
        <w:t>ccasio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 xml:space="preserve"> d</w:t>
      </w:r>
      <w:r w:rsidRPr="002358D1">
        <w:rPr>
          <w:rFonts w:ascii="Tahoma" w:hAnsi="Tahoma" w:cs="Tahoma"/>
          <w:sz w:val="20"/>
          <w:szCs w:val="20"/>
        </w:rPr>
        <w:t xml:space="preserve">el </w:t>
      </w:r>
      <w:r w:rsidRPr="002358D1">
        <w:rPr>
          <w:rFonts w:ascii="Tahoma" w:hAnsi="Tahoma" w:cs="Tahoma"/>
          <w:spacing w:val="1"/>
          <w:sz w:val="20"/>
          <w:szCs w:val="20"/>
        </w:rPr>
        <w:t>g</w:t>
      </w:r>
      <w:r w:rsidRPr="002358D1">
        <w:rPr>
          <w:rFonts w:ascii="Tahoma" w:hAnsi="Tahoma" w:cs="Tahoma"/>
          <w:sz w:val="20"/>
          <w:szCs w:val="20"/>
        </w:rPr>
        <w:t xml:space="preserve">etto </w:t>
      </w:r>
      <w:r w:rsidRPr="002358D1">
        <w:rPr>
          <w:rFonts w:ascii="Tahoma" w:hAnsi="Tahoma" w:cs="Tahoma"/>
          <w:spacing w:val="1"/>
          <w:sz w:val="20"/>
          <w:szCs w:val="20"/>
        </w:rPr>
        <w:t>d</w:t>
      </w:r>
      <w:r w:rsidRPr="002358D1">
        <w:rPr>
          <w:rFonts w:ascii="Tahoma" w:hAnsi="Tahoma" w:cs="Tahoma"/>
          <w:sz w:val="20"/>
          <w:szCs w:val="20"/>
        </w:rPr>
        <w:t>i ri</w:t>
      </w:r>
      <w:r w:rsidRPr="002358D1">
        <w:rPr>
          <w:rFonts w:ascii="Tahoma" w:hAnsi="Tahoma" w:cs="Tahoma"/>
          <w:spacing w:val="-2"/>
          <w:sz w:val="20"/>
          <w:szCs w:val="20"/>
        </w:rPr>
        <w:t>nf</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co</w:t>
      </w:r>
      <w:r w:rsidRPr="002358D1">
        <w:rPr>
          <w:rFonts w:ascii="Tahoma" w:hAnsi="Tahoma" w:cs="Tahoma"/>
          <w:spacing w:val="1"/>
          <w:sz w:val="20"/>
          <w:szCs w:val="20"/>
        </w:rPr>
        <w:t xml:space="preserve"> </w:t>
      </w:r>
      <w:r w:rsidRPr="002358D1">
        <w:rPr>
          <w:rFonts w:ascii="Tahoma" w:hAnsi="Tahoma" w:cs="Tahoma"/>
          <w:sz w:val="20"/>
          <w:szCs w:val="20"/>
        </w:rPr>
        <w:t>e ric</w:t>
      </w:r>
      <w:r w:rsidRPr="002358D1">
        <w:rPr>
          <w:rFonts w:ascii="Tahoma" w:hAnsi="Tahoma" w:cs="Tahoma"/>
          <w:spacing w:val="1"/>
          <w:sz w:val="20"/>
          <w:szCs w:val="20"/>
        </w:rPr>
        <w:t>op</w:t>
      </w:r>
      <w:r w:rsidRPr="002358D1">
        <w:rPr>
          <w:rFonts w:ascii="Tahoma" w:hAnsi="Tahoma" w:cs="Tahoma"/>
          <w:sz w:val="20"/>
          <w:szCs w:val="20"/>
        </w:rPr>
        <w:t>ri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2"/>
          <w:sz w:val="20"/>
          <w:szCs w:val="20"/>
        </w:rPr>
        <w:t>t</w:t>
      </w:r>
      <w:r w:rsidRPr="002358D1">
        <w:rPr>
          <w:rFonts w:ascii="Tahoma" w:hAnsi="Tahoma" w:cs="Tahoma"/>
          <w:sz w:val="20"/>
          <w:szCs w:val="20"/>
        </w:rPr>
        <w:t>o</w:t>
      </w:r>
      <w:r w:rsidRPr="002358D1">
        <w:rPr>
          <w:rFonts w:ascii="Tahoma" w:hAnsi="Tahoma" w:cs="Tahoma"/>
          <w:spacing w:val="1"/>
          <w:sz w:val="20"/>
          <w:szCs w:val="20"/>
        </w:rPr>
        <w:t xml:space="preserve"> d</w:t>
      </w:r>
      <w:r w:rsidRPr="002358D1">
        <w:rPr>
          <w:rFonts w:ascii="Tahoma" w:hAnsi="Tahoma" w:cs="Tahoma"/>
          <w:sz w:val="20"/>
          <w:szCs w:val="20"/>
        </w:rPr>
        <w:t xml:space="preserve">ella </w:t>
      </w:r>
      <w:r w:rsidRPr="002358D1">
        <w:rPr>
          <w:rFonts w:ascii="Tahoma" w:hAnsi="Tahoma" w:cs="Tahoma"/>
          <w:spacing w:val="-1"/>
          <w:sz w:val="20"/>
          <w:szCs w:val="20"/>
        </w:rPr>
        <w:t>s</w:t>
      </w:r>
      <w:r w:rsidRPr="002358D1">
        <w:rPr>
          <w:rFonts w:ascii="Tahoma" w:hAnsi="Tahoma" w:cs="Tahoma"/>
          <w:sz w:val="20"/>
          <w:szCs w:val="20"/>
        </w:rPr>
        <w:t>tes</w:t>
      </w:r>
      <w:r w:rsidRPr="002358D1">
        <w:rPr>
          <w:rFonts w:ascii="Tahoma" w:hAnsi="Tahoma" w:cs="Tahoma"/>
          <w:spacing w:val="-2"/>
          <w:sz w:val="20"/>
          <w:szCs w:val="20"/>
        </w:rPr>
        <w:t>s</w:t>
      </w:r>
      <w:r w:rsidRPr="002358D1">
        <w:rPr>
          <w:rFonts w:ascii="Tahoma" w:hAnsi="Tahoma" w:cs="Tahoma"/>
          <w:sz w:val="20"/>
          <w:szCs w:val="20"/>
        </w:rPr>
        <w:t>a,</w:t>
      </w:r>
      <w:r w:rsidRPr="002358D1">
        <w:rPr>
          <w:rFonts w:ascii="Tahoma" w:hAnsi="Tahoma" w:cs="Tahoma"/>
          <w:spacing w:val="1"/>
          <w:sz w:val="20"/>
          <w:szCs w:val="20"/>
        </w:rPr>
        <w:t xml:space="preserve"> d</w:t>
      </w:r>
      <w:r w:rsidRPr="002358D1">
        <w:rPr>
          <w:rFonts w:ascii="Tahoma" w:hAnsi="Tahoma" w:cs="Tahoma"/>
          <w:sz w:val="20"/>
          <w:szCs w:val="20"/>
        </w:rPr>
        <w:t>a ese</w:t>
      </w:r>
      <w:r w:rsidRPr="002358D1">
        <w:rPr>
          <w:rFonts w:ascii="Tahoma" w:hAnsi="Tahoma" w:cs="Tahoma"/>
          <w:spacing w:val="-2"/>
          <w:sz w:val="20"/>
          <w:szCs w:val="20"/>
        </w:rPr>
        <w:t>gu</w:t>
      </w:r>
      <w:r w:rsidRPr="002358D1">
        <w:rPr>
          <w:rFonts w:ascii="Tahoma" w:hAnsi="Tahoma" w:cs="Tahoma"/>
          <w:sz w:val="20"/>
          <w:szCs w:val="20"/>
        </w:rPr>
        <w:t>ir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1"/>
          <w:sz w:val="20"/>
          <w:szCs w:val="20"/>
        </w:rPr>
        <w:t xml:space="preserve"> </w:t>
      </w:r>
      <w:r w:rsidRPr="002358D1">
        <w:rPr>
          <w:rFonts w:ascii="Tahoma" w:hAnsi="Tahoma" w:cs="Tahoma"/>
          <w:sz w:val="20"/>
          <w:szCs w:val="20"/>
        </w:rPr>
        <w:t>calcestr</w:t>
      </w:r>
      <w:r w:rsidRPr="002358D1">
        <w:rPr>
          <w:rFonts w:ascii="Tahoma" w:hAnsi="Tahoma" w:cs="Tahoma"/>
          <w:spacing w:val="-1"/>
          <w:sz w:val="20"/>
          <w:szCs w:val="20"/>
        </w:rPr>
        <w:t>u</w:t>
      </w:r>
      <w:r w:rsidRPr="002358D1">
        <w:rPr>
          <w:rFonts w:ascii="Tahoma" w:hAnsi="Tahoma" w:cs="Tahoma"/>
          <w:sz w:val="20"/>
          <w:szCs w:val="20"/>
        </w:rPr>
        <w:t xml:space="preserve">zzo a </w:t>
      </w:r>
      <w:r w:rsidRPr="002358D1">
        <w:rPr>
          <w:rFonts w:ascii="Tahoma" w:hAnsi="Tahoma" w:cs="Tahoma"/>
          <w:spacing w:val="1"/>
          <w:sz w:val="20"/>
          <w:szCs w:val="20"/>
        </w:rPr>
        <w:t>q</w:t>
      </w:r>
      <w:r w:rsidRPr="002358D1">
        <w:rPr>
          <w:rFonts w:ascii="Tahoma" w:hAnsi="Tahoma" w:cs="Tahoma"/>
          <w:sz w:val="20"/>
          <w:szCs w:val="20"/>
        </w:rPr>
        <w:t xml:space="preserve">.li </w:t>
      </w:r>
      <w:r w:rsidRPr="002358D1">
        <w:rPr>
          <w:rFonts w:ascii="Tahoma" w:hAnsi="Tahoma" w:cs="Tahoma"/>
          <w:spacing w:val="1"/>
          <w:sz w:val="20"/>
          <w:szCs w:val="20"/>
        </w:rPr>
        <w:t>1</w:t>
      </w:r>
      <w:r w:rsidRPr="002358D1">
        <w:rPr>
          <w:rFonts w:ascii="Tahoma" w:hAnsi="Tahoma" w:cs="Tahoma"/>
          <w:sz w:val="20"/>
          <w:szCs w:val="20"/>
        </w:rPr>
        <w:t>,</w:t>
      </w:r>
      <w:r w:rsidRPr="002358D1">
        <w:rPr>
          <w:rFonts w:ascii="Tahoma" w:hAnsi="Tahoma" w:cs="Tahoma"/>
          <w:spacing w:val="1"/>
          <w:sz w:val="20"/>
          <w:szCs w:val="20"/>
        </w:rPr>
        <w:t>50</w:t>
      </w:r>
      <w:r w:rsidRPr="002358D1">
        <w:rPr>
          <w:rFonts w:ascii="Tahoma" w:hAnsi="Tahoma" w:cs="Tahoma"/>
          <w:sz w:val="20"/>
          <w:szCs w:val="20"/>
        </w:rPr>
        <w:t>/</w:t>
      </w:r>
      <w:r w:rsidRPr="002358D1">
        <w:rPr>
          <w:rFonts w:ascii="Tahoma" w:hAnsi="Tahoma" w:cs="Tahoma"/>
          <w:spacing w:val="-2"/>
          <w:sz w:val="20"/>
          <w:szCs w:val="20"/>
        </w:rPr>
        <w:t>2</w:t>
      </w:r>
      <w:r w:rsidRPr="002358D1">
        <w:rPr>
          <w:rFonts w:ascii="Tahoma" w:hAnsi="Tahoma" w:cs="Tahoma"/>
          <w:sz w:val="20"/>
          <w:szCs w:val="20"/>
        </w:rPr>
        <w:t>,</w:t>
      </w:r>
      <w:r w:rsidRPr="002358D1">
        <w:rPr>
          <w:rFonts w:ascii="Tahoma" w:hAnsi="Tahoma" w:cs="Tahoma"/>
          <w:spacing w:val="1"/>
          <w:sz w:val="20"/>
          <w:szCs w:val="20"/>
        </w:rPr>
        <w:t>0</w:t>
      </w:r>
      <w:r w:rsidRPr="002358D1">
        <w:rPr>
          <w:rFonts w:ascii="Tahoma" w:hAnsi="Tahoma" w:cs="Tahoma"/>
          <w:sz w:val="20"/>
          <w:szCs w:val="20"/>
        </w:rPr>
        <w:t>0</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z w:val="20"/>
          <w:szCs w:val="20"/>
        </w:rPr>
        <w:t>ento</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z w:val="20"/>
          <w:szCs w:val="20"/>
        </w:rPr>
        <w:t>c</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1"/>
          <w:sz w:val="20"/>
          <w:szCs w:val="20"/>
        </w:rPr>
        <w:t>p</w:t>
      </w:r>
      <w:r w:rsidRPr="002358D1">
        <w:rPr>
          <w:rFonts w:ascii="Tahoma" w:hAnsi="Tahoma" w:cs="Tahoma"/>
          <w:sz w:val="20"/>
          <w:szCs w:val="20"/>
        </w:rPr>
        <w:t>asto,</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b</w:t>
      </w:r>
      <w:r w:rsidRPr="002358D1">
        <w:rPr>
          <w:rFonts w:ascii="Tahoma" w:hAnsi="Tahoma" w:cs="Tahoma"/>
          <w:sz w:val="20"/>
          <w:szCs w:val="20"/>
        </w:rPr>
        <w:t>as</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2"/>
          <w:sz w:val="20"/>
          <w:szCs w:val="20"/>
        </w:rPr>
        <w:t>u</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pacing w:val="2"/>
          <w:sz w:val="20"/>
          <w:szCs w:val="20"/>
        </w:rPr>
        <w:t>e</w:t>
      </w:r>
      <w:r w:rsidRPr="002358D1">
        <w:rPr>
          <w:rFonts w:ascii="Tahoma" w:hAnsi="Tahoma" w:cs="Tahoma"/>
          <w:sz w:val="20"/>
          <w:szCs w:val="20"/>
        </w:rPr>
        <w:t>r</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2"/>
          <w:sz w:val="20"/>
          <w:szCs w:val="20"/>
        </w:rPr>
        <w:t>r</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z w:val="20"/>
          <w:szCs w:val="20"/>
        </w:rPr>
        <w:t>l</w:t>
      </w:r>
      <w:r w:rsidRPr="002358D1">
        <w:rPr>
          <w:rFonts w:ascii="Tahoma" w:hAnsi="Tahoma" w:cs="Tahoma"/>
          <w:spacing w:val="2"/>
          <w:sz w:val="20"/>
          <w:szCs w:val="20"/>
        </w:rPr>
        <w:t>a</w:t>
      </w:r>
      <w:r w:rsidRPr="002358D1">
        <w:rPr>
          <w:rFonts w:ascii="Tahoma" w:hAnsi="Tahoma" w:cs="Tahoma"/>
          <w:spacing w:val="-2"/>
          <w:sz w:val="20"/>
          <w:szCs w:val="20"/>
        </w:rPr>
        <w:t>v</w:t>
      </w:r>
      <w:r w:rsidRPr="002358D1">
        <w:rPr>
          <w:rFonts w:ascii="Tahoma" w:hAnsi="Tahoma" w:cs="Tahoma"/>
          <w:spacing w:val="1"/>
          <w:sz w:val="20"/>
          <w:szCs w:val="20"/>
        </w:rPr>
        <w:t>o</w:t>
      </w:r>
      <w:r w:rsidRPr="002358D1">
        <w:rPr>
          <w:rFonts w:ascii="Tahoma" w:hAnsi="Tahoma" w:cs="Tahoma"/>
          <w:sz w:val="20"/>
          <w:szCs w:val="20"/>
        </w:rPr>
        <w:t>ra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1"/>
          <w:sz w:val="20"/>
          <w:szCs w:val="20"/>
        </w:rPr>
        <w:t>t</w:t>
      </w:r>
      <w:r w:rsidRPr="002358D1">
        <w:rPr>
          <w:rFonts w:ascii="Tahoma" w:hAnsi="Tahoma" w:cs="Tahoma"/>
          <w:sz w:val="20"/>
          <w:szCs w:val="20"/>
        </w:rPr>
        <w:t>à</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pacing w:val="-2"/>
          <w:sz w:val="20"/>
          <w:szCs w:val="20"/>
        </w:rPr>
        <w:t>u</w:t>
      </w:r>
      <w:r w:rsidRPr="002358D1">
        <w:rPr>
          <w:rFonts w:ascii="Tahoma" w:hAnsi="Tahoma" w:cs="Tahoma"/>
          <w:sz w:val="20"/>
          <w:szCs w:val="20"/>
        </w:rPr>
        <w:t>ata.</w:t>
      </w:r>
      <w:r w:rsidRPr="002358D1">
        <w:rPr>
          <w:rFonts w:ascii="Tahoma" w:hAnsi="Tahoma" w:cs="Tahoma"/>
          <w:spacing w:val="-4"/>
          <w:sz w:val="20"/>
          <w:szCs w:val="20"/>
        </w:rPr>
        <w:t xml:space="preserve"> </w:t>
      </w:r>
      <w:r w:rsidRPr="002358D1">
        <w:rPr>
          <w:rFonts w:ascii="Tahoma" w:hAnsi="Tahoma" w:cs="Tahoma"/>
          <w:spacing w:val="-2"/>
          <w:sz w:val="20"/>
          <w:szCs w:val="20"/>
        </w:rPr>
        <w:t>L</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4"/>
          <w:sz w:val="20"/>
          <w:szCs w:val="20"/>
        </w:rPr>
        <w:t xml:space="preserve"> </w:t>
      </w:r>
      <w:r w:rsidRPr="002358D1">
        <w:rPr>
          <w:rFonts w:ascii="Tahoma" w:hAnsi="Tahoma" w:cs="Tahoma"/>
          <w:spacing w:val="-2"/>
          <w:sz w:val="20"/>
          <w:szCs w:val="20"/>
        </w:rPr>
        <w:t>m</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5"/>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ad</w:t>
      </w:r>
      <w:r w:rsidRPr="002358D1">
        <w:rPr>
          <w:rFonts w:ascii="Tahoma" w:hAnsi="Tahoma" w:cs="Tahoma"/>
          <w:spacing w:val="-4"/>
          <w:sz w:val="20"/>
          <w:szCs w:val="20"/>
        </w:rPr>
        <w:t xml:space="preserve"> </w:t>
      </w:r>
      <w:r w:rsidRPr="002358D1">
        <w:rPr>
          <w:rFonts w:ascii="Tahoma" w:hAnsi="Tahoma" w:cs="Tahoma"/>
          <w:sz w:val="20"/>
          <w:szCs w:val="20"/>
        </w:rPr>
        <w:t>al</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1</w:t>
      </w:r>
      <w:r w:rsidRPr="002358D1">
        <w:rPr>
          <w:rFonts w:ascii="Tahoma" w:hAnsi="Tahoma" w:cs="Tahoma"/>
          <w:sz w:val="20"/>
          <w:szCs w:val="20"/>
        </w:rPr>
        <w:t>0</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5"/>
          <w:sz w:val="20"/>
          <w:szCs w:val="20"/>
        </w:rPr>
        <w:t>m</w:t>
      </w:r>
      <w:r w:rsidRPr="002358D1">
        <w:rPr>
          <w:rFonts w:ascii="Tahoma" w:hAnsi="Tahoma" w:cs="Tahoma"/>
          <w:sz w:val="20"/>
          <w:szCs w:val="20"/>
        </w:rPr>
        <w:t>,</w:t>
      </w:r>
      <w:r w:rsidRPr="002358D1">
        <w:rPr>
          <w:rFonts w:ascii="Tahoma" w:hAnsi="Tahoma" w:cs="Tahoma"/>
          <w:spacing w:val="-1"/>
          <w:sz w:val="20"/>
          <w:szCs w:val="20"/>
        </w:rPr>
        <w:t xml:space="preserv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iorato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1</w:t>
      </w:r>
      <w:r w:rsidRPr="002358D1">
        <w:rPr>
          <w:rFonts w:ascii="Tahoma" w:hAnsi="Tahoma" w:cs="Tahoma"/>
          <w:sz w:val="20"/>
          <w:szCs w:val="20"/>
        </w:rPr>
        <w:t>/5</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pacing w:val="-3"/>
          <w:sz w:val="20"/>
          <w:szCs w:val="20"/>
        </w:rPr>
        <w:t>i</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z w:val="20"/>
          <w:szCs w:val="20"/>
        </w:rPr>
        <w:t>etro</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p>
    <w:p w14:paraId="6B17184B" w14:textId="77777777" w:rsidR="002358D1" w:rsidRPr="002358D1" w:rsidRDefault="002358D1" w:rsidP="0064007E">
      <w:pPr>
        <w:pStyle w:val="Corpotesto"/>
        <w:spacing w:line="245" w:lineRule="auto"/>
        <w:ind w:right="119"/>
        <w:rPr>
          <w:rFonts w:ascii="Tahoma" w:hAnsi="Tahoma" w:cs="Tahoma"/>
          <w:sz w:val="20"/>
          <w:szCs w:val="20"/>
        </w:rPr>
      </w:pPr>
      <w:r w:rsidRPr="002358D1">
        <w:rPr>
          <w:rFonts w:ascii="Tahoma" w:hAnsi="Tahoma" w:cs="Tahoma"/>
          <w:sz w:val="20"/>
          <w:szCs w:val="20"/>
        </w:rPr>
        <w:t>Il</w:t>
      </w:r>
      <w:r w:rsidRPr="002358D1">
        <w:rPr>
          <w:rFonts w:ascii="Tahoma" w:hAnsi="Tahoma" w:cs="Tahoma"/>
          <w:spacing w:val="-3"/>
          <w:sz w:val="20"/>
          <w:szCs w:val="20"/>
        </w:rPr>
        <w:t xml:space="preserve"> </w:t>
      </w:r>
      <w:r w:rsidRPr="002358D1">
        <w:rPr>
          <w:rFonts w:ascii="Tahoma" w:hAnsi="Tahoma" w:cs="Tahoma"/>
          <w:sz w:val="20"/>
          <w:szCs w:val="20"/>
        </w:rPr>
        <w:t>rie</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azi</w:t>
      </w:r>
      <w:r w:rsidRPr="002358D1">
        <w:rPr>
          <w:rFonts w:ascii="Tahoma" w:hAnsi="Tahoma" w:cs="Tahoma"/>
          <w:spacing w:val="-3"/>
          <w:sz w:val="20"/>
          <w:szCs w:val="20"/>
        </w:rPr>
        <w:t xml:space="preserve"> </w:t>
      </w:r>
      <w:r w:rsidRPr="002358D1">
        <w:rPr>
          <w:rFonts w:ascii="Tahoma" w:hAnsi="Tahoma" w:cs="Tahoma"/>
          <w:spacing w:val="2"/>
          <w:sz w:val="20"/>
          <w:szCs w:val="20"/>
        </w:rPr>
        <w:t>e</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2"/>
          <w:sz w:val="20"/>
          <w:szCs w:val="20"/>
        </w:rPr>
        <w:t>al</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
          <w:sz w:val="20"/>
          <w:szCs w:val="20"/>
        </w:rPr>
        <w:t xml:space="preserve"> </w:t>
      </w:r>
      <w:r w:rsidRPr="002358D1">
        <w:rPr>
          <w:rFonts w:ascii="Tahoma" w:hAnsi="Tahoma" w:cs="Tahoma"/>
          <w:sz w:val="20"/>
          <w:szCs w:val="20"/>
        </w:rPr>
        <w:t>resi</w:t>
      </w:r>
      <w:r w:rsidRPr="002358D1">
        <w:rPr>
          <w:rFonts w:ascii="Tahoma" w:hAnsi="Tahoma" w:cs="Tahoma"/>
          <w:spacing w:val="3"/>
          <w:sz w:val="20"/>
          <w:szCs w:val="20"/>
        </w:rPr>
        <w:t>d</w:t>
      </w:r>
      <w:r w:rsidRPr="002358D1">
        <w:rPr>
          <w:rFonts w:ascii="Tahoma" w:hAnsi="Tahoma" w:cs="Tahoma"/>
          <w:spacing w:val="-2"/>
          <w:sz w:val="20"/>
          <w:szCs w:val="20"/>
        </w:rPr>
        <w:t>u</w:t>
      </w:r>
      <w:r w:rsidRPr="002358D1">
        <w:rPr>
          <w:rFonts w:ascii="Tahoma" w:hAnsi="Tahoma" w:cs="Tahoma"/>
          <w:sz w:val="20"/>
          <w:szCs w:val="20"/>
        </w:rPr>
        <w:t>i</w:t>
      </w:r>
      <w:r w:rsidRPr="002358D1">
        <w:rPr>
          <w:rFonts w:ascii="Tahoma" w:hAnsi="Tahoma" w:cs="Tahoma"/>
          <w:spacing w:val="-2"/>
          <w:sz w:val="20"/>
          <w:szCs w:val="20"/>
        </w:rPr>
        <w:t xml:space="preserve"> f</w:t>
      </w:r>
      <w:r w:rsidRPr="002358D1">
        <w:rPr>
          <w:rFonts w:ascii="Tahoma" w:hAnsi="Tahoma" w:cs="Tahoma"/>
          <w:sz w:val="20"/>
          <w:szCs w:val="20"/>
        </w:rPr>
        <w:t xml:space="preserve">ra </w:t>
      </w:r>
      <w:r w:rsidRPr="002358D1">
        <w:rPr>
          <w:rFonts w:ascii="Tahoma" w:hAnsi="Tahoma" w:cs="Tahoma"/>
          <w:spacing w:val="-2"/>
          <w:sz w:val="20"/>
          <w:szCs w:val="20"/>
        </w:rPr>
        <w:t>g</w:t>
      </w:r>
      <w:r w:rsidRPr="002358D1">
        <w:rPr>
          <w:rFonts w:ascii="Tahoma" w:hAnsi="Tahoma" w:cs="Tahoma"/>
          <w:sz w:val="20"/>
          <w:szCs w:val="20"/>
        </w:rPr>
        <w:t>etto</w:t>
      </w:r>
      <w:r w:rsidRPr="002358D1">
        <w:rPr>
          <w:rFonts w:ascii="Tahoma" w:hAnsi="Tahoma" w:cs="Tahoma"/>
          <w:spacing w:val="-2"/>
          <w:sz w:val="20"/>
          <w:szCs w:val="20"/>
        </w:rPr>
        <w:t xml:space="preserve"> </w:t>
      </w:r>
      <w:r w:rsidRPr="002358D1">
        <w:rPr>
          <w:rFonts w:ascii="Tahoma" w:hAnsi="Tahoma" w:cs="Tahoma"/>
          <w:sz w:val="20"/>
          <w:szCs w:val="20"/>
        </w:rPr>
        <w:t>e</w:t>
      </w:r>
      <w:r w:rsidRPr="002358D1">
        <w:rPr>
          <w:rFonts w:ascii="Tahoma" w:hAnsi="Tahoma" w:cs="Tahoma"/>
          <w:spacing w:val="-1"/>
          <w:sz w:val="20"/>
          <w:szCs w:val="20"/>
        </w:rPr>
        <w:t xml:space="preserve"> </w:t>
      </w:r>
      <w:r w:rsidRPr="002358D1">
        <w:rPr>
          <w:rFonts w:ascii="Tahoma" w:hAnsi="Tahoma" w:cs="Tahoma"/>
          <w:spacing w:val="7"/>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eti</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ca</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1"/>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2"/>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z w:val="20"/>
          <w:szCs w:val="20"/>
        </w:rPr>
        <w:t>r</w:t>
      </w:r>
      <w:r w:rsidRPr="002358D1">
        <w:rPr>
          <w:rFonts w:ascii="Tahoma" w:hAnsi="Tahoma" w:cs="Tahoma"/>
          <w:spacing w:val="-2"/>
          <w:sz w:val="20"/>
          <w:szCs w:val="20"/>
        </w:rPr>
        <w:t>e</w:t>
      </w:r>
      <w:r w:rsidRPr="002358D1">
        <w:rPr>
          <w:rFonts w:ascii="Tahoma" w:hAnsi="Tahoma" w:cs="Tahoma"/>
          <w:sz w:val="20"/>
          <w:szCs w:val="20"/>
        </w:rPr>
        <w:t>alizzato</w:t>
      </w:r>
      <w:r w:rsidRPr="002358D1">
        <w:rPr>
          <w:rFonts w:ascii="Tahoma" w:hAnsi="Tahoma" w:cs="Tahoma"/>
          <w:spacing w:val="-1"/>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2"/>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iale</w:t>
      </w:r>
      <w:r w:rsidRPr="002358D1">
        <w:rPr>
          <w:rFonts w:ascii="Tahoma" w:hAnsi="Tahoma" w:cs="Tahoma"/>
          <w:spacing w:val="-2"/>
          <w:sz w:val="20"/>
          <w:szCs w:val="20"/>
        </w:rPr>
        <w:t xml:space="preserve"> </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ido</w:t>
      </w:r>
      <w:r w:rsidRPr="002358D1">
        <w:rPr>
          <w:rFonts w:ascii="Tahoma" w:hAnsi="Tahoma" w:cs="Tahoma"/>
          <w:spacing w:val="-1"/>
          <w:sz w:val="20"/>
          <w:szCs w:val="20"/>
        </w:rPr>
        <w:t xml:space="preserve"> </w:t>
      </w:r>
      <w:r w:rsidRPr="002358D1">
        <w:rPr>
          <w:rFonts w:ascii="Tahoma" w:hAnsi="Tahoma" w:cs="Tahoma"/>
          <w:sz w:val="20"/>
          <w:szCs w:val="20"/>
        </w:rPr>
        <w:t>e</w:t>
      </w:r>
      <w:r w:rsidR="00A66188">
        <w:rPr>
          <w:rFonts w:ascii="Tahoma" w:hAnsi="Tahoma" w:cs="Tahoma"/>
          <w:sz w:val="20"/>
          <w:szCs w:val="20"/>
        </w:rPr>
        <w:t xml:space="preserve"> </w:t>
      </w:r>
      <w:r w:rsidRPr="002358D1">
        <w:rPr>
          <w:rFonts w:ascii="Tahoma" w:hAnsi="Tahoma" w:cs="Tahoma"/>
          <w:spacing w:val="-1"/>
          <w:sz w:val="20"/>
          <w:szCs w:val="20"/>
        </w:rPr>
        <w:t>s</w:t>
      </w:r>
      <w:r w:rsidRPr="002358D1">
        <w:rPr>
          <w:rFonts w:ascii="Tahoma" w:hAnsi="Tahoma" w:cs="Tahoma"/>
          <w:sz w:val="20"/>
          <w:szCs w:val="20"/>
        </w:rPr>
        <w:t>ci</w:t>
      </w:r>
      <w:r w:rsidRPr="002358D1">
        <w:rPr>
          <w:rFonts w:ascii="Tahoma" w:hAnsi="Tahoma" w:cs="Tahoma"/>
          <w:spacing w:val="1"/>
          <w:sz w:val="20"/>
          <w:szCs w:val="20"/>
        </w:rPr>
        <w:t>o</w:t>
      </w:r>
      <w:r w:rsidRPr="002358D1">
        <w:rPr>
          <w:rFonts w:ascii="Tahoma" w:hAnsi="Tahoma" w:cs="Tahoma"/>
          <w:sz w:val="20"/>
          <w:szCs w:val="20"/>
        </w:rPr>
        <w:t>lto 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1"/>
          <w:sz w:val="20"/>
          <w:szCs w:val="20"/>
        </w:rPr>
        <w:t>t</w:t>
      </w:r>
      <w:r w:rsidRPr="002358D1">
        <w:rPr>
          <w:rFonts w:ascii="Tahoma" w:hAnsi="Tahoma" w:cs="Tahoma"/>
          <w:spacing w:val="-2"/>
          <w:sz w:val="20"/>
          <w:szCs w:val="20"/>
        </w:rPr>
        <w:t>u</w:t>
      </w:r>
      <w:r w:rsidRPr="002358D1">
        <w:rPr>
          <w:rFonts w:ascii="Tahoma" w:hAnsi="Tahoma" w:cs="Tahoma"/>
          <w:sz w:val="20"/>
          <w:szCs w:val="20"/>
        </w:rPr>
        <w:t xml:space="preserve">ito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3"/>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z w:val="20"/>
          <w:szCs w:val="20"/>
        </w:rPr>
        <w:t xml:space="preserve">la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 xml:space="preserve"> s</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ia</w:t>
      </w:r>
      <w:r w:rsidRPr="002358D1">
        <w:rPr>
          <w:rFonts w:ascii="Tahoma" w:hAnsi="Tahoma" w:cs="Tahoma"/>
          <w:spacing w:val="1"/>
          <w:sz w:val="20"/>
          <w:szCs w:val="20"/>
        </w:rPr>
        <w:t xml:space="preserve"> </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2"/>
          <w:sz w:val="20"/>
          <w:szCs w:val="20"/>
        </w:rPr>
        <w:t>g</w:t>
      </w:r>
      <w:r w:rsidRPr="002358D1">
        <w:rPr>
          <w:rFonts w:ascii="Tahoma" w:hAnsi="Tahoma" w:cs="Tahoma"/>
          <w:spacing w:val="1"/>
          <w:sz w:val="20"/>
          <w:szCs w:val="20"/>
        </w:rPr>
        <w:t>h</w:t>
      </w:r>
      <w:r w:rsidRPr="002358D1">
        <w:rPr>
          <w:rFonts w:ascii="Tahoma" w:hAnsi="Tahoma" w:cs="Tahoma"/>
          <w:sz w:val="20"/>
          <w:szCs w:val="20"/>
        </w:rPr>
        <w:t>iaietto</w:t>
      </w:r>
      <w:r w:rsidRPr="002358D1">
        <w:rPr>
          <w:rFonts w:ascii="Tahoma" w:hAnsi="Tahoma" w:cs="Tahoma"/>
          <w:spacing w:val="1"/>
          <w:sz w:val="20"/>
          <w:szCs w:val="20"/>
        </w:rPr>
        <w:t xml:space="preserve"> </w:t>
      </w:r>
      <w:r w:rsidRPr="002358D1">
        <w:rPr>
          <w:rFonts w:ascii="Tahoma" w:hAnsi="Tahoma" w:cs="Tahoma"/>
          <w:sz w:val="20"/>
          <w:szCs w:val="20"/>
        </w:rPr>
        <w:t>e/o</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 xml:space="preserve">accato </w:t>
      </w:r>
      <w:r w:rsidRPr="002358D1">
        <w:rPr>
          <w:rFonts w:ascii="Tahoma" w:hAnsi="Tahoma" w:cs="Tahoma"/>
          <w:spacing w:val="1"/>
          <w:sz w:val="20"/>
          <w:szCs w:val="20"/>
        </w:rPr>
        <w:t>d</w:t>
      </w:r>
      <w:r w:rsidRPr="002358D1">
        <w:rPr>
          <w:rFonts w:ascii="Tahoma" w:hAnsi="Tahoma" w:cs="Tahoma"/>
          <w:sz w:val="20"/>
          <w:szCs w:val="20"/>
        </w:rPr>
        <w:t xml:space="preserve">elle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2"/>
          <w:sz w:val="20"/>
          <w:szCs w:val="20"/>
        </w:rPr>
        <w:lastRenderedPageBreak/>
        <w:t>m</w:t>
      </w:r>
      <w:r w:rsidRPr="002358D1">
        <w:rPr>
          <w:rFonts w:ascii="Tahoma" w:hAnsi="Tahoma" w:cs="Tahoma"/>
          <w:sz w:val="20"/>
          <w:szCs w:val="20"/>
        </w:rPr>
        <w:t>a</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 xml:space="preserve">e </w:t>
      </w:r>
      <w:r w:rsidRPr="002358D1">
        <w:rPr>
          <w:rFonts w:ascii="Tahoma" w:hAnsi="Tahoma" w:cs="Tahoma"/>
          <w:spacing w:val="1"/>
          <w:sz w:val="20"/>
          <w:szCs w:val="20"/>
        </w:rPr>
        <w:t>d</w:t>
      </w:r>
      <w:r w:rsidRPr="002358D1">
        <w:rPr>
          <w:rFonts w:ascii="Tahoma" w:hAnsi="Tahoma" w:cs="Tahoma"/>
          <w:sz w:val="20"/>
          <w:szCs w:val="20"/>
        </w:rPr>
        <w:t xml:space="preserve">i </w:t>
      </w:r>
      <w:r w:rsidRPr="002358D1">
        <w:rPr>
          <w:rFonts w:ascii="Tahoma" w:hAnsi="Tahoma" w:cs="Tahoma"/>
          <w:spacing w:val="1"/>
          <w:sz w:val="20"/>
          <w:szCs w:val="20"/>
        </w:rPr>
        <w:t>3</w:t>
      </w:r>
      <w:r w:rsidRPr="002358D1">
        <w:rPr>
          <w:rFonts w:ascii="Tahoma" w:hAnsi="Tahoma" w:cs="Tahoma"/>
          <w:sz w:val="20"/>
          <w:szCs w:val="20"/>
        </w:rPr>
        <w:t xml:space="preserve">/6 </w:t>
      </w:r>
      <w:r w:rsidRPr="002358D1">
        <w:rPr>
          <w:rFonts w:ascii="Tahoma" w:hAnsi="Tahoma" w:cs="Tahoma"/>
          <w:spacing w:val="2"/>
          <w:sz w:val="20"/>
          <w:szCs w:val="20"/>
        </w:rPr>
        <w:t>c</w:t>
      </w:r>
      <w:r w:rsidRPr="002358D1">
        <w:rPr>
          <w:rFonts w:ascii="Tahoma" w:hAnsi="Tahoma" w:cs="Tahoma"/>
          <w:sz w:val="20"/>
          <w:szCs w:val="20"/>
        </w:rPr>
        <w:t>m</w:t>
      </w:r>
      <w:r w:rsidRPr="002358D1">
        <w:rPr>
          <w:rFonts w:ascii="Tahoma" w:hAnsi="Tahoma" w:cs="Tahoma"/>
          <w:spacing w:val="-1"/>
          <w:sz w:val="20"/>
          <w:szCs w:val="20"/>
        </w:rPr>
        <w:t xml:space="preserve"> </w:t>
      </w:r>
      <w:r w:rsidRPr="002358D1">
        <w:rPr>
          <w:rFonts w:ascii="Tahoma" w:hAnsi="Tahoma" w:cs="Tahoma"/>
          <w:spacing w:val="1"/>
          <w:sz w:val="20"/>
          <w:szCs w:val="20"/>
        </w:rPr>
        <w:t>oppo</w:t>
      </w:r>
      <w:r w:rsidRPr="002358D1">
        <w:rPr>
          <w:rFonts w:ascii="Tahoma" w:hAnsi="Tahoma" w:cs="Tahoma"/>
          <w:sz w:val="20"/>
          <w:szCs w:val="20"/>
        </w:rPr>
        <w:t>rt</w:t>
      </w:r>
      <w:r w:rsidRPr="002358D1">
        <w:rPr>
          <w:rFonts w:ascii="Tahoma" w:hAnsi="Tahoma" w:cs="Tahoma"/>
          <w:spacing w:val="-2"/>
          <w:sz w:val="20"/>
          <w:szCs w:val="20"/>
        </w:rPr>
        <w:t>un</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tipat</w:t>
      </w:r>
      <w:r w:rsidRPr="002358D1">
        <w:rPr>
          <w:rFonts w:ascii="Tahoma" w:hAnsi="Tahoma" w:cs="Tahoma"/>
          <w:spacing w:val="1"/>
          <w:sz w:val="20"/>
          <w:szCs w:val="20"/>
        </w:rPr>
        <w:t>o</w:t>
      </w:r>
      <w:r w:rsidRPr="002358D1">
        <w:rPr>
          <w:rFonts w:ascii="Tahoma" w:hAnsi="Tahoma" w:cs="Tahoma"/>
          <w:sz w:val="20"/>
          <w:szCs w:val="20"/>
        </w:rPr>
        <w:t>.</w:t>
      </w:r>
    </w:p>
    <w:p w14:paraId="700BE3FD" w14:textId="77777777" w:rsidR="002358D1" w:rsidRPr="002358D1" w:rsidRDefault="002358D1" w:rsidP="0064007E">
      <w:pPr>
        <w:pStyle w:val="Corpotesto"/>
        <w:spacing w:line="245" w:lineRule="auto"/>
        <w:ind w:right="113"/>
        <w:rPr>
          <w:rFonts w:ascii="Tahoma" w:hAnsi="Tahoma" w:cs="Tahoma"/>
          <w:sz w:val="20"/>
          <w:szCs w:val="20"/>
        </w:rPr>
      </w:pPr>
      <w:r w:rsidRPr="002358D1">
        <w:rPr>
          <w:rFonts w:ascii="Tahoma" w:hAnsi="Tahoma" w:cs="Tahoma"/>
          <w:sz w:val="20"/>
          <w:szCs w:val="20"/>
        </w:rPr>
        <w:t>Il</w:t>
      </w:r>
      <w:r w:rsidRPr="002358D1">
        <w:rPr>
          <w:rFonts w:ascii="Tahoma" w:hAnsi="Tahoma" w:cs="Tahoma"/>
          <w:spacing w:val="-8"/>
          <w:sz w:val="20"/>
          <w:szCs w:val="20"/>
        </w:rPr>
        <w:t xml:space="preserve"> </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terro</w:t>
      </w:r>
      <w:r w:rsidRPr="002358D1">
        <w:rPr>
          <w:rFonts w:ascii="Tahoma" w:hAnsi="Tahoma" w:cs="Tahoma"/>
          <w:spacing w:val="-9"/>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7"/>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e</w:t>
      </w:r>
      <w:r w:rsidRPr="002358D1">
        <w:rPr>
          <w:rFonts w:ascii="Tahoma" w:hAnsi="Tahoma" w:cs="Tahoma"/>
          <w:spacing w:val="-2"/>
          <w:sz w:val="20"/>
          <w:szCs w:val="20"/>
        </w:rPr>
        <w:t>ff</w:t>
      </w:r>
      <w:r w:rsidRPr="002358D1">
        <w:rPr>
          <w:rFonts w:ascii="Tahoma" w:hAnsi="Tahoma" w:cs="Tahoma"/>
          <w:sz w:val="20"/>
          <w:szCs w:val="20"/>
        </w:rPr>
        <w:t>ett</w:t>
      </w:r>
      <w:r w:rsidRPr="002358D1">
        <w:rPr>
          <w:rFonts w:ascii="Tahoma" w:hAnsi="Tahoma" w:cs="Tahoma"/>
          <w:spacing w:val="1"/>
          <w:sz w:val="20"/>
          <w:szCs w:val="20"/>
        </w:rPr>
        <w:t>u</w:t>
      </w:r>
      <w:r w:rsidRPr="002358D1">
        <w:rPr>
          <w:rFonts w:ascii="Tahoma" w:hAnsi="Tahoma" w:cs="Tahoma"/>
          <w:sz w:val="20"/>
          <w:szCs w:val="20"/>
        </w:rPr>
        <w:t>ato</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trati</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cces</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cm</w:t>
      </w:r>
      <w:r w:rsidRPr="002358D1">
        <w:rPr>
          <w:rFonts w:ascii="Tahoma" w:hAnsi="Tahoma" w:cs="Tahoma"/>
          <w:spacing w:val="-11"/>
          <w:sz w:val="20"/>
          <w:szCs w:val="20"/>
        </w:rPr>
        <w:t xml:space="preserve"> </w:t>
      </w:r>
      <w:r w:rsidRPr="002358D1">
        <w:rPr>
          <w:rFonts w:ascii="Tahoma" w:hAnsi="Tahoma" w:cs="Tahoma"/>
          <w:spacing w:val="1"/>
          <w:sz w:val="20"/>
          <w:szCs w:val="20"/>
        </w:rPr>
        <w:t>4</w:t>
      </w:r>
      <w:r w:rsidRPr="002358D1">
        <w:rPr>
          <w:rFonts w:ascii="Tahoma" w:hAnsi="Tahoma" w:cs="Tahoma"/>
          <w:sz w:val="20"/>
          <w:szCs w:val="20"/>
        </w:rPr>
        <w:t>0</w:t>
      </w:r>
      <w:r w:rsidRPr="002358D1">
        <w:rPr>
          <w:rFonts w:ascii="Tahoma" w:hAnsi="Tahoma" w:cs="Tahoma"/>
          <w:spacing w:val="-2"/>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p</w:t>
      </w:r>
      <w:r w:rsidRPr="002358D1">
        <w:rPr>
          <w:rFonts w:ascii="Tahoma" w:hAnsi="Tahoma" w:cs="Tahoma"/>
          <w:spacing w:val="1"/>
          <w:sz w:val="20"/>
          <w:szCs w:val="20"/>
        </w:rPr>
        <w:t>po</w:t>
      </w:r>
      <w:r w:rsidRPr="002358D1">
        <w:rPr>
          <w:rFonts w:ascii="Tahoma" w:hAnsi="Tahoma" w:cs="Tahoma"/>
          <w:sz w:val="20"/>
          <w:szCs w:val="20"/>
        </w:rPr>
        <w:t>rt</w:t>
      </w:r>
      <w:r w:rsidRPr="002358D1">
        <w:rPr>
          <w:rFonts w:ascii="Tahoma" w:hAnsi="Tahoma" w:cs="Tahoma"/>
          <w:spacing w:val="-2"/>
          <w:sz w:val="20"/>
          <w:szCs w:val="20"/>
        </w:rPr>
        <w:t>un</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tipati</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9"/>
          <w:sz w:val="20"/>
          <w:szCs w:val="20"/>
        </w:rPr>
        <w:t xml:space="preserve"> </w:t>
      </w:r>
      <w:r w:rsidRPr="002358D1">
        <w:rPr>
          <w:rFonts w:ascii="Tahoma" w:hAnsi="Tahoma" w:cs="Tahoma"/>
          <w:spacing w:val="-2"/>
          <w:sz w:val="20"/>
          <w:szCs w:val="20"/>
        </w:rPr>
        <w:t>v</w:t>
      </w:r>
      <w:r w:rsidRPr="002358D1">
        <w:rPr>
          <w:rFonts w:ascii="Tahoma" w:hAnsi="Tahoma" w:cs="Tahoma"/>
          <w:sz w:val="20"/>
          <w:szCs w:val="20"/>
        </w:rPr>
        <w:t>ibr</w:t>
      </w:r>
      <w:r w:rsidRPr="002358D1">
        <w:rPr>
          <w:rFonts w:ascii="Tahoma" w:hAnsi="Tahoma" w:cs="Tahoma"/>
          <w:spacing w:val="3"/>
          <w:sz w:val="20"/>
          <w:szCs w:val="20"/>
        </w:rPr>
        <w:t>o</w:t>
      </w:r>
      <w:r w:rsidRPr="002358D1">
        <w:rPr>
          <w:rFonts w:ascii="Tahoma" w:hAnsi="Tahoma" w:cs="Tahoma"/>
          <w:spacing w:val="-2"/>
          <w:sz w:val="20"/>
          <w:szCs w:val="20"/>
        </w:rPr>
        <w:t>-</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attat</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1"/>
          <w:sz w:val="20"/>
          <w:szCs w:val="20"/>
        </w:rPr>
        <w:t>opp</w:t>
      </w:r>
      <w:r w:rsidRPr="002358D1">
        <w:rPr>
          <w:rFonts w:ascii="Tahoma" w:hAnsi="Tahoma" w:cs="Tahoma"/>
          <w:sz w:val="20"/>
          <w:szCs w:val="20"/>
        </w:rPr>
        <w:t>io,</w:t>
      </w:r>
      <w:r w:rsidRPr="002358D1">
        <w:rPr>
          <w:rFonts w:ascii="Tahoma" w:hAnsi="Tahoma" w:cs="Tahoma"/>
          <w:w w:val="99"/>
          <w:sz w:val="20"/>
          <w:szCs w:val="20"/>
        </w:rPr>
        <w:t xml:space="preserve"> </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ie</w:t>
      </w:r>
      <w:r w:rsidRPr="002358D1">
        <w:rPr>
          <w:rFonts w:ascii="Tahoma" w:hAnsi="Tahoma" w:cs="Tahoma"/>
          <w:spacing w:val="-1"/>
          <w:sz w:val="20"/>
          <w:szCs w:val="20"/>
        </w:rPr>
        <w:t>g</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z w:val="20"/>
          <w:szCs w:val="20"/>
        </w:rPr>
        <w:t>esc</w:t>
      </w:r>
      <w:r w:rsidRPr="002358D1">
        <w:rPr>
          <w:rFonts w:ascii="Tahoma" w:hAnsi="Tahoma" w:cs="Tahoma"/>
          <w:spacing w:val="2"/>
          <w:sz w:val="20"/>
          <w:szCs w:val="20"/>
        </w:rPr>
        <w:t>l</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 xml:space="preserve">te </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g</w:t>
      </w:r>
      <w:r w:rsidRPr="002358D1">
        <w:rPr>
          <w:rFonts w:ascii="Tahoma" w:hAnsi="Tahoma" w:cs="Tahoma"/>
          <w:spacing w:val="-2"/>
          <w:sz w:val="20"/>
          <w:szCs w:val="20"/>
        </w:rPr>
        <w:t>h</w:t>
      </w:r>
      <w:r w:rsidRPr="002358D1">
        <w:rPr>
          <w:rFonts w:ascii="Tahoma" w:hAnsi="Tahoma" w:cs="Tahoma"/>
          <w:sz w:val="20"/>
          <w:szCs w:val="20"/>
        </w:rPr>
        <w:t>iaia</w:t>
      </w:r>
      <w:r w:rsidRPr="002358D1">
        <w:rPr>
          <w:rFonts w:ascii="Tahoma" w:hAnsi="Tahoma" w:cs="Tahoma"/>
          <w:spacing w:val="-2"/>
          <w:sz w:val="20"/>
          <w:szCs w:val="20"/>
        </w:rPr>
        <w:t xml:space="preserve"> </w:t>
      </w:r>
      <w:r w:rsidRPr="002358D1">
        <w:rPr>
          <w:rFonts w:ascii="Tahoma" w:hAnsi="Tahoma" w:cs="Tahoma"/>
          <w:sz w:val="20"/>
          <w:szCs w:val="20"/>
        </w:rPr>
        <w:t xml:space="preserve">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ia,</w:t>
      </w:r>
      <w:r w:rsidRPr="002358D1">
        <w:rPr>
          <w:rFonts w:ascii="Tahoma" w:hAnsi="Tahoma" w:cs="Tahoma"/>
          <w:spacing w:val="-1"/>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1"/>
          <w:sz w:val="20"/>
          <w:szCs w:val="20"/>
        </w:rPr>
        <w:t>u</w:t>
      </w:r>
      <w:r w:rsidRPr="002358D1">
        <w:rPr>
          <w:rFonts w:ascii="Tahoma" w:hAnsi="Tahoma" w:cs="Tahoma"/>
          <w:sz w:val="20"/>
          <w:szCs w:val="20"/>
        </w:rPr>
        <w:t>to</w:t>
      </w:r>
      <w:r w:rsidRPr="002358D1">
        <w:rPr>
          <w:rFonts w:ascii="Tahoma" w:hAnsi="Tahoma" w:cs="Tahoma"/>
          <w:spacing w:val="-2"/>
          <w:sz w:val="20"/>
          <w:szCs w:val="20"/>
        </w:rPr>
        <w:t xml:space="preserve"> </w:t>
      </w:r>
      <w:r w:rsidRPr="002358D1">
        <w:rPr>
          <w:rFonts w:ascii="Tahoma" w:hAnsi="Tahoma" w:cs="Tahoma"/>
          <w:sz w:val="20"/>
          <w:szCs w:val="20"/>
        </w:rPr>
        <w:t>ri</w:t>
      </w:r>
      <w:r w:rsidRPr="002358D1">
        <w:rPr>
          <w:rFonts w:ascii="Tahoma" w:hAnsi="Tahoma" w:cs="Tahoma"/>
          <w:spacing w:val="-2"/>
          <w:sz w:val="20"/>
          <w:szCs w:val="20"/>
        </w:rPr>
        <w:t>gu</w:t>
      </w:r>
      <w:r w:rsidRPr="002358D1">
        <w:rPr>
          <w:rFonts w:ascii="Tahoma" w:hAnsi="Tahoma" w:cs="Tahoma"/>
          <w:sz w:val="20"/>
          <w:szCs w:val="20"/>
        </w:rPr>
        <w:t>a</w:t>
      </w:r>
      <w:r w:rsidRPr="002358D1">
        <w:rPr>
          <w:rFonts w:ascii="Tahoma" w:hAnsi="Tahoma" w:cs="Tahoma"/>
          <w:spacing w:val="1"/>
          <w:sz w:val="20"/>
          <w:szCs w:val="20"/>
        </w:rPr>
        <w:t>rd</w:t>
      </w:r>
      <w:r w:rsidRPr="002358D1">
        <w:rPr>
          <w:rFonts w:ascii="Tahoma" w:hAnsi="Tahoma" w:cs="Tahoma"/>
          <w:sz w:val="20"/>
          <w:szCs w:val="20"/>
        </w:rPr>
        <w:t>o</w:t>
      </w:r>
      <w:r w:rsidRPr="002358D1">
        <w:rPr>
          <w:rFonts w:ascii="Tahoma" w:hAnsi="Tahoma" w:cs="Tahoma"/>
          <w:spacing w:val="-2"/>
          <w:sz w:val="20"/>
          <w:szCs w:val="20"/>
        </w:rPr>
        <w:t xml:space="preserve"> </w:t>
      </w:r>
      <w:r w:rsidRPr="002358D1">
        <w:rPr>
          <w:rFonts w:ascii="Tahoma" w:hAnsi="Tahoma" w:cs="Tahoma"/>
          <w:sz w:val="20"/>
          <w:szCs w:val="20"/>
        </w:rPr>
        <w:t>alla</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1"/>
          <w:sz w:val="20"/>
          <w:szCs w:val="20"/>
        </w:rPr>
        <w:t>n</w:t>
      </w:r>
      <w:r w:rsidRPr="002358D1">
        <w:rPr>
          <w:rFonts w:ascii="Tahoma" w:hAnsi="Tahoma" w:cs="Tahoma"/>
          <w:spacing w:val="-1"/>
          <w:sz w:val="20"/>
          <w:szCs w:val="20"/>
        </w:rPr>
        <w:t>s</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 xml:space="preserve">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10"/>
          <w:sz w:val="20"/>
          <w:szCs w:val="20"/>
        </w:rPr>
        <w:t xml:space="preserve"> </w:t>
      </w:r>
      <w:r w:rsidRPr="002358D1">
        <w:rPr>
          <w:rFonts w:ascii="Tahoma" w:hAnsi="Tahoma" w:cs="Tahoma"/>
          <w:spacing w:val="-2"/>
          <w:sz w:val="20"/>
          <w:szCs w:val="20"/>
        </w:rPr>
        <w:t>gh</w:t>
      </w:r>
      <w:r w:rsidRPr="002358D1">
        <w:rPr>
          <w:rFonts w:ascii="Tahoma" w:hAnsi="Tahoma" w:cs="Tahoma"/>
          <w:sz w:val="20"/>
          <w:szCs w:val="20"/>
        </w:rPr>
        <w:t>iaia c</w:t>
      </w:r>
      <w:r w:rsidRPr="002358D1">
        <w:rPr>
          <w:rFonts w:ascii="Tahoma" w:hAnsi="Tahoma" w:cs="Tahoma"/>
          <w:spacing w:val="-1"/>
          <w:sz w:val="20"/>
          <w:szCs w:val="20"/>
        </w:rPr>
        <w:t>h</w:t>
      </w:r>
      <w:r w:rsidRPr="002358D1">
        <w:rPr>
          <w:rFonts w:ascii="Tahoma" w:hAnsi="Tahoma" w:cs="Tahoma"/>
          <w:sz w:val="20"/>
          <w:szCs w:val="20"/>
        </w:rPr>
        <w:t xml:space="preserve">e </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4"/>
          <w:sz w:val="20"/>
          <w:szCs w:val="20"/>
        </w:rPr>
        <w:t xml:space="preserve"> </w:t>
      </w:r>
      <w:r w:rsidRPr="002358D1">
        <w:rPr>
          <w:rFonts w:ascii="Tahoma" w:hAnsi="Tahoma" w:cs="Tahoma"/>
          <w:spacing w:val="1"/>
          <w:sz w:val="20"/>
          <w:szCs w:val="20"/>
        </w:rPr>
        <w:t>po</w:t>
      </w:r>
      <w:r w:rsidRPr="002358D1">
        <w:rPr>
          <w:rFonts w:ascii="Tahoma" w:hAnsi="Tahoma" w:cs="Tahoma"/>
          <w:sz w:val="20"/>
          <w:szCs w:val="20"/>
        </w:rPr>
        <w:t>trà</w:t>
      </w:r>
      <w:r w:rsidRPr="002358D1">
        <w:rPr>
          <w:rFonts w:ascii="Tahoma" w:hAnsi="Tahoma" w:cs="Tahoma"/>
          <w:w w:val="99"/>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in</w:t>
      </w:r>
      <w:r w:rsidRPr="002358D1">
        <w:rPr>
          <w:rFonts w:ascii="Tahoma" w:hAnsi="Tahoma" w:cs="Tahoma"/>
          <w:spacing w:val="-5"/>
          <w:sz w:val="20"/>
          <w:szCs w:val="20"/>
        </w:rPr>
        <w:t xml:space="preserve"> </w:t>
      </w:r>
      <w:r w:rsidRPr="002358D1">
        <w:rPr>
          <w:rFonts w:ascii="Tahoma" w:hAnsi="Tahoma" w:cs="Tahoma"/>
          <w:spacing w:val="1"/>
          <w:sz w:val="20"/>
          <w:szCs w:val="20"/>
        </w:rPr>
        <w:t>og</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caso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iori</w:t>
      </w:r>
      <w:r w:rsidRPr="002358D1">
        <w:rPr>
          <w:rFonts w:ascii="Tahoma" w:hAnsi="Tahoma" w:cs="Tahoma"/>
          <w:spacing w:val="-5"/>
          <w:sz w:val="20"/>
          <w:szCs w:val="20"/>
        </w:rPr>
        <w:t xml:space="preserve"> </w:t>
      </w:r>
      <w:r w:rsidRPr="002358D1">
        <w:rPr>
          <w:rFonts w:ascii="Tahoma" w:hAnsi="Tahoma" w:cs="Tahoma"/>
          <w:sz w:val="20"/>
          <w:szCs w:val="20"/>
        </w:rPr>
        <w:t>a</w:t>
      </w:r>
      <w:r w:rsidRPr="002358D1">
        <w:rPr>
          <w:rFonts w:ascii="Tahoma" w:hAnsi="Tahoma" w:cs="Tahoma"/>
          <w:spacing w:val="-4"/>
          <w:sz w:val="20"/>
          <w:szCs w:val="20"/>
        </w:rPr>
        <w:t xml:space="preserve"> </w:t>
      </w:r>
      <w:r w:rsidRPr="002358D1">
        <w:rPr>
          <w:rFonts w:ascii="Tahoma" w:hAnsi="Tahoma" w:cs="Tahoma"/>
          <w:spacing w:val="1"/>
          <w:sz w:val="20"/>
          <w:szCs w:val="20"/>
        </w:rPr>
        <w:t>6</w:t>
      </w:r>
      <w:r w:rsidRPr="002358D1">
        <w:rPr>
          <w:rFonts w:ascii="Tahoma" w:hAnsi="Tahoma" w:cs="Tahoma"/>
          <w:sz w:val="20"/>
          <w:szCs w:val="20"/>
        </w:rPr>
        <w:t>/8</w:t>
      </w:r>
      <w:r w:rsidRPr="002358D1">
        <w:rPr>
          <w:rFonts w:ascii="Tahoma" w:hAnsi="Tahoma" w:cs="Tahoma"/>
          <w:spacing w:val="-3"/>
          <w:sz w:val="20"/>
          <w:szCs w:val="20"/>
        </w:rPr>
        <w:t xml:space="preserve"> </w:t>
      </w:r>
      <w:r w:rsidRPr="002358D1">
        <w:rPr>
          <w:rFonts w:ascii="Tahoma" w:hAnsi="Tahoma" w:cs="Tahoma"/>
          <w:sz w:val="20"/>
          <w:szCs w:val="20"/>
        </w:rPr>
        <w:t>c</w:t>
      </w:r>
      <w:r w:rsidRPr="002358D1">
        <w:rPr>
          <w:rFonts w:ascii="Tahoma" w:hAnsi="Tahoma" w:cs="Tahoma"/>
          <w:spacing w:val="-5"/>
          <w:sz w:val="20"/>
          <w:szCs w:val="20"/>
        </w:rPr>
        <w:t>m</w:t>
      </w:r>
      <w:r w:rsidRPr="002358D1">
        <w:rPr>
          <w:rFonts w:ascii="Tahoma" w:hAnsi="Tahoma" w:cs="Tahoma"/>
          <w:sz w:val="20"/>
          <w:szCs w:val="20"/>
        </w:rPr>
        <w:t>.</w:t>
      </w:r>
    </w:p>
    <w:p w14:paraId="13364CBC" w14:textId="77777777" w:rsidR="002358D1" w:rsidRPr="002358D1" w:rsidRDefault="002358D1" w:rsidP="0064007E">
      <w:pPr>
        <w:pStyle w:val="Corpotesto"/>
        <w:spacing w:line="245" w:lineRule="auto"/>
        <w:ind w:right="112"/>
        <w:rPr>
          <w:rFonts w:ascii="Tahoma" w:hAnsi="Tahoma" w:cs="Tahoma"/>
          <w:sz w:val="20"/>
          <w:szCs w:val="20"/>
        </w:rPr>
      </w:pPr>
      <w:r w:rsidRPr="002358D1">
        <w:rPr>
          <w:rFonts w:ascii="Tahoma" w:hAnsi="Tahoma" w:cs="Tahoma"/>
          <w:sz w:val="20"/>
          <w:szCs w:val="20"/>
        </w:rPr>
        <w:t>E</w:t>
      </w:r>
      <w:r w:rsidRPr="002358D1">
        <w:rPr>
          <w:rFonts w:ascii="Tahoma" w:hAnsi="Tahoma" w:cs="Tahoma"/>
          <w:spacing w:val="-2"/>
          <w:sz w:val="20"/>
          <w:szCs w:val="20"/>
        </w:rPr>
        <w:t>ff</w:t>
      </w:r>
      <w:r w:rsidRPr="002358D1">
        <w:rPr>
          <w:rFonts w:ascii="Tahoma" w:hAnsi="Tahoma" w:cs="Tahoma"/>
          <w:spacing w:val="2"/>
          <w:sz w:val="20"/>
          <w:szCs w:val="20"/>
        </w:rPr>
        <w:t>e</w:t>
      </w:r>
      <w:r w:rsidRPr="002358D1">
        <w:rPr>
          <w:rFonts w:ascii="Tahoma" w:hAnsi="Tahoma" w:cs="Tahoma"/>
          <w:sz w:val="20"/>
          <w:szCs w:val="20"/>
        </w:rPr>
        <w:t>tt</w:t>
      </w:r>
      <w:r w:rsidRPr="002358D1">
        <w:rPr>
          <w:rFonts w:ascii="Tahoma" w:hAnsi="Tahoma" w:cs="Tahoma"/>
          <w:spacing w:val="-2"/>
          <w:sz w:val="20"/>
          <w:szCs w:val="20"/>
        </w:rPr>
        <w:t>u</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6"/>
          <w:sz w:val="20"/>
          <w:szCs w:val="20"/>
        </w:rPr>
        <w:t xml:space="preserve"> </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terri</w:t>
      </w:r>
      <w:r w:rsidRPr="002358D1">
        <w:rPr>
          <w:rFonts w:ascii="Tahoma" w:hAnsi="Tahoma" w:cs="Tahoma"/>
          <w:spacing w:val="-7"/>
          <w:sz w:val="20"/>
          <w:szCs w:val="20"/>
        </w:rPr>
        <w:t xml:space="preserve"> </w:t>
      </w:r>
      <w:r w:rsidRPr="002358D1">
        <w:rPr>
          <w:rFonts w:ascii="Tahoma" w:hAnsi="Tahoma" w:cs="Tahoma"/>
          <w:sz w:val="20"/>
          <w:szCs w:val="20"/>
        </w:rPr>
        <w:t>in</w:t>
      </w:r>
      <w:r w:rsidRPr="002358D1">
        <w:rPr>
          <w:rFonts w:ascii="Tahoma" w:hAnsi="Tahoma" w:cs="Tahoma"/>
          <w:spacing w:val="-8"/>
          <w:sz w:val="20"/>
          <w:szCs w:val="20"/>
        </w:rPr>
        <w:t xml:space="preserve"> </w:t>
      </w:r>
      <w:r w:rsidRPr="002358D1">
        <w:rPr>
          <w:rFonts w:ascii="Tahoma" w:hAnsi="Tahoma" w:cs="Tahoma"/>
          <w:spacing w:val="3"/>
          <w:sz w:val="20"/>
          <w:szCs w:val="20"/>
        </w:rPr>
        <w:t>p</w:t>
      </w:r>
      <w:r w:rsidRPr="002358D1">
        <w:rPr>
          <w:rFonts w:ascii="Tahoma" w:hAnsi="Tahoma" w:cs="Tahoma"/>
          <w:sz w:val="20"/>
          <w:szCs w:val="20"/>
        </w:rPr>
        <w:t>res</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2"/>
          <w:sz w:val="20"/>
          <w:szCs w:val="20"/>
        </w:rPr>
        <w:t>z</w:t>
      </w:r>
      <w:r w:rsidRPr="002358D1">
        <w:rPr>
          <w:rFonts w:ascii="Tahoma" w:hAnsi="Tahoma" w:cs="Tahoma"/>
          <w:sz w:val="20"/>
          <w:szCs w:val="20"/>
        </w:rPr>
        <w:t>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altre</w:t>
      </w:r>
      <w:r w:rsidRPr="002358D1">
        <w:rPr>
          <w:rFonts w:ascii="Tahoma" w:hAnsi="Tahoma" w:cs="Tahoma"/>
          <w:spacing w:val="-6"/>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z w:val="20"/>
          <w:szCs w:val="20"/>
        </w:rPr>
        <w:t>i</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in</w:t>
      </w:r>
      <w:r w:rsidRPr="002358D1">
        <w:rPr>
          <w:rFonts w:ascii="Tahoma" w:hAnsi="Tahoma" w:cs="Tahoma"/>
          <w:spacing w:val="-8"/>
          <w:sz w:val="20"/>
          <w:szCs w:val="20"/>
        </w:rPr>
        <w:t xml:space="preserve"> </w:t>
      </w:r>
      <w:r w:rsidRPr="002358D1">
        <w:rPr>
          <w:rFonts w:ascii="Tahoma" w:hAnsi="Tahoma" w:cs="Tahoma"/>
          <w:sz w:val="20"/>
          <w:szCs w:val="20"/>
        </w:rPr>
        <w:t>esercizio</w:t>
      </w:r>
      <w:r w:rsidRPr="002358D1">
        <w:rPr>
          <w:rFonts w:ascii="Tahoma" w:hAnsi="Tahoma" w:cs="Tahoma"/>
          <w:spacing w:val="-6"/>
          <w:sz w:val="20"/>
          <w:szCs w:val="20"/>
        </w:rPr>
        <w:t xml:space="preserve"> </w:t>
      </w:r>
      <w:r w:rsidRPr="002358D1">
        <w:rPr>
          <w:rFonts w:ascii="Tahoma" w:hAnsi="Tahoma" w:cs="Tahoma"/>
          <w:sz w:val="20"/>
          <w:szCs w:val="20"/>
        </w:rPr>
        <w:t>(ac</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eastAsia="Times New Roman" w:hAnsi="Tahoma" w:cs="Tahoma"/>
          <w:sz w:val="20"/>
          <w:szCs w:val="20"/>
        </w:rPr>
        <w:t>–</w:t>
      </w:r>
      <w:r w:rsidRPr="002358D1">
        <w:rPr>
          <w:rFonts w:ascii="Tahoma" w:eastAsia="Times New Roman" w:hAnsi="Tahoma" w:cs="Tahoma"/>
          <w:spacing w:val="-6"/>
          <w:sz w:val="20"/>
          <w:szCs w:val="20"/>
        </w:rPr>
        <w:t xml:space="preserve"> </w:t>
      </w:r>
      <w:r w:rsidRPr="002358D1">
        <w:rPr>
          <w:rFonts w:ascii="Tahoma" w:hAnsi="Tahoma" w:cs="Tahoma"/>
          <w:spacing w:val="-2"/>
          <w:sz w:val="20"/>
          <w:szCs w:val="20"/>
        </w:rPr>
        <w:t>g</w:t>
      </w:r>
      <w:r w:rsidRPr="002358D1">
        <w:rPr>
          <w:rFonts w:ascii="Tahoma" w:hAnsi="Tahoma" w:cs="Tahoma"/>
          <w:sz w:val="20"/>
          <w:szCs w:val="20"/>
        </w:rPr>
        <w:t>as</w:t>
      </w:r>
      <w:r w:rsidRPr="002358D1">
        <w:rPr>
          <w:rFonts w:ascii="Tahoma" w:hAnsi="Tahoma" w:cs="Tahoma"/>
          <w:spacing w:val="-7"/>
          <w:sz w:val="20"/>
          <w:szCs w:val="20"/>
        </w:rPr>
        <w:t xml:space="preserve"> </w:t>
      </w:r>
      <w:r w:rsidRPr="002358D1">
        <w:rPr>
          <w:rFonts w:ascii="Tahoma" w:eastAsia="Times New Roman" w:hAnsi="Tahoma" w:cs="Tahoma"/>
          <w:sz w:val="20"/>
          <w:szCs w:val="20"/>
        </w:rPr>
        <w:t>–</w:t>
      </w:r>
      <w:r w:rsidRPr="002358D1">
        <w:rPr>
          <w:rFonts w:ascii="Tahoma" w:eastAsia="Times New Roman" w:hAnsi="Tahoma" w:cs="Tahoma"/>
          <w:spacing w:val="-5"/>
          <w:sz w:val="20"/>
          <w:szCs w:val="20"/>
        </w:rPr>
        <w:t xml:space="preserve"> </w:t>
      </w:r>
      <w:r w:rsidRPr="002358D1">
        <w:rPr>
          <w:rFonts w:ascii="Tahoma" w:hAnsi="Tahoma" w:cs="Tahoma"/>
          <w:sz w:val="20"/>
          <w:szCs w:val="20"/>
        </w:rPr>
        <w:t>te</w:t>
      </w: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z w:val="20"/>
          <w:szCs w:val="20"/>
        </w:rPr>
        <w:t>-</w:t>
      </w:r>
      <w:r w:rsidRPr="002358D1">
        <w:rPr>
          <w:rFonts w:ascii="Tahoma" w:hAnsi="Tahoma" w:cs="Tahoma"/>
          <w:spacing w:val="-8"/>
          <w:sz w:val="20"/>
          <w:szCs w:val="20"/>
        </w:rPr>
        <w:t xml:space="preserve"> </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g</w:t>
      </w:r>
      <w:r w:rsidRPr="002358D1">
        <w:rPr>
          <w:rFonts w:ascii="Tahoma" w:hAnsi="Tahoma" w:cs="Tahoma"/>
          <w:sz w:val="20"/>
          <w:szCs w:val="20"/>
        </w:rPr>
        <w:t>ia</w:t>
      </w:r>
      <w:r w:rsidRPr="002358D1">
        <w:rPr>
          <w:rFonts w:ascii="Tahoma" w:hAnsi="Tahoma" w:cs="Tahoma"/>
          <w:spacing w:val="-6"/>
          <w:sz w:val="20"/>
          <w:szCs w:val="20"/>
        </w:rPr>
        <w:t xml:space="preserve"> </w:t>
      </w:r>
      <w:r w:rsidRPr="002358D1">
        <w:rPr>
          <w:rFonts w:ascii="Tahoma" w:hAnsi="Tahoma" w:cs="Tahoma"/>
          <w:sz w:val="20"/>
          <w:szCs w:val="20"/>
        </w:rPr>
        <w:t>ele</w:t>
      </w:r>
      <w:r w:rsidRPr="002358D1">
        <w:rPr>
          <w:rFonts w:ascii="Tahoma" w:hAnsi="Tahoma" w:cs="Tahoma"/>
          <w:spacing w:val="2"/>
          <w:sz w:val="20"/>
          <w:szCs w:val="20"/>
        </w:rPr>
        <w:t>t</w:t>
      </w:r>
      <w:r w:rsidRPr="002358D1">
        <w:rPr>
          <w:rFonts w:ascii="Tahoma" w:hAnsi="Tahoma" w:cs="Tahoma"/>
          <w:sz w:val="20"/>
          <w:szCs w:val="20"/>
        </w:rPr>
        <w:t>trica</w:t>
      </w:r>
      <w:r w:rsidRPr="002358D1">
        <w:rPr>
          <w:rFonts w:ascii="Tahoma" w:hAnsi="Tahoma" w:cs="Tahoma"/>
          <w:spacing w:val="-6"/>
          <w:sz w:val="20"/>
          <w:szCs w:val="20"/>
        </w:rPr>
        <w:t xml:space="preserve"> </w:t>
      </w:r>
      <w:r w:rsidRPr="002358D1">
        <w:rPr>
          <w:rFonts w:ascii="Tahoma" w:hAnsi="Tahoma" w:cs="Tahoma"/>
          <w:sz w:val="20"/>
          <w:szCs w:val="20"/>
        </w:rPr>
        <w:t>ecc.)</w:t>
      </w:r>
      <w:r w:rsidRPr="002358D1">
        <w:rPr>
          <w:rFonts w:ascii="Tahoma" w:hAnsi="Tahoma" w:cs="Tahoma"/>
          <w:w w:val="99"/>
          <w:sz w:val="20"/>
          <w:szCs w:val="20"/>
        </w:rPr>
        <w:t xml:space="preserve"> </w:t>
      </w:r>
      <w:r w:rsidRPr="002358D1">
        <w:rPr>
          <w:rFonts w:ascii="Tahoma" w:hAnsi="Tahoma" w:cs="Tahoma"/>
          <w:spacing w:val="1"/>
          <w:sz w:val="20"/>
          <w:szCs w:val="20"/>
        </w:rPr>
        <w:t>o</w:t>
      </w:r>
      <w:r w:rsidRPr="002358D1">
        <w:rPr>
          <w:rFonts w:ascii="Tahoma" w:hAnsi="Tahoma" w:cs="Tahoma"/>
          <w:sz w:val="20"/>
          <w:szCs w:val="20"/>
        </w:rPr>
        <w:t>cc</w:t>
      </w:r>
      <w:r w:rsidRPr="002358D1">
        <w:rPr>
          <w:rFonts w:ascii="Tahoma" w:hAnsi="Tahoma" w:cs="Tahoma"/>
          <w:spacing w:val="1"/>
          <w:sz w:val="20"/>
          <w:szCs w:val="20"/>
        </w:rPr>
        <w:t>o</w:t>
      </w:r>
      <w:r w:rsidRPr="002358D1">
        <w:rPr>
          <w:rFonts w:ascii="Tahoma" w:hAnsi="Tahoma" w:cs="Tahoma"/>
          <w:sz w:val="20"/>
          <w:szCs w:val="20"/>
        </w:rPr>
        <w:t>rre</w:t>
      </w:r>
      <w:r w:rsidRPr="002358D1">
        <w:rPr>
          <w:rFonts w:ascii="Tahoma" w:hAnsi="Tahoma" w:cs="Tahoma"/>
          <w:spacing w:val="33"/>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vv</w:t>
      </w:r>
      <w:r w:rsidRPr="002358D1">
        <w:rPr>
          <w:rFonts w:ascii="Tahoma" w:hAnsi="Tahoma" w:cs="Tahoma"/>
          <w:sz w:val="20"/>
          <w:szCs w:val="20"/>
        </w:rPr>
        <w:t>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34"/>
          <w:sz w:val="20"/>
          <w:szCs w:val="20"/>
        </w:rPr>
        <w:t xml:space="preserve"> </w:t>
      </w:r>
      <w:r w:rsidRPr="002358D1">
        <w:rPr>
          <w:rFonts w:ascii="Tahoma" w:hAnsi="Tahoma" w:cs="Tahoma"/>
          <w:sz w:val="20"/>
          <w:szCs w:val="20"/>
        </w:rPr>
        <w:t>a</w:t>
      </w:r>
      <w:r w:rsidRPr="002358D1">
        <w:rPr>
          <w:rFonts w:ascii="Tahoma" w:hAnsi="Tahoma" w:cs="Tahoma"/>
          <w:spacing w:val="34"/>
          <w:sz w:val="20"/>
          <w:szCs w:val="20"/>
        </w:rPr>
        <w:t xml:space="preserve"> </w:t>
      </w:r>
      <w:r w:rsidRPr="002358D1">
        <w:rPr>
          <w:rFonts w:ascii="Tahoma" w:hAnsi="Tahoma" w:cs="Tahoma"/>
          <w:sz w:val="20"/>
          <w:szCs w:val="20"/>
        </w:rPr>
        <w:t>realizzare</w:t>
      </w:r>
      <w:r w:rsidRPr="002358D1">
        <w:rPr>
          <w:rFonts w:ascii="Tahoma" w:hAnsi="Tahoma" w:cs="Tahoma"/>
          <w:spacing w:val="34"/>
          <w:sz w:val="20"/>
          <w:szCs w:val="20"/>
        </w:rPr>
        <w:t xml:space="preserve"> </w:t>
      </w:r>
      <w:r w:rsidRPr="002358D1">
        <w:rPr>
          <w:rFonts w:ascii="Tahoma" w:hAnsi="Tahoma" w:cs="Tahoma"/>
          <w:sz w:val="20"/>
          <w:szCs w:val="20"/>
        </w:rPr>
        <w:t>id</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ei</w:t>
      </w:r>
      <w:r w:rsidRPr="002358D1">
        <w:rPr>
          <w:rFonts w:ascii="Tahoma" w:hAnsi="Tahoma" w:cs="Tahoma"/>
          <w:spacing w:val="34"/>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g</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3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34"/>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3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irett</w:t>
      </w:r>
      <w:r w:rsidRPr="002358D1">
        <w:rPr>
          <w:rFonts w:ascii="Tahoma" w:hAnsi="Tahoma" w:cs="Tahoma"/>
          <w:spacing w:val="2"/>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3"/>
          <w:sz w:val="20"/>
          <w:szCs w:val="20"/>
        </w:rPr>
        <w:t xml:space="preserve"> </w:t>
      </w:r>
      <w:r w:rsidRPr="002358D1">
        <w:rPr>
          <w:rFonts w:ascii="Tahoma" w:hAnsi="Tahoma" w:cs="Tahoma"/>
          <w:sz w:val="20"/>
          <w:szCs w:val="20"/>
        </w:rPr>
        <w:t>a</w:t>
      </w:r>
      <w:r w:rsidRPr="002358D1">
        <w:rPr>
          <w:rFonts w:ascii="Tahoma" w:hAnsi="Tahoma" w:cs="Tahoma"/>
          <w:spacing w:val="1"/>
          <w:sz w:val="20"/>
          <w:szCs w:val="20"/>
        </w:rPr>
        <w:t>ppo</w:t>
      </w:r>
      <w:r w:rsidRPr="002358D1">
        <w:rPr>
          <w:rFonts w:ascii="Tahoma" w:hAnsi="Tahoma" w:cs="Tahoma"/>
          <w:spacing w:val="-2"/>
          <w:sz w:val="20"/>
          <w:szCs w:val="20"/>
        </w:rPr>
        <w:t>gg</w:t>
      </w:r>
      <w:r w:rsidRPr="002358D1">
        <w:rPr>
          <w:rFonts w:ascii="Tahoma" w:hAnsi="Tahoma" w:cs="Tahoma"/>
          <w:sz w:val="20"/>
          <w:szCs w:val="20"/>
        </w:rPr>
        <w:t>ia</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34"/>
          <w:sz w:val="20"/>
          <w:szCs w:val="20"/>
        </w:rPr>
        <w:t xml:space="preserve"> </w:t>
      </w:r>
      <w:r w:rsidRPr="002358D1">
        <w:rPr>
          <w:rFonts w:ascii="Tahoma" w:hAnsi="Tahoma" w:cs="Tahoma"/>
          <w:spacing w:val="1"/>
          <w:sz w:val="20"/>
          <w:szCs w:val="20"/>
        </w:rPr>
        <w:t>su</w:t>
      </w:r>
      <w:r w:rsidRPr="002358D1">
        <w:rPr>
          <w:rFonts w:ascii="Tahoma" w:hAnsi="Tahoma" w:cs="Tahoma"/>
          <w:sz w:val="20"/>
          <w:szCs w:val="20"/>
        </w:rPr>
        <w:t>l</w:t>
      </w:r>
      <w:r w:rsidRPr="002358D1">
        <w:rPr>
          <w:rFonts w:ascii="Tahoma" w:hAnsi="Tahoma" w:cs="Tahoma"/>
          <w:spacing w:val="33"/>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34"/>
          <w:sz w:val="20"/>
          <w:szCs w:val="20"/>
        </w:rPr>
        <w:t xml:space="preserve"> </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3"/>
          <w:sz w:val="20"/>
          <w:szCs w:val="20"/>
        </w:rPr>
        <w:t>a</w:t>
      </w:r>
      <w:r w:rsidRPr="002358D1">
        <w:rPr>
          <w:rFonts w:ascii="Tahoma" w:hAnsi="Tahoma" w:cs="Tahoma"/>
          <w:spacing w:val="-2"/>
          <w:sz w:val="20"/>
          <w:szCs w:val="20"/>
        </w:rPr>
        <w:t>v</w:t>
      </w:r>
      <w:r w:rsidRPr="002358D1">
        <w:rPr>
          <w:rFonts w:ascii="Tahoma" w:hAnsi="Tahoma" w:cs="Tahoma"/>
          <w:sz w:val="20"/>
          <w:szCs w:val="20"/>
        </w:rPr>
        <w:t>o</w:t>
      </w:r>
      <w:r w:rsidRPr="002358D1">
        <w:rPr>
          <w:rFonts w:ascii="Tahoma" w:hAnsi="Tahoma" w:cs="Tahoma"/>
          <w:spacing w:val="34"/>
          <w:sz w:val="20"/>
          <w:szCs w:val="20"/>
        </w:rPr>
        <w:t xml:space="preserve"> </w:t>
      </w:r>
      <w:r w:rsidRPr="002358D1">
        <w:rPr>
          <w:rFonts w:ascii="Tahoma" w:hAnsi="Tahoma" w:cs="Tahoma"/>
          <w:sz w:val="20"/>
          <w:szCs w:val="20"/>
        </w:rPr>
        <w:t>o</w:t>
      </w:r>
      <w:r w:rsidRPr="002358D1">
        <w:rPr>
          <w:rFonts w:ascii="Tahoma" w:hAnsi="Tahoma" w:cs="Tahoma"/>
          <w:spacing w:val="34"/>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i</w:t>
      </w:r>
      <w:r w:rsidRPr="002358D1">
        <w:rPr>
          <w:rFonts w:ascii="Tahoma" w:hAnsi="Tahoma" w:cs="Tahoma"/>
          <w:spacing w:val="35"/>
          <w:sz w:val="20"/>
          <w:szCs w:val="20"/>
        </w:rPr>
        <w:t xml:space="preserve"> </w:t>
      </w:r>
      <w:r w:rsidRPr="002358D1">
        <w:rPr>
          <w:rFonts w:ascii="Tahoma" w:hAnsi="Tahoma" w:cs="Tahoma"/>
          <w:spacing w:val="-2"/>
          <w:sz w:val="20"/>
          <w:szCs w:val="20"/>
        </w:rPr>
        <w:t>g</w:t>
      </w:r>
      <w:r w:rsidRPr="002358D1">
        <w:rPr>
          <w:rFonts w:ascii="Tahoma" w:hAnsi="Tahoma" w:cs="Tahoma"/>
          <w:sz w:val="20"/>
          <w:szCs w:val="20"/>
        </w:rPr>
        <w:t>etti</w:t>
      </w:r>
      <w:r w:rsidRPr="002358D1">
        <w:rPr>
          <w:rFonts w:ascii="Tahoma" w:hAnsi="Tahoma" w:cs="Tahoma"/>
          <w:spacing w:val="34"/>
          <w:sz w:val="20"/>
          <w:szCs w:val="20"/>
        </w:rPr>
        <w:t xml:space="preserve"> </w:t>
      </w:r>
      <w:r w:rsidRPr="002358D1">
        <w:rPr>
          <w:rFonts w:ascii="Tahoma" w:hAnsi="Tahoma" w:cs="Tahoma"/>
          <w:spacing w:val="11"/>
          <w:sz w:val="20"/>
          <w:szCs w:val="20"/>
        </w:rPr>
        <w:t>i</w:t>
      </w:r>
      <w:r w:rsidRPr="002358D1">
        <w:rPr>
          <w:rFonts w:ascii="Tahoma" w:hAnsi="Tahoma" w:cs="Tahoma"/>
          <w:sz w:val="20"/>
          <w:szCs w:val="20"/>
        </w:rPr>
        <w:t>n</w:t>
      </w:r>
      <w:r w:rsidRPr="002358D1">
        <w:rPr>
          <w:rFonts w:ascii="Tahoma" w:hAnsi="Tahoma" w:cs="Tahoma"/>
          <w:w w:val="99"/>
          <w:sz w:val="20"/>
          <w:szCs w:val="20"/>
        </w:rPr>
        <w:t xml:space="preserve"> </w:t>
      </w:r>
      <w:r w:rsidRPr="002358D1">
        <w:rPr>
          <w:rFonts w:ascii="Tahoma" w:hAnsi="Tahoma" w:cs="Tahoma"/>
          <w:sz w:val="20"/>
          <w:szCs w:val="20"/>
        </w:rPr>
        <w:t>calcestr</w:t>
      </w:r>
      <w:r w:rsidRPr="002358D1">
        <w:rPr>
          <w:rFonts w:ascii="Tahoma" w:hAnsi="Tahoma" w:cs="Tahoma"/>
          <w:spacing w:val="-1"/>
          <w:sz w:val="20"/>
          <w:szCs w:val="20"/>
        </w:rPr>
        <w:t>u</w:t>
      </w:r>
      <w:r w:rsidRPr="002358D1">
        <w:rPr>
          <w:rFonts w:ascii="Tahoma" w:hAnsi="Tahoma" w:cs="Tahoma"/>
          <w:sz w:val="20"/>
          <w:szCs w:val="20"/>
        </w:rPr>
        <w:t>zzo</w:t>
      </w:r>
      <w:r w:rsidRPr="002358D1">
        <w:rPr>
          <w:rFonts w:ascii="Tahoma" w:hAnsi="Tahoma" w:cs="Tahoma"/>
          <w:spacing w:val="-7"/>
          <w:sz w:val="20"/>
          <w:szCs w:val="20"/>
        </w:rPr>
        <w:t xml:space="preserve"> </w:t>
      </w:r>
      <w:r w:rsidRPr="002358D1">
        <w:rPr>
          <w:rFonts w:ascii="Tahoma" w:hAnsi="Tahoma" w:cs="Tahoma"/>
          <w:sz w:val="20"/>
          <w:szCs w:val="20"/>
        </w:rPr>
        <w:t>realizzati,</w:t>
      </w:r>
      <w:r w:rsidRPr="002358D1">
        <w:rPr>
          <w:rFonts w:ascii="Tahoma" w:hAnsi="Tahoma" w:cs="Tahoma"/>
          <w:spacing w:val="-7"/>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itare</w:t>
      </w:r>
      <w:r w:rsidRPr="002358D1">
        <w:rPr>
          <w:rFonts w:ascii="Tahoma" w:hAnsi="Tahoma" w:cs="Tahoma"/>
          <w:spacing w:val="-7"/>
          <w:sz w:val="20"/>
          <w:szCs w:val="20"/>
        </w:rPr>
        <w:t xml:space="preserve"> </w:t>
      </w:r>
      <w:r w:rsidRPr="002358D1">
        <w:rPr>
          <w:rFonts w:ascii="Tahoma" w:hAnsi="Tahoma" w:cs="Tahoma"/>
          <w:sz w:val="20"/>
          <w:szCs w:val="20"/>
        </w:rPr>
        <w:t>as</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tali</w:t>
      </w:r>
      <w:r w:rsidRPr="002358D1">
        <w:rPr>
          <w:rFonts w:ascii="Tahoma" w:hAnsi="Tahoma" w:cs="Tahoma"/>
          <w:spacing w:val="-8"/>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9"/>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ss</w:t>
      </w:r>
      <w:r w:rsidRPr="002358D1">
        <w:rPr>
          <w:rFonts w:ascii="Tahoma" w:hAnsi="Tahoma" w:cs="Tahoma"/>
          <w:sz w:val="20"/>
          <w:szCs w:val="20"/>
        </w:rPr>
        <w:t>ibili</w:t>
      </w:r>
      <w:r w:rsidRPr="002358D1">
        <w:rPr>
          <w:rFonts w:ascii="Tahoma" w:hAnsi="Tahoma" w:cs="Tahoma"/>
          <w:spacing w:val="-8"/>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razio</w:t>
      </w:r>
      <w:r w:rsidRPr="002358D1">
        <w:rPr>
          <w:rFonts w:ascii="Tahoma" w:hAnsi="Tahoma" w:cs="Tahoma"/>
          <w:spacing w:val="1"/>
          <w:sz w:val="20"/>
          <w:szCs w:val="20"/>
        </w:rPr>
        <w:t>n</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w:t>
      </w:r>
      <w:r w:rsidRPr="002358D1">
        <w:rPr>
          <w:rFonts w:ascii="Tahoma" w:hAnsi="Tahoma" w:cs="Tahoma"/>
          <w:spacing w:val="-2"/>
          <w:sz w:val="20"/>
          <w:szCs w:val="20"/>
        </w:rPr>
        <w:t>s</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w:t>
      </w:r>
      <w:r w:rsidRPr="002358D1">
        <w:rPr>
          <w:rFonts w:ascii="Tahoma" w:hAnsi="Tahoma" w:cs="Tahoma"/>
          <w:spacing w:val="-7"/>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z w:val="20"/>
          <w:szCs w:val="20"/>
        </w:rPr>
        <w:t>ca</w:t>
      </w:r>
      <w:r w:rsidRPr="002358D1">
        <w:rPr>
          <w:rFonts w:ascii="Tahoma" w:hAnsi="Tahoma" w:cs="Tahoma"/>
          <w:spacing w:val="-2"/>
          <w:sz w:val="20"/>
          <w:szCs w:val="20"/>
        </w:rPr>
        <w:t>v</w:t>
      </w:r>
      <w:r w:rsidRPr="002358D1">
        <w:rPr>
          <w:rFonts w:ascii="Tahoma" w:hAnsi="Tahoma" w:cs="Tahoma"/>
          <w:sz w:val="20"/>
          <w:szCs w:val="20"/>
        </w:rPr>
        <w:t>i</w:t>
      </w:r>
      <w:r>
        <w:rPr>
          <w:rFonts w:ascii="Tahoma" w:hAnsi="Tahoma" w:cs="Tahoma"/>
          <w:sz w:val="20"/>
          <w:szCs w:val="20"/>
        </w:rPr>
        <w:t xml:space="preserve"> </w:t>
      </w:r>
      <w:r w:rsidRPr="002358D1">
        <w:rPr>
          <w:rFonts w:ascii="Tahoma" w:hAnsi="Tahoma" w:cs="Tahoma"/>
          <w:sz w:val="20"/>
          <w:szCs w:val="20"/>
        </w:rPr>
        <w:t>(elettrici</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tele</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tir</w:t>
      </w:r>
      <w:r w:rsidRPr="002358D1">
        <w:rPr>
          <w:rFonts w:ascii="Tahoma" w:hAnsi="Tahoma" w:cs="Tahoma"/>
          <w:spacing w:val="3"/>
          <w:sz w:val="20"/>
          <w:szCs w:val="20"/>
        </w:rPr>
        <w:t>a</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1"/>
          <w:sz w:val="20"/>
          <w:szCs w:val="20"/>
        </w:rPr>
        <w:t>g</w:t>
      </w:r>
      <w:r w:rsidRPr="002358D1">
        <w:rPr>
          <w:rFonts w:ascii="Tahoma" w:hAnsi="Tahoma" w:cs="Tahoma"/>
          <w:sz w:val="20"/>
          <w:szCs w:val="20"/>
        </w:rPr>
        <w:t>li</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g</w:t>
      </w:r>
      <w:r w:rsidRPr="002358D1">
        <w:rPr>
          <w:rFonts w:ascii="Tahoma" w:hAnsi="Tahoma" w:cs="Tahoma"/>
          <w:sz w:val="20"/>
          <w:szCs w:val="20"/>
        </w:rPr>
        <w:t>i</w:t>
      </w:r>
      <w:r w:rsidRPr="002358D1">
        <w:rPr>
          <w:rFonts w:ascii="Tahoma" w:hAnsi="Tahoma" w:cs="Tahoma"/>
          <w:spacing w:val="-2"/>
          <w:sz w:val="20"/>
          <w:szCs w:val="20"/>
        </w:rPr>
        <w:t>u</w:t>
      </w:r>
      <w:r w:rsidRPr="002358D1">
        <w:rPr>
          <w:rFonts w:ascii="Tahoma" w:hAnsi="Tahoma" w:cs="Tahoma"/>
          <w:spacing w:val="1"/>
          <w:sz w:val="20"/>
          <w:szCs w:val="20"/>
        </w:rPr>
        <w:t>d</w:t>
      </w:r>
      <w:r w:rsidRPr="002358D1">
        <w:rPr>
          <w:rFonts w:ascii="Tahoma" w:hAnsi="Tahoma" w:cs="Tahoma"/>
          <w:sz w:val="20"/>
          <w:szCs w:val="20"/>
        </w:rPr>
        <w:t>iz</w:t>
      </w:r>
      <w:r w:rsidRPr="002358D1">
        <w:rPr>
          <w:rFonts w:ascii="Tahoma" w:hAnsi="Tahoma" w:cs="Tahoma"/>
          <w:spacing w:val="2"/>
          <w:sz w:val="20"/>
          <w:szCs w:val="20"/>
        </w:rPr>
        <w:t>i</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alla</w:t>
      </w:r>
      <w:r w:rsidRPr="002358D1">
        <w:rPr>
          <w:rFonts w:ascii="Tahoma" w:hAnsi="Tahoma" w:cs="Tahoma"/>
          <w:spacing w:val="-5"/>
          <w:sz w:val="20"/>
          <w:szCs w:val="20"/>
        </w:rPr>
        <w:t xml:space="preserve"> </w:t>
      </w:r>
      <w:r w:rsidRPr="002358D1">
        <w:rPr>
          <w:rFonts w:ascii="Tahoma" w:hAnsi="Tahoma" w:cs="Tahoma"/>
          <w:sz w:val="20"/>
          <w:szCs w:val="20"/>
        </w:rPr>
        <w:t>loro</w:t>
      </w:r>
      <w:r w:rsidRPr="002358D1">
        <w:rPr>
          <w:rFonts w:ascii="Tahoma" w:hAnsi="Tahoma" w:cs="Tahoma"/>
          <w:spacing w:val="-4"/>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
          <w:sz w:val="20"/>
          <w:szCs w:val="20"/>
        </w:rPr>
        <w:t>g</w:t>
      </w:r>
      <w:r w:rsidRPr="002358D1">
        <w:rPr>
          <w:rFonts w:ascii="Tahoma" w:hAnsi="Tahoma" w:cs="Tahoma"/>
          <w:sz w:val="20"/>
          <w:szCs w:val="20"/>
        </w:rPr>
        <w:t>rità</w:t>
      </w:r>
      <w:r w:rsidRPr="002358D1">
        <w:rPr>
          <w:rFonts w:ascii="Tahoma" w:hAnsi="Tahoma" w:cs="Tahoma"/>
          <w:spacing w:val="-5"/>
          <w:sz w:val="20"/>
          <w:szCs w:val="20"/>
        </w:rPr>
        <w:t xml:space="preserve"> </w:t>
      </w:r>
      <w:r w:rsidRPr="002358D1">
        <w:rPr>
          <w:rFonts w:ascii="Tahoma" w:hAnsi="Tahoma" w:cs="Tahoma"/>
          <w:sz w:val="20"/>
          <w:szCs w:val="20"/>
        </w:rPr>
        <w:t>ed</w:t>
      </w:r>
      <w:r w:rsidRPr="002358D1">
        <w:rPr>
          <w:rFonts w:ascii="Tahoma" w:hAnsi="Tahoma" w:cs="Tahoma"/>
          <w:spacing w:val="-5"/>
          <w:sz w:val="20"/>
          <w:szCs w:val="20"/>
        </w:rPr>
        <w:t xml:space="preserve"> </w:t>
      </w:r>
      <w:r w:rsidRPr="002358D1">
        <w:rPr>
          <w:rFonts w:ascii="Tahoma" w:hAnsi="Tahoma" w:cs="Tahoma"/>
          <w:sz w:val="20"/>
          <w:szCs w:val="20"/>
        </w:rPr>
        <w:t>alla</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tin</w:t>
      </w:r>
      <w:r w:rsidRPr="002358D1">
        <w:rPr>
          <w:rFonts w:ascii="Tahoma" w:hAnsi="Tahoma" w:cs="Tahoma"/>
          <w:spacing w:val="-2"/>
          <w:sz w:val="20"/>
          <w:szCs w:val="20"/>
        </w:rPr>
        <w:t>u</w:t>
      </w:r>
      <w:r w:rsidRPr="002358D1">
        <w:rPr>
          <w:rFonts w:ascii="Tahoma" w:hAnsi="Tahoma" w:cs="Tahoma"/>
          <w:sz w:val="20"/>
          <w:szCs w:val="20"/>
        </w:rPr>
        <w:t>ità</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2"/>
          <w:sz w:val="20"/>
          <w:szCs w:val="20"/>
        </w:rPr>
        <w:t>z</w:t>
      </w:r>
      <w:r w:rsidRPr="002358D1">
        <w:rPr>
          <w:rFonts w:ascii="Tahoma" w:hAnsi="Tahoma" w:cs="Tahoma"/>
          <w:sz w:val="20"/>
          <w:szCs w:val="20"/>
        </w:rPr>
        <w:t>io.</w:t>
      </w:r>
    </w:p>
    <w:p w14:paraId="252A8A76" w14:textId="77777777" w:rsidR="002358D1" w:rsidRPr="002358D1" w:rsidRDefault="002358D1" w:rsidP="0064007E">
      <w:pPr>
        <w:pStyle w:val="Corpotesto"/>
        <w:spacing w:line="245" w:lineRule="auto"/>
        <w:ind w:right="114"/>
        <w:rPr>
          <w:rFonts w:ascii="Tahoma" w:hAnsi="Tahoma" w:cs="Tahoma"/>
          <w:sz w:val="20"/>
          <w:szCs w:val="20"/>
        </w:rPr>
      </w:pPr>
      <w:r w:rsidRPr="002358D1">
        <w:rPr>
          <w:rFonts w:ascii="Tahoma" w:hAnsi="Tahoma" w:cs="Tahoma"/>
          <w:sz w:val="20"/>
          <w:szCs w:val="20"/>
        </w:rPr>
        <w:t>Si</w:t>
      </w:r>
      <w:r w:rsidRPr="002358D1">
        <w:rPr>
          <w:rFonts w:ascii="Tahoma" w:hAnsi="Tahoma" w:cs="Tahoma"/>
          <w:spacing w:val="16"/>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ide</w:t>
      </w:r>
      <w:r w:rsidRPr="002358D1">
        <w:rPr>
          <w:rFonts w:ascii="Tahoma" w:hAnsi="Tahoma" w:cs="Tahoma"/>
          <w:spacing w:val="-1"/>
          <w:sz w:val="20"/>
          <w:szCs w:val="20"/>
        </w:rPr>
        <w:t>n</w:t>
      </w:r>
      <w:r w:rsidRPr="002358D1">
        <w:rPr>
          <w:rFonts w:ascii="Tahoma" w:hAnsi="Tahoma" w:cs="Tahoma"/>
          <w:spacing w:val="2"/>
          <w:sz w:val="20"/>
          <w:szCs w:val="20"/>
        </w:rPr>
        <w:t>z</w:t>
      </w:r>
      <w:r w:rsidRPr="002358D1">
        <w:rPr>
          <w:rFonts w:ascii="Tahoma" w:hAnsi="Tahoma" w:cs="Tahoma"/>
          <w:sz w:val="20"/>
          <w:szCs w:val="20"/>
        </w:rPr>
        <w:t>ia</w:t>
      </w:r>
      <w:r w:rsidRPr="002358D1">
        <w:rPr>
          <w:rFonts w:ascii="Tahoma" w:hAnsi="Tahoma" w:cs="Tahoma"/>
          <w:spacing w:val="16"/>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z w:val="20"/>
          <w:szCs w:val="20"/>
        </w:rPr>
        <w:t>in</w:t>
      </w:r>
      <w:r w:rsidRPr="002358D1">
        <w:rPr>
          <w:rFonts w:ascii="Tahoma" w:hAnsi="Tahoma" w:cs="Tahoma"/>
          <w:spacing w:val="15"/>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rri</w:t>
      </w:r>
      <w:r w:rsidRPr="002358D1">
        <w:rPr>
          <w:rFonts w:ascii="Tahoma" w:hAnsi="Tahoma" w:cs="Tahoma"/>
          <w:spacing w:val="-1"/>
          <w:sz w:val="20"/>
          <w:szCs w:val="20"/>
        </w:rPr>
        <w:t>s</w:t>
      </w:r>
      <w:r w:rsidRPr="002358D1">
        <w:rPr>
          <w:rFonts w:ascii="Tahoma" w:hAnsi="Tahoma" w:cs="Tahoma"/>
          <w:spacing w:val="1"/>
          <w:sz w:val="20"/>
          <w:szCs w:val="20"/>
        </w:rPr>
        <w:t>pond</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za</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7"/>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1"/>
          <w:sz w:val="20"/>
          <w:szCs w:val="20"/>
        </w:rPr>
        <w:t>b</w:t>
      </w:r>
      <w:r w:rsidRPr="002358D1">
        <w:rPr>
          <w:rFonts w:ascii="Tahoma" w:hAnsi="Tahoma" w:cs="Tahoma"/>
          <w:sz w:val="20"/>
          <w:szCs w:val="20"/>
        </w:rPr>
        <w:t>azio</w:t>
      </w:r>
      <w:r w:rsidRPr="002358D1">
        <w:rPr>
          <w:rFonts w:ascii="Tahoma" w:hAnsi="Tahoma" w:cs="Tahoma"/>
          <w:spacing w:val="3"/>
          <w:sz w:val="20"/>
          <w:szCs w:val="20"/>
        </w:rPr>
        <w:t>n</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1"/>
          <w:sz w:val="20"/>
          <w:szCs w:val="20"/>
        </w:rPr>
        <w:t>o</w:t>
      </w:r>
      <w:r w:rsidRPr="002358D1">
        <w:rPr>
          <w:rFonts w:ascii="Tahoma" w:hAnsi="Tahoma" w:cs="Tahoma"/>
          <w:sz w:val="20"/>
          <w:szCs w:val="20"/>
        </w:rPr>
        <w:t>cc</w:t>
      </w:r>
      <w:r w:rsidRPr="002358D1">
        <w:rPr>
          <w:rFonts w:ascii="Tahoma" w:hAnsi="Tahoma" w:cs="Tahoma"/>
          <w:spacing w:val="1"/>
          <w:sz w:val="20"/>
          <w:szCs w:val="20"/>
        </w:rPr>
        <w:t>o</w:t>
      </w:r>
      <w:r w:rsidRPr="002358D1">
        <w:rPr>
          <w:rFonts w:ascii="Tahoma" w:hAnsi="Tahoma" w:cs="Tahoma"/>
          <w:sz w:val="20"/>
          <w:szCs w:val="20"/>
        </w:rPr>
        <w:t>rre</w:t>
      </w:r>
      <w:r w:rsidRPr="002358D1">
        <w:rPr>
          <w:rFonts w:ascii="Tahoma" w:hAnsi="Tahoma" w:cs="Tahoma"/>
          <w:spacing w:val="17"/>
          <w:sz w:val="20"/>
          <w:szCs w:val="20"/>
        </w:rPr>
        <w:t xml:space="preserve"> </w:t>
      </w:r>
      <w:r w:rsidRPr="002358D1">
        <w:rPr>
          <w:rFonts w:ascii="Tahoma" w:hAnsi="Tahoma" w:cs="Tahoma"/>
          <w:spacing w:val="-2"/>
          <w:sz w:val="20"/>
          <w:szCs w:val="20"/>
        </w:rPr>
        <w:t>pr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1"/>
          <w:sz w:val="20"/>
          <w:szCs w:val="20"/>
        </w:rPr>
        <w:t>d</w:t>
      </w:r>
      <w:r w:rsidRPr="002358D1">
        <w:rPr>
          <w:rFonts w:ascii="Tahoma" w:hAnsi="Tahoma" w:cs="Tahoma"/>
          <w:sz w:val="20"/>
          <w:szCs w:val="20"/>
        </w:rPr>
        <w:t>ar</w:t>
      </w:r>
      <w:r w:rsidRPr="002358D1">
        <w:rPr>
          <w:rFonts w:ascii="Tahoma" w:hAnsi="Tahoma" w:cs="Tahoma"/>
          <w:spacing w:val="1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s</w:t>
      </w:r>
      <w:r w:rsidRPr="002358D1">
        <w:rPr>
          <w:rFonts w:ascii="Tahoma" w:hAnsi="Tahoma" w:cs="Tahoma"/>
          <w:sz w:val="20"/>
          <w:szCs w:val="20"/>
        </w:rPr>
        <w:t>o</w:t>
      </w:r>
      <w:r w:rsidRPr="002358D1">
        <w:rPr>
          <w:rFonts w:ascii="Tahoma" w:hAnsi="Tahoma" w:cs="Tahoma"/>
          <w:spacing w:val="17"/>
          <w:sz w:val="20"/>
          <w:szCs w:val="20"/>
        </w:rPr>
        <w:t xml:space="preserve"> </w:t>
      </w:r>
      <w:r w:rsidRPr="002358D1">
        <w:rPr>
          <w:rFonts w:ascii="Tahoma" w:hAnsi="Tahoma" w:cs="Tahoma"/>
          <w:sz w:val="20"/>
          <w:szCs w:val="20"/>
        </w:rPr>
        <w:t>al</w:t>
      </w:r>
      <w:r w:rsidRPr="002358D1">
        <w:rPr>
          <w:rFonts w:ascii="Tahoma" w:hAnsi="Tahoma" w:cs="Tahoma"/>
          <w:spacing w:val="15"/>
          <w:sz w:val="20"/>
          <w:szCs w:val="20"/>
        </w:rPr>
        <w:t xml:space="preserve"> </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terro</w:t>
      </w:r>
      <w:r w:rsidRPr="002358D1">
        <w:rPr>
          <w:rFonts w:ascii="Tahoma" w:hAnsi="Tahoma" w:cs="Tahoma"/>
          <w:spacing w:val="17"/>
          <w:sz w:val="20"/>
          <w:szCs w:val="20"/>
        </w:rPr>
        <w:t xml:space="preserve"> </w:t>
      </w:r>
      <w:r w:rsidRPr="002358D1">
        <w:rPr>
          <w:rFonts w:ascii="Tahoma" w:hAnsi="Tahoma" w:cs="Tahoma"/>
          <w:spacing w:val="-2"/>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leto</w:t>
      </w:r>
      <w:r w:rsidRPr="002358D1">
        <w:rPr>
          <w:rFonts w:ascii="Tahoma" w:hAnsi="Tahoma" w:cs="Tahoma"/>
          <w:spacing w:val="17"/>
          <w:sz w:val="20"/>
          <w:szCs w:val="20"/>
        </w:rPr>
        <w:t xml:space="preserve"> </w:t>
      </w:r>
      <w:r w:rsidRPr="002358D1">
        <w:rPr>
          <w:rFonts w:ascii="Tahoma" w:hAnsi="Tahoma" w:cs="Tahoma"/>
          <w:spacing w:val="8"/>
          <w:sz w:val="20"/>
          <w:szCs w:val="20"/>
        </w:rPr>
        <w:t>r</w:t>
      </w:r>
      <w:r w:rsidRPr="002358D1">
        <w:rPr>
          <w:rFonts w:ascii="Tahoma" w:hAnsi="Tahoma" w:cs="Tahoma"/>
          <w:sz w:val="20"/>
          <w:szCs w:val="20"/>
        </w:rPr>
        <w:t>ipri</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1"/>
          <w:sz w:val="20"/>
          <w:szCs w:val="20"/>
        </w:rPr>
        <w:t>i</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7"/>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pacing w:val="2"/>
          <w:sz w:val="20"/>
          <w:szCs w:val="20"/>
        </w:rPr>
        <w:t>a</w:t>
      </w:r>
      <w:r w:rsidRPr="002358D1">
        <w:rPr>
          <w:rFonts w:ascii="Tahoma" w:hAnsi="Tahoma" w:cs="Tahoma"/>
          <w:sz w:val="20"/>
          <w:szCs w:val="20"/>
        </w:rPr>
        <w:t>li</w:t>
      </w:r>
      <w:r w:rsidRPr="002358D1">
        <w:rPr>
          <w:rFonts w:ascii="Tahoma" w:hAnsi="Tahoma" w:cs="Tahoma"/>
          <w:w w:val="99"/>
          <w:sz w:val="20"/>
          <w:szCs w:val="20"/>
        </w:rPr>
        <w:t xml:space="preserve"> </w:t>
      </w:r>
      <w:r w:rsidRPr="002358D1">
        <w:rPr>
          <w:rFonts w:ascii="Tahoma" w:hAnsi="Tahoma" w:cs="Tahoma"/>
          <w:sz w:val="20"/>
          <w:szCs w:val="20"/>
        </w:rPr>
        <w:t>ri</w:t>
      </w:r>
      <w:r w:rsidRPr="002358D1">
        <w:rPr>
          <w:rFonts w:ascii="Tahoma" w:hAnsi="Tahoma" w:cs="Tahoma"/>
          <w:spacing w:val="-2"/>
          <w:sz w:val="20"/>
          <w:szCs w:val="20"/>
        </w:rPr>
        <w:t>v</w:t>
      </w:r>
      <w:r w:rsidRPr="002358D1">
        <w:rPr>
          <w:rFonts w:ascii="Tahoma" w:hAnsi="Tahoma" w:cs="Tahoma"/>
          <w:sz w:val="20"/>
          <w:szCs w:val="20"/>
        </w:rPr>
        <w:t>est</w:t>
      </w:r>
      <w:r w:rsidRPr="002358D1">
        <w:rPr>
          <w:rFonts w:ascii="Tahoma" w:hAnsi="Tahoma" w:cs="Tahoma"/>
          <w:spacing w:val="1"/>
          <w:sz w:val="20"/>
          <w:szCs w:val="20"/>
        </w:rPr>
        <w:t>i</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ti</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tetti</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z w:val="20"/>
          <w:szCs w:val="20"/>
        </w:rPr>
        <w:t>te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li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alle</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cces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a</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r</w:t>
      </w:r>
      <w:r w:rsidRPr="002358D1">
        <w:rPr>
          <w:rFonts w:ascii="Tahoma" w:hAnsi="Tahoma" w:cs="Tahoma"/>
          <w:spacing w:val="-3"/>
          <w:sz w:val="20"/>
          <w:szCs w:val="20"/>
        </w:rPr>
        <w:t>i</w:t>
      </w:r>
      <w:r w:rsidRPr="002358D1">
        <w:rPr>
          <w:rFonts w:ascii="Tahoma" w:hAnsi="Tahoma" w:cs="Tahoma"/>
          <w:spacing w:val="-2"/>
          <w:sz w:val="20"/>
          <w:szCs w:val="20"/>
        </w:rPr>
        <w:t>n</w:t>
      </w:r>
      <w:r w:rsidRPr="002358D1">
        <w:rPr>
          <w:rFonts w:ascii="Tahoma" w:hAnsi="Tahoma" w:cs="Tahoma"/>
          <w:sz w:val="20"/>
          <w:szCs w:val="20"/>
        </w:rPr>
        <w:t>terro</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5"/>
          <w:sz w:val="20"/>
          <w:szCs w:val="20"/>
        </w:rPr>
        <w:t xml:space="preserve"> </w:t>
      </w:r>
      <w:r w:rsidRPr="002358D1">
        <w:rPr>
          <w:rFonts w:ascii="Tahoma" w:hAnsi="Tahoma" w:cs="Tahoma"/>
          <w:spacing w:val="-2"/>
          <w:sz w:val="20"/>
          <w:szCs w:val="20"/>
        </w:rPr>
        <w:t>un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ia</w:t>
      </w:r>
      <w:r w:rsidRPr="002358D1">
        <w:rPr>
          <w:rFonts w:ascii="Tahoma" w:hAnsi="Tahoma" w:cs="Tahoma"/>
          <w:spacing w:val="-6"/>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3"/>
          <w:sz w:val="20"/>
          <w:szCs w:val="20"/>
        </w:rPr>
        <w:t>i</w:t>
      </w:r>
      <w:r w:rsidRPr="002358D1">
        <w:rPr>
          <w:rFonts w:ascii="Tahoma" w:hAnsi="Tahoma" w:cs="Tahoma"/>
          <w:sz w:val="20"/>
          <w:szCs w:val="20"/>
        </w:rPr>
        <w:t>rca</w:t>
      </w:r>
      <w:r w:rsidRPr="002358D1">
        <w:rPr>
          <w:rFonts w:ascii="Tahoma" w:hAnsi="Tahoma" w:cs="Tahoma"/>
          <w:spacing w:val="-4"/>
          <w:sz w:val="20"/>
          <w:szCs w:val="20"/>
        </w:rPr>
        <w:t xml:space="preserve"> </w:t>
      </w:r>
      <w:r w:rsidRPr="002358D1">
        <w:rPr>
          <w:rFonts w:ascii="Tahoma" w:hAnsi="Tahoma" w:cs="Tahoma"/>
          <w:spacing w:val="-2"/>
          <w:sz w:val="20"/>
          <w:szCs w:val="20"/>
        </w:rPr>
        <w:t>1</w:t>
      </w:r>
      <w:r w:rsidRPr="002358D1">
        <w:rPr>
          <w:rFonts w:ascii="Tahoma" w:hAnsi="Tahoma" w:cs="Tahoma"/>
          <w:spacing w:val="1"/>
          <w:sz w:val="20"/>
          <w:szCs w:val="20"/>
        </w:rPr>
        <w:t>0</w:t>
      </w:r>
      <w:r w:rsidRPr="002358D1">
        <w:rPr>
          <w:rFonts w:ascii="Tahoma" w:hAnsi="Tahoma" w:cs="Tahoma"/>
          <w:sz w:val="20"/>
          <w:szCs w:val="20"/>
        </w:rPr>
        <w:t>/15</w:t>
      </w:r>
      <w:r w:rsidRPr="002358D1">
        <w:rPr>
          <w:rFonts w:ascii="Tahoma" w:hAnsi="Tahoma" w:cs="Tahoma"/>
          <w:spacing w:val="-5"/>
          <w:sz w:val="20"/>
          <w:szCs w:val="20"/>
        </w:rPr>
        <w:t xml:space="preserve"> </w:t>
      </w:r>
      <w:r w:rsidRPr="002358D1">
        <w:rPr>
          <w:rFonts w:ascii="Tahoma" w:hAnsi="Tahoma" w:cs="Tahoma"/>
          <w:sz w:val="20"/>
          <w:szCs w:val="20"/>
        </w:rPr>
        <w:t>cm</w:t>
      </w:r>
      <w:r w:rsidRPr="002358D1">
        <w:rPr>
          <w:rFonts w:ascii="Tahoma" w:hAnsi="Tahoma" w:cs="Tahoma"/>
          <w:spacing w:val="-8"/>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9"/>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gn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lato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z w:val="20"/>
          <w:szCs w:val="20"/>
        </w:rPr>
        <w:t>loro</w:t>
      </w:r>
      <w:r w:rsidRPr="002358D1">
        <w:rPr>
          <w:rFonts w:ascii="Tahoma" w:hAnsi="Tahoma" w:cs="Tahoma"/>
          <w:spacing w:val="-1"/>
          <w:sz w:val="20"/>
          <w:szCs w:val="20"/>
        </w:rPr>
        <w:t xml:space="preserve"> 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2"/>
          <w:sz w:val="20"/>
          <w:szCs w:val="20"/>
        </w:rPr>
        <w:t>c</w:t>
      </w:r>
      <w:r w:rsidRPr="002358D1">
        <w:rPr>
          <w:rFonts w:ascii="Tahoma" w:hAnsi="Tahoma" w:cs="Tahoma"/>
          <w:sz w:val="20"/>
          <w:szCs w:val="20"/>
        </w:rPr>
        <w:t>ie</w:t>
      </w:r>
      <w:r w:rsidRPr="002358D1">
        <w:rPr>
          <w:rFonts w:ascii="Tahoma" w:hAnsi="Tahoma" w:cs="Tahoma"/>
          <w:spacing w:val="-5"/>
          <w:sz w:val="20"/>
          <w:szCs w:val="20"/>
        </w:rPr>
        <w:t xml:space="preserve"> </w:t>
      </w:r>
      <w:r w:rsidRPr="002358D1">
        <w:rPr>
          <w:rFonts w:ascii="Tahoma" w:hAnsi="Tahoma" w:cs="Tahoma"/>
          <w:sz w:val="20"/>
          <w:szCs w:val="20"/>
        </w:rPr>
        <w:t>ester</w:t>
      </w:r>
      <w:r w:rsidRPr="002358D1">
        <w:rPr>
          <w:rFonts w:ascii="Tahoma" w:hAnsi="Tahoma" w:cs="Tahoma"/>
          <w:spacing w:val="-2"/>
          <w:sz w:val="20"/>
          <w:szCs w:val="20"/>
        </w:rPr>
        <w:t>n</w:t>
      </w:r>
      <w:r w:rsidRPr="002358D1">
        <w:rPr>
          <w:rFonts w:ascii="Tahoma" w:hAnsi="Tahoma" w:cs="Tahoma"/>
          <w:sz w:val="20"/>
          <w:szCs w:val="20"/>
        </w:rPr>
        <w:t>a.</w:t>
      </w:r>
    </w:p>
    <w:p w14:paraId="6C0E9340" w14:textId="77777777" w:rsidR="002358D1" w:rsidRPr="002358D1" w:rsidRDefault="002358D1" w:rsidP="0064007E">
      <w:pPr>
        <w:pStyle w:val="Corpotesto"/>
        <w:spacing w:line="245" w:lineRule="auto"/>
        <w:ind w:right="111"/>
        <w:rPr>
          <w:rFonts w:ascii="Tahoma" w:hAnsi="Tahoma" w:cs="Tahoma"/>
          <w:sz w:val="20"/>
          <w:szCs w:val="20"/>
        </w:rPr>
      </w:pPr>
      <w:r w:rsidRPr="002358D1">
        <w:rPr>
          <w:rFonts w:ascii="Tahoma" w:hAnsi="Tahoma" w:cs="Tahoma"/>
          <w:sz w:val="20"/>
          <w:szCs w:val="20"/>
        </w:rPr>
        <w:t>Il</w:t>
      </w:r>
      <w:r w:rsidRPr="002358D1">
        <w:rPr>
          <w:rFonts w:ascii="Tahoma" w:hAnsi="Tahoma" w:cs="Tahoma"/>
          <w:spacing w:val="-1"/>
          <w:sz w:val="20"/>
          <w:szCs w:val="20"/>
        </w:rPr>
        <w:t xml:space="preserve"> </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terro</w:t>
      </w:r>
      <w:r w:rsidRPr="002358D1">
        <w:rPr>
          <w:rFonts w:ascii="Tahoma"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2"/>
          <w:sz w:val="20"/>
          <w:szCs w:val="20"/>
        </w:rPr>
        <w:t>ff</w:t>
      </w:r>
      <w:r w:rsidRPr="002358D1">
        <w:rPr>
          <w:rFonts w:ascii="Tahoma" w:eastAsia="Times New Roman" w:hAnsi="Tahoma" w:cs="Tahoma"/>
          <w:sz w:val="20"/>
          <w:szCs w:val="20"/>
        </w:rPr>
        <w:t>et</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pacing w:val="2"/>
          <w:sz w:val="20"/>
          <w:szCs w:val="20"/>
        </w:rPr>
        <w:t>a</w:t>
      </w:r>
      <w:r w:rsidRPr="002358D1">
        <w:rPr>
          <w:rFonts w:ascii="Tahoma" w:eastAsia="Times New Roman" w:hAnsi="Tahoma" w:cs="Tahoma"/>
          <w:sz w:val="20"/>
          <w:szCs w:val="20"/>
        </w:rPr>
        <w:t>to</w:t>
      </w:r>
      <w:r w:rsidRPr="002358D1">
        <w:rPr>
          <w:rFonts w:ascii="Tahoma" w:eastAsia="Times New Roman" w:hAnsi="Tahoma" w:cs="Tahoma"/>
          <w:spacing w:val="1"/>
          <w:sz w:val="20"/>
          <w:szCs w:val="20"/>
        </w:rPr>
        <w:t xml:space="preserve"> p</w:t>
      </w:r>
      <w:r w:rsidRPr="002358D1">
        <w:rPr>
          <w:rFonts w:ascii="Tahoma" w:eastAsia="Times New Roman" w:hAnsi="Tahoma" w:cs="Tahoma"/>
          <w:sz w:val="20"/>
          <w:szCs w:val="20"/>
        </w:rPr>
        <w:t>er</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tera</w:t>
      </w:r>
      <w:r w:rsidRPr="002358D1">
        <w:rPr>
          <w:rFonts w:ascii="Tahoma" w:eastAsia="Times New Roman" w:hAnsi="Tahoma" w:cs="Tahoma"/>
          <w:spacing w:val="1"/>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ezi</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d</w:t>
      </w:r>
      <w:r w:rsidRPr="002358D1">
        <w:rPr>
          <w:rFonts w:ascii="Tahoma" w:eastAsia="Times New Roman" w:hAnsi="Tahoma" w:cs="Tahoma"/>
          <w:sz w:val="20"/>
          <w:szCs w:val="20"/>
        </w:rPr>
        <w:t>i</w:t>
      </w:r>
      <w:r w:rsidRPr="002358D1">
        <w:rPr>
          <w:rFonts w:ascii="Tahoma" w:eastAsia="Times New Roman" w:hAnsi="Tahoma" w:cs="Tahoma"/>
          <w:spacing w:val="-1"/>
          <w:sz w:val="20"/>
          <w:szCs w:val="20"/>
        </w:rPr>
        <w:t xml:space="preserve"> s</w:t>
      </w:r>
      <w:r w:rsidRPr="002358D1">
        <w:rPr>
          <w:rFonts w:ascii="Tahoma" w:eastAsia="Times New Roman" w:hAnsi="Tahoma" w:cs="Tahoma"/>
          <w:sz w:val="20"/>
          <w:szCs w:val="20"/>
        </w:rPr>
        <w:t>ca</w:t>
      </w:r>
      <w:r w:rsidRPr="002358D1">
        <w:rPr>
          <w:rFonts w:ascii="Tahoma" w:eastAsia="Times New Roman" w:hAnsi="Tahoma" w:cs="Tahoma"/>
          <w:spacing w:val="1"/>
          <w:sz w:val="20"/>
          <w:szCs w:val="20"/>
        </w:rPr>
        <w:t>v</w:t>
      </w:r>
      <w:r w:rsidRPr="002358D1">
        <w:rPr>
          <w:rFonts w:ascii="Tahoma" w:eastAsia="Times New Roman" w:hAnsi="Tahoma" w:cs="Tahoma"/>
          <w:sz w:val="20"/>
          <w:szCs w:val="20"/>
        </w:rPr>
        <w:t>o</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1"/>
          <w:sz w:val="20"/>
          <w:szCs w:val="20"/>
        </w:rPr>
        <w:t>v</w:t>
      </w:r>
      <w:r w:rsidRPr="002358D1">
        <w:rPr>
          <w:rFonts w:ascii="Tahoma" w:eastAsia="Times New Roman" w:hAnsi="Tahoma" w:cs="Tahoma"/>
          <w:spacing w:val="-2"/>
          <w:sz w:val="20"/>
          <w:szCs w:val="20"/>
        </w:rPr>
        <w:t>u</w:t>
      </w:r>
      <w:r w:rsidRPr="002358D1">
        <w:rPr>
          <w:rFonts w:ascii="Tahoma" w:eastAsia="Times New Roman" w:hAnsi="Tahoma" w:cs="Tahoma"/>
          <w:sz w:val="20"/>
          <w:szCs w:val="20"/>
        </w:rPr>
        <w:t>to</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2"/>
          <w:sz w:val="20"/>
          <w:szCs w:val="20"/>
        </w:rPr>
        <w:t>gu</w:t>
      </w:r>
      <w:r w:rsidRPr="002358D1">
        <w:rPr>
          <w:rFonts w:ascii="Tahoma" w:eastAsia="Times New Roman" w:hAnsi="Tahoma" w:cs="Tahoma"/>
          <w:sz w:val="20"/>
          <w:szCs w:val="20"/>
        </w:rPr>
        <w:t>a</w:t>
      </w:r>
      <w:r w:rsidRPr="002358D1">
        <w:rPr>
          <w:rFonts w:ascii="Tahoma" w:eastAsia="Times New Roman" w:hAnsi="Tahoma" w:cs="Tahoma"/>
          <w:spacing w:val="1"/>
          <w:sz w:val="20"/>
          <w:szCs w:val="20"/>
        </w:rPr>
        <w:t>rd</w:t>
      </w:r>
      <w:r w:rsidRPr="002358D1">
        <w:rPr>
          <w:rFonts w:ascii="Tahoma" w:eastAsia="Times New Roman" w:hAnsi="Tahoma" w:cs="Tahoma"/>
          <w:sz w:val="20"/>
          <w:szCs w:val="20"/>
        </w:rPr>
        <w:t>o</w:t>
      </w:r>
      <w:r w:rsidRPr="002358D1">
        <w:rPr>
          <w:rFonts w:ascii="Tahoma" w:eastAsia="Times New Roman" w:hAnsi="Tahoma" w:cs="Tahoma"/>
          <w:spacing w:val="1"/>
          <w:sz w:val="20"/>
          <w:szCs w:val="20"/>
        </w:rPr>
        <w:t xml:space="preserve"> d</w:t>
      </w:r>
      <w:r w:rsidRPr="002358D1">
        <w:rPr>
          <w:rFonts w:ascii="Tahoma" w:eastAsia="Times New Roman" w:hAnsi="Tahoma" w:cs="Tahoma"/>
          <w:sz w:val="20"/>
          <w:szCs w:val="20"/>
        </w:rPr>
        <w:t>i 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i</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g</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
          <w:sz w:val="20"/>
          <w:szCs w:val="20"/>
        </w:rPr>
        <w:t xml:space="preserve"> p</w:t>
      </w:r>
      <w:r w:rsidRPr="002358D1">
        <w:rPr>
          <w:rFonts w:ascii="Tahoma" w:eastAsia="Times New Roman" w:hAnsi="Tahoma" w:cs="Tahoma"/>
          <w:sz w:val="20"/>
          <w:szCs w:val="20"/>
        </w:rPr>
        <w:t>er</w:t>
      </w:r>
      <w:r w:rsidRPr="002358D1">
        <w:rPr>
          <w:rFonts w:ascii="Tahoma" w:eastAsia="Times New Roman" w:hAnsi="Tahoma" w:cs="Tahoma"/>
          <w:spacing w:val="1"/>
          <w:sz w:val="20"/>
          <w:szCs w:val="20"/>
        </w:rPr>
        <w:t xml:space="preserve"> </w:t>
      </w:r>
      <w:r w:rsidRPr="002358D1">
        <w:rPr>
          <w:rFonts w:ascii="Tahoma" w:eastAsia="Times New Roman" w:hAnsi="Tahoma" w:cs="Tahoma"/>
          <w:sz w:val="20"/>
          <w:szCs w:val="20"/>
        </w:rPr>
        <w:t>lo</w:t>
      </w:r>
      <w:r w:rsidRPr="002358D1">
        <w:rPr>
          <w:rFonts w:ascii="Tahoma" w:eastAsia="Times New Roman" w:hAnsi="Tahoma" w:cs="Tahoma"/>
          <w:spacing w:val="-1"/>
          <w:sz w:val="20"/>
          <w:szCs w:val="20"/>
        </w:rPr>
        <w:t xml:space="preserve"> s</w:t>
      </w:r>
      <w:r w:rsidRPr="002358D1">
        <w:rPr>
          <w:rFonts w:ascii="Tahoma" w:eastAsia="Times New Roman" w:hAnsi="Tahoma" w:cs="Tahoma"/>
          <w:sz w:val="20"/>
          <w:szCs w:val="20"/>
        </w:rPr>
        <w:t>trato</w:t>
      </w:r>
      <w:r w:rsidRPr="002358D1">
        <w:rPr>
          <w:rFonts w:ascii="Tahoma" w:eastAsia="Times New Roman" w:hAnsi="Tahoma" w:cs="Tahoma"/>
          <w:spacing w:val="11"/>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iciale</w:t>
      </w:r>
      <w:r w:rsidRPr="002358D1">
        <w:rPr>
          <w:rFonts w:ascii="Tahoma" w:hAnsi="Tahoma" w:cs="Tahoma"/>
          <w:spacing w:val="1"/>
          <w:sz w:val="20"/>
          <w:szCs w:val="20"/>
        </w:rPr>
        <w:t xml:space="preserve"> </w:t>
      </w:r>
      <w:r w:rsidRPr="002358D1">
        <w:rPr>
          <w:rFonts w:ascii="Tahoma" w:hAnsi="Tahoma" w:cs="Tahoma"/>
          <w:sz w:val="20"/>
          <w:szCs w:val="20"/>
        </w:rPr>
        <w:t>e</w:t>
      </w:r>
      <w:r w:rsidRPr="002358D1">
        <w:rPr>
          <w:rFonts w:ascii="Tahoma" w:hAnsi="Tahoma" w:cs="Tahoma"/>
          <w:spacing w:val="1"/>
          <w:sz w:val="20"/>
          <w:szCs w:val="20"/>
        </w:rPr>
        <w:t xml:space="preserve"> p</w:t>
      </w:r>
      <w:r w:rsidRPr="002358D1">
        <w:rPr>
          <w:rFonts w:ascii="Tahoma" w:hAnsi="Tahoma" w:cs="Tahoma"/>
          <w:sz w:val="20"/>
          <w:szCs w:val="20"/>
        </w:rPr>
        <w:t>er</w:t>
      </w:r>
      <w:r w:rsidRPr="002358D1">
        <w:rPr>
          <w:rFonts w:ascii="Tahoma" w:hAnsi="Tahoma" w:cs="Tahoma"/>
          <w:w w:val="99"/>
          <w:sz w:val="20"/>
          <w:szCs w:val="20"/>
        </w:rPr>
        <w:t xml:space="preserve"> </w:t>
      </w:r>
      <w:r w:rsidRPr="002358D1">
        <w:rPr>
          <w:rFonts w:ascii="Tahoma" w:hAnsi="Tahoma" w:cs="Tahoma"/>
          <w:spacing w:val="-2"/>
          <w:sz w:val="20"/>
          <w:szCs w:val="20"/>
        </w:rPr>
        <w:t>un</w:t>
      </w:r>
      <w:r w:rsidRPr="002358D1">
        <w:rPr>
          <w:rFonts w:ascii="Tahoma" w:hAnsi="Tahoma" w:cs="Tahoma"/>
          <w:sz w:val="20"/>
          <w:szCs w:val="20"/>
        </w:rPr>
        <w:t>o</w:t>
      </w:r>
      <w:r w:rsidRPr="002358D1">
        <w:rPr>
          <w:rFonts w:ascii="Tahoma" w:hAnsi="Tahoma" w:cs="Tahoma"/>
          <w:spacing w:val="3"/>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re</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z w:val="20"/>
          <w:szCs w:val="20"/>
        </w:rPr>
        <w:t>circa</w:t>
      </w:r>
      <w:r w:rsidRPr="002358D1">
        <w:rPr>
          <w:rFonts w:ascii="Tahoma" w:hAnsi="Tahoma" w:cs="Tahoma"/>
          <w:spacing w:val="1"/>
          <w:sz w:val="20"/>
          <w:szCs w:val="20"/>
        </w:rPr>
        <w:t xml:space="preserve"> 20</w:t>
      </w:r>
      <w:r w:rsidRPr="002358D1">
        <w:rPr>
          <w:rFonts w:ascii="Tahoma" w:hAnsi="Tahoma" w:cs="Tahoma"/>
          <w:sz w:val="20"/>
          <w:szCs w:val="20"/>
        </w:rPr>
        <w:t>/25</w:t>
      </w:r>
      <w:r w:rsidRPr="002358D1">
        <w:rPr>
          <w:rFonts w:ascii="Tahoma" w:hAnsi="Tahoma" w:cs="Tahoma"/>
          <w:spacing w:val="1"/>
          <w:sz w:val="20"/>
          <w:szCs w:val="20"/>
        </w:rPr>
        <w:t xml:space="preserve"> </w:t>
      </w:r>
      <w:r w:rsidRPr="002358D1">
        <w:rPr>
          <w:rFonts w:ascii="Tahoma" w:hAnsi="Tahoma" w:cs="Tahoma"/>
          <w:spacing w:val="2"/>
          <w:sz w:val="20"/>
          <w:szCs w:val="20"/>
        </w:rPr>
        <w:t>c</w:t>
      </w:r>
      <w:r w:rsidRPr="002358D1">
        <w:rPr>
          <w:rFonts w:ascii="Tahoma" w:hAnsi="Tahoma" w:cs="Tahoma"/>
          <w:sz w:val="20"/>
          <w:szCs w:val="20"/>
        </w:rPr>
        <w:t xml:space="preserve">m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cela</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 xml:space="preserve">i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bb</w:t>
      </w:r>
      <w:r w:rsidRPr="002358D1">
        <w:rPr>
          <w:rFonts w:ascii="Tahoma" w:hAnsi="Tahoma" w:cs="Tahoma"/>
          <w:sz w:val="20"/>
          <w:szCs w:val="20"/>
        </w:rPr>
        <w:t>ia</w:t>
      </w:r>
      <w:r w:rsidRPr="002358D1">
        <w:rPr>
          <w:rFonts w:ascii="Tahoma" w:hAnsi="Tahoma" w:cs="Tahoma"/>
          <w:spacing w:val="1"/>
          <w:sz w:val="20"/>
          <w:szCs w:val="20"/>
        </w:rPr>
        <w:t xml:space="preserve"> </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accato</w:t>
      </w:r>
      <w:r w:rsidRPr="002358D1">
        <w:rPr>
          <w:rFonts w:ascii="Tahoma" w:hAnsi="Tahoma" w:cs="Tahoma"/>
          <w:spacing w:val="1"/>
          <w:sz w:val="20"/>
          <w:szCs w:val="20"/>
        </w:rPr>
        <w:t xml:space="preserve"> d</w:t>
      </w:r>
      <w:r w:rsidRPr="002358D1">
        <w:rPr>
          <w:rFonts w:ascii="Tahoma" w:hAnsi="Tahoma" w:cs="Tahoma"/>
          <w:sz w:val="20"/>
          <w:szCs w:val="20"/>
        </w:rPr>
        <w:t>i ca</w:t>
      </w:r>
      <w:r w:rsidRPr="002358D1">
        <w:rPr>
          <w:rFonts w:ascii="Tahoma" w:hAnsi="Tahoma" w:cs="Tahoma"/>
          <w:spacing w:val="-2"/>
          <w:sz w:val="20"/>
          <w:szCs w:val="20"/>
        </w:rPr>
        <w:t>v</w:t>
      </w:r>
      <w:r w:rsidRPr="002358D1">
        <w:rPr>
          <w:rFonts w:ascii="Tahoma" w:hAnsi="Tahoma" w:cs="Tahoma"/>
          <w:sz w:val="20"/>
          <w:szCs w:val="20"/>
        </w:rPr>
        <w:t xml:space="preserve">a </w:t>
      </w:r>
      <w:r w:rsidRPr="002358D1">
        <w:rPr>
          <w:rFonts w:ascii="Tahoma" w:hAnsi="Tahoma" w:cs="Tahoma"/>
          <w:spacing w:val="1"/>
          <w:sz w:val="20"/>
          <w:szCs w:val="20"/>
        </w:rPr>
        <w:t>oppo</w:t>
      </w:r>
      <w:r w:rsidRPr="002358D1">
        <w:rPr>
          <w:rFonts w:ascii="Tahoma" w:hAnsi="Tahoma" w:cs="Tahoma"/>
          <w:sz w:val="20"/>
          <w:szCs w:val="20"/>
        </w:rPr>
        <w:t>rt</w:t>
      </w:r>
      <w:r w:rsidRPr="002358D1">
        <w:rPr>
          <w:rFonts w:ascii="Tahoma" w:hAnsi="Tahoma" w:cs="Tahoma"/>
          <w:spacing w:val="-2"/>
          <w:sz w:val="20"/>
          <w:szCs w:val="20"/>
        </w:rPr>
        <w:t>un</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tipato</w:t>
      </w:r>
      <w:r w:rsidRPr="002358D1">
        <w:rPr>
          <w:rFonts w:ascii="Tahoma" w:hAnsi="Tahoma" w:cs="Tahoma"/>
          <w:spacing w:val="2"/>
          <w:sz w:val="20"/>
          <w:szCs w:val="20"/>
        </w:rPr>
        <w:t xml:space="preserve"> </w:t>
      </w:r>
      <w:r w:rsidRPr="002358D1">
        <w:rPr>
          <w:rFonts w:ascii="Tahoma" w:hAnsi="Tahoma" w:cs="Tahoma"/>
          <w:sz w:val="20"/>
          <w:szCs w:val="20"/>
        </w:rPr>
        <w:t>(</w:t>
      </w:r>
      <w:r w:rsidRPr="002358D1">
        <w:rPr>
          <w:rFonts w:ascii="Tahoma" w:hAnsi="Tahoma" w:cs="Tahoma"/>
          <w:spacing w:val="1"/>
          <w:sz w:val="20"/>
          <w:szCs w:val="20"/>
        </w:rPr>
        <w:t>d</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
          <w:sz w:val="20"/>
          <w:szCs w:val="20"/>
        </w:rPr>
        <w:t xml:space="preserve"> </w:t>
      </w:r>
      <w:r w:rsidRPr="002358D1">
        <w:rPr>
          <w:rFonts w:ascii="Tahoma" w:hAnsi="Tahoma" w:cs="Tahoma"/>
          <w:spacing w:val="1"/>
          <w:sz w:val="20"/>
          <w:szCs w:val="20"/>
        </w:rPr>
        <w:t>3</w:t>
      </w:r>
      <w:r w:rsidRPr="002358D1">
        <w:rPr>
          <w:rFonts w:ascii="Tahoma" w:hAnsi="Tahoma" w:cs="Tahoma"/>
          <w:sz w:val="20"/>
          <w:szCs w:val="20"/>
        </w:rPr>
        <w:t>/5</w:t>
      </w:r>
      <w:r w:rsidRPr="002358D1">
        <w:rPr>
          <w:rFonts w:ascii="Tahoma" w:hAnsi="Tahoma" w:cs="Tahoma"/>
          <w:spacing w:val="1"/>
          <w:sz w:val="20"/>
          <w:szCs w:val="20"/>
        </w:rPr>
        <w:t xml:space="preserve"> </w:t>
      </w:r>
      <w:r w:rsidRPr="002358D1">
        <w:rPr>
          <w:rFonts w:ascii="Tahoma" w:hAnsi="Tahoma" w:cs="Tahoma"/>
          <w:spacing w:val="14"/>
          <w:sz w:val="20"/>
          <w:szCs w:val="20"/>
        </w:rPr>
        <w:t>c</w:t>
      </w:r>
      <w:r w:rsidRPr="002358D1">
        <w:rPr>
          <w:rFonts w:ascii="Tahoma" w:hAnsi="Tahoma" w:cs="Tahoma"/>
          <w:sz w:val="20"/>
          <w:szCs w:val="20"/>
        </w:rPr>
        <w:t>m)</w:t>
      </w:r>
      <w:r w:rsidRPr="002358D1">
        <w:rPr>
          <w:rFonts w:ascii="Tahoma" w:hAnsi="Tahoma" w:cs="Tahoma"/>
          <w:w w:val="99"/>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al</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5"/>
          <w:sz w:val="20"/>
          <w:szCs w:val="20"/>
        </w:rPr>
        <w:t xml:space="preserve"> </w:t>
      </w:r>
      <w:r w:rsidRPr="002358D1">
        <w:rPr>
          <w:rFonts w:ascii="Tahoma" w:hAnsi="Tahoma" w:cs="Tahoma"/>
          <w:sz w:val="20"/>
          <w:szCs w:val="20"/>
        </w:rPr>
        <w:t>to</w:t>
      </w:r>
      <w:r w:rsidRPr="002358D1">
        <w:rPr>
          <w:rFonts w:ascii="Tahoma" w:hAnsi="Tahoma" w:cs="Tahoma"/>
          <w:spacing w:val="-2"/>
          <w:sz w:val="20"/>
          <w:szCs w:val="20"/>
        </w:rPr>
        <w:t>u</w:t>
      </w:r>
      <w:r w:rsidRPr="002358D1">
        <w:rPr>
          <w:rFonts w:ascii="Tahoma" w:hAnsi="Tahoma" w:cs="Tahoma"/>
          <w:spacing w:val="2"/>
          <w:sz w:val="20"/>
          <w:szCs w:val="20"/>
        </w:rPr>
        <w:t>t</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6"/>
          <w:sz w:val="20"/>
          <w:szCs w:val="20"/>
        </w:rPr>
        <w:t xml:space="preserve"> </w:t>
      </w:r>
      <w:r w:rsidRPr="002358D1">
        <w:rPr>
          <w:rFonts w:ascii="Tahoma" w:hAnsi="Tahoma" w:cs="Tahoma"/>
          <w:spacing w:val="1"/>
          <w:sz w:val="20"/>
          <w:szCs w:val="20"/>
        </w:rPr>
        <w:t>b</w:t>
      </w:r>
      <w:r w:rsidRPr="002358D1">
        <w:rPr>
          <w:rFonts w:ascii="Tahoma" w:hAnsi="Tahoma" w:cs="Tahoma"/>
          <w:sz w:val="20"/>
          <w:szCs w:val="20"/>
        </w:rPr>
        <w:t>itu</w:t>
      </w:r>
      <w:r w:rsidRPr="002358D1">
        <w:rPr>
          <w:rFonts w:ascii="Tahoma" w:hAnsi="Tahoma" w:cs="Tahoma"/>
          <w:spacing w:val="-2"/>
          <w:sz w:val="20"/>
          <w:szCs w:val="20"/>
        </w:rPr>
        <w:t>m</w:t>
      </w:r>
      <w:r w:rsidRPr="002358D1">
        <w:rPr>
          <w:rFonts w:ascii="Tahoma" w:hAnsi="Tahoma" w:cs="Tahoma"/>
          <w:sz w:val="20"/>
          <w:szCs w:val="20"/>
        </w:rPr>
        <w:t>at</w:t>
      </w:r>
      <w:r w:rsidRPr="002358D1">
        <w:rPr>
          <w:rFonts w:ascii="Tahoma" w:hAnsi="Tahoma" w:cs="Tahoma"/>
          <w:spacing w:val="1"/>
          <w:sz w:val="20"/>
          <w:szCs w:val="20"/>
        </w:rPr>
        <w:t>o</w:t>
      </w:r>
      <w:r w:rsidRPr="002358D1">
        <w:rPr>
          <w:rFonts w:ascii="Tahoma" w:hAnsi="Tahoma" w:cs="Tahoma"/>
          <w:sz w:val="20"/>
          <w:szCs w:val="20"/>
        </w:rPr>
        <w:t>.</w:t>
      </w:r>
    </w:p>
    <w:p w14:paraId="0633FBE9" w14:textId="77777777" w:rsidR="002358D1" w:rsidRPr="002358D1" w:rsidRDefault="002358D1" w:rsidP="0064007E">
      <w:pPr>
        <w:pStyle w:val="Corpotesto"/>
        <w:spacing w:line="245" w:lineRule="auto"/>
        <w:ind w:right="112"/>
        <w:rPr>
          <w:rFonts w:ascii="Tahoma" w:hAnsi="Tahoma" w:cs="Tahoma"/>
          <w:sz w:val="20"/>
          <w:szCs w:val="20"/>
        </w:rPr>
      </w:pPr>
      <w:r w:rsidRPr="002358D1">
        <w:rPr>
          <w:rFonts w:ascii="Tahoma" w:hAnsi="Tahoma" w:cs="Tahoma"/>
          <w:sz w:val="20"/>
          <w:szCs w:val="20"/>
        </w:rPr>
        <w:t>Nella</w:t>
      </w:r>
      <w:r w:rsidRPr="002358D1">
        <w:rPr>
          <w:rFonts w:ascii="Tahoma" w:hAnsi="Tahoma" w:cs="Tahoma"/>
          <w:spacing w:val="-9"/>
          <w:sz w:val="20"/>
          <w:szCs w:val="20"/>
        </w:rPr>
        <w:t xml:space="preserve"> </w:t>
      </w:r>
      <w:r w:rsidRPr="002358D1">
        <w:rPr>
          <w:rFonts w:ascii="Tahoma" w:hAnsi="Tahoma" w:cs="Tahoma"/>
          <w:spacing w:val="-2"/>
          <w:sz w:val="20"/>
          <w:szCs w:val="20"/>
        </w:rPr>
        <w:t>f</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
          <w:sz w:val="20"/>
          <w:szCs w:val="20"/>
        </w:rPr>
        <w:t>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9"/>
          <w:sz w:val="20"/>
          <w:szCs w:val="20"/>
        </w:rPr>
        <w:t xml:space="preserve"> </w:t>
      </w:r>
      <w:r w:rsidRPr="002358D1">
        <w:rPr>
          <w:rFonts w:ascii="Tahoma" w:hAnsi="Tahoma" w:cs="Tahoma"/>
          <w:sz w:val="20"/>
          <w:szCs w:val="20"/>
        </w:rPr>
        <w:t>ri</w:t>
      </w:r>
      <w:r w:rsidRPr="002358D1">
        <w:rPr>
          <w:rFonts w:ascii="Tahoma" w:hAnsi="Tahoma" w:cs="Tahoma"/>
          <w:spacing w:val="-2"/>
          <w:sz w:val="20"/>
          <w:szCs w:val="20"/>
        </w:rPr>
        <w:t>n</w:t>
      </w:r>
      <w:r w:rsidRPr="002358D1">
        <w:rPr>
          <w:rFonts w:ascii="Tahoma" w:hAnsi="Tahoma" w:cs="Tahoma"/>
          <w:sz w:val="20"/>
          <w:szCs w:val="20"/>
        </w:rPr>
        <w:t>terro</w:t>
      </w:r>
      <w:r w:rsidRPr="002358D1">
        <w:rPr>
          <w:rFonts w:ascii="Tahoma" w:hAnsi="Tahoma" w:cs="Tahoma"/>
          <w:spacing w:val="-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n</w:t>
      </w:r>
      <w:r w:rsidRPr="002358D1">
        <w:rPr>
          <w:rFonts w:ascii="Tahoma" w:hAnsi="Tahoma" w:cs="Tahoma"/>
          <w:spacing w:val="-11"/>
          <w:sz w:val="20"/>
          <w:szCs w:val="20"/>
        </w:rPr>
        <w:t xml:space="preserve"> </w:t>
      </w:r>
      <w:r w:rsidRPr="002358D1">
        <w:rPr>
          <w:rFonts w:ascii="Tahoma" w:hAnsi="Tahoma" w:cs="Tahoma"/>
          <w:sz w:val="20"/>
          <w:szCs w:val="20"/>
        </w:rPr>
        <w:t>il</w:t>
      </w:r>
      <w:r w:rsidRPr="002358D1">
        <w:rPr>
          <w:rFonts w:ascii="Tahoma" w:hAnsi="Tahoma" w:cs="Tahoma"/>
          <w:spacing w:val="-9"/>
          <w:sz w:val="20"/>
          <w:szCs w:val="20"/>
        </w:rPr>
        <w:t xml:space="preserve"> </w:t>
      </w:r>
      <w:r w:rsidRPr="002358D1">
        <w:rPr>
          <w:rFonts w:ascii="Tahoma" w:hAnsi="Tahoma" w:cs="Tahoma"/>
          <w:sz w:val="20"/>
          <w:szCs w:val="20"/>
        </w:rPr>
        <w:t>to</w:t>
      </w:r>
      <w:r w:rsidRPr="002358D1">
        <w:rPr>
          <w:rFonts w:ascii="Tahoma" w:hAnsi="Tahoma" w:cs="Tahoma"/>
          <w:spacing w:val="-2"/>
          <w:sz w:val="20"/>
          <w:szCs w:val="20"/>
        </w:rPr>
        <w:t>u</w:t>
      </w:r>
      <w:r w:rsidRPr="002358D1">
        <w:rPr>
          <w:rFonts w:ascii="Tahoma" w:hAnsi="Tahoma" w:cs="Tahoma"/>
          <w:spacing w:val="3"/>
          <w:sz w:val="20"/>
          <w:szCs w:val="20"/>
        </w:rPr>
        <w:t>t</w:t>
      </w:r>
      <w:r w:rsidRPr="002358D1">
        <w:rPr>
          <w:rFonts w:ascii="Tahoma" w:hAnsi="Tahoma" w:cs="Tahoma"/>
          <w:sz w:val="20"/>
          <w:szCs w:val="20"/>
        </w:rPr>
        <w:t>-</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w:t>
      </w:r>
      <w:r w:rsidRPr="002358D1">
        <w:rPr>
          <w:rFonts w:ascii="Tahoma" w:hAnsi="Tahoma" w:cs="Tahoma"/>
          <w:spacing w:val="-10"/>
          <w:sz w:val="20"/>
          <w:szCs w:val="20"/>
        </w:rPr>
        <w:t xml:space="preserve"> </w:t>
      </w:r>
      <w:r w:rsidRPr="002358D1">
        <w:rPr>
          <w:rFonts w:ascii="Tahoma" w:hAnsi="Tahoma" w:cs="Tahoma"/>
          <w:spacing w:val="1"/>
          <w:sz w:val="20"/>
          <w:szCs w:val="20"/>
        </w:rPr>
        <w:t>b</w:t>
      </w:r>
      <w:r w:rsidRPr="002358D1">
        <w:rPr>
          <w:rFonts w:ascii="Tahoma" w:hAnsi="Tahoma" w:cs="Tahoma"/>
          <w:sz w:val="20"/>
          <w:szCs w:val="20"/>
        </w:rPr>
        <w:t>i</w:t>
      </w:r>
      <w:r w:rsidRPr="002358D1">
        <w:rPr>
          <w:rFonts w:ascii="Tahoma" w:hAnsi="Tahoma" w:cs="Tahoma"/>
          <w:spacing w:val="1"/>
          <w:sz w:val="20"/>
          <w:szCs w:val="20"/>
        </w:rPr>
        <w:t>tu</w:t>
      </w:r>
      <w:r w:rsidRPr="002358D1">
        <w:rPr>
          <w:rFonts w:ascii="Tahoma" w:hAnsi="Tahoma" w:cs="Tahoma"/>
          <w:spacing w:val="-2"/>
          <w:sz w:val="20"/>
          <w:szCs w:val="20"/>
        </w:rPr>
        <w:t>m</w:t>
      </w:r>
      <w:r w:rsidRPr="002358D1">
        <w:rPr>
          <w:rFonts w:ascii="Tahoma" w:hAnsi="Tahoma" w:cs="Tahoma"/>
          <w:sz w:val="20"/>
          <w:szCs w:val="20"/>
        </w:rPr>
        <w:t>ato</w:t>
      </w:r>
      <w:r w:rsidRPr="002358D1">
        <w:rPr>
          <w:rFonts w:ascii="Tahoma" w:hAnsi="Tahoma" w:cs="Tahoma"/>
          <w:spacing w:val="-8"/>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9"/>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z w:val="20"/>
          <w:szCs w:val="20"/>
        </w:rPr>
        <w:t>e</w:t>
      </w:r>
      <w:r w:rsidRPr="002358D1">
        <w:rPr>
          <w:rFonts w:ascii="Tahoma" w:hAnsi="Tahoma" w:cs="Tahoma"/>
          <w:spacing w:val="-1"/>
          <w:sz w:val="20"/>
          <w:szCs w:val="20"/>
        </w:rPr>
        <w:t>v</w:t>
      </w:r>
      <w:r w:rsidRPr="002358D1">
        <w:rPr>
          <w:rFonts w:ascii="Tahoma" w:hAnsi="Tahoma" w:cs="Tahoma"/>
          <w:sz w:val="20"/>
          <w:szCs w:val="20"/>
        </w:rPr>
        <w:t>itata</w:t>
      </w:r>
      <w:r w:rsidRPr="002358D1">
        <w:rPr>
          <w:rFonts w:ascii="Tahoma" w:hAnsi="Tahoma" w:cs="Tahoma"/>
          <w:spacing w:val="-9"/>
          <w:sz w:val="20"/>
          <w:szCs w:val="20"/>
        </w:rPr>
        <w:t xml:space="preserve"> </w:t>
      </w:r>
      <w:r w:rsidRPr="002358D1">
        <w:rPr>
          <w:rFonts w:ascii="Tahoma" w:hAnsi="Tahoma" w:cs="Tahoma"/>
          <w:sz w:val="20"/>
          <w:szCs w:val="20"/>
        </w:rPr>
        <w:t>la</w:t>
      </w:r>
      <w:r w:rsidRPr="002358D1">
        <w:rPr>
          <w:rFonts w:ascii="Tahoma" w:hAnsi="Tahoma" w:cs="Tahoma"/>
          <w:spacing w:val="-7"/>
          <w:sz w:val="20"/>
          <w:szCs w:val="20"/>
        </w:rPr>
        <w:t xml:space="preserve"> </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azio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8"/>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als</w:t>
      </w:r>
      <w:r w:rsidRPr="002358D1">
        <w:rPr>
          <w:rFonts w:ascii="Tahoma" w:hAnsi="Tahoma" w:cs="Tahoma"/>
          <w:spacing w:val="-1"/>
          <w:sz w:val="20"/>
          <w:szCs w:val="20"/>
        </w:rPr>
        <w:t>i</w:t>
      </w:r>
      <w:r w:rsidRPr="002358D1">
        <w:rPr>
          <w:rFonts w:ascii="Tahoma" w:hAnsi="Tahoma" w:cs="Tahoma"/>
          <w:sz w:val="20"/>
          <w:szCs w:val="20"/>
        </w:rPr>
        <w:t>a</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2"/>
          <w:sz w:val="20"/>
          <w:szCs w:val="20"/>
        </w:rPr>
        <w:t>g</w:t>
      </w:r>
      <w:r w:rsidRPr="002358D1">
        <w:rPr>
          <w:rFonts w:ascii="Tahoma" w:hAnsi="Tahoma" w:cs="Tahoma"/>
          <w:sz w:val="20"/>
          <w:szCs w:val="20"/>
        </w:rPr>
        <w:t>ra</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z w:val="20"/>
          <w:szCs w:val="20"/>
        </w:rPr>
        <w:t>e/o</w:t>
      </w:r>
      <w:r w:rsidRPr="002358D1">
        <w:rPr>
          <w:rFonts w:ascii="Tahoma" w:hAnsi="Tahoma" w:cs="Tahoma"/>
          <w:spacing w:val="-9"/>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li</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z w:val="20"/>
          <w:szCs w:val="20"/>
        </w:rPr>
        <w:t>l</w:t>
      </w:r>
      <w:r w:rsidRPr="002358D1">
        <w:rPr>
          <w:rFonts w:ascii="Tahoma" w:hAnsi="Tahoma" w:cs="Tahoma"/>
          <w:spacing w:val="4"/>
          <w:sz w:val="20"/>
          <w:szCs w:val="20"/>
        </w:rPr>
        <w:t>l</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hAnsi="Tahoma" w:cs="Tahoma"/>
          <w:sz w:val="20"/>
          <w:szCs w:val="20"/>
        </w:rPr>
        <w:t>ri</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etto al</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o</w:t>
      </w:r>
      <w:r w:rsidRPr="002358D1">
        <w:rPr>
          <w:rFonts w:ascii="Tahoma" w:hAnsi="Tahoma" w:cs="Tahoma"/>
          <w:spacing w:val="1"/>
          <w:sz w:val="20"/>
          <w:szCs w:val="20"/>
        </w:rPr>
        <w:t xml:space="preserve"> d</w:t>
      </w:r>
      <w:r w:rsidRPr="002358D1">
        <w:rPr>
          <w:rFonts w:ascii="Tahoma" w:hAnsi="Tahoma" w:cs="Tahoma"/>
          <w:sz w:val="20"/>
          <w:szCs w:val="20"/>
        </w:rPr>
        <w:t>ella ri</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
          <w:sz w:val="20"/>
          <w:szCs w:val="20"/>
        </w:rPr>
        <w:t xml:space="preserve"> </w:t>
      </w:r>
      <w:r w:rsidRPr="002358D1">
        <w:rPr>
          <w:rFonts w:ascii="Tahoma" w:hAnsi="Tahoma" w:cs="Tahoma"/>
          <w:sz w:val="20"/>
          <w:szCs w:val="20"/>
        </w:rPr>
        <w:t>carre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iata.</w:t>
      </w:r>
      <w:r w:rsidRPr="002358D1">
        <w:rPr>
          <w:rFonts w:ascii="Tahoma" w:hAnsi="Tahoma" w:cs="Tahoma"/>
          <w:spacing w:val="1"/>
          <w:sz w:val="20"/>
          <w:szCs w:val="20"/>
        </w:rPr>
        <w:t xml:space="preserve"> Po</w:t>
      </w:r>
      <w:r w:rsidRPr="002358D1">
        <w:rPr>
          <w:rFonts w:ascii="Tahoma" w:hAnsi="Tahoma" w:cs="Tahoma"/>
          <w:sz w:val="20"/>
          <w:szCs w:val="20"/>
        </w:rPr>
        <w:t>trà</w:t>
      </w:r>
      <w:r w:rsidRPr="002358D1">
        <w:rPr>
          <w:rFonts w:ascii="Tahoma" w:hAnsi="Tahoma" w:cs="Tahoma"/>
          <w:spacing w:val="1"/>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 a</w:t>
      </w:r>
      <w:r w:rsidRPr="002358D1">
        <w:rPr>
          <w:rFonts w:ascii="Tahoma" w:hAnsi="Tahoma" w:cs="Tahoma"/>
          <w:spacing w:val="-2"/>
          <w:sz w:val="20"/>
          <w:szCs w:val="20"/>
        </w:rPr>
        <w:t>c</w:t>
      </w:r>
      <w:r w:rsidRPr="002358D1">
        <w:rPr>
          <w:rFonts w:ascii="Tahoma" w:hAnsi="Tahoma" w:cs="Tahoma"/>
          <w:sz w:val="20"/>
          <w:szCs w:val="20"/>
        </w:rPr>
        <w:t>cettata</w:t>
      </w:r>
      <w:r w:rsidRPr="002358D1">
        <w:rPr>
          <w:rFonts w:ascii="Tahoma" w:hAnsi="Tahoma" w:cs="Tahoma"/>
          <w:spacing w:val="1"/>
          <w:sz w:val="20"/>
          <w:szCs w:val="20"/>
        </w:rPr>
        <w:t xml:space="preserve"> </w:t>
      </w:r>
      <w:r w:rsidRPr="002358D1">
        <w:rPr>
          <w:rFonts w:ascii="Tahoma" w:hAnsi="Tahoma" w:cs="Tahoma"/>
          <w:spacing w:val="-2"/>
          <w:sz w:val="20"/>
          <w:szCs w:val="20"/>
        </w:rPr>
        <w:t>un</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z w:val="20"/>
          <w:szCs w:val="20"/>
        </w:rPr>
        <w:t>toller</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za</w:t>
      </w:r>
      <w:r w:rsidRPr="002358D1">
        <w:rPr>
          <w:rFonts w:ascii="Tahoma" w:hAnsi="Tahoma" w:cs="Tahoma"/>
          <w:spacing w:val="2"/>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1"/>
          <w:sz w:val="20"/>
          <w:szCs w:val="20"/>
        </w:rPr>
        <w:t>ss</w:t>
      </w:r>
      <w:r w:rsidRPr="002358D1">
        <w:rPr>
          <w:rFonts w:ascii="Tahoma" w:hAnsi="Tahoma" w:cs="Tahoma"/>
          <w:spacing w:val="2"/>
          <w:sz w:val="20"/>
          <w:szCs w:val="20"/>
        </w:rPr>
        <w:t>i</w:t>
      </w:r>
      <w:r w:rsidRPr="002358D1">
        <w:rPr>
          <w:rFonts w:ascii="Tahoma" w:hAnsi="Tahoma" w:cs="Tahoma"/>
          <w:sz w:val="20"/>
          <w:szCs w:val="20"/>
        </w:rPr>
        <w:t>ma</w:t>
      </w:r>
      <w:r w:rsidRPr="002358D1">
        <w:rPr>
          <w:rFonts w:ascii="Tahoma" w:hAnsi="Tahoma" w:cs="Tahoma"/>
          <w:spacing w:val="1"/>
          <w:sz w:val="20"/>
          <w:szCs w:val="20"/>
        </w:rPr>
        <w:t xml:space="preserve"> d</w:t>
      </w:r>
      <w:r w:rsidRPr="002358D1">
        <w:rPr>
          <w:rFonts w:ascii="Tahoma" w:hAnsi="Tahoma" w:cs="Tahoma"/>
          <w:sz w:val="20"/>
          <w:szCs w:val="20"/>
        </w:rPr>
        <w:t>i 1</w:t>
      </w:r>
      <w:r w:rsidRPr="002358D1">
        <w:rPr>
          <w:rFonts w:ascii="Tahoma" w:hAnsi="Tahoma" w:cs="Tahoma"/>
          <w:spacing w:val="1"/>
          <w:sz w:val="20"/>
          <w:szCs w:val="20"/>
        </w:rPr>
        <w:t xml:space="preserve"> </w:t>
      </w:r>
      <w:r w:rsidRPr="002358D1">
        <w:rPr>
          <w:rFonts w:ascii="Tahoma" w:hAnsi="Tahoma" w:cs="Tahoma"/>
          <w:sz w:val="20"/>
          <w:szCs w:val="20"/>
        </w:rPr>
        <w:t>cm</w:t>
      </w:r>
      <w:r w:rsidRPr="002358D1">
        <w:rPr>
          <w:rFonts w:ascii="Tahoma" w:hAnsi="Tahoma" w:cs="Tahoma"/>
          <w:spacing w:val="-3"/>
          <w:sz w:val="20"/>
          <w:szCs w:val="20"/>
        </w:rPr>
        <w:t xml:space="preserve"> </w:t>
      </w:r>
      <w:r w:rsidRPr="002358D1">
        <w:rPr>
          <w:rFonts w:ascii="Tahoma" w:hAnsi="Tahoma" w:cs="Tahoma"/>
          <w:spacing w:val="-2"/>
          <w:sz w:val="20"/>
          <w:szCs w:val="20"/>
        </w:rPr>
        <w:t>f</w:t>
      </w:r>
      <w:r w:rsidRPr="002358D1">
        <w:rPr>
          <w:rFonts w:ascii="Tahoma" w:hAnsi="Tahoma" w:cs="Tahoma"/>
          <w:spacing w:val="9"/>
          <w:sz w:val="20"/>
          <w:szCs w:val="20"/>
        </w:rPr>
        <w:t>r</w:t>
      </w:r>
      <w:r w:rsidRPr="002358D1">
        <w:rPr>
          <w:rFonts w:ascii="Tahoma" w:hAnsi="Tahoma" w:cs="Tahoma"/>
          <w:sz w:val="20"/>
          <w:szCs w:val="20"/>
        </w:rPr>
        <w:t>a il</w:t>
      </w:r>
      <w:r w:rsidRPr="002358D1">
        <w:rPr>
          <w:rFonts w:ascii="Tahoma" w:hAnsi="Tahoma" w:cs="Tahoma"/>
          <w:spacing w:val="3"/>
          <w:sz w:val="20"/>
          <w:szCs w:val="20"/>
        </w:rPr>
        <w:t xml:space="preserve"> </w:t>
      </w:r>
      <w:r w:rsidRPr="002358D1">
        <w:rPr>
          <w:rFonts w:ascii="Tahoma" w:hAnsi="Tahoma" w:cs="Tahoma"/>
          <w:spacing w:val="-5"/>
          <w:sz w:val="20"/>
          <w:szCs w:val="20"/>
        </w:rPr>
        <w:t>m</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1"/>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ale</w:t>
      </w:r>
      <w:r w:rsidRPr="002358D1">
        <w:rPr>
          <w:rFonts w:ascii="Tahoma" w:hAnsi="Tahoma" w:cs="Tahoma"/>
          <w:w w:val="99"/>
          <w:sz w:val="20"/>
          <w:szCs w:val="20"/>
        </w:rPr>
        <w:t xml:space="preserve"> </w:t>
      </w:r>
      <w:r w:rsidRPr="002358D1">
        <w:rPr>
          <w:rFonts w:ascii="Tahoma" w:hAnsi="Tahoma" w:cs="Tahoma"/>
          <w:sz w:val="20"/>
          <w:szCs w:val="20"/>
        </w:rPr>
        <w:t>esi</w:t>
      </w:r>
      <w:r w:rsidRPr="002358D1">
        <w:rPr>
          <w:rFonts w:ascii="Tahoma" w:hAnsi="Tahoma" w:cs="Tahoma"/>
          <w:spacing w:val="-2"/>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49"/>
          <w:sz w:val="20"/>
          <w:szCs w:val="20"/>
        </w:rPr>
        <w:t xml:space="preserve"> </w:t>
      </w:r>
      <w:r w:rsidRPr="002358D1">
        <w:rPr>
          <w:rFonts w:ascii="Tahoma" w:hAnsi="Tahoma" w:cs="Tahoma"/>
          <w:sz w:val="20"/>
          <w:szCs w:val="20"/>
        </w:rPr>
        <w:t>ed</w:t>
      </w:r>
      <w:r w:rsidRPr="002358D1">
        <w:rPr>
          <w:rFonts w:ascii="Tahoma" w:hAnsi="Tahoma" w:cs="Tahoma"/>
          <w:spacing w:val="1"/>
          <w:sz w:val="20"/>
          <w:szCs w:val="20"/>
        </w:rPr>
        <w:t xml:space="preserve"> </w:t>
      </w:r>
      <w:r w:rsidRPr="002358D1">
        <w:rPr>
          <w:rFonts w:ascii="Tahoma" w:hAnsi="Tahoma" w:cs="Tahoma"/>
          <w:sz w:val="20"/>
          <w:szCs w:val="20"/>
        </w:rPr>
        <w:t>il</w:t>
      </w:r>
      <w:r w:rsidRPr="002358D1">
        <w:rPr>
          <w:rFonts w:ascii="Tahoma" w:hAnsi="Tahoma" w:cs="Tahoma"/>
          <w:spacing w:val="1"/>
          <w:sz w:val="20"/>
          <w:szCs w:val="20"/>
        </w:rPr>
        <w:t xml:space="preserve"> </w:t>
      </w:r>
      <w:r w:rsidRPr="002358D1">
        <w:rPr>
          <w:rFonts w:ascii="Tahoma" w:hAnsi="Tahoma" w:cs="Tahoma"/>
          <w:sz w:val="20"/>
          <w:szCs w:val="20"/>
        </w:rPr>
        <w:t>ripri</w:t>
      </w:r>
      <w:r w:rsidRPr="002358D1">
        <w:rPr>
          <w:rFonts w:ascii="Tahoma" w:hAnsi="Tahoma" w:cs="Tahoma"/>
          <w:spacing w:val="-1"/>
          <w:sz w:val="20"/>
          <w:szCs w:val="20"/>
        </w:rPr>
        <w:t>s</w:t>
      </w:r>
      <w:r w:rsidRPr="002358D1">
        <w:rPr>
          <w:rFonts w:ascii="Tahoma" w:hAnsi="Tahoma" w:cs="Tahoma"/>
          <w:sz w:val="20"/>
          <w:szCs w:val="20"/>
        </w:rPr>
        <w:t>ti</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z w:val="20"/>
          <w:szCs w:val="20"/>
        </w:rPr>
        <w:t xml:space="preserve">.  </w:t>
      </w:r>
      <w:proofErr w:type="gramStart"/>
      <w:r w:rsidRPr="002358D1">
        <w:rPr>
          <w:rFonts w:ascii="Tahoma" w:hAnsi="Tahoma" w:cs="Tahoma"/>
          <w:sz w:val="20"/>
          <w:szCs w:val="20"/>
        </w:rPr>
        <w:t>Q</w:t>
      </w:r>
      <w:r w:rsidRPr="002358D1">
        <w:rPr>
          <w:rFonts w:ascii="Tahoma" w:hAnsi="Tahoma" w:cs="Tahoma"/>
          <w:spacing w:val="-1"/>
          <w:sz w:val="20"/>
          <w:szCs w:val="20"/>
        </w:rPr>
        <w:t>u</w:t>
      </w:r>
      <w:r w:rsidRPr="002358D1">
        <w:rPr>
          <w:rFonts w:ascii="Tahoma" w:hAnsi="Tahoma" w:cs="Tahoma"/>
          <w:sz w:val="20"/>
          <w:szCs w:val="20"/>
        </w:rPr>
        <w:t>al</w:t>
      </w:r>
      <w:r w:rsidRPr="002358D1">
        <w:rPr>
          <w:rFonts w:ascii="Tahoma" w:hAnsi="Tahoma" w:cs="Tahoma"/>
          <w:spacing w:val="1"/>
          <w:sz w:val="20"/>
          <w:szCs w:val="20"/>
        </w:rPr>
        <w:t>o</w:t>
      </w:r>
      <w:r w:rsidRPr="002358D1">
        <w:rPr>
          <w:rFonts w:ascii="Tahoma" w:hAnsi="Tahoma" w:cs="Tahoma"/>
          <w:sz w:val="20"/>
          <w:szCs w:val="20"/>
        </w:rPr>
        <w:t>ra  il</w:t>
      </w:r>
      <w:proofErr w:type="gramEnd"/>
      <w:r w:rsidRPr="002358D1">
        <w:rPr>
          <w:rFonts w:ascii="Tahoma" w:hAnsi="Tahoma" w:cs="Tahoma"/>
          <w:spacing w:val="49"/>
          <w:sz w:val="20"/>
          <w:szCs w:val="20"/>
        </w:rPr>
        <w:t xml:space="preserve"> </w:t>
      </w:r>
      <w:r w:rsidRPr="002358D1">
        <w:rPr>
          <w:rFonts w:ascii="Tahoma" w:hAnsi="Tahoma" w:cs="Tahoma"/>
          <w:spacing w:val="-2"/>
          <w:sz w:val="20"/>
          <w:szCs w:val="20"/>
        </w:rPr>
        <w:t>g</w:t>
      </w:r>
      <w:r w:rsidRPr="002358D1">
        <w:rPr>
          <w:rFonts w:ascii="Tahoma" w:hAnsi="Tahoma" w:cs="Tahoma"/>
          <w:sz w:val="20"/>
          <w:szCs w:val="20"/>
        </w:rPr>
        <w:t>ra</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49"/>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  ri</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 xml:space="preserve">ltare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iore  alla</w:t>
      </w:r>
      <w:r w:rsidRPr="002358D1">
        <w:rPr>
          <w:rFonts w:ascii="Tahoma" w:hAnsi="Tahoma" w:cs="Tahoma"/>
          <w:spacing w:val="49"/>
          <w:sz w:val="20"/>
          <w:szCs w:val="20"/>
        </w:rPr>
        <w:t xml:space="preserve"> </w:t>
      </w:r>
      <w:r w:rsidRPr="002358D1">
        <w:rPr>
          <w:rFonts w:ascii="Tahoma" w:hAnsi="Tahoma" w:cs="Tahoma"/>
          <w:sz w:val="20"/>
          <w:szCs w:val="20"/>
        </w:rPr>
        <w:t>tollera</w:t>
      </w:r>
      <w:r w:rsidRPr="002358D1">
        <w:rPr>
          <w:rFonts w:ascii="Tahoma" w:hAnsi="Tahoma" w:cs="Tahoma"/>
          <w:spacing w:val="-1"/>
          <w:sz w:val="20"/>
          <w:szCs w:val="20"/>
        </w:rPr>
        <w:t>n</w:t>
      </w:r>
      <w:r w:rsidRPr="002358D1">
        <w:rPr>
          <w:rFonts w:ascii="Tahoma" w:hAnsi="Tahoma" w:cs="Tahoma"/>
          <w:sz w:val="20"/>
          <w:szCs w:val="20"/>
        </w:rPr>
        <w:t xml:space="preserve">za  </w:t>
      </w:r>
      <w:r w:rsidRPr="002358D1">
        <w:rPr>
          <w:rFonts w:ascii="Tahoma" w:hAnsi="Tahoma" w:cs="Tahoma"/>
          <w:spacing w:val="-1"/>
          <w:sz w:val="20"/>
          <w:szCs w:val="20"/>
        </w:rPr>
        <w:t>s</w:t>
      </w:r>
      <w:r w:rsidRPr="002358D1">
        <w:rPr>
          <w:rFonts w:ascii="Tahoma" w:hAnsi="Tahoma" w:cs="Tahoma"/>
          <w:sz w:val="20"/>
          <w:szCs w:val="20"/>
        </w:rPr>
        <w:t>ta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1"/>
          <w:sz w:val="20"/>
          <w:szCs w:val="20"/>
        </w:rPr>
        <w:t>t</w:t>
      </w:r>
      <w:r w:rsidRPr="002358D1">
        <w:rPr>
          <w:rFonts w:ascii="Tahoma" w:hAnsi="Tahoma" w:cs="Tahoma"/>
          <w:sz w:val="20"/>
          <w:szCs w:val="20"/>
        </w:rPr>
        <w:t>a,</w:t>
      </w:r>
      <w:r w:rsidRPr="002358D1">
        <w:rPr>
          <w:rFonts w:ascii="Tahoma" w:hAnsi="Tahoma" w:cs="Tahoma"/>
          <w:spacing w:val="1"/>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à  ric</w:t>
      </w:r>
      <w:r w:rsidRPr="002358D1">
        <w:rPr>
          <w:rFonts w:ascii="Tahoma" w:hAnsi="Tahoma" w:cs="Tahoma"/>
          <w:spacing w:val="-1"/>
          <w:sz w:val="20"/>
          <w:szCs w:val="20"/>
        </w:rPr>
        <w:t>h</w:t>
      </w:r>
      <w:r w:rsidRPr="002358D1">
        <w:rPr>
          <w:rFonts w:ascii="Tahoma" w:hAnsi="Tahoma" w:cs="Tahoma"/>
          <w:sz w:val="20"/>
          <w:szCs w:val="20"/>
        </w:rPr>
        <w:t>ies</w:t>
      </w:r>
      <w:r w:rsidRPr="002358D1">
        <w:rPr>
          <w:rFonts w:ascii="Tahoma" w:hAnsi="Tahoma" w:cs="Tahoma"/>
          <w:spacing w:val="-1"/>
          <w:sz w:val="20"/>
          <w:szCs w:val="20"/>
        </w:rPr>
        <w:t>t</w:t>
      </w:r>
      <w:r w:rsidRPr="002358D1">
        <w:rPr>
          <w:rFonts w:ascii="Tahoma" w:hAnsi="Tahoma" w:cs="Tahoma"/>
          <w:sz w:val="20"/>
          <w:szCs w:val="20"/>
        </w:rPr>
        <w:t>a  la</w:t>
      </w:r>
      <w:r w:rsidRPr="002358D1">
        <w:rPr>
          <w:rFonts w:ascii="Tahoma" w:hAnsi="Tahoma" w:cs="Tahoma"/>
          <w:w w:val="99"/>
          <w:sz w:val="20"/>
          <w:szCs w:val="20"/>
        </w:rPr>
        <w:t xml:space="preserve"> </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5"/>
          <w:sz w:val="20"/>
          <w:szCs w:val="20"/>
        </w:rPr>
        <w:t>m</w:t>
      </w:r>
      <w:r w:rsidRPr="002358D1">
        <w:rPr>
          <w:rFonts w:ascii="Tahoma" w:hAnsi="Tahoma" w:cs="Tahoma"/>
          <w:spacing w:val="1"/>
          <w:sz w:val="20"/>
          <w:szCs w:val="20"/>
        </w:rPr>
        <w:t>o</w:t>
      </w:r>
      <w:r w:rsidRPr="002358D1">
        <w:rPr>
          <w:rFonts w:ascii="Tahoma" w:hAnsi="Tahoma" w:cs="Tahoma"/>
          <w:sz w:val="20"/>
          <w:szCs w:val="20"/>
        </w:rPr>
        <w:t>li</w:t>
      </w:r>
      <w:r w:rsidRPr="002358D1">
        <w:rPr>
          <w:rFonts w:ascii="Tahoma" w:hAnsi="Tahoma" w:cs="Tahoma"/>
          <w:spacing w:val="2"/>
          <w:sz w:val="20"/>
          <w:szCs w:val="20"/>
        </w:rPr>
        <w:t>z</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6"/>
          <w:sz w:val="20"/>
          <w:szCs w:val="20"/>
        </w:rPr>
        <w:t xml:space="preserve"> </w:t>
      </w:r>
      <w:r w:rsidRPr="002358D1">
        <w:rPr>
          <w:rFonts w:ascii="Tahoma" w:hAnsi="Tahoma" w:cs="Tahoma"/>
          <w:sz w:val="20"/>
          <w:szCs w:val="20"/>
        </w:rPr>
        <w:t>la</w:t>
      </w:r>
      <w:r w:rsidRPr="002358D1">
        <w:rPr>
          <w:rFonts w:ascii="Tahoma" w:hAnsi="Tahoma" w:cs="Tahoma"/>
          <w:spacing w:val="-6"/>
          <w:sz w:val="20"/>
          <w:szCs w:val="20"/>
        </w:rPr>
        <w:t xml:space="preserve"> </w:t>
      </w:r>
      <w:r w:rsidRPr="002358D1">
        <w:rPr>
          <w:rFonts w:ascii="Tahoma" w:hAnsi="Tahoma" w:cs="Tahoma"/>
          <w:sz w:val="20"/>
          <w:szCs w:val="20"/>
        </w:rPr>
        <w:t>ric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zi</w:t>
      </w:r>
      <w:r w:rsidRPr="002358D1">
        <w:rPr>
          <w:rFonts w:ascii="Tahoma" w:hAnsi="Tahoma" w:cs="Tahoma"/>
          <w:spacing w:val="3"/>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4"/>
          <w:sz w:val="20"/>
          <w:szCs w:val="20"/>
        </w:rPr>
        <w:t xml:space="preserve"> </w:t>
      </w:r>
      <w:r w:rsidRPr="002358D1">
        <w:rPr>
          <w:rFonts w:ascii="Tahoma" w:eastAsia="Times New Roman" w:hAnsi="Tahoma" w:cs="Tahoma"/>
          <w:sz w:val="20"/>
          <w:szCs w:val="20"/>
        </w:rPr>
        <w:t>ripri</w:t>
      </w:r>
      <w:r w:rsidRPr="002358D1">
        <w:rPr>
          <w:rFonts w:ascii="Tahoma" w:eastAsia="Times New Roman" w:hAnsi="Tahoma" w:cs="Tahoma"/>
          <w:spacing w:val="-1"/>
          <w:sz w:val="20"/>
          <w:szCs w:val="20"/>
        </w:rPr>
        <w:t>s</w:t>
      </w:r>
      <w:r w:rsidRPr="002358D1">
        <w:rPr>
          <w:rFonts w:ascii="Tahoma" w:eastAsia="Times New Roman" w:hAnsi="Tahoma" w:cs="Tahoma"/>
          <w:sz w:val="20"/>
          <w:szCs w:val="20"/>
        </w:rPr>
        <w:t>ti</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carico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z w:val="20"/>
          <w:szCs w:val="20"/>
        </w:rPr>
        <w:t>a</w:t>
      </w:r>
      <w:r w:rsidRPr="002358D1">
        <w:rPr>
          <w:rFonts w:ascii="Tahoma" w:eastAsia="Times New Roman" w:hAnsi="Tahoma" w:cs="Tahoma"/>
          <w:spacing w:val="1"/>
          <w:sz w:val="20"/>
          <w:szCs w:val="20"/>
        </w:rPr>
        <w:t>pp</w:t>
      </w:r>
      <w:r w:rsidRPr="002358D1">
        <w:rPr>
          <w:rFonts w:ascii="Tahoma" w:eastAsia="Times New Roman" w:hAnsi="Tahoma" w:cs="Tahoma"/>
          <w:sz w:val="20"/>
          <w:szCs w:val="20"/>
        </w:rPr>
        <w:t>altat</w:t>
      </w:r>
      <w:r w:rsidRPr="002358D1">
        <w:rPr>
          <w:rFonts w:ascii="Tahoma" w:eastAsia="Times New Roman" w:hAnsi="Tahoma" w:cs="Tahoma"/>
          <w:spacing w:val="1"/>
          <w:sz w:val="20"/>
          <w:szCs w:val="20"/>
        </w:rPr>
        <w:t>o</w:t>
      </w:r>
      <w:r w:rsidRPr="002358D1">
        <w:rPr>
          <w:rFonts w:ascii="Tahoma" w:eastAsia="Times New Roman" w:hAnsi="Tahoma" w:cs="Tahoma"/>
          <w:sz w:val="20"/>
          <w:szCs w:val="20"/>
        </w:rPr>
        <w:t>re.</w:t>
      </w:r>
    </w:p>
    <w:p w14:paraId="1353BE4A" w14:textId="77777777" w:rsidR="002358D1" w:rsidRPr="00A66188" w:rsidRDefault="002358D1" w:rsidP="0064007E">
      <w:pPr>
        <w:pStyle w:val="Corpotesto"/>
        <w:spacing w:line="245" w:lineRule="auto"/>
        <w:rPr>
          <w:rFonts w:ascii="Tahoma" w:eastAsia="Times New Roman" w:hAnsi="Tahoma" w:cs="Tahoma"/>
          <w:i/>
          <w:spacing w:val="1"/>
          <w:sz w:val="20"/>
          <w:szCs w:val="20"/>
        </w:rPr>
      </w:pPr>
      <w:r w:rsidRPr="00A66188">
        <w:rPr>
          <w:rFonts w:ascii="Tahoma" w:eastAsia="Times New Roman" w:hAnsi="Tahoma" w:cs="Tahoma"/>
          <w:i/>
          <w:spacing w:val="1"/>
          <w:sz w:val="20"/>
          <w:szCs w:val="20"/>
        </w:rPr>
        <w:t>Realizzazione della struttura del manto di finitura</w:t>
      </w:r>
    </w:p>
    <w:p w14:paraId="0EB7C98B" w14:textId="77777777" w:rsidR="002358D1" w:rsidRPr="002358D1" w:rsidRDefault="002358D1" w:rsidP="0064007E">
      <w:pPr>
        <w:pStyle w:val="Corpotesto"/>
        <w:spacing w:line="245" w:lineRule="auto"/>
        <w:ind w:right="116"/>
        <w:rPr>
          <w:rFonts w:ascii="Tahoma" w:hAnsi="Tahoma" w:cs="Tahoma"/>
          <w:sz w:val="20"/>
          <w:szCs w:val="20"/>
        </w:rPr>
      </w:pPr>
      <w:r w:rsidRPr="002358D1">
        <w:rPr>
          <w:rFonts w:ascii="Tahoma" w:eastAsia="Times New Roman" w:hAnsi="Tahoma" w:cs="Tahoma"/>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z w:val="20"/>
          <w:szCs w:val="20"/>
        </w:rPr>
        <w:t>cce</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a</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1"/>
          <w:sz w:val="20"/>
          <w:szCs w:val="20"/>
        </w:rPr>
        <w:t>u</w:t>
      </w:r>
      <w:r w:rsidRPr="002358D1">
        <w:rPr>
          <w:rFonts w:ascii="Tahoma" w:eastAsia="Times New Roman" w:hAnsi="Tahoma" w:cs="Tahoma"/>
          <w:sz w:val="20"/>
          <w:szCs w:val="20"/>
        </w:rPr>
        <w:t>lt</w:t>
      </w:r>
      <w:r w:rsidRPr="002358D1">
        <w:rPr>
          <w:rFonts w:ascii="Tahoma" w:eastAsia="Times New Roman" w:hAnsi="Tahoma" w:cs="Tahoma"/>
          <w:spacing w:val="1"/>
          <w:sz w:val="20"/>
          <w:szCs w:val="20"/>
        </w:rPr>
        <w:t>i</w:t>
      </w:r>
      <w:r w:rsidRPr="002358D1">
        <w:rPr>
          <w:rFonts w:ascii="Tahoma" w:eastAsia="Times New Roman" w:hAnsi="Tahoma" w:cs="Tahoma"/>
          <w:spacing w:val="-2"/>
          <w:sz w:val="20"/>
          <w:szCs w:val="20"/>
        </w:rPr>
        <w:t>m</w:t>
      </w:r>
      <w:r w:rsidRPr="002358D1">
        <w:rPr>
          <w:rFonts w:ascii="Tahoma" w:eastAsia="Times New Roman" w:hAnsi="Tahoma" w:cs="Tahoma"/>
          <w:sz w:val="20"/>
          <w:szCs w:val="20"/>
        </w:rPr>
        <w:t>azi</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terro</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ia</w:t>
      </w:r>
      <w:r w:rsidRPr="002358D1">
        <w:rPr>
          <w:rFonts w:ascii="Tahoma" w:eastAsia="Times New Roman" w:hAnsi="Tahoma" w:cs="Tahoma"/>
          <w:spacing w:val="-1"/>
          <w:sz w:val="20"/>
          <w:szCs w:val="20"/>
        </w:rPr>
        <w:t>n</w:t>
      </w:r>
      <w:r w:rsidRPr="002358D1">
        <w:rPr>
          <w:rFonts w:ascii="Tahoma" w:eastAsia="Times New Roman" w:hAnsi="Tahoma" w:cs="Tahoma"/>
          <w:sz w:val="20"/>
          <w:szCs w:val="20"/>
        </w:rPr>
        <w:t>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w:t>
      </w:r>
      <w:r w:rsidRPr="002358D1">
        <w:rPr>
          <w:rFonts w:ascii="Tahoma" w:eastAsia="Times New Roman" w:hAnsi="Tahoma" w:cs="Tahoma"/>
          <w:sz w:val="20"/>
          <w:szCs w:val="20"/>
        </w:rPr>
        <w:t>ta</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to</w:t>
      </w:r>
      <w:r w:rsidRPr="002358D1">
        <w:rPr>
          <w:rFonts w:ascii="Tahoma" w:eastAsia="Times New Roman" w:hAnsi="Tahoma" w:cs="Tahoma"/>
          <w:spacing w:val="-2"/>
          <w:sz w:val="20"/>
          <w:szCs w:val="20"/>
        </w:rPr>
        <w:t>u</w:t>
      </w:r>
      <w:r w:rsidRPr="002358D1">
        <w:rPr>
          <w:rFonts w:ascii="Tahoma" w:eastAsia="Times New Roman" w:hAnsi="Tahoma" w:cs="Tahoma"/>
          <w:spacing w:val="8"/>
          <w:sz w:val="20"/>
          <w:szCs w:val="20"/>
        </w:rPr>
        <w:t>t</w:t>
      </w:r>
      <w:r w:rsidRPr="002358D1">
        <w:rPr>
          <w:rFonts w:ascii="Tahoma" w:hAnsi="Tahoma" w:cs="Tahoma"/>
          <w:sz w:val="20"/>
          <w:szCs w:val="20"/>
        </w:rPr>
        <w:t>-</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w:t>
      </w:r>
      <w:r w:rsidRPr="002358D1">
        <w:rPr>
          <w:rFonts w:ascii="Tahoma" w:hAnsi="Tahoma" w:cs="Tahoma"/>
          <w:spacing w:val="5"/>
          <w:sz w:val="20"/>
          <w:szCs w:val="20"/>
        </w:rPr>
        <w:t xml:space="preserve"> </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m</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pacing w:val="3"/>
          <w:sz w:val="20"/>
          <w:szCs w:val="20"/>
        </w:rPr>
        <w:t>q</w:t>
      </w:r>
      <w:r w:rsidRPr="002358D1">
        <w:rPr>
          <w:rFonts w:ascii="Tahoma" w:hAnsi="Tahoma" w:cs="Tahoma"/>
          <w:spacing w:val="-2"/>
          <w:sz w:val="20"/>
          <w:szCs w:val="20"/>
        </w:rPr>
        <w:t>u</w:t>
      </w:r>
      <w:r w:rsidRPr="002358D1">
        <w:rPr>
          <w:rFonts w:ascii="Tahoma" w:hAnsi="Tahoma" w:cs="Tahoma"/>
          <w:sz w:val="20"/>
          <w:szCs w:val="20"/>
        </w:rPr>
        <w:t>e</w:t>
      </w:r>
      <w:r w:rsidRPr="002358D1">
        <w:rPr>
          <w:rFonts w:ascii="Tahoma" w:hAnsi="Tahoma" w:cs="Tahoma"/>
          <w:spacing w:val="5"/>
          <w:sz w:val="20"/>
          <w:szCs w:val="20"/>
        </w:rPr>
        <w:t xml:space="preserve"> </w:t>
      </w:r>
      <w:r w:rsidRPr="002358D1">
        <w:rPr>
          <w:rFonts w:ascii="Tahoma" w:hAnsi="Tahoma" w:cs="Tahoma"/>
          <w:spacing w:val="-2"/>
          <w:sz w:val="20"/>
          <w:szCs w:val="20"/>
        </w:rPr>
        <w:t>n</w:t>
      </w:r>
      <w:r w:rsidRPr="002358D1">
        <w:rPr>
          <w:rFonts w:ascii="Tahoma" w:hAnsi="Tahoma" w:cs="Tahoma"/>
          <w:sz w:val="20"/>
          <w:szCs w:val="20"/>
        </w:rPr>
        <w:t>ella</w:t>
      </w:r>
      <w:r w:rsidRPr="002358D1">
        <w:rPr>
          <w:rFonts w:ascii="Tahoma" w:hAnsi="Tahoma" w:cs="Tahoma"/>
          <w:spacing w:val="5"/>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5"/>
          <w:sz w:val="20"/>
          <w:szCs w:val="20"/>
        </w:rPr>
        <w:t xml:space="preserve"> </w:t>
      </w:r>
      <w:r w:rsidRPr="002358D1">
        <w:rPr>
          <w:rFonts w:ascii="Tahoma" w:hAnsi="Tahoma" w:cs="Tahoma"/>
          <w:spacing w:val="-2"/>
          <w:sz w:val="20"/>
          <w:szCs w:val="20"/>
        </w:rPr>
        <w:t>g</w:t>
      </w:r>
      <w:r w:rsidRPr="002358D1">
        <w:rPr>
          <w:rFonts w:ascii="Tahoma" w:hAnsi="Tahoma" w:cs="Tahoma"/>
          <w:sz w:val="20"/>
          <w:szCs w:val="20"/>
        </w:rPr>
        <w:t>ior</w:t>
      </w:r>
      <w:r w:rsidRPr="002358D1">
        <w:rPr>
          <w:rFonts w:ascii="Tahoma" w:hAnsi="Tahoma" w:cs="Tahoma"/>
          <w:spacing w:val="-2"/>
          <w:sz w:val="20"/>
          <w:szCs w:val="20"/>
        </w:rPr>
        <w:t>n</w:t>
      </w:r>
      <w:r w:rsidRPr="002358D1">
        <w:rPr>
          <w:rFonts w:ascii="Tahoma" w:hAnsi="Tahoma" w:cs="Tahoma"/>
          <w:sz w:val="20"/>
          <w:szCs w:val="20"/>
        </w:rPr>
        <w:t>ata</w:t>
      </w:r>
      <w:r w:rsidRPr="002358D1">
        <w:rPr>
          <w:rFonts w:ascii="Tahoma" w:hAnsi="Tahoma" w:cs="Tahoma"/>
          <w:w w:val="99"/>
          <w:sz w:val="20"/>
          <w:szCs w:val="20"/>
        </w:rPr>
        <w:t xml:space="preserve"> </w:t>
      </w:r>
      <w:r w:rsidRPr="002358D1">
        <w:rPr>
          <w:rFonts w:ascii="Tahoma" w:hAnsi="Tahoma" w:cs="Tahoma"/>
          <w:sz w:val="20"/>
          <w:szCs w:val="20"/>
        </w:rPr>
        <w:t>in</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2"/>
          <w:sz w:val="20"/>
          <w:szCs w:val="20"/>
        </w:rPr>
        <w:t>v</w:t>
      </w:r>
      <w:r w:rsidRPr="002358D1">
        <w:rPr>
          <w:rFonts w:ascii="Tahoma" w:hAnsi="Tahoma" w:cs="Tahoma"/>
          <w:sz w:val="20"/>
          <w:szCs w:val="20"/>
        </w:rPr>
        <w:t>i</w:t>
      </w:r>
      <w:r w:rsidRPr="002358D1">
        <w:rPr>
          <w:rFonts w:ascii="Tahoma" w:hAnsi="Tahoma" w:cs="Tahoma"/>
          <w:spacing w:val="2"/>
          <w:sz w:val="20"/>
          <w:szCs w:val="20"/>
        </w:rPr>
        <w:t>e</w:t>
      </w:r>
      <w:r w:rsidRPr="002358D1">
        <w:rPr>
          <w:rFonts w:ascii="Tahoma" w:hAnsi="Tahoma" w:cs="Tahoma"/>
          <w:sz w:val="20"/>
          <w:szCs w:val="20"/>
        </w:rPr>
        <w:t>ne</w:t>
      </w:r>
      <w:r w:rsidRPr="002358D1">
        <w:rPr>
          <w:rFonts w:ascii="Tahoma" w:hAnsi="Tahoma" w:cs="Tahoma"/>
          <w:spacing w:val="10"/>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pacing w:val="-2"/>
          <w:sz w:val="20"/>
          <w:szCs w:val="20"/>
        </w:rPr>
        <w:t>u</w:t>
      </w:r>
      <w:r w:rsidRPr="002358D1">
        <w:rPr>
          <w:rFonts w:ascii="Tahoma" w:eastAsia="Times New Roman" w:hAnsi="Tahoma" w:cs="Tahoma"/>
          <w:sz w:val="20"/>
          <w:szCs w:val="20"/>
        </w:rPr>
        <w:t>ito</w:t>
      </w:r>
      <w:r w:rsidRPr="002358D1">
        <w:rPr>
          <w:rFonts w:ascii="Tahoma" w:eastAsia="Times New Roman" w:hAnsi="Tahoma" w:cs="Tahoma"/>
          <w:spacing w:val="10"/>
          <w:sz w:val="20"/>
          <w:szCs w:val="20"/>
        </w:rPr>
        <w:t xml:space="preserve"> </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allacc</w:t>
      </w:r>
      <w:r w:rsidRPr="002358D1">
        <w:rPr>
          <w:rFonts w:ascii="Tahoma" w:eastAsia="Times New Roman" w:hAnsi="Tahoma" w:cs="Tahoma"/>
          <w:spacing w:val="2"/>
          <w:sz w:val="20"/>
          <w:szCs w:val="20"/>
        </w:rPr>
        <w:t>ia</w:t>
      </w:r>
      <w:r w:rsidRPr="002358D1">
        <w:rPr>
          <w:rFonts w:ascii="Tahoma" w:eastAsia="Times New Roman" w:hAnsi="Tahoma" w:cs="Tahoma"/>
          <w:spacing w:val="-5"/>
          <w:sz w:val="20"/>
          <w:szCs w:val="20"/>
        </w:rPr>
        <w:t>m</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to,</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rà</w:t>
      </w:r>
      <w:r w:rsidRPr="002358D1">
        <w:rPr>
          <w:rFonts w:ascii="Tahoma" w:eastAsia="Times New Roman" w:hAnsi="Tahoma" w:cs="Tahoma"/>
          <w:spacing w:val="8"/>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realizzata</w:t>
      </w:r>
      <w:r w:rsidRPr="002358D1">
        <w:rPr>
          <w:rFonts w:ascii="Tahoma" w:eastAsia="Times New Roman" w:hAnsi="Tahoma" w:cs="Tahoma"/>
          <w:spacing w:val="9"/>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tr</w:t>
      </w:r>
      <w:r w:rsidRPr="002358D1">
        <w:rPr>
          <w:rFonts w:ascii="Tahoma" w:eastAsia="Times New Roman" w:hAnsi="Tahoma" w:cs="Tahoma"/>
          <w:spacing w:val="-2"/>
          <w:sz w:val="20"/>
          <w:szCs w:val="20"/>
        </w:rPr>
        <w:t>u</w:t>
      </w:r>
      <w:r w:rsidRPr="002358D1">
        <w:rPr>
          <w:rFonts w:ascii="Tahoma" w:eastAsia="Times New Roman" w:hAnsi="Tahoma" w:cs="Tahoma"/>
          <w:sz w:val="20"/>
          <w:szCs w:val="20"/>
        </w:rPr>
        <w:t>t</w:t>
      </w:r>
      <w:r w:rsidRPr="002358D1">
        <w:rPr>
          <w:rFonts w:ascii="Tahoma" w:eastAsia="Times New Roman" w:hAnsi="Tahoma" w:cs="Tahoma"/>
          <w:spacing w:val="1"/>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rta</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11"/>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10"/>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iciale</w:t>
      </w:r>
      <w:r w:rsidRPr="002358D1">
        <w:rPr>
          <w:rFonts w:ascii="Tahoma" w:eastAsia="Times New Roman" w:hAnsi="Tahoma" w:cs="Tahoma"/>
          <w:spacing w:val="10"/>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pacing w:val="10"/>
          <w:sz w:val="20"/>
          <w:szCs w:val="20"/>
        </w:rPr>
        <w:t>e</w:t>
      </w:r>
      <w:r w:rsidRPr="002358D1">
        <w:rPr>
          <w:rFonts w:ascii="Tahoma" w:hAnsi="Tahoma" w:cs="Tahoma"/>
          <w:spacing w:val="-1"/>
          <w:sz w:val="20"/>
          <w:szCs w:val="20"/>
        </w:rPr>
        <w:t>tt</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pacing w:val="1"/>
          <w:sz w:val="20"/>
          <w:szCs w:val="20"/>
        </w:rPr>
        <w:t>d</w:t>
      </w:r>
      <w:r w:rsidRPr="002358D1">
        <w:rPr>
          <w:rFonts w:ascii="Tahoma" w:hAnsi="Tahoma" w:cs="Tahoma"/>
          <w:sz w:val="20"/>
          <w:szCs w:val="20"/>
        </w:rPr>
        <w:t>o</w:t>
      </w:r>
      <w:r w:rsidRPr="002358D1">
        <w:rPr>
          <w:rFonts w:ascii="Tahoma" w:hAnsi="Tahoma" w:cs="Tahoma"/>
          <w:spacing w:val="9"/>
          <w:sz w:val="20"/>
          <w:szCs w:val="20"/>
        </w:rPr>
        <w:t xml:space="preserve"> </w:t>
      </w:r>
      <w:r w:rsidRPr="002358D1">
        <w:rPr>
          <w:rFonts w:ascii="Tahoma" w:hAnsi="Tahoma" w:cs="Tahoma"/>
          <w:sz w:val="20"/>
          <w:szCs w:val="20"/>
        </w:rPr>
        <w:t>le</w:t>
      </w:r>
      <w:r w:rsidRPr="002358D1">
        <w:rPr>
          <w:rFonts w:ascii="Tahoma" w:hAnsi="Tahoma" w:cs="Tahoma"/>
          <w:w w:val="99"/>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1"/>
          <w:sz w:val="20"/>
          <w:szCs w:val="20"/>
        </w:rPr>
        <w:t>o</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ree</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ed</w:t>
      </w:r>
      <w:r w:rsidRPr="002358D1">
        <w:rPr>
          <w:rFonts w:ascii="Tahoma" w:hAnsi="Tahoma" w:cs="Tahoma"/>
          <w:spacing w:val="-4"/>
          <w:sz w:val="20"/>
          <w:szCs w:val="20"/>
        </w:rPr>
        <w:t xml:space="preserve"> </w:t>
      </w:r>
      <w:r w:rsidRPr="002358D1">
        <w:rPr>
          <w:rFonts w:ascii="Tahoma" w:hAnsi="Tahoma" w:cs="Tahoma"/>
          <w:sz w:val="20"/>
          <w:szCs w:val="20"/>
        </w:rPr>
        <w:t>a</w:t>
      </w:r>
      <w:r w:rsidRPr="002358D1">
        <w:rPr>
          <w:rFonts w:ascii="Tahoma" w:hAnsi="Tahoma" w:cs="Tahoma"/>
          <w:spacing w:val="-1"/>
          <w:sz w:val="20"/>
          <w:szCs w:val="20"/>
        </w:rPr>
        <w:t>v</w:t>
      </w:r>
      <w:r w:rsidRPr="002358D1">
        <w:rPr>
          <w:rFonts w:ascii="Tahoma" w:hAnsi="Tahoma" w:cs="Tahoma"/>
          <w:spacing w:val="-2"/>
          <w:sz w:val="20"/>
          <w:szCs w:val="20"/>
        </w:rPr>
        <w:t>u</w:t>
      </w:r>
      <w:r w:rsidRPr="002358D1">
        <w:rPr>
          <w:rFonts w:ascii="Tahoma" w:hAnsi="Tahoma" w:cs="Tahoma"/>
          <w:sz w:val="20"/>
          <w:szCs w:val="20"/>
        </w:rPr>
        <w:t>to</w:t>
      </w:r>
      <w:r w:rsidRPr="002358D1">
        <w:rPr>
          <w:rFonts w:ascii="Tahoma" w:hAnsi="Tahoma" w:cs="Tahoma"/>
          <w:spacing w:val="-5"/>
          <w:sz w:val="20"/>
          <w:szCs w:val="20"/>
        </w:rPr>
        <w:t xml:space="preserve"> </w:t>
      </w:r>
      <w:r w:rsidRPr="002358D1">
        <w:rPr>
          <w:rFonts w:ascii="Tahoma" w:hAnsi="Tahoma" w:cs="Tahoma"/>
          <w:sz w:val="20"/>
          <w:szCs w:val="20"/>
        </w:rPr>
        <w:t>rig</w:t>
      </w:r>
      <w:r w:rsidRPr="002358D1">
        <w:rPr>
          <w:rFonts w:ascii="Tahoma" w:hAnsi="Tahoma" w:cs="Tahoma"/>
          <w:spacing w:val="-2"/>
          <w:sz w:val="20"/>
          <w:szCs w:val="20"/>
        </w:rPr>
        <w:t>u</w:t>
      </w:r>
      <w:r w:rsidRPr="002358D1">
        <w:rPr>
          <w:rFonts w:ascii="Tahoma" w:hAnsi="Tahoma" w:cs="Tahoma"/>
          <w:sz w:val="20"/>
          <w:szCs w:val="20"/>
        </w:rPr>
        <w:t>a</w:t>
      </w:r>
      <w:r w:rsidRPr="002358D1">
        <w:rPr>
          <w:rFonts w:ascii="Tahoma" w:hAnsi="Tahoma" w:cs="Tahoma"/>
          <w:spacing w:val="1"/>
          <w:sz w:val="20"/>
          <w:szCs w:val="20"/>
        </w:rPr>
        <w:t>rd</w:t>
      </w:r>
      <w:r w:rsidRPr="002358D1">
        <w:rPr>
          <w:rFonts w:ascii="Tahoma" w:hAnsi="Tahoma" w:cs="Tahoma"/>
          <w:sz w:val="20"/>
          <w:szCs w:val="20"/>
        </w:rPr>
        <w:t>o</w:t>
      </w:r>
      <w:r w:rsidRPr="002358D1">
        <w:rPr>
          <w:rFonts w:ascii="Tahoma" w:hAnsi="Tahoma" w:cs="Tahoma"/>
          <w:spacing w:val="-5"/>
          <w:sz w:val="20"/>
          <w:szCs w:val="20"/>
        </w:rPr>
        <w:t xml:space="preserve"> </w:t>
      </w:r>
      <w:r w:rsidRPr="002358D1">
        <w:rPr>
          <w:rFonts w:ascii="Tahoma" w:hAnsi="Tahoma" w:cs="Tahoma"/>
          <w:sz w:val="20"/>
          <w:szCs w:val="20"/>
        </w:rPr>
        <w:t>ai</w:t>
      </w:r>
      <w:r w:rsidRPr="002358D1">
        <w:rPr>
          <w:rFonts w:ascii="Tahoma" w:hAnsi="Tahoma" w:cs="Tahoma"/>
          <w:spacing w:val="-6"/>
          <w:sz w:val="20"/>
          <w:szCs w:val="20"/>
        </w:rPr>
        <w:t xml:space="preserve"> </w:t>
      </w:r>
      <w:r w:rsidRPr="002358D1">
        <w:rPr>
          <w:rFonts w:ascii="Tahoma" w:hAnsi="Tahoma" w:cs="Tahoma"/>
          <w:spacing w:val="-2"/>
          <w:sz w:val="20"/>
          <w:szCs w:val="20"/>
        </w:rPr>
        <w:t>n</w:t>
      </w:r>
      <w:r w:rsidRPr="002358D1">
        <w:rPr>
          <w:rFonts w:ascii="Tahoma" w:hAnsi="Tahoma" w:cs="Tahoma"/>
          <w:sz w:val="20"/>
          <w:szCs w:val="20"/>
        </w:rPr>
        <w:t>eces</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r</w:t>
      </w:r>
      <w:r w:rsidRPr="002358D1">
        <w:rPr>
          <w:rFonts w:ascii="Tahoma" w:hAnsi="Tahoma" w:cs="Tahoma"/>
          <w:sz w:val="20"/>
          <w:szCs w:val="20"/>
        </w:rPr>
        <w:t>acc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w:t>
      </w:r>
      <w:r w:rsidRPr="002358D1">
        <w:rPr>
          <w:rFonts w:ascii="Tahoma" w:hAnsi="Tahoma" w:cs="Tahoma"/>
          <w:sz w:val="20"/>
          <w:szCs w:val="20"/>
        </w:rPr>
        <w:t>i.</w:t>
      </w:r>
    </w:p>
    <w:p w14:paraId="3BBB96DD" w14:textId="77777777" w:rsidR="002358D1" w:rsidRPr="002358D1" w:rsidRDefault="002358D1" w:rsidP="0064007E">
      <w:pPr>
        <w:pStyle w:val="Corpotesto"/>
        <w:spacing w:line="245" w:lineRule="auto"/>
        <w:ind w:right="113"/>
        <w:rPr>
          <w:rFonts w:ascii="Tahoma" w:hAnsi="Tahoma" w:cs="Tahoma"/>
          <w:sz w:val="20"/>
          <w:szCs w:val="20"/>
        </w:rPr>
      </w:pPr>
      <w:r w:rsidRPr="002358D1">
        <w:rPr>
          <w:rFonts w:ascii="Tahoma" w:eastAsia="Times New Roman" w:hAnsi="Tahoma" w:cs="Tahoma"/>
          <w:sz w:val="20"/>
          <w:szCs w:val="20"/>
        </w:rPr>
        <w:t>Q</w:t>
      </w:r>
      <w:r w:rsidRPr="002358D1">
        <w:rPr>
          <w:rFonts w:ascii="Tahoma" w:eastAsia="Times New Roman" w:hAnsi="Tahoma" w:cs="Tahoma"/>
          <w:spacing w:val="-1"/>
          <w:sz w:val="20"/>
          <w:szCs w:val="20"/>
        </w:rPr>
        <w:t>u</w:t>
      </w:r>
      <w:r w:rsidRPr="002358D1">
        <w:rPr>
          <w:rFonts w:ascii="Tahoma" w:eastAsia="Times New Roman" w:hAnsi="Tahoma" w:cs="Tahoma"/>
          <w:sz w:val="20"/>
          <w:szCs w:val="20"/>
        </w:rPr>
        <w:t>al</w:t>
      </w:r>
      <w:r w:rsidRPr="002358D1">
        <w:rPr>
          <w:rFonts w:ascii="Tahoma" w:eastAsia="Times New Roman" w:hAnsi="Tahoma" w:cs="Tahoma"/>
          <w:spacing w:val="1"/>
          <w:sz w:val="20"/>
          <w:szCs w:val="20"/>
        </w:rPr>
        <w:t>o</w:t>
      </w:r>
      <w:r w:rsidRPr="002358D1">
        <w:rPr>
          <w:rFonts w:ascii="Tahoma" w:eastAsia="Times New Roman" w:hAnsi="Tahoma" w:cs="Tahoma"/>
          <w:sz w:val="20"/>
          <w:szCs w:val="20"/>
        </w:rPr>
        <w:t>ra</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al</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ter</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terro</w:t>
      </w:r>
      <w:r w:rsidRPr="002358D1">
        <w:rPr>
          <w:rFonts w:ascii="Tahoma" w:eastAsia="Times New Roman" w:hAnsi="Tahoma" w:cs="Tahoma"/>
          <w:spacing w:val="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ca</w:t>
      </w:r>
      <w:r w:rsidRPr="002358D1">
        <w:rPr>
          <w:rFonts w:ascii="Tahoma" w:eastAsia="Times New Roman" w:hAnsi="Tahoma" w:cs="Tahoma"/>
          <w:spacing w:val="-2"/>
          <w:sz w:val="20"/>
          <w:szCs w:val="20"/>
        </w:rPr>
        <w:t>v</w:t>
      </w:r>
      <w:r w:rsidRPr="002358D1">
        <w:rPr>
          <w:rFonts w:ascii="Tahoma" w:eastAsia="Times New Roman" w:hAnsi="Tahoma" w:cs="Tahoma"/>
          <w:sz w:val="20"/>
          <w:szCs w:val="20"/>
        </w:rPr>
        <w:t>o</w:t>
      </w:r>
      <w:r w:rsidRPr="002358D1">
        <w:rPr>
          <w:rFonts w:ascii="Tahoma" w:eastAsia="Times New Roman" w:hAnsi="Tahoma" w:cs="Tahoma"/>
          <w:spacing w:val="12"/>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2"/>
          <w:sz w:val="20"/>
          <w:szCs w:val="20"/>
        </w:rPr>
        <w:t>ff</w:t>
      </w:r>
      <w:r w:rsidRPr="002358D1">
        <w:rPr>
          <w:rFonts w:ascii="Tahoma" w:eastAsia="Times New Roman" w:hAnsi="Tahoma" w:cs="Tahoma"/>
          <w:sz w:val="20"/>
          <w:szCs w:val="20"/>
        </w:rPr>
        <w:t>et</w:t>
      </w:r>
      <w:r w:rsidRPr="002358D1">
        <w:rPr>
          <w:rFonts w:ascii="Tahoma" w:eastAsia="Times New Roman" w:hAnsi="Tahoma" w:cs="Tahoma"/>
          <w:spacing w:val="2"/>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i</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il</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ripri</w:t>
      </w:r>
      <w:r w:rsidRPr="002358D1">
        <w:rPr>
          <w:rFonts w:ascii="Tahoma" w:eastAsia="Times New Roman" w:hAnsi="Tahoma" w:cs="Tahoma"/>
          <w:spacing w:val="-1"/>
          <w:sz w:val="20"/>
          <w:szCs w:val="20"/>
        </w:rPr>
        <w:t>s</w:t>
      </w:r>
      <w:r w:rsidRPr="002358D1">
        <w:rPr>
          <w:rFonts w:ascii="Tahoma" w:eastAsia="Times New Roman" w:hAnsi="Tahoma" w:cs="Tahoma"/>
          <w:sz w:val="20"/>
          <w:szCs w:val="20"/>
        </w:rPr>
        <w:t>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12"/>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r</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vv</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o</w:t>
      </w:r>
      <w:r w:rsidRPr="002358D1">
        <w:rPr>
          <w:rFonts w:ascii="Tahoma" w:eastAsia="Times New Roman" w:hAnsi="Tahoma" w:cs="Tahoma"/>
          <w:sz w:val="20"/>
          <w:szCs w:val="20"/>
        </w:rPr>
        <w:t>rio</w:t>
      </w:r>
      <w:r w:rsidRPr="002358D1">
        <w:rPr>
          <w:rFonts w:ascii="Tahoma" w:eastAsia="Times New Roman" w:hAnsi="Tahoma" w:cs="Tahoma"/>
          <w:spacing w:val="11"/>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13"/>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z w:val="20"/>
          <w:szCs w:val="20"/>
        </w:rPr>
        <w:t>ate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iali</w:t>
      </w:r>
      <w:r w:rsidRPr="002358D1">
        <w:rPr>
          <w:rFonts w:ascii="Tahoma" w:eastAsia="Times New Roman" w:hAnsi="Tahoma" w:cs="Tahoma"/>
          <w:spacing w:val="11"/>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if</w:t>
      </w:r>
      <w:r w:rsidRPr="002358D1">
        <w:rPr>
          <w:rFonts w:ascii="Tahoma" w:eastAsia="Times New Roman" w:hAnsi="Tahoma" w:cs="Tahoma"/>
          <w:spacing w:val="-2"/>
          <w:sz w:val="20"/>
          <w:szCs w:val="20"/>
        </w:rPr>
        <w:t>f</w:t>
      </w:r>
      <w:r w:rsidRPr="002358D1">
        <w:rPr>
          <w:rFonts w:ascii="Tahoma" w:eastAsia="Times New Roman" w:hAnsi="Tahoma" w:cs="Tahoma"/>
          <w:sz w:val="20"/>
          <w:szCs w:val="20"/>
        </w:rPr>
        <w:t>e</w:t>
      </w:r>
      <w:r w:rsidRPr="002358D1">
        <w:rPr>
          <w:rFonts w:ascii="Tahoma" w:eastAsia="Times New Roman" w:hAnsi="Tahoma" w:cs="Tahoma"/>
          <w:spacing w:val="13"/>
          <w:sz w:val="20"/>
          <w:szCs w:val="20"/>
        </w:rPr>
        <w:t>r</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11"/>
          <w:sz w:val="20"/>
          <w:szCs w:val="20"/>
        </w:rPr>
        <w:t xml:space="preserve"> </w:t>
      </w:r>
      <w:r w:rsidRPr="002358D1">
        <w:rPr>
          <w:rFonts w:ascii="Tahoma" w:hAnsi="Tahoma" w:cs="Tahoma"/>
          <w:spacing w:val="1"/>
          <w:sz w:val="20"/>
          <w:szCs w:val="20"/>
        </w:rPr>
        <w:t>d</w:t>
      </w:r>
      <w:r w:rsidRPr="002358D1">
        <w:rPr>
          <w:rFonts w:ascii="Tahoma" w:hAnsi="Tahoma" w:cs="Tahoma"/>
          <w:sz w:val="20"/>
          <w:szCs w:val="20"/>
        </w:rPr>
        <w:t>a</w:t>
      </w:r>
      <w:r w:rsidRPr="002358D1">
        <w:rPr>
          <w:rFonts w:ascii="Tahoma" w:hAnsi="Tahoma" w:cs="Tahoma"/>
          <w:spacing w:val="12"/>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z w:val="20"/>
          <w:szCs w:val="20"/>
        </w:rPr>
        <w:t>elli</w:t>
      </w:r>
      <w:r>
        <w:rPr>
          <w:rFonts w:ascii="Tahoma" w:hAnsi="Tahoma" w:cs="Tahoma"/>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ree</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sidRPr="002358D1">
        <w:rPr>
          <w:rFonts w:ascii="Tahoma" w:hAnsi="Tahoma" w:cs="Tahoma"/>
          <w:spacing w:val="27"/>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26"/>
          <w:sz w:val="20"/>
          <w:szCs w:val="20"/>
        </w:rPr>
        <w:t xml:space="preserve"> </w:t>
      </w:r>
      <w:r w:rsidRPr="002358D1">
        <w:rPr>
          <w:rFonts w:ascii="Tahoma" w:hAnsi="Tahoma" w:cs="Tahoma"/>
          <w:sz w:val="20"/>
          <w:szCs w:val="20"/>
        </w:rPr>
        <w:t>irr</w:t>
      </w:r>
      <w:r w:rsidRPr="002358D1">
        <w:rPr>
          <w:rFonts w:ascii="Tahoma" w:hAnsi="Tahoma" w:cs="Tahoma"/>
          <w:spacing w:val="-2"/>
          <w:sz w:val="20"/>
          <w:szCs w:val="20"/>
        </w:rPr>
        <w:t>e</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ibili</w:t>
      </w:r>
      <w:r w:rsidRPr="002358D1">
        <w:rPr>
          <w:rFonts w:ascii="Tahoma" w:hAnsi="Tahoma" w:cs="Tahoma"/>
          <w:spacing w:val="-1"/>
          <w:sz w:val="20"/>
          <w:szCs w:val="20"/>
        </w:rPr>
        <w:t>t</w:t>
      </w:r>
      <w:r w:rsidRPr="002358D1">
        <w:rPr>
          <w:rFonts w:ascii="Tahoma" w:hAnsi="Tahoma" w:cs="Tahoma"/>
          <w:sz w:val="20"/>
          <w:szCs w:val="20"/>
        </w:rPr>
        <w:t>à</w:t>
      </w:r>
      <w:r w:rsidRPr="002358D1">
        <w:rPr>
          <w:rFonts w:ascii="Tahoma" w:hAnsi="Tahoma" w:cs="Tahoma"/>
          <w:spacing w:val="26"/>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25"/>
          <w:sz w:val="20"/>
          <w:szCs w:val="20"/>
        </w:rPr>
        <w:t xml:space="preserve"> </w:t>
      </w:r>
      <w:r w:rsidRPr="002358D1">
        <w:rPr>
          <w:rFonts w:ascii="Tahoma" w:hAnsi="Tahoma" w:cs="Tahoma"/>
          <w:spacing w:val="-5"/>
          <w:sz w:val="20"/>
          <w:szCs w:val="20"/>
        </w:rPr>
        <w:t>m</w:t>
      </w:r>
      <w:r w:rsidRPr="002358D1">
        <w:rPr>
          <w:rFonts w:ascii="Tahoma" w:hAnsi="Tahoma" w:cs="Tahoma"/>
          <w:sz w:val="20"/>
          <w:szCs w:val="20"/>
        </w:rPr>
        <w:t>ate</w:t>
      </w:r>
      <w:r w:rsidRPr="002358D1">
        <w:rPr>
          <w:rFonts w:ascii="Tahoma" w:hAnsi="Tahoma" w:cs="Tahoma"/>
          <w:spacing w:val="1"/>
          <w:sz w:val="20"/>
          <w:szCs w:val="20"/>
        </w:rPr>
        <w:t>r</w:t>
      </w:r>
      <w:r w:rsidRPr="002358D1">
        <w:rPr>
          <w:rFonts w:ascii="Tahoma" w:hAnsi="Tahoma" w:cs="Tahoma"/>
          <w:sz w:val="20"/>
          <w:szCs w:val="20"/>
        </w:rPr>
        <w:t>iali</w:t>
      </w:r>
      <w:r w:rsidRPr="002358D1">
        <w:rPr>
          <w:rFonts w:ascii="Tahoma" w:hAnsi="Tahoma" w:cs="Tahoma"/>
          <w:spacing w:val="25"/>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25"/>
          <w:sz w:val="20"/>
          <w:szCs w:val="20"/>
        </w:rPr>
        <w:t xml:space="preserve"> </w:t>
      </w:r>
      <w:r w:rsidRPr="002358D1">
        <w:rPr>
          <w:rFonts w:ascii="Tahoma" w:hAnsi="Tahoma" w:cs="Tahoma"/>
          <w:sz w:val="20"/>
          <w:szCs w:val="20"/>
        </w:rPr>
        <w:t>alc</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2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26"/>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h</w:t>
      </w:r>
      <w:r w:rsidRPr="002358D1">
        <w:rPr>
          <w:rFonts w:ascii="Tahoma" w:eastAsia="Times New Roman" w:hAnsi="Tahoma" w:cs="Tahoma"/>
          <w:sz w:val="20"/>
          <w:szCs w:val="20"/>
        </w:rPr>
        <w:t>e</w:t>
      </w:r>
      <w:r w:rsidRPr="002358D1">
        <w:rPr>
          <w:rFonts w:ascii="Tahoma" w:eastAsia="Times New Roman" w:hAnsi="Tahoma" w:cs="Tahoma"/>
          <w:spacing w:val="25"/>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m</w:t>
      </w:r>
      <w:r w:rsidRPr="002358D1">
        <w:rPr>
          <w:rFonts w:ascii="Tahoma" w:eastAsia="Times New Roman" w:hAnsi="Tahoma" w:cs="Tahoma"/>
          <w:spacing w:val="1"/>
          <w:sz w:val="20"/>
          <w:szCs w:val="20"/>
        </w:rPr>
        <w:t>u</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e</w:t>
      </w:r>
      <w:r w:rsidRPr="002358D1">
        <w:rPr>
          <w:rFonts w:ascii="Tahoma" w:eastAsia="Times New Roman" w:hAnsi="Tahoma" w:cs="Tahoma"/>
          <w:spacing w:val="29"/>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24"/>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z w:val="20"/>
          <w:szCs w:val="20"/>
        </w:rPr>
        <w:t>tra</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30"/>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26"/>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iori</w:t>
      </w:r>
      <w:r w:rsidRPr="002358D1">
        <w:rPr>
          <w:rFonts w:ascii="Tahoma" w:hAnsi="Tahoma" w:cs="Tahoma"/>
          <w:w w:val="99"/>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l</w:t>
      </w:r>
      <w:r w:rsidRPr="002358D1">
        <w:rPr>
          <w:rFonts w:ascii="Tahoma" w:hAnsi="Tahoma" w:cs="Tahoma"/>
          <w:spacing w:val="2"/>
          <w:sz w:val="20"/>
          <w:szCs w:val="20"/>
        </w:rPr>
        <w:t>e</w:t>
      </w:r>
      <w:r w:rsidRPr="002358D1">
        <w:rPr>
          <w:rFonts w:ascii="Tahoma" w:hAnsi="Tahoma" w:cs="Tahoma"/>
          <w:spacing w:val="-1"/>
          <w:sz w:val="20"/>
          <w:szCs w:val="20"/>
        </w:rPr>
        <w:t>ss</w:t>
      </w:r>
      <w:r w:rsidRPr="002358D1">
        <w:rPr>
          <w:rFonts w:ascii="Tahoma" w:hAnsi="Tahoma" w:cs="Tahoma"/>
          <w:spacing w:val="2"/>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14"/>
          <w:sz w:val="20"/>
          <w:szCs w:val="20"/>
        </w:rPr>
        <w:t xml:space="preserve"> </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pacing w:val="1"/>
          <w:sz w:val="20"/>
          <w:szCs w:val="20"/>
        </w:rPr>
        <w:t>3</w:t>
      </w:r>
      <w:r w:rsidRPr="002358D1">
        <w:rPr>
          <w:rFonts w:ascii="Tahoma" w:hAnsi="Tahoma" w:cs="Tahoma"/>
          <w:sz w:val="20"/>
          <w:szCs w:val="20"/>
        </w:rPr>
        <w:t>0</w:t>
      </w:r>
      <w:r w:rsidRPr="002358D1">
        <w:rPr>
          <w:rFonts w:ascii="Tahoma" w:hAnsi="Tahoma" w:cs="Tahoma"/>
          <w:spacing w:val="14"/>
          <w:sz w:val="20"/>
          <w:szCs w:val="20"/>
        </w:rPr>
        <w:t xml:space="preserve"> </w:t>
      </w:r>
      <w:r w:rsidRPr="002358D1">
        <w:rPr>
          <w:rFonts w:ascii="Tahoma" w:hAnsi="Tahoma" w:cs="Tahoma"/>
          <w:spacing w:val="-2"/>
          <w:sz w:val="20"/>
          <w:szCs w:val="20"/>
        </w:rPr>
        <w:t>g</w:t>
      </w:r>
      <w:r w:rsidRPr="002358D1">
        <w:rPr>
          <w:rFonts w:ascii="Tahoma" w:hAnsi="Tahoma" w:cs="Tahoma"/>
          <w:sz w:val="20"/>
          <w:szCs w:val="20"/>
        </w:rPr>
        <w:t>ior</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6"/>
          <w:sz w:val="20"/>
          <w:szCs w:val="20"/>
        </w:rPr>
        <w:t xml:space="preserve"> </w:t>
      </w:r>
      <w:r w:rsidRPr="002358D1">
        <w:rPr>
          <w:rFonts w:ascii="Tahoma" w:hAnsi="Tahoma" w:cs="Tahoma"/>
          <w:spacing w:val="-2"/>
          <w:sz w:val="20"/>
          <w:szCs w:val="20"/>
        </w:rPr>
        <w:t>n</w:t>
      </w:r>
      <w:r w:rsidRPr="002358D1">
        <w:rPr>
          <w:rFonts w:ascii="Tahoma" w:hAnsi="Tahoma" w:cs="Tahoma"/>
          <w:sz w:val="20"/>
          <w:szCs w:val="20"/>
        </w:rPr>
        <w:t>.c.,</w:t>
      </w:r>
      <w:r w:rsidRPr="002358D1">
        <w:rPr>
          <w:rFonts w:ascii="Tahoma" w:hAnsi="Tahoma" w:cs="Tahoma"/>
          <w:spacing w:val="15"/>
          <w:sz w:val="20"/>
          <w:szCs w:val="20"/>
        </w:rPr>
        <w:t xml:space="preserve"> </w:t>
      </w:r>
      <w:r w:rsidRPr="002358D1">
        <w:rPr>
          <w:rFonts w:ascii="Tahoma" w:hAnsi="Tahoma" w:cs="Tahoma"/>
          <w:sz w:val="20"/>
          <w:szCs w:val="20"/>
        </w:rPr>
        <w:t>lo</w:t>
      </w:r>
      <w:r w:rsidRPr="002358D1">
        <w:rPr>
          <w:rFonts w:ascii="Tahoma" w:hAnsi="Tahoma" w:cs="Tahoma"/>
          <w:spacing w:val="13"/>
          <w:sz w:val="20"/>
          <w:szCs w:val="20"/>
        </w:rPr>
        <w:t xml:space="preserve"> </w:t>
      </w:r>
      <w:r w:rsidRPr="002358D1">
        <w:rPr>
          <w:rFonts w:ascii="Tahoma" w:hAnsi="Tahoma" w:cs="Tahoma"/>
          <w:spacing w:val="-1"/>
          <w:sz w:val="20"/>
          <w:szCs w:val="20"/>
        </w:rPr>
        <w:t>s</w:t>
      </w:r>
      <w:r w:rsidRPr="002358D1">
        <w:rPr>
          <w:rFonts w:ascii="Tahoma" w:hAnsi="Tahoma" w:cs="Tahoma"/>
          <w:sz w:val="20"/>
          <w:szCs w:val="20"/>
        </w:rPr>
        <w:t>tes</w:t>
      </w:r>
      <w:r w:rsidRPr="002358D1">
        <w:rPr>
          <w:rFonts w:ascii="Tahoma" w:hAnsi="Tahoma" w:cs="Tahoma"/>
          <w:spacing w:val="-2"/>
          <w:sz w:val="20"/>
          <w:szCs w:val="20"/>
        </w:rPr>
        <w:t>s</w:t>
      </w:r>
      <w:r w:rsidRPr="002358D1">
        <w:rPr>
          <w:rFonts w:ascii="Tahoma" w:hAnsi="Tahoma" w:cs="Tahoma"/>
          <w:sz w:val="20"/>
          <w:szCs w:val="20"/>
        </w:rPr>
        <w:t>o</w:t>
      </w:r>
      <w:r w:rsidRPr="002358D1">
        <w:rPr>
          <w:rFonts w:ascii="Tahoma" w:hAnsi="Tahoma" w:cs="Tahoma"/>
          <w:spacing w:val="15"/>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14"/>
          <w:sz w:val="20"/>
          <w:szCs w:val="20"/>
        </w:rPr>
        <w:t xml:space="preserve"> </w:t>
      </w:r>
      <w:r w:rsidRPr="002358D1">
        <w:rPr>
          <w:rFonts w:ascii="Tahoma" w:hAnsi="Tahoma" w:cs="Tahoma"/>
          <w:sz w:val="20"/>
          <w:szCs w:val="20"/>
        </w:rPr>
        <w:t>es</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1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cce</w:t>
      </w:r>
      <w:r w:rsidRPr="002358D1">
        <w:rPr>
          <w:rFonts w:ascii="Tahoma" w:hAnsi="Tahoma" w:cs="Tahoma"/>
          <w:spacing w:val="1"/>
          <w:sz w:val="20"/>
          <w:szCs w:val="20"/>
        </w:rPr>
        <w:t>s</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14"/>
          <w:sz w:val="20"/>
          <w:szCs w:val="20"/>
        </w:rPr>
        <w:t xml:space="preserve"> </w:t>
      </w:r>
      <w:r w:rsidRPr="002358D1">
        <w:rPr>
          <w:rFonts w:ascii="Tahoma" w:hAnsi="Tahoma" w:cs="Tahoma"/>
          <w:sz w:val="20"/>
          <w:szCs w:val="20"/>
        </w:rPr>
        <w:t>r</w:t>
      </w:r>
      <w:r w:rsidRPr="002358D1">
        <w:rPr>
          <w:rFonts w:ascii="Tahoma" w:hAnsi="Tahoma" w:cs="Tahoma"/>
          <w:spacing w:val="2"/>
          <w:sz w:val="20"/>
          <w:szCs w:val="20"/>
        </w:rPr>
        <w:t>i</w:t>
      </w:r>
      <w:r w:rsidRPr="002358D1">
        <w:rPr>
          <w:rFonts w:ascii="Tahoma" w:hAnsi="Tahoma" w:cs="Tahoma"/>
          <w:spacing w:val="-5"/>
          <w:sz w:val="20"/>
          <w:szCs w:val="20"/>
        </w:rPr>
        <w:t>m</w:t>
      </w:r>
      <w:r w:rsidRPr="002358D1">
        <w:rPr>
          <w:rFonts w:ascii="Tahoma" w:hAnsi="Tahoma" w:cs="Tahoma"/>
          <w:spacing w:val="1"/>
          <w:sz w:val="20"/>
          <w:szCs w:val="20"/>
        </w:rPr>
        <w:t>os</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23"/>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s</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tire</w:t>
      </w:r>
      <w:r w:rsidRPr="002358D1">
        <w:rPr>
          <w:rFonts w:ascii="Tahoma" w:hAnsi="Tahoma" w:cs="Tahoma"/>
          <w:spacing w:val="14"/>
          <w:sz w:val="20"/>
          <w:szCs w:val="20"/>
        </w:rPr>
        <w:t xml:space="preserve"> </w:t>
      </w:r>
      <w:r w:rsidRPr="002358D1">
        <w:rPr>
          <w:rFonts w:ascii="Tahoma" w:hAnsi="Tahoma" w:cs="Tahoma"/>
          <w:sz w:val="20"/>
          <w:szCs w:val="20"/>
        </w:rPr>
        <w:t>la</w:t>
      </w:r>
      <w:r w:rsidRPr="002358D1">
        <w:rPr>
          <w:rFonts w:ascii="Tahoma" w:hAnsi="Tahoma" w:cs="Tahoma"/>
          <w:spacing w:val="15"/>
          <w:sz w:val="20"/>
          <w:szCs w:val="20"/>
        </w:rPr>
        <w:t xml:space="preserve"> </w:t>
      </w:r>
      <w:r w:rsidRPr="002358D1">
        <w:rPr>
          <w:rFonts w:ascii="Tahoma" w:hAnsi="Tahoma" w:cs="Tahoma"/>
          <w:spacing w:val="1"/>
          <w:sz w:val="20"/>
          <w:szCs w:val="20"/>
        </w:rPr>
        <w:t>po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4"/>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3"/>
          <w:sz w:val="20"/>
          <w:szCs w:val="20"/>
        </w:rPr>
        <w:t xml:space="preserve"> </w:t>
      </w:r>
      <w:r w:rsidRPr="002358D1">
        <w:rPr>
          <w:rFonts w:ascii="Tahoma" w:hAnsi="Tahoma" w:cs="Tahoma"/>
          <w:sz w:val="20"/>
          <w:szCs w:val="20"/>
        </w:rPr>
        <w:t>tipo</w:t>
      </w:r>
      <w:r w:rsidRPr="002358D1">
        <w:rPr>
          <w:rFonts w:ascii="Tahoma" w:hAnsi="Tahoma" w:cs="Tahoma"/>
          <w:spacing w:val="13"/>
          <w:sz w:val="20"/>
          <w:szCs w:val="20"/>
        </w:rPr>
        <w:t xml:space="preserve"> </w:t>
      </w:r>
      <w:r w:rsidRPr="002358D1">
        <w:rPr>
          <w:rFonts w:ascii="Tahoma" w:hAnsi="Tahoma" w:cs="Tahoma"/>
          <w:spacing w:val="-2"/>
          <w:sz w:val="20"/>
          <w:szCs w:val="20"/>
        </w:rPr>
        <w:t>d</w:t>
      </w:r>
      <w:r w:rsidRPr="002358D1">
        <w:rPr>
          <w:rFonts w:ascii="Tahoma" w:hAnsi="Tahoma" w:cs="Tahoma"/>
          <w:sz w:val="20"/>
          <w:szCs w:val="20"/>
        </w:rPr>
        <w:t>i</w:t>
      </w:r>
      <w:r w:rsidRPr="002358D1">
        <w:rPr>
          <w:rFonts w:ascii="Tahoma" w:hAnsi="Tahoma" w:cs="Tahoma"/>
          <w:w w:val="99"/>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t</w:t>
      </w:r>
      <w:r w:rsidRPr="002358D1">
        <w:rPr>
          <w:rFonts w:ascii="Tahoma" w:hAnsi="Tahoma" w:cs="Tahoma"/>
          <w:spacing w:val="1"/>
          <w:sz w:val="20"/>
          <w:szCs w:val="20"/>
        </w:rPr>
        <w:t>t</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31"/>
          <w:sz w:val="20"/>
          <w:szCs w:val="20"/>
        </w:rPr>
        <w:t xml:space="preserve"> </w:t>
      </w:r>
      <w:r w:rsidRPr="002358D1">
        <w:rPr>
          <w:rFonts w:ascii="Tahoma" w:hAnsi="Tahoma" w:cs="Tahoma"/>
          <w:spacing w:val="1"/>
          <w:sz w:val="20"/>
          <w:szCs w:val="20"/>
        </w:rPr>
        <w:t>po</w:t>
      </w:r>
      <w:r w:rsidRPr="002358D1">
        <w:rPr>
          <w:rFonts w:ascii="Tahoma" w:hAnsi="Tahoma" w:cs="Tahoma"/>
          <w:sz w:val="20"/>
          <w:szCs w:val="20"/>
        </w:rPr>
        <w:t>rta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3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31"/>
          <w:sz w:val="20"/>
          <w:szCs w:val="20"/>
        </w:rPr>
        <w:t xml:space="preserve"> </w:t>
      </w:r>
      <w:r w:rsidRPr="002358D1">
        <w:rPr>
          <w:rFonts w:ascii="Tahoma" w:hAnsi="Tahoma" w:cs="Tahoma"/>
          <w:spacing w:val="-2"/>
          <w:sz w:val="20"/>
          <w:szCs w:val="20"/>
        </w:rPr>
        <w:t>f</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
          <w:sz w:val="20"/>
          <w:szCs w:val="20"/>
        </w:rPr>
        <w:t>tu</w:t>
      </w:r>
      <w:r w:rsidRPr="002358D1">
        <w:rPr>
          <w:rFonts w:ascii="Tahoma" w:hAnsi="Tahoma" w:cs="Tahoma"/>
          <w:sz w:val="20"/>
          <w:szCs w:val="20"/>
        </w:rPr>
        <w:t>ra</w:t>
      </w:r>
      <w:r w:rsidRPr="002358D1">
        <w:rPr>
          <w:rFonts w:ascii="Tahoma" w:hAnsi="Tahoma" w:cs="Tahoma"/>
          <w:spacing w:val="32"/>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pacing w:val="-2"/>
          <w:sz w:val="20"/>
          <w:szCs w:val="20"/>
        </w:rPr>
        <w:t>f</w:t>
      </w:r>
      <w:r w:rsidRPr="002358D1">
        <w:rPr>
          <w:rFonts w:ascii="Tahoma" w:hAnsi="Tahoma" w:cs="Tahoma"/>
          <w:sz w:val="20"/>
          <w:szCs w:val="20"/>
        </w:rPr>
        <w:t>iciale</w:t>
      </w:r>
      <w:r w:rsidRPr="002358D1">
        <w:rPr>
          <w:rFonts w:ascii="Tahoma" w:hAnsi="Tahoma" w:cs="Tahoma"/>
          <w:spacing w:val="31"/>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ree</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32"/>
          <w:sz w:val="20"/>
          <w:szCs w:val="20"/>
        </w:rPr>
        <w:t xml:space="preserve"> </w:t>
      </w:r>
      <w:r w:rsidRPr="002358D1">
        <w:rPr>
          <w:rFonts w:ascii="Tahoma" w:hAnsi="Tahoma" w:cs="Tahoma"/>
          <w:sz w:val="20"/>
          <w:szCs w:val="20"/>
        </w:rPr>
        <w:t>Gli</w:t>
      </w:r>
      <w:r w:rsidRPr="002358D1">
        <w:rPr>
          <w:rFonts w:ascii="Tahoma" w:hAnsi="Tahoma" w:cs="Tahoma"/>
          <w:spacing w:val="31"/>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32"/>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33"/>
          <w:sz w:val="20"/>
          <w:szCs w:val="20"/>
        </w:rPr>
        <w:t xml:space="preserve"> </w:t>
      </w:r>
      <w:r w:rsidRPr="002358D1">
        <w:rPr>
          <w:rFonts w:ascii="Tahoma" w:hAnsi="Tahoma" w:cs="Tahoma"/>
          <w:sz w:val="20"/>
          <w:szCs w:val="20"/>
        </w:rPr>
        <w:t>la</w:t>
      </w:r>
      <w:r w:rsidRPr="002358D1">
        <w:rPr>
          <w:rFonts w:ascii="Tahoma" w:hAnsi="Tahoma" w:cs="Tahoma"/>
          <w:spacing w:val="29"/>
          <w:sz w:val="20"/>
          <w:szCs w:val="20"/>
        </w:rPr>
        <w:t xml:space="preserve"> </w:t>
      </w:r>
      <w:r w:rsidRPr="002358D1">
        <w:rPr>
          <w:rFonts w:ascii="Tahoma" w:hAnsi="Tahoma" w:cs="Tahoma"/>
          <w:spacing w:val="-2"/>
          <w:sz w:val="20"/>
          <w:szCs w:val="20"/>
        </w:rPr>
        <w:t>p</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32"/>
          <w:sz w:val="20"/>
          <w:szCs w:val="20"/>
        </w:rPr>
        <w:t xml:space="preserve"> </w:t>
      </w:r>
      <w:r w:rsidRPr="002358D1">
        <w:rPr>
          <w:rFonts w:ascii="Tahoma" w:hAnsi="Tahoma" w:cs="Tahoma"/>
          <w:sz w:val="20"/>
          <w:szCs w:val="20"/>
        </w:rPr>
        <w:t>e</w:t>
      </w:r>
      <w:r w:rsidRPr="002358D1">
        <w:rPr>
          <w:rFonts w:ascii="Tahoma" w:hAnsi="Tahoma" w:cs="Tahoma"/>
          <w:spacing w:val="39"/>
          <w:sz w:val="20"/>
          <w:szCs w:val="20"/>
        </w:rPr>
        <w:t xml:space="preserve"> </w:t>
      </w:r>
      <w:r w:rsidRPr="002358D1">
        <w:rPr>
          <w:rFonts w:ascii="Tahoma" w:hAnsi="Tahoma" w:cs="Tahoma"/>
          <w:sz w:val="20"/>
          <w:szCs w:val="20"/>
        </w:rPr>
        <w:t>la</w:t>
      </w:r>
      <w:r w:rsidRPr="002358D1">
        <w:rPr>
          <w:rFonts w:ascii="Tahoma" w:hAnsi="Tahoma" w:cs="Tahoma"/>
          <w:spacing w:val="30"/>
          <w:sz w:val="20"/>
          <w:szCs w:val="20"/>
        </w:rPr>
        <w:t xml:space="preserve"> </w:t>
      </w:r>
      <w:r w:rsidRPr="002358D1">
        <w:rPr>
          <w:rFonts w:ascii="Tahoma" w:hAnsi="Tahoma" w:cs="Tahoma"/>
          <w:sz w:val="20"/>
          <w:szCs w:val="20"/>
        </w:rPr>
        <w:t>r</w:t>
      </w:r>
      <w:r w:rsidRPr="002358D1">
        <w:rPr>
          <w:rFonts w:ascii="Tahoma" w:hAnsi="Tahoma" w:cs="Tahoma"/>
          <w:spacing w:val="-3"/>
          <w:sz w:val="20"/>
          <w:szCs w:val="20"/>
        </w:rPr>
        <w:t>i</w:t>
      </w:r>
      <w:r w:rsidRPr="002358D1">
        <w:rPr>
          <w:rFonts w:ascii="Tahoma" w:hAnsi="Tahoma" w:cs="Tahoma"/>
          <w:spacing w:val="-5"/>
          <w:sz w:val="20"/>
          <w:szCs w:val="20"/>
        </w:rPr>
        <w:t>m</w:t>
      </w:r>
      <w:r w:rsidRPr="002358D1">
        <w:rPr>
          <w:rFonts w:ascii="Tahoma" w:hAnsi="Tahoma" w:cs="Tahoma"/>
          <w:spacing w:val="1"/>
          <w:sz w:val="20"/>
          <w:szCs w:val="20"/>
        </w:rPr>
        <w:t>o</w:t>
      </w:r>
      <w:r w:rsidRPr="002358D1">
        <w:rPr>
          <w:rFonts w:ascii="Tahoma" w:hAnsi="Tahoma" w:cs="Tahoma"/>
          <w:spacing w:val="2"/>
          <w:sz w:val="20"/>
          <w:szCs w:val="20"/>
        </w:rPr>
        <w:t>z</w:t>
      </w:r>
      <w:r w:rsidRPr="002358D1">
        <w:rPr>
          <w:rFonts w:ascii="Tahoma" w:hAnsi="Tahoma" w:cs="Tahoma"/>
          <w:sz w:val="20"/>
          <w:szCs w:val="20"/>
        </w:rPr>
        <w:t>io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31"/>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e</w:t>
      </w:r>
      <w:r w:rsidRPr="002358D1">
        <w:rPr>
          <w:rFonts w:ascii="Tahoma" w:hAnsi="Tahoma" w:cs="Tahoma"/>
          <w:sz w:val="20"/>
          <w:szCs w:val="20"/>
        </w:rPr>
        <w:t>l</w:t>
      </w:r>
      <w:r w:rsidRPr="002358D1">
        <w:rPr>
          <w:rFonts w:ascii="Tahoma" w:hAnsi="Tahoma" w:cs="Tahoma"/>
          <w:spacing w:val="34"/>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3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2"/>
          <w:sz w:val="20"/>
          <w:szCs w:val="20"/>
        </w:rPr>
        <w:t xml:space="preserve"> </w:t>
      </w:r>
      <w:r w:rsidRPr="002358D1">
        <w:rPr>
          <w:rFonts w:ascii="Tahoma" w:hAnsi="Tahoma" w:cs="Tahoma"/>
          <w:spacing w:val="-2"/>
          <w:sz w:val="20"/>
          <w:szCs w:val="20"/>
        </w:rPr>
        <w:t>f</w:t>
      </w:r>
      <w:r w:rsidRPr="002358D1">
        <w:rPr>
          <w:rFonts w:ascii="Tahoma" w:hAnsi="Tahoma" w:cs="Tahoma"/>
          <w:sz w:val="20"/>
          <w:szCs w:val="20"/>
        </w:rPr>
        <w:t>init</w:t>
      </w:r>
      <w:r w:rsidRPr="002358D1">
        <w:rPr>
          <w:rFonts w:ascii="Tahoma" w:hAnsi="Tahoma" w:cs="Tahoma"/>
          <w:spacing w:val="-2"/>
          <w:sz w:val="20"/>
          <w:szCs w:val="20"/>
        </w:rPr>
        <w:t>u</w:t>
      </w:r>
      <w:r w:rsidRPr="002358D1">
        <w:rPr>
          <w:rFonts w:ascii="Tahoma" w:hAnsi="Tahoma" w:cs="Tahoma"/>
          <w:spacing w:val="3"/>
          <w:sz w:val="20"/>
          <w:szCs w:val="20"/>
        </w:rPr>
        <w:t>r</w:t>
      </w:r>
      <w:r w:rsidRPr="002358D1">
        <w:rPr>
          <w:rFonts w:ascii="Tahoma" w:hAnsi="Tahoma" w:cs="Tahoma"/>
          <w:sz w:val="20"/>
          <w:szCs w:val="20"/>
        </w:rPr>
        <w:t>a</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w:t>
      </w:r>
      <w:r w:rsidRPr="002358D1">
        <w:rPr>
          <w:rFonts w:ascii="Tahoma" w:hAnsi="Tahoma" w:cs="Tahoma"/>
          <w:spacing w:val="-2"/>
          <w:sz w:val="20"/>
          <w:szCs w:val="20"/>
        </w:rPr>
        <w:t>vv</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pacing w:val="1"/>
          <w:sz w:val="20"/>
          <w:szCs w:val="20"/>
        </w:rPr>
        <w:t>o</w:t>
      </w:r>
      <w:r w:rsidRPr="002358D1">
        <w:rPr>
          <w:rFonts w:ascii="Tahoma" w:hAnsi="Tahoma" w:cs="Tahoma"/>
          <w:sz w:val="20"/>
          <w:szCs w:val="20"/>
        </w:rPr>
        <w:t>rio</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spacing w:val="-8"/>
          <w:sz w:val="20"/>
          <w:szCs w:val="20"/>
        </w:rPr>
        <w:t xml:space="preserve"> </w:t>
      </w:r>
      <w:r w:rsidRPr="002358D1">
        <w:rPr>
          <w:rFonts w:ascii="Tahoma" w:hAnsi="Tahoma" w:cs="Tahoma"/>
          <w:sz w:val="20"/>
          <w:szCs w:val="20"/>
        </w:rPr>
        <w:t>ric</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2"/>
          <w:sz w:val="20"/>
          <w:szCs w:val="20"/>
        </w:rPr>
        <w:t>i</w:t>
      </w:r>
      <w:r w:rsidRPr="002358D1">
        <w:rPr>
          <w:rFonts w:ascii="Tahoma" w:hAnsi="Tahoma" w:cs="Tahoma"/>
          <w:spacing w:val="-2"/>
          <w:sz w:val="20"/>
          <w:szCs w:val="20"/>
        </w:rPr>
        <w:t>u</w:t>
      </w:r>
      <w:r w:rsidRPr="002358D1">
        <w:rPr>
          <w:rFonts w:ascii="Tahoma" w:hAnsi="Tahoma" w:cs="Tahoma"/>
          <w:sz w:val="20"/>
          <w:szCs w:val="20"/>
        </w:rPr>
        <w:t>ti</w:t>
      </w:r>
      <w:r w:rsidRPr="002358D1">
        <w:rPr>
          <w:rFonts w:ascii="Tahoma" w:hAnsi="Tahoma" w:cs="Tahoma"/>
          <w:spacing w:val="-9"/>
          <w:sz w:val="20"/>
          <w:szCs w:val="20"/>
        </w:rPr>
        <w:t xml:space="preserve"> </w:t>
      </w:r>
      <w:r w:rsidRPr="002358D1">
        <w:rPr>
          <w:rFonts w:ascii="Tahoma" w:hAnsi="Tahoma" w:cs="Tahoma"/>
          <w:sz w:val="20"/>
          <w:szCs w:val="20"/>
        </w:rPr>
        <w:t>e</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2"/>
          <w:sz w:val="20"/>
          <w:szCs w:val="20"/>
        </w:rPr>
        <w:t>l</w:t>
      </w:r>
      <w:r w:rsidRPr="002358D1">
        <w:rPr>
          <w:rFonts w:ascii="Tahoma" w:hAnsi="Tahoma" w:cs="Tahoma"/>
          <w:spacing w:val="-2"/>
          <w:sz w:val="20"/>
          <w:szCs w:val="20"/>
        </w:rPr>
        <w:t>u</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te</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8"/>
          <w:sz w:val="20"/>
          <w:szCs w:val="20"/>
        </w:rPr>
        <w:t xml:space="preserve"> </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io</w:t>
      </w:r>
      <w:r w:rsidRPr="002358D1">
        <w:rPr>
          <w:rFonts w:ascii="Tahoma" w:hAnsi="Tahoma" w:cs="Tahoma"/>
          <w:spacing w:val="-2"/>
          <w:sz w:val="20"/>
          <w:szCs w:val="20"/>
        </w:rPr>
        <w:t>d</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w:t>
      </w:r>
      <w:r w:rsidRPr="002358D1">
        <w:rPr>
          <w:rFonts w:ascii="Tahoma" w:hAnsi="Tahoma" w:cs="Tahoma"/>
          <w:spacing w:val="-1"/>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w:t>
      </w:r>
      <w:r w:rsidRPr="002358D1">
        <w:rPr>
          <w:rFonts w:ascii="Tahoma" w:hAnsi="Tahoma" w:cs="Tahoma"/>
          <w:spacing w:val="1"/>
          <w:sz w:val="20"/>
          <w:szCs w:val="20"/>
        </w:rPr>
        <w:t>i</w:t>
      </w:r>
      <w:r w:rsidRPr="002358D1">
        <w:rPr>
          <w:rFonts w:ascii="Tahoma" w:hAnsi="Tahoma" w:cs="Tahoma"/>
          <w:spacing w:val="-2"/>
          <w:sz w:val="20"/>
          <w:szCs w:val="20"/>
        </w:rPr>
        <w:t>v</w:t>
      </w:r>
      <w:r w:rsidRPr="002358D1">
        <w:rPr>
          <w:rFonts w:ascii="Tahoma" w:hAnsi="Tahoma" w:cs="Tahoma"/>
          <w:spacing w:val="2"/>
          <w:sz w:val="20"/>
          <w:szCs w:val="20"/>
        </w:rPr>
        <w:t>a</w:t>
      </w:r>
      <w:r w:rsidRPr="002358D1">
        <w:rPr>
          <w:rFonts w:ascii="Tahoma" w:hAnsi="Tahoma" w:cs="Tahoma"/>
          <w:spacing w:val="-2"/>
          <w:sz w:val="20"/>
          <w:szCs w:val="20"/>
        </w:rPr>
        <w:t>m</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8"/>
          <w:sz w:val="20"/>
          <w:szCs w:val="20"/>
        </w:rPr>
        <w:t xml:space="preserve"> </w:t>
      </w:r>
      <w:r w:rsidRPr="002358D1">
        <w:rPr>
          <w:rFonts w:ascii="Tahoma" w:hAnsi="Tahoma" w:cs="Tahoma"/>
          <w:sz w:val="20"/>
          <w:szCs w:val="20"/>
        </w:rPr>
        <w:t>c</w:t>
      </w:r>
      <w:r w:rsidRPr="002358D1">
        <w:rPr>
          <w:rFonts w:ascii="Tahoma" w:hAnsi="Tahoma" w:cs="Tahoma"/>
          <w:spacing w:val="3"/>
          <w:sz w:val="20"/>
          <w:szCs w:val="20"/>
        </w:rPr>
        <w:t>o</w:t>
      </w:r>
      <w:r w:rsidRPr="002358D1">
        <w:rPr>
          <w:rFonts w:ascii="Tahoma" w:hAnsi="Tahoma" w:cs="Tahoma"/>
          <w:spacing w:val="-2"/>
          <w:sz w:val="20"/>
          <w:szCs w:val="20"/>
        </w:rPr>
        <w:t>m</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icati.</w:t>
      </w:r>
    </w:p>
    <w:p w14:paraId="26976D0F" w14:textId="77777777" w:rsidR="002358D1" w:rsidRPr="002358D1" w:rsidRDefault="002358D1" w:rsidP="0064007E">
      <w:pPr>
        <w:pStyle w:val="Corpotesto"/>
        <w:spacing w:line="245" w:lineRule="auto"/>
        <w:ind w:right="114"/>
        <w:rPr>
          <w:rFonts w:ascii="Tahoma" w:hAnsi="Tahoma" w:cs="Tahoma"/>
          <w:sz w:val="20"/>
          <w:szCs w:val="20"/>
        </w:rPr>
      </w:pPr>
      <w:r w:rsidRPr="002358D1">
        <w:rPr>
          <w:rFonts w:ascii="Tahoma" w:eastAsia="Times New Roman" w:hAnsi="Tahoma" w:cs="Tahoma"/>
          <w:sz w:val="20"/>
          <w:szCs w:val="20"/>
        </w:rPr>
        <w:t>Q</w:t>
      </w:r>
      <w:r w:rsidRPr="002358D1">
        <w:rPr>
          <w:rFonts w:ascii="Tahoma" w:eastAsia="Times New Roman" w:hAnsi="Tahoma" w:cs="Tahoma"/>
          <w:spacing w:val="-1"/>
          <w:sz w:val="20"/>
          <w:szCs w:val="20"/>
        </w:rPr>
        <w:t>u</w:t>
      </w:r>
      <w:r w:rsidRPr="002358D1">
        <w:rPr>
          <w:rFonts w:ascii="Tahoma" w:eastAsia="Times New Roman" w:hAnsi="Tahoma" w:cs="Tahoma"/>
          <w:sz w:val="20"/>
          <w:szCs w:val="20"/>
        </w:rPr>
        <w:t>al</w:t>
      </w:r>
      <w:r w:rsidRPr="002358D1">
        <w:rPr>
          <w:rFonts w:ascii="Tahoma" w:eastAsia="Times New Roman" w:hAnsi="Tahoma" w:cs="Tahoma"/>
          <w:spacing w:val="1"/>
          <w:sz w:val="20"/>
          <w:szCs w:val="20"/>
        </w:rPr>
        <w:t>o</w:t>
      </w:r>
      <w:r w:rsidRPr="002358D1">
        <w:rPr>
          <w:rFonts w:ascii="Tahoma" w:eastAsia="Times New Roman" w:hAnsi="Tahoma" w:cs="Tahoma"/>
          <w:sz w:val="20"/>
          <w:szCs w:val="20"/>
        </w:rPr>
        <w:t>ra</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resa</w:t>
      </w:r>
      <w:r w:rsidRPr="002358D1">
        <w:rPr>
          <w:rFonts w:ascii="Tahoma" w:eastAsia="Times New Roman" w:hAnsi="Tahoma" w:cs="Tahoma"/>
          <w:spacing w:val="-6"/>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z w:val="20"/>
          <w:szCs w:val="20"/>
        </w:rPr>
        <w:t>n</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io</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if</w:t>
      </w:r>
      <w:r w:rsidRPr="002358D1">
        <w:rPr>
          <w:rFonts w:ascii="Tahoma" w:eastAsia="Times New Roman" w:hAnsi="Tahoma" w:cs="Tahoma"/>
          <w:spacing w:val="-2"/>
          <w:sz w:val="20"/>
          <w:szCs w:val="20"/>
        </w:rPr>
        <w:t>f</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mun</w:t>
      </w:r>
      <w:r w:rsidRPr="002358D1">
        <w:rPr>
          <w:rFonts w:ascii="Tahoma" w:eastAsia="Times New Roman" w:hAnsi="Tahoma" w:cs="Tahoma"/>
          <w:sz w:val="20"/>
          <w:szCs w:val="20"/>
        </w:rPr>
        <w:t>ic</w:t>
      </w:r>
      <w:r w:rsidRPr="002358D1">
        <w:rPr>
          <w:rFonts w:ascii="Tahoma" w:eastAsia="Times New Roman" w:hAnsi="Tahoma" w:cs="Tahoma"/>
          <w:spacing w:val="2"/>
          <w:sz w:val="20"/>
          <w:szCs w:val="20"/>
        </w:rPr>
        <w:t>a</w:t>
      </w:r>
      <w:r w:rsidRPr="002358D1">
        <w:rPr>
          <w:rFonts w:ascii="Tahoma" w:eastAsia="Times New Roman" w:hAnsi="Tahoma" w:cs="Tahoma"/>
          <w:sz w:val="20"/>
          <w:szCs w:val="20"/>
        </w:rPr>
        <w:t>ti</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ese</w:t>
      </w:r>
      <w:r w:rsidRPr="002358D1">
        <w:rPr>
          <w:rFonts w:ascii="Tahoma" w:eastAsia="Times New Roman" w:hAnsi="Tahoma" w:cs="Tahoma"/>
          <w:spacing w:val="1"/>
          <w:sz w:val="20"/>
          <w:szCs w:val="20"/>
        </w:rPr>
        <w:t>g</w:t>
      </w:r>
      <w:r w:rsidRPr="002358D1">
        <w:rPr>
          <w:rFonts w:ascii="Tahoma" w:eastAsia="Times New Roman" w:hAnsi="Tahoma" w:cs="Tahoma"/>
          <w:spacing w:val="-2"/>
          <w:sz w:val="20"/>
          <w:szCs w:val="20"/>
        </w:rPr>
        <w:t>u</w:t>
      </w:r>
      <w:r w:rsidRPr="002358D1">
        <w:rPr>
          <w:rFonts w:ascii="Tahoma" w:eastAsia="Times New Roman" w:hAnsi="Tahoma" w:cs="Tahoma"/>
          <w:sz w:val="20"/>
          <w:szCs w:val="20"/>
        </w:rPr>
        <w: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r</w:t>
      </w:r>
      <w:r w:rsidRPr="002358D1">
        <w:rPr>
          <w:rFonts w:ascii="Tahoma" w:eastAsia="Times New Roman" w:hAnsi="Tahoma" w:cs="Tahoma"/>
          <w:sz w:val="20"/>
          <w:szCs w:val="20"/>
        </w:rPr>
        <w:t>ipri</w:t>
      </w:r>
      <w:r w:rsidRPr="002358D1">
        <w:rPr>
          <w:rFonts w:ascii="Tahoma" w:eastAsia="Times New Roman" w:hAnsi="Tahoma" w:cs="Tahoma"/>
          <w:spacing w:val="-1"/>
          <w:sz w:val="20"/>
          <w:szCs w:val="20"/>
        </w:rPr>
        <w:t>s</w:t>
      </w:r>
      <w:r w:rsidRPr="002358D1">
        <w:rPr>
          <w:rFonts w:ascii="Tahoma" w:eastAsia="Times New Roman" w:hAnsi="Tahoma" w:cs="Tahoma"/>
          <w:sz w:val="20"/>
          <w:szCs w:val="20"/>
        </w:rPr>
        <w:t>t</w:t>
      </w:r>
      <w:r w:rsidRPr="002358D1">
        <w:rPr>
          <w:rFonts w:ascii="Tahoma" w:eastAsia="Times New Roman" w:hAnsi="Tahoma" w:cs="Tahoma"/>
          <w:spacing w:val="1"/>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z w:val="20"/>
          <w:szCs w:val="20"/>
        </w:rPr>
        <w:t>n</w:t>
      </w:r>
      <w:r w:rsidRPr="002358D1">
        <w:rPr>
          <w:rFonts w:ascii="Tahoma" w:eastAsia="Times New Roman" w:hAnsi="Tahoma" w:cs="Tahoma"/>
          <w:spacing w:val="-5"/>
          <w:sz w:val="20"/>
          <w:szCs w:val="20"/>
        </w:rPr>
        <w:t xml:space="preserve"> </w:t>
      </w:r>
      <w:r w:rsidRPr="002358D1">
        <w:rPr>
          <w:rFonts w:ascii="Tahoma" w:eastAsia="Times New Roman" w:hAnsi="Tahoma" w:cs="Tahoma"/>
          <w:spacing w:val="-2"/>
          <w:sz w:val="20"/>
          <w:szCs w:val="20"/>
        </w:rPr>
        <w:t>m</w:t>
      </w:r>
      <w:r w:rsidRPr="002358D1">
        <w:rPr>
          <w:rFonts w:ascii="Tahoma" w:eastAsia="Times New Roman" w:hAnsi="Tahoma" w:cs="Tahoma"/>
          <w:sz w:val="20"/>
          <w:szCs w:val="20"/>
        </w:rPr>
        <w:t>ate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ia</w:t>
      </w:r>
      <w:r w:rsidRPr="002358D1">
        <w:rPr>
          <w:rFonts w:ascii="Tahoma" w:eastAsia="Times New Roman" w:hAnsi="Tahoma" w:cs="Tahoma"/>
          <w:spacing w:val="2"/>
          <w:sz w:val="20"/>
          <w:szCs w:val="20"/>
        </w:rPr>
        <w:t>l</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a</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pacing w:val="10"/>
          <w:sz w:val="20"/>
          <w:szCs w:val="20"/>
        </w:rPr>
        <w:t>e</w:t>
      </w:r>
      <w:r w:rsidRPr="002358D1">
        <w:rPr>
          <w:rFonts w:ascii="Tahoma" w:hAnsi="Tahoma" w:cs="Tahoma"/>
          <w:sz w:val="20"/>
          <w:szCs w:val="20"/>
        </w:rPr>
        <w:t>lli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ree</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1"/>
          <w:sz w:val="20"/>
          <w:szCs w:val="20"/>
        </w:rPr>
        <w:t>n</w:t>
      </w:r>
      <w:r w:rsidRPr="002358D1">
        <w:rPr>
          <w:rFonts w:ascii="Tahoma" w:hAnsi="Tahoma" w:cs="Tahoma"/>
          <w:spacing w:val="2"/>
          <w:sz w:val="20"/>
          <w:szCs w:val="20"/>
        </w:rPr>
        <w:t>t</w:t>
      </w:r>
      <w:r w:rsidRPr="002358D1">
        <w:rPr>
          <w:rFonts w:ascii="Tahoma" w:hAnsi="Tahoma" w:cs="Tahoma"/>
          <w:sz w:val="20"/>
          <w:szCs w:val="20"/>
        </w:rPr>
        <w:t>i,</w:t>
      </w:r>
      <w:r>
        <w:rPr>
          <w:rFonts w:ascii="Tahoma" w:hAnsi="Tahoma" w:cs="Tahoma"/>
          <w:sz w:val="20"/>
          <w:szCs w:val="20"/>
        </w:rPr>
        <w:t xml:space="preserve"> </w:t>
      </w:r>
      <w:r w:rsidRPr="002358D1">
        <w:rPr>
          <w:rFonts w:ascii="Tahoma" w:hAnsi="Tahoma" w:cs="Tahoma"/>
          <w:spacing w:val="-2"/>
          <w:sz w:val="20"/>
          <w:szCs w:val="20"/>
        </w:rPr>
        <w:t>g</w:t>
      </w:r>
      <w:r w:rsidRPr="002358D1">
        <w:rPr>
          <w:rFonts w:ascii="Tahoma" w:hAnsi="Tahoma" w:cs="Tahoma"/>
          <w:sz w:val="20"/>
          <w:szCs w:val="20"/>
        </w:rPr>
        <w:t>li</w:t>
      </w:r>
      <w:r w:rsidRPr="002358D1">
        <w:rPr>
          <w:rFonts w:ascii="Tahoma" w:hAnsi="Tahoma" w:cs="Tahoma"/>
          <w:spacing w:val="-5"/>
          <w:sz w:val="20"/>
          <w:szCs w:val="20"/>
        </w:rPr>
        <w:t xml:space="preserve"> </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i</w:t>
      </w:r>
      <w:r w:rsidRPr="002358D1">
        <w:rPr>
          <w:rFonts w:ascii="Tahoma" w:hAnsi="Tahoma" w:cs="Tahoma"/>
          <w:spacing w:val="-5"/>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3"/>
          <w:sz w:val="20"/>
          <w:szCs w:val="20"/>
        </w:rPr>
        <w:t xml:space="preserve"> </w:t>
      </w:r>
      <w:r w:rsidRPr="002358D1">
        <w:rPr>
          <w:rFonts w:ascii="Tahoma" w:eastAsia="Times New Roman" w:hAnsi="Tahoma" w:cs="Tahoma"/>
          <w:sz w:val="20"/>
          <w:szCs w:val="20"/>
        </w:rPr>
        <w:t>la</w:t>
      </w:r>
      <w:r w:rsidRPr="002358D1">
        <w:rPr>
          <w:rFonts w:ascii="Tahoma" w:eastAsia="Times New Roman" w:hAnsi="Tahoma" w:cs="Tahoma"/>
          <w:spacing w:val="-4"/>
          <w:sz w:val="20"/>
          <w:szCs w:val="20"/>
        </w:rPr>
        <w:t xml:space="preserve"> </w:t>
      </w:r>
      <w:r w:rsidRPr="002358D1">
        <w:rPr>
          <w:rFonts w:ascii="Tahoma" w:eastAsia="Times New Roman" w:hAnsi="Tahoma" w:cs="Tahoma"/>
          <w:spacing w:val="1"/>
          <w:sz w:val="20"/>
          <w:szCs w:val="20"/>
        </w:rPr>
        <w:t>po</w:t>
      </w:r>
      <w:r w:rsidRPr="002358D1">
        <w:rPr>
          <w:rFonts w:ascii="Tahoma" w:eastAsia="Times New Roman" w:hAnsi="Tahoma" w:cs="Tahoma"/>
          <w:spacing w:val="-1"/>
          <w:sz w:val="20"/>
          <w:szCs w:val="20"/>
        </w:rPr>
        <w:t>s</w:t>
      </w:r>
      <w:r w:rsidRPr="002358D1">
        <w:rPr>
          <w:rFonts w:ascii="Tahoma" w:eastAsia="Times New Roman" w:hAnsi="Tahoma" w:cs="Tahoma"/>
          <w:sz w:val="20"/>
          <w:szCs w:val="20"/>
        </w:rPr>
        <w: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e</w:t>
      </w:r>
      <w:r w:rsidRPr="002358D1">
        <w:rPr>
          <w:rFonts w:ascii="Tahoma" w:eastAsia="Times New Roman" w:hAnsi="Tahoma" w:cs="Tahoma"/>
          <w:spacing w:val="-4"/>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o</w:t>
      </w:r>
      <w:r w:rsidRPr="002358D1">
        <w:rPr>
          <w:rFonts w:ascii="Tahoma" w:eastAsia="Times New Roman" w:hAnsi="Tahoma" w:cs="Tahoma"/>
          <w:sz w:val="20"/>
          <w:szCs w:val="20"/>
        </w:rPr>
        <w:t>zi</w:t>
      </w:r>
      <w:r w:rsidRPr="002358D1">
        <w:rPr>
          <w:rFonts w:ascii="Tahoma" w:eastAsia="Times New Roman" w:hAnsi="Tahoma" w:cs="Tahoma"/>
          <w:spacing w:val="3"/>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z w:val="20"/>
          <w:szCs w:val="20"/>
        </w:rPr>
        <w:t>li</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ra</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3"/>
          <w:sz w:val="20"/>
          <w:szCs w:val="20"/>
        </w:rPr>
        <w:t xml:space="preserve"> </w:t>
      </w:r>
      <w:r w:rsidRPr="002358D1">
        <w:rPr>
          <w:rFonts w:ascii="Tahoma" w:eastAsia="Times New Roman" w:hAnsi="Tahoma" w:cs="Tahoma"/>
          <w:sz w:val="20"/>
          <w:szCs w:val="20"/>
        </w:rPr>
        <w:t>a</w:t>
      </w:r>
      <w:r w:rsidRPr="002358D1">
        <w:rPr>
          <w:rFonts w:ascii="Tahoma" w:eastAsia="Times New Roman" w:hAnsi="Tahoma" w:cs="Tahoma"/>
          <w:spacing w:val="-5"/>
          <w:sz w:val="20"/>
          <w:szCs w:val="20"/>
        </w:rPr>
        <w:t xml:space="preserve"> </w:t>
      </w:r>
      <w:r w:rsidRPr="002358D1">
        <w:rPr>
          <w:rFonts w:ascii="Tahoma" w:eastAsia="Times New Roman" w:hAnsi="Tahoma" w:cs="Tahoma"/>
          <w:sz w:val="20"/>
          <w:szCs w:val="20"/>
        </w:rPr>
        <w:t>carico</w:t>
      </w:r>
      <w:r w:rsidRPr="002358D1">
        <w:rPr>
          <w:rFonts w:ascii="Tahoma" w:eastAsia="Times New Roman" w:hAnsi="Tahoma" w:cs="Tahoma"/>
          <w:spacing w:val="-3"/>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resa</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t</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ss</w:t>
      </w:r>
      <w:r w:rsidRPr="002358D1">
        <w:rPr>
          <w:rFonts w:ascii="Tahoma" w:eastAsia="Times New Roman" w:hAnsi="Tahoma" w:cs="Tahoma"/>
          <w:sz w:val="20"/>
          <w:szCs w:val="20"/>
        </w:rPr>
        <w:t>a.</w:t>
      </w:r>
    </w:p>
    <w:p w14:paraId="1A3FAAF3" w14:textId="77777777" w:rsidR="002358D1" w:rsidRPr="002358D1" w:rsidRDefault="002358D1" w:rsidP="0064007E">
      <w:pPr>
        <w:pStyle w:val="Corpotesto"/>
        <w:spacing w:line="245" w:lineRule="auto"/>
        <w:ind w:right="114"/>
        <w:rPr>
          <w:rFonts w:ascii="Tahoma" w:hAnsi="Tahoma" w:cs="Tahoma"/>
          <w:sz w:val="20"/>
          <w:szCs w:val="20"/>
        </w:rPr>
      </w:pPr>
      <w:r w:rsidRPr="002358D1">
        <w:rPr>
          <w:rFonts w:ascii="Tahoma" w:eastAsia="Times New Roman" w:hAnsi="Tahoma" w:cs="Tahoma"/>
          <w:sz w:val="20"/>
          <w:szCs w:val="20"/>
        </w:rPr>
        <w:t>Gli</w:t>
      </w:r>
      <w:r w:rsidRPr="002358D1">
        <w:rPr>
          <w:rFonts w:ascii="Tahoma" w:eastAsia="Times New Roman" w:hAnsi="Tahoma" w:cs="Tahoma"/>
          <w:spacing w:val="14"/>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o</w:t>
      </w:r>
      <w:r w:rsidRPr="002358D1">
        <w:rPr>
          <w:rFonts w:ascii="Tahoma" w:eastAsia="Times New Roman" w:hAnsi="Tahoma" w:cs="Tahoma"/>
          <w:sz w:val="20"/>
          <w:szCs w:val="20"/>
        </w:rPr>
        <w:t>ri</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ric</w:t>
      </w:r>
      <w:r w:rsidRPr="002358D1">
        <w:rPr>
          <w:rFonts w:ascii="Tahoma" w:eastAsia="Times New Roman" w:hAnsi="Tahoma" w:cs="Tahoma"/>
          <w:spacing w:val="-1"/>
          <w:sz w:val="20"/>
          <w:szCs w:val="20"/>
        </w:rPr>
        <w:t>h</w:t>
      </w:r>
      <w:r w:rsidRPr="002358D1">
        <w:rPr>
          <w:rFonts w:ascii="Tahoma" w:eastAsia="Times New Roman" w:hAnsi="Tahoma" w:cs="Tahoma"/>
          <w:sz w:val="20"/>
          <w:szCs w:val="20"/>
        </w:rPr>
        <w:t>ie</w:t>
      </w:r>
      <w:r w:rsidRPr="002358D1">
        <w:rPr>
          <w:rFonts w:ascii="Tahoma" w:eastAsia="Times New Roman" w:hAnsi="Tahoma" w:cs="Tahoma"/>
          <w:spacing w:val="1"/>
          <w:sz w:val="20"/>
          <w:szCs w:val="20"/>
        </w:rPr>
        <w:t>s</w:t>
      </w:r>
      <w:r w:rsidRPr="002358D1">
        <w:rPr>
          <w:rFonts w:ascii="Tahoma" w:eastAsia="Times New Roman" w:hAnsi="Tahoma" w:cs="Tahoma"/>
          <w:sz w:val="20"/>
          <w:szCs w:val="20"/>
        </w:rPr>
        <w:t>ti</w:t>
      </w:r>
      <w:r w:rsidRPr="002358D1">
        <w:rPr>
          <w:rFonts w:ascii="Tahoma" w:eastAsia="Times New Roman" w:hAnsi="Tahoma" w:cs="Tahoma"/>
          <w:spacing w:val="16"/>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r w:rsidRPr="002358D1">
        <w:rPr>
          <w:rFonts w:ascii="Tahoma" w:eastAsia="Times New Roman" w:hAnsi="Tahoma" w:cs="Tahoma"/>
          <w:spacing w:val="-1"/>
          <w:sz w:val="20"/>
          <w:szCs w:val="20"/>
        </w:rPr>
        <w:t>g</w:t>
      </w:r>
      <w:r w:rsidRPr="002358D1">
        <w:rPr>
          <w:rFonts w:ascii="Tahoma" w:eastAsia="Times New Roman" w:hAnsi="Tahoma" w:cs="Tahoma"/>
          <w:sz w:val="20"/>
          <w:szCs w:val="20"/>
        </w:rPr>
        <w:t>li</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o</w:t>
      </w:r>
      <w:r w:rsidRPr="002358D1">
        <w:rPr>
          <w:rFonts w:ascii="Tahoma" w:eastAsia="Times New Roman" w:hAnsi="Tahoma" w:cs="Tahoma"/>
          <w:sz w:val="20"/>
          <w:szCs w:val="20"/>
        </w:rPr>
        <w:t>r</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14"/>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14"/>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ter</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ra</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15"/>
          <w:sz w:val="20"/>
          <w:szCs w:val="20"/>
        </w:rPr>
        <w:t xml:space="preserve"> </w:t>
      </w:r>
      <w:r w:rsidRPr="002358D1">
        <w:rPr>
          <w:rFonts w:ascii="Tahoma" w:eastAsia="Times New Roman" w:hAnsi="Tahoma" w:cs="Tahoma"/>
          <w:spacing w:val="2"/>
          <w:sz w:val="20"/>
          <w:szCs w:val="20"/>
        </w:rPr>
        <w:t>e</w:t>
      </w:r>
      <w:r w:rsidRPr="002358D1">
        <w:rPr>
          <w:rFonts w:ascii="Tahoma" w:eastAsia="Times New Roman" w:hAnsi="Tahoma" w:cs="Tahoma"/>
          <w:spacing w:val="-1"/>
          <w:sz w:val="20"/>
          <w:szCs w:val="20"/>
        </w:rPr>
        <w:t>ss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14"/>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ri</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ettati,</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ed</w:t>
      </w:r>
      <w:r w:rsidRPr="002358D1">
        <w:rPr>
          <w:rFonts w:ascii="Tahoma" w:eastAsia="Times New Roman" w:hAnsi="Tahoma" w:cs="Tahoma"/>
          <w:spacing w:val="15"/>
          <w:sz w:val="20"/>
          <w:szCs w:val="20"/>
        </w:rPr>
        <w:t xml:space="preserve"> </w:t>
      </w:r>
      <w:r w:rsidRPr="002358D1">
        <w:rPr>
          <w:rFonts w:ascii="Tahoma" w:eastAsia="Times New Roman" w:hAnsi="Tahoma" w:cs="Tahoma"/>
          <w:spacing w:val="2"/>
          <w:sz w:val="20"/>
          <w:szCs w:val="20"/>
        </w:rPr>
        <w:t>i</w:t>
      </w:r>
      <w:r w:rsidRPr="002358D1">
        <w:rPr>
          <w:rFonts w:ascii="Tahoma" w:eastAsia="Times New Roman" w:hAnsi="Tahoma" w:cs="Tahoma"/>
          <w:sz w:val="20"/>
          <w:szCs w:val="20"/>
        </w:rPr>
        <w:t>n</w:t>
      </w:r>
      <w:r w:rsidRPr="002358D1">
        <w:rPr>
          <w:rFonts w:ascii="Tahoma" w:eastAsia="Times New Roman" w:hAnsi="Tahoma" w:cs="Tahoma"/>
          <w:spacing w:val="1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
          <w:sz w:val="20"/>
          <w:szCs w:val="20"/>
        </w:rPr>
        <w:t>f</w:t>
      </w:r>
      <w:r w:rsidRPr="002358D1">
        <w:rPr>
          <w:rFonts w:ascii="Tahoma" w:eastAsia="Times New Roman" w:hAnsi="Tahoma" w:cs="Tahoma"/>
          <w:sz w:val="20"/>
          <w:szCs w:val="20"/>
        </w:rPr>
        <w:t>ett</w:t>
      </w:r>
      <w:r w:rsidRPr="002358D1">
        <w:rPr>
          <w:rFonts w:ascii="Tahoma" w:eastAsia="Times New Roman" w:hAnsi="Tahoma" w:cs="Tahoma"/>
          <w:spacing w:val="1"/>
          <w:sz w:val="20"/>
          <w:szCs w:val="20"/>
        </w:rPr>
        <w:t>o</w:t>
      </w:r>
      <w:r w:rsidRPr="002358D1">
        <w:rPr>
          <w:rFonts w:ascii="Tahoma" w:eastAsia="Times New Roman" w:hAnsi="Tahoma" w:cs="Tahoma"/>
          <w:sz w:val="20"/>
          <w:szCs w:val="20"/>
        </w:rPr>
        <w:t>,</w:t>
      </w:r>
      <w:r w:rsidRPr="002358D1">
        <w:rPr>
          <w:rFonts w:ascii="Tahoma" w:eastAsia="Times New Roman" w:hAnsi="Tahoma" w:cs="Tahoma"/>
          <w:spacing w:val="14"/>
          <w:sz w:val="20"/>
          <w:szCs w:val="20"/>
        </w:rPr>
        <w:t xml:space="preserve"> </w:t>
      </w:r>
      <w:r w:rsidRPr="002358D1">
        <w:rPr>
          <w:rFonts w:ascii="Tahoma" w:eastAsia="Times New Roman" w:hAnsi="Tahoma" w:cs="Tahoma"/>
          <w:sz w:val="20"/>
          <w:szCs w:val="20"/>
        </w:rPr>
        <w:t>l’</w:t>
      </w:r>
      <w:r w:rsidRPr="002358D1">
        <w:rPr>
          <w:rFonts w:ascii="Tahoma" w:eastAsia="Times New Roman" w:hAnsi="Tahoma" w:cs="Tahoma"/>
          <w:spacing w:val="2"/>
          <w:sz w:val="20"/>
          <w:szCs w:val="20"/>
        </w:rPr>
        <w:t>i</w:t>
      </w:r>
      <w:r w:rsidRPr="002358D1">
        <w:rPr>
          <w:rFonts w:ascii="Tahoma" w:eastAsia="Times New Roman" w:hAnsi="Tahoma" w:cs="Tahoma"/>
          <w:spacing w:val="-5"/>
          <w:sz w:val="20"/>
          <w:szCs w:val="20"/>
        </w:rPr>
        <w:t>m</w:t>
      </w:r>
      <w:r w:rsidRPr="002358D1">
        <w:rPr>
          <w:rFonts w:ascii="Tahoma" w:eastAsia="Times New Roman" w:hAnsi="Tahoma" w:cs="Tahoma"/>
          <w:spacing w:val="1"/>
          <w:sz w:val="20"/>
          <w:szCs w:val="20"/>
        </w:rPr>
        <w:t>p</w:t>
      </w:r>
      <w:r w:rsidRPr="002358D1">
        <w:rPr>
          <w:rFonts w:ascii="Tahoma" w:eastAsia="Times New Roman" w:hAnsi="Tahoma" w:cs="Tahoma"/>
          <w:sz w:val="20"/>
          <w:szCs w:val="20"/>
        </w:rPr>
        <w:t>re</w:t>
      </w:r>
      <w:r w:rsidRPr="002358D1">
        <w:rPr>
          <w:rFonts w:ascii="Tahoma" w:eastAsia="Times New Roman" w:hAnsi="Tahoma" w:cs="Tahoma"/>
          <w:spacing w:val="12"/>
          <w:sz w:val="20"/>
          <w:szCs w:val="20"/>
        </w:rPr>
        <w:t>s</w:t>
      </w:r>
      <w:r w:rsidRPr="002358D1">
        <w:rPr>
          <w:rFonts w:ascii="Tahoma" w:hAnsi="Tahoma" w:cs="Tahoma"/>
          <w:sz w:val="20"/>
          <w:szCs w:val="20"/>
        </w:rPr>
        <w:t>a</w:t>
      </w:r>
      <w:r w:rsidRPr="002358D1">
        <w:rPr>
          <w:rFonts w:ascii="Tahoma" w:hAnsi="Tahoma" w:cs="Tahoma"/>
          <w:spacing w:val="17"/>
          <w:sz w:val="20"/>
          <w:szCs w:val="20"/>
        </w:rPr>
        <w:t xml:space="preserve"> </w:t>
      </w:r>
      <w:r w:rsidRPr="002358D1">
        <w:rPr>
          <w:rFonts w:ascii="Tahoma" w:hAnsi="Tahoma" w:cs="Tahoma"/>
          <w:spacing w:val="-1"/>
          <w:sz w:val="20"/>
          <w:szCs w:val="20"/>
        </w:rPr>
        <w:t>s</w:t>
      </w:r>
      <w:r w:rsidRPr="002358D1">
        <w:rPr>
          <w:rFonts w:ascii="Tahoma" w:hAnsi="Tahoma" w:cs="Tahoma"/>
          <w:sz w:val="20"/>
          <w:szCs w:val="20"/>
        </w:rPr>
        <w:t>u</w:t>
      </w:r>
      <w:r w:rsidRPr="002358D1">
        <w:rPr>
          <w:rFonts w:ascii="Tahoma" w:hAnsi="Tahoma" w:cs="Tahoma"/>
          <w:spacing w:val="15"/>
          <w:sz w:val="20"/>
          <w:szCs w:val="20"/>
        </w:rPr>
        <w:t xml:space="preserve"> </w:t>
      </w:r>
      <w:r w:rsidRPr="002358D1">
        <w:rPr>
          <w:rFonts w:ascii="Tahoma" w:hAnsi="Tahoma" w:cs="Tahoma"/>
          <w:spacing w:val="-1"/>
          <w:sz w:val="20"/>
          <w:szCs w:val="20"/>
        </w:rPr>
        <w:t>s</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3"/>
          <w:sz w:val="20"/>
          <w:szCs w:val="20"/>
        </w:rPr>
        <w:t>p</w:t>
      </w:r>
      <w:r w:rsidRPr="002358D1">
        <w:rPr>
          <w:rFonts w:ascii="Tahoma" w:hAnsi="Tahoma" w:cs="Tahoma"/>
          <w:sz w:val="20"/>
          <w:szCs w:val="20"/>
        </w:rPr>
        <w:t>lice</w:t>
      </w:r>
      <w:r w:rsidRPr="002358D1">
        <w:rPr>
          <w:rFonts w:ascii="Tahoma" w:hAnsi="Tahoma" w:cs="Tahoma"/>
          <w:w w:val="99"/>
          <w:sz w:val="20"/>
          <w:szCs w:val="20"/>
        </w:rPr>
        <w:t xml:space="preserve"> </w:t>
      </w:r>
      <w:r w:rsidRPr="002358D1">
        <w:rPr>
          <w:rFonts w:ascii="Tahoma" w:hAnsi="Tahoma" w:cs="Tahoma"/>
          <w:sz w:val="20"/>
          <w:szCs w:val="20"/>
        </w:rPr>
        <w:t>ric</w:t>
      </w:r>
      <w:r w:rsidRPr="002358D1">
        <w:rPr>
          <w:rFonts w:ascii="Tahoma" w:hAnsi="Tahoma" w:cs="Tahoma"/>
          <w:spacing w:val="-1"/>
          <w:sz w:val="20"/>
          <w:szCs w:val="20"/>
        </w:rPr>
        <w:t>h</w:t>
      </w:r>
      <w:r w:rsidRPr="002358D1">
        <w:rPr>
          <w:rFonts w:ascii="Tahoma" w:hAnsi="Tahoma" w:cs="Tahoma"/>
          <w:sz w:val="20"/>
          <w:szCs w:val="20"/>
        </w:rPr>
        <w:t>ies</w:t>
      </w:r>
      <w:r w:rsidRPr="002358D1">
        <w:rPr>
          <w:rFonts w:ascii="Tahoma" w:hAnsi="Tahoma" w:cs="Tahoma"/>
          <w:spacing w:val="-1"/>
          <w:sz w:val="20"/>
          <w:szCs w:val="20"/>
        </w:rPr>
        <w:t>t</w:t>
      </w:r>
      <w:r w:rsidRPr="002358D1">
        <w:rPr>
          <w:rFonts w:ascii="Tahoma" w:hAnsi="Tahoma" w:cs="Tahoma"/>
          <w:sz w:val="20"/>
          <w:szCs w:val="20"/>
        </w:rPr>
        <w:t>a</w:t>
      </w:r>
      <w:r w:rsidRPr="002358D1">
        <w:rPr>
          <w:rFonts w:ascii="Tahoma" w:hAnsi="Tahoma" w:cs="Tahoma"/>
          <w:spacing w:val="26"/>
          <w:sz w:val="20"/>
          <w:szCs w:val="20"/>
        </w:rPr>
        <w:t xml:space="preserve"> </w:t>
      </w:r>
      <w:r w:rsidRPr="002358D1">
        <w:rPr>
          <w:rFonts w:ascii="Tahoma" w:hAnsi="Tahoma" w:cs="Tahoma"/>
          <w:spacing w:val="-1"/>
          <w:sz w:val="20"/>
          <w:szCs w:val="20"/>
        </w:rPr>
        <w:t>s</w:t>
      </w:r>
      <w:r w:rsidRPr="002358D1">
        <w:rPr>
          <w:rFonts w:ascii="Tahoma" w:hAnsi="Tahoma" w:cs="Tahoma"/>
          <w:sz w:val="20"/>
          <w:szCs w:val="20"/>
        </w:rPr>
        <w:t>c</w:t>
      </w:r>
      <w:r w:rsidRPr="002358D1">
        <w:rPr>
          <w:rFonts w:ascii="Tahoma" w:hAnsi="Tahoma" w:cs="Tahoma"/>
          <w:spacing w:val="1"/>
          <w:sz w:val="20"/>
          <w:szCs w:val="20"/>
        </w:rPr>
        <w:t>r</w:t>
      </w:r>
      <w:r w:rsidRPr="002358D1">
        <w:rPr>
          <w:rFonts w:ascii="Tahoma" w:hAnsi="Tahoma" w:cs="Tahoma"/>
          <w:sz w:val="20"/>
          <w:szCs w:val="20"/>
        </w:rPr>
        <w:t>itta</w:t>
      </w:r>
      <w:r w:rsidRPr="002358D1">
        <w:rPr>
          <w:rFonts w:ascii="Tahoma" w:hAnsi="Tahoma" w:cs="Tahoma"/>
          <w:spacing w:val="26"/>
          <w:sz w:val="20"/>
          <w:szCs w:val="20"/>
        </w:rPr>
        <w:t xml:space="preserve"> </w:t>
      </w:r>
      <w:r w:rsidRPr="002358D1">
        <w:rPr>
          <w:rFonts w:ascii="Tahoma" w:hAnsi="Tahoma" w:cs="Tahoma"/>
          <w:spacing w:val="1"/>
          <w:sz w:val="20"/>
          <w:szCs w:val="20"/>
        </w:rPr>
        <w:t>d</w:t>
      </w:r>
      <w:r w:rsidR="0064007E">
        <w:rPr>
          <w:rFonts w:ascii="Tahoma" w:hAnsi="Tahoma" w:cs="Tahoma"/>
          <w:sz w:val="20"/>
          <w:szCs w:val="20"/>
        </w:rPr>
        <w:t>el D.L.</w:t>
      </w:r>
      <w:r w:rsidRPr="002358D1">
        <w:rPr>
          <w:rFonts w:ascii="Tahoma" w:hAnsi="Tahoma" w:cs="Tahoma"/>
          <w:spacing w:val="26"/>
          <w:sz w:val="20"/>
          <w:szCs w:val="20"/>
        </w:rPr>
        <w:t xml:space="preserve"> </w:t>
      </w:r>
      <w:r w:rsidRPr="002358D1">
        <w:rPr>
          <w:rFonts w:ascii="Tahoma" w:hAnsi="Tahoma" w:cs="Tahoma"/>
          <w:spacing w:val="1"/>
          <w:sz w:val="20"/>
          <w:szCs w:val="20"/>
        </w:rPr>
        <w:t>do</w:t>
      </w:r>
      <w:r w:rsidRPr="002358D1">
        <w:rPr>
          <w:rFonts w:ascii="Tahoma" w:hAnsi="Tahoma" w:cs="Tahoma"/>
          <w:spacing w:val="-2"/>
          <w:sz w:val="20"/>
          <w:szCs w:val="20"/>
        </w:rPr>
        <w:t>v</w:t>
      </w:r>
      <w:r w:rsidRPr="002358D1">
        <w:rPr>
          <w:rFonts w:ascii="Tahoma" w:hAnsi="Tahoma" w:cs="Tahoma"/>
          <w:sz w:val="20"/>
          <w:szCs w:val="20"/>
        </w:rPr>
        <w:t>rà</w:t>
      </w:r>
      <w:r w:rsidRPr="002358D1">
        <w:rPr>
          <w:rFonts w:ascii="Tahoma" w:hAnsi="Tahoma" w:cs="Tahoma"/>
          <w:spacing w:val="25"/>
          <w:sz w:val="20"/>
          <w:szCs w:val="20"/>
        </w:rPr>
        <w:t xml:space="preserve"> </w:t>
      </w:r>
      <w:r w:rsidRPr="002358D1">
        <w:rPr>
          <w:rFonts w:ascii="Tahoma" w:hAnsi="Tahoma" w:cs="Tahoma"/>
          <w:spacing w:val="1"/>
          <w:sz w:val="20"/>
          <w:szCs w:val="20"/>
        </w:rPr>
        <w:t>d</w:t>
      </w:r>
      <w:r w:rsidRPr="002358D1">
        <w:rPr>
          <w:rFonts w:ascii="Tahoma" w:hAnsi="Tahoma" w:cs="Tahoma"/>
          <w:spacing w:val="2"/>
          <w:sz w:val="20"/>
          <w:szCs w:val="20"/>
        </w:rPr>
        <w:t>e</w:t>
      </w:r>
      <w:r w:rsidRPr="002358D1">
        <w:rPr>
          <w:rFonts w:ascii="Tahoma" w:hAnsi="Tahoma" w:cs="Tahoma"/>
          <w:spacing w:val="-5"/>
          <w:sz w:val="20"/>
          <w:szCs w:val="20"/>
        </w:rPr>
        <w:t>m</w:t>
      </w:r>
      <w:r w:rsidRPr="002358D1">
        <w:rPr>
          <w:rFonts w:ascii="Tahoma" w:hAnsi="Tahoma" w:cs="Tahoma"/>
          <w:spacing w:val="1"/>
          <w:sz w:val="20"/>
          <w:szCs w:val="20"/>
        </w:rPr>
        <w:t>o</w:t>
      </w:r>
      <w:r w:rsidRPr="002358D1">
        <w:rPr>
          <w:rFonts w:ascii="Tahoma" w:hAnsi="Tahoma" w:cs="Tahoma"/>
          <w:sz w:val="20"/>
          <w:szCs w:val="20"/>
        </w:rPr>
        <w:t>lire</w:t>
      </w:r>
      <w:r w:rsidRPr="002358D1">
        <w:rPr>
          <w:rFonts w:ascii="Tahoma" w:hAnsi="Tahoma" w:cs="Tahoma"/>
          <w:spacing w:val="25"/>
          <w:sz w:val="20"/>
          <w:szCs w:val="20"/>
        </w:rPr>
        <w:t xml:space="preserve"> </w:t>
      </w:r>
      <w:r w:rsidRPr="002358D1">
        <w:rPr>
          <w:rFonts w:ascii="Tahoma" w:hAnsi="Tahoma" w:cs="Tahoma"/>
          <w:sz w:val="20"/>
          <w:szCs w:val="20"/>
        </w:rPr>
        <w:t>e</w:t>
      </w:r>
      <w:r w:rsidRPr="002358D1">
        <w:rPr>
          <w:rFonts w:ascii="Tahoma" w:hAnsi="Tahoma" w:cs="Tahoma"/>
          <w:spacing w:val="25"/>
          <w:sz w:val="20"/>
          <w:szCs w:val="20"/>
        </w:rPr>
        <w:t xml:space="preserve"> </w:t>
      </w:r>
      <w:r w:rsidRPr="002358D1">
        <w:rPr>
          <w:rFonts w:ascii="Tahoma" w:hAnsi="Tahoma" w:cs="Tahoma"/>
          <w:sz w:val="20"/>
          <w:szCs w:val="20"/>
        </w:rPr>
        <w:t>ric</w:t>
      </w:r>
      <w:r w:rsidRPr="002358D1">
        <w:rPr>
          <w:rFonts w:ascii="Tahoma" w:hAnsi="Tahoma" w:cs="Tahoma"/>
          <w:spacing w:val="1"/>
          <w:sz w:val="20"/>
          <w:szCs w:val="20"/>
        </w:rPr>
        <w:t>o</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3"/>
          <w:sz w:val="20"/>
          <w:szCs w:val="20"/>
        </w:rPr>
        <w:t>r</w:t>
      </w:r>
      <w:r w:rsidRPr="002358D1">
        <w:rPr>
          <w:rFonts w:ascii="Tahoma" w:hAnsi="Tahoma" w:cs="Tahoma"/>
          <w:spacing w:val="-2"/>
          <w:sz w:val="20"/>
          <w:szCs w:val="20"/>
        </w:rPr>
        <w:t>u</w:t>
      </w:r>
      <w:r w:rsidRPr="002358D1">
        <w:rPr>
          <w:rFonts w:ascii="Tahoma" w:hAnsi="Tahoma" w:cs="Tahoma"/>
          <w:sz w:val="20"/>
          <w:szCs w:val="20"/>
        </w:rPr>
        <w:t>ire</w:t>
      </w:r>
      <w:r w:rsidRPr="002358D1">
        <w:rPr>
          <w:rFonts w:ascii="Tahoma" w:hAnsi="Tahoma" w:cs="Tahoma"/>
          <w:spacing w:val="24"/>
          <w:sz w:val="20"/>
          <w:szCs w:val="20"/>
        </w:rPr>
        <w:t xml:space="preserve"> </w:t>
      </w:r>
      <w:r w:rsidRPr="002358D1">
        <w:rPr>
          <w:rFonts w:ascii="Tahoma" w:hAnsi="Tahoma" w:cs="Tahoma"/>
          <w:sz w:val="20"/>
          <w:szCs w:val="20"/>
        </w:rPr>
        <w:t>a</w:t>
      </w:r>
      <w:r w:rsidRPr="002358D1">
        <w:rPr>
          <w:rFonts w:ascii="Tahoma" w:hAnsi="Tahoma" w:cs="Tahoma"/>
          <w:spacing w:val="25"/>
          <w:sz w:val="20"/>
          <w:szCs w:val="20"/>
        </w:rPr>
        <w:t xml:space="preserve"> </w:t>
      </w:r>
      <w:r w:rsidRPr="002358D1">
        <w:rPr>
          <w:rFonts w:ascii="Tahoma" w:hAnsi="Tahoma" w:cs="Tahoma"/>
          <w:spacing w:val="1"/>
          <w:sz w:val="20"/>
          <w:szCs w:val="20"/>
        </w:rPr>
        <w:t>p</w:t>
      </w:r>
      <w:r w:rsidRPr="002358D1">
        <w:rPr>
          <w:rFonts w:ascii="Tahoma" w:hAnsi="Tahoma" w:cs="Tahoma"/>
          <w:sz w:val="20"/>
          <w:szCs w:val="20"/>
        </w:rPr>
        <w:t>r</w:t>
      </w:r>
      <w:r w:rsidRPr="002358D1">
        <w:rPr>
          <w:rFonts w:ascii="Tahoma" w:hAnsi="Tahoma" w:cs="Tahoma"/>
          <w:spacing w:val="1"/>
          <w:sz w:val="20"/>
          <w:szCs w:val="20"/>
        </w:rPr>
        <w:t>op</w:t>
      </w:r>
      <w:r w:rsidRPr="002358D1">
        <w:rPr>
          <w:rFonts w:ascii="Tahoma" w:hAnsi="Tahoma" w:cs="Tahoma"/>
          <w:sz w:val="20"/>
          <w:szCs w:val="20"/>
        </w:rPr>
        <w:t>ria</w:t>
      </w:r>
      <w:r w:rsidRPr="002358D1">
        <w:rPr>
          <w:rFonts w:ascii="Tahoma" w:hAnsi="Tahoma" w:cs="Tahoma"/>
          <w:spacing w:val="25"/>
          <w:sz w:val="20"/>
          <w:szCs w:val="20"/>
        </w:rPr>
        <w:t xml:space="preserve"> </w:t>
      </w:r>
      <w:r w:rsidRPr="002358D1">
        <w:rPr>
          <w:rFonts w:ascii="Tahoma" w:hAnsi="Tahoma" w:cs="Tahoma"/>
          <w:sz w:val="20"/>
          <w:szCs w:val="20"/>
        </w:rPr>
        <w:t>c</w:t>
      </w:r>
      <w:r w:rsidRPr="002358D1">
        <w:rPr>
          <w:rFonts w:ascii="Tahoma" w:hAnsi="Tahoma" w:cs="Tahoma"/>
          <w:spacing w:val="-1"/>
          <w:sz w:val="20"/>
          <w:szCs w:val="20"/>
        </w:rPr>
        <w:t>u</w:t>
      </w:r>
      <w:r w:rsidRPr="002358D1">
        <w:rPr>
          <w:rFonts w:ascii="Tahoma" w:hAnsi="Tahoma" w:cs="Tahoma"/>
          <w:sz w:val="20"/>
          <w:szCs w:val="20"/>
        </w:rPr>
        <w:t>ra</w:t>
      </w:r>
      <w:r w:rsidRPr="002358D1">
        <w:rPr>
          <w:rFonts w:ascii="Tahoma" w:hAnsi="Tahoma" w:cs="Tahoma"/>
          <w:spacing w:val="25"/>
          <w:sz w:val="20"/>
          <w:szCs w:val="20"/>
        </w:rPr>
        <w:t xml:space="preserve"> </w:t>
      </w:r>
      <w:r w:rsidRPr="002358D1">
        <w:rPr>
          <w:rFonts w:ascii="Tahoma" w:hAnsi="Tahoma" w:cs="Tahoma"/>
          <w:sz w:val="20"/>
          <w:szCs w:val="20"/>
        </w:rPr>
        <w:t>e</w:t>
      </w:r>
      <w:r w:rsidRPr="002358D1">
        <w:rPr>
          <w:rFonts w:ascii="Tahoma" w:hAnsi="Tahoma" w:cs="Tahoma"/>
          <w:spacing w:val="25"/>
          <w:sz w:val="20"/>
          <w:szCs w:val="20"/>
        </w:rPr>
        <w:t xml:space="preserve"> </w:t>
      </w:r>
      <w:r w:rsidRPr="002358D1">
        <w:rPr>
          <w:rFonts w:ascii="Tahoma" w:hAnsi="Tahoma" w:cs="Tahoma"/>
          <w:spacing w:val="-1"/>
          <w:sz w:val="20"/>
          <w:szCs w:val="20"/>
        </w:rPr>
        <w:t>s</w:t>
      </w:r>
      <w:r w:rsidRPr="002358D1">
        <w:rPr>
          <w:rFonts w:ascii="Tahoma" w:hAnsi="Tahoma" w:cs="Tahoma"/>
          <w:spacing w:val="1"/>
          <w:sz w:val="20"/>
          <w:szCs w:val="20"/>
        </w:rPr>
        <w:t>p</w:t>
      </w:r>
      <w:r w:rsidRPr="002358D1">
        <w:rPr>
          <w:rFonts w:ascii="Tahoma" w:hAnsi="Tahoma" w:cs="Tahoma"/>
          <w:sz w:val="20"/>
          <w:szCs w:val="20"/>
        </w:rPr>
        <w:t>ese</w:t>
      </w:r>
      <w:r w:rsidRPr="002358D1">
        <w:rPr>
          <w:rFonts w:ascii="Tahoma" w:hAnsi="Tahoma" w:cs="Tahoma"/>
          <w:spacing w:val="25"/>
          <w:sz w:val="20"/>
          <w:szCs w:val="20"/>
        </w:rPr>
        <w:t xml:space="preserve"> </w:t>
      </w: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spacing w:val="24"/>
          <w:sz w:val="20"/>
          <w:szCs w:val="20"/>
        </w:rPr>
        <w:t xml:space="preserve"> </w:t>
      </w:r>
      <w:r w:rsidRPr="002358D1">
        <w:rPr>
          <w:rFonts w:ascii="Tahoma" w:hAnsi="Tahoma" w:cs="Tahoma"/>
          <w:spacing w:val="1"/>
          <w:sz w:val="20"/>
          <w:szCs w:val="20"/>
        </w:rPr>
        <w:t>op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e</w:t>
      </w:r>
      <w:r w:rsidRPr="002358D1">
        <w:rPr>
          <w:rFonts w:ascii="Tahoma" w:hAnsi="Tahoma" w:cs="Tahoma"/>
          <w:spacing w:val="25"/>
          <w:sz w:val="20"/>
          <w:szCs w:val="20"/>
        </w:rPr>
        <w:t xml:space="preserve"> </w:t>
      </w:r>
      <w:r w:rsidRPr="002358D1">
        <w:rPr>
          <w:rFonts w:ascii="Tahoma" w:hAnsi="Tahoma" w:cs="Tahoma"/>
          <w:sz w:val="20"/>
          <w:szCs w:val="20"/>
        </w:rPr>
        <w:t>ese</w:t>
      </w:r>
      <w:r w:rsidRPr="002358D1">
        <w:rPr>
          <w:rFonts w:ascii="Tahoma" w:hAnsi="Tahoma" w:cs="Tahoma"/>
          <w:spacing w:val="-2"/>
          <w:sz w:val="20"/>
          <w:szCs w:val="20"/>
        </w:rPr>
        <w:t>gu</w:t>
      </w:r>
      <w:r w:rsidRPr="002358D1">
        <w:rPr>
          <w:rFonts w:ascii="Tahoma" w:hAnsi="Tahoma" w:cs="Tahoma"/>
          <w:sz w:val="20"/>
          <w:szCs w:val="20"/>
        </w:rPr>
        <w:t>i</w:t>
      </w:r>
      <w:r w:rsidRPr="002358D1">
        <w:rPr>
          <w:rFonts w:ascii="Tahoma" w:hAnsi="Tahoma" w:cs="Tahoma"/>
          <w:spacing w:val="1"/>
          <w:sz w:val="20"/>
          <w:szCs w:val="20"/>
        </w:rPr>
        <w:t>t</w:t>
      </w:r>
      <w:r w:rsidRPr="002358D1">
        <w:rPr>
          <w:rFonts w:ascii="Tahoma" w:hAnsi="Tahoma" w:cs="Tahoma"/>
          <w:sz w:val="20"/>
          <w:szCs w:val="20"/>
        </w:rPr>
        <w:t>i</w:t>
      </w:r>
      <w:r w:rsidRPr="002358D1">
        <w:rPr>
          <w:rFonts w:ascii="Tahoma" w:hAnsi="Tahoma" w:cs="Tahoma"/>
          <w:spacing w:val="24"/>
          <w:sz w:val="20"/>
          <w:szCs w:val="20"/>
        </w:rPr>
        <w:t xml:space="preserve"> </w:t>
      </w:r>
      <w:r w:rsidRPr="002358D1">
        <w:rPr>
          <w:rFonts w:ascii="Tahoma" w:hAnsi="Tahoma" w:cs="Tahoma"/>
          <w:sz w:val="20"/>
          <w:szCs w:val="20"/>
        </w:rPr>
        <w:t>in</w:t>
      </w:r>
      <w:r w:rsidRPr="002358D1">
        <w:rPr>
          <w:rFonts w:ascii="Tahoma" w:hAnsi="Tahoma" w:cs="Tahoma"/>
          <w:spacing w:val="25"/>
          <w:sz w:val="20"/>
          <w:szCs w:val="20"/>
        </w:rPr>
        <w:t xml:space="preserve"> </w:t>
      </w:r>
      <w:r w:rsidRPr="002358D1">
        <w:rPr>
          <w:rFonts w:ascii="Tahoma" w:hAnsi="Tahoma" w:cs="Tahoma"/>
          <w:spacing w:val="1"/>
          <w:sz w:val="20"/>
          <w:szCs w:val="20"/>
        </w:rPr>
        <w:t>d</w:t>
      </w:r>
      <w:r w:rsidRPr="002358D1">
        <w:rPr>
          <w:rFonts w:ascii="Tahoma" w:hAnsi="Tahoma" w:cs="Tahoma"/>
          <w:sz w:val="20"/>
          <w:szCs w:val="20"/>
        </w:rPr>
        <w:t>if</w:t>
      </w:r>
      <w:r w:rsidRPr="002358D1">
        <w:rPr>
          <w:rFonts w:ascii="Tahoma" w:hAnsi="Tahoma" w:cs="Tahoma"/>
          <w:spacing w:val="-2"/>
          <w:sz w:val="20"/>
          <w:szCs w:val="20"/>
        </w:rPr>
        <w:t>f</w:t>
      </w:r>
      <w:r w:rsidRPr="002358D1">
        <w:rPr>
          <w:rFonts w:ascii="Tahoma" w:hAnsi="Tahoma" w:cs="Tahoma"/>
          <w:spacing w:val="1"/>
          <w:sz w:val="20"/>
          <w:szCs w:val="20"/>
        </w:rPr>
        <w:t>o</w:t>
      </w:r>
      <w:r w:rsidRPr="002358D1">
        <w:rPr>
          <w:rFonts w:ascii="Tahoma" w:hAnsi="Tahoma" w:cs="Tahoma"/>
          <w:spacing w:val="3"/>
          <w:sz w:val="20"/>
          <w:szCs w:val="20"/>
        </w:rPr>
        <w:t>r</w:t>
      </w:r>
      <w:r w:rsidRPr="002358D1">
        <w:rPr>
          <w:rFonts w:ascii="Tahoma" w:hAnsi="Tahoma" w:cs="Tahoma"/>
          <w:spacing w:val="-5"/>
          <w:sz w:val="20"/>
          <w:szCs w:val="20"/>
        </w:rPr>
        <w:t>m</w:t>
      </w:r>
      <w:r w:rsidRPr="002358D1">
        <w:rPr>
          <w:rFonts w:ascii="Tahoma" w:hAnsi="Tahoma" w:cs="Tahoma"/>
          <w:sz w:val="20"/>
          <w:szCs w:val="20"/>
        </w:rPr>
        <w:t>ità</w:t>
      </w:r>
      <w:r w:rsidRPr="002358D1">
        <w:rPr>
          <w:rFonts w:ascii="Tahoma" w:hAnsi="Tahoma" w:cs="Tahoma"/>
          <w:w w:val="9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pacing w:val="1"/>
          <w:sz w:val="20"/>
          <w:szCs w:val="20"/>
        </w:rPr>
        <w:t>o</w:t>
      </w:r>
      <w:r w:rsidRPr="002358D1">
        <w:rPr>
          <w:rFonts w:ascii="Tahoma" w:eastAsia="Times New Roman" w:hAnsi="Tahoma" w:cs="Tahoma"/>
          <w:sz w:val="20"/>
          <w:szCs w:val="20"/>
        </w:rPr>
        <w:t>r</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e.</w:t>
      </w:r>
    </w:p>
    <w:p w14:paraId="178DDF3B" w14:textId="77777777" w:rsidR="0064007E" w:rsidRPr="00260A87" w:rsidRDefault="002358D1" w:rsidP="0064007E">
      <w:pPr>
        <w:pStyle w:val="Corpotesto"/>
        <w:spacing w:line="245" w:lineRule="auto"/>
        <w:ind w:right="114"/>
        <w:rPr>
          <w:rFonts w:ascii="Tahoma" w:eastAsia="Times New Roman" w:hAnsi="Tahoma" w:cs="Tahoma"/>
          <w:sz w:val="20"/>
          <w:szCs w:val="20"/>
        </w:rPr>
      </w:pPr>
      <w:r w:rsidRPr="002358D1">
        <w:rPr>
          <w:rFonts w:ascii="Tahoma" w:hAnsi="Tahoma" w:cs="Tahoma"/>
          <w:spacing w:val="-3"/>
          <w:sz w:val="20"/>
          <w:szCs w:val="20"/>
        </w:rPr>
        <w:t>A</w:t>
      </w:r>
      <w:r w:rsidRPr="002358D1">
        <w:rPr>
          <w:rFonts w:ascii="Tahoma" w:hAnsi="Tahoma" w:cs="Tahoma"/>
          <w:sz w:val="20"/>
          <w:szCs w:val="20"/>
        </w:rPr>
        <w:t>l</w:t>
      </w:r>
      <w:r w:rsidRPr="002358D1">
        <w:rPr>
          <w:rFonts w:ascii="Tahoma" w:hAnsi="Tahoma" w:cs="Tahoma"/>
          <w:spacing w:val="9"/>
          <w:sz w:val="20"/>
          <w:szCs w:val="20"/>
        </w:rPr>
        <w:t xml:space="preserve"> </w:t>
      </w:r>
      <w:r w:rsidRPr="002358D1">
        <w:rPr>
          <w:rFonts w:ascii="Tahoma" w:hAnsi="Tahoma" w:cs="Tahoma"/>
          <w:sz w:val="20"/>
          <w:szCs w:val="20"/>
        </w:rPr>
        <w:t>te</w:t>
      </w:r>
      <w:r w:rsidRPr="002358D1">
        <w:rPr>
          <w:rFonts w:ascii="Tahoma" w:hAnsi="Tahoma" w:cs="Tahoma"/>
          <w:spacing w:val="3"/>
          <w:sz w:val="20"/>
          <w:szCs w:val="20"/>
        </w:rPr>
        <w:t>r</w:t>
      </w:r>
      <w:r w:rsidRPr="002358D1">
        <w:rPr>
          <w:rFonts w:ascii="Tahoma" w:hAnsi="Tahoma" w:cs="Tahoma"/>
          <w:spacing w:val="-2"/>
          <w:sz w:val="20"/>
          <w:szCs w:val="20"/>
        </w:rPr>
        <w:t>m</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ella</w:t>
      </w:r>
      <w:r w:rsidRPr="002358D1">
        <w:rPr>
          <w:rFonts w:ascii="Tahoma" w:hAnsi="Tahoma" w:cs="Tahoma"/>
          <w:spacing w:val="9"/>
          <w:sz w:val="20"/>
          <w:szCs w:val="20"/>
        </w:rPr>
        <w:t xml:space="preserve"> </w:t>
      </w:r>
      <w:r w:rsidRPr="002358D1">
        <w:rPr>
          <w:rFonts w:ascii="Tahoma" w:hAnsi="Tahoma" w:cs="Tahoma"/>
          <w:spacing w:val="-1"/>
          <w:sz w:val="20"/>
          <w:szCs w:val="20"/>
        </w:rPr>
        <w:t>s</w:t>
      </w:r>
      <w:r w:rsidRPr="002358D1">
        <w:rPr>
          <w:rFonts w:ascii="Tahoma" w:hAnsi="Tahoma" w:cs="Tahoma"/>
          <w:sz w:val="20"/>
          <w:szCs w:val="20"/>
        </w:rPr>
        <w:t>t</w:t>
      </w:r>
      <w:r w:rsidRPr="002358D1">
        <w:rPr>
          <w:rFonts w:ascii="Tahoma" w:hAnsi="Tahoma" w:cs="Tahoma"/>
          <w:spacing w:val="2"/>
          <w:sz w:val="20"/>
          <w:szCs w:val="20"/>
        </w:rPr>
        <w:t>e</w:t>
      </w:r>
      <w:r w:rsidRPr="002358D1">
        <w:rPr>
          <w:rFonts w:ascii="Tahoma" w:hAnsi="Tahoma" w:cs="Tahoma"/>
          <w:spacing w:val="-1"/>
          <w:sz w:val="20"/>
          <w:szCs w:val="20"/>
        </w:rPr>
        <w:t>s</w:t>
      </w:r>
      <w:r w:rsidRPr="002358D1">
        <w:rPr>
          <w:rFonts w:ascii="Tahoma" w:hAnsi="Tahoma" w:cs="Tahoma"/>
          <w:spacing w:val="-2"/>
          <w:sz w:val="20"/>
          <w:szCs w:val="20"/>
        </w:rPr>
        <w:t>u</w:t>
      </w:r>
      <w:r w:rsidRPr="002358D1">
        <w:rPr>
          <w:rFonts w:ascii="Tahoma" w:hAnsi="Tahoma" w:cs="Tahoma"/>
          <w:sz w:val="20"/>
          <w:szCs w:val="20"/>
        </w:rPr>
        <w:t>ra</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0"/>
          <w:sz w:val="20"/>
          <w:szCs w:val="20"/>
        </w:rPr>
        <w:t xml:space="preserve"> </w:t>
      </w:r>
      <w:r w:rsidRPr="002358D1">
        <w:rPr>
          <w:rFonts w:ascii="Tahoma" w:hAnsi="Tahoma" w:cs="Tahoma"/>
          <w:spacing w:val="-2"/>
          <w:sz w:val="20"/>
          <w:szCs w:val="20"/>
        </w:rPr>
        <w:t>m</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10"/>
          <w:sz w:val="20"/>
          <w:szCs w:val="20"/>
        </w:rPr>
        <w:t xml:space="preserve"> </w:t>
      </w:r>
      <w:r w:rsidRPr="002358D1">
        <w:rPr>
          <w:rFonts w:ascii="Tahoma" w:hAnsi="Tahoma" w:cs="Tahoma"/>
          <w:sz w:val="20"/>
          <w:szCs w:val="20"/>
        </w:rPr>
        <w:t>in</w:t>
      </w:r>
      <w:r w:rsidRPr="002358D1">
        <w:rPr>
          <w:rFonts w:ascii="Tahoma" w:hAnsi="Tahoma" w:cs="Tahoma"/>
          <w:spacing w:val="9"/>
          <w:sz w:val="20"/>
          <w:szCs w:val="20"/>
        </w:rPr>
        <w:t xml:space="preserve"> </w:t>
      </w:r>
      <w:r w:rsidRPr="002358D1">
        <w:rPr>
          <w:rFonts w:ascii="Tahoma" w:hAnsi="Tahoma" w:cs="Tahoma"/>
          <w:sz w:val="20"/>
          <w:szCs w:val="20"/>
        </w:rPr>
        <w:t>to</w:t>
      </w:r>
      <w:r w:rsidRPr="002358D1">
        <w:rPr>
          <w:rFonts w:ascii="Tahoma" w:hAnsi="Tahoma" w:cs="Tahoma"/>
          <w:spacing w:val="-2"/>
          <w:sz w:val="20"/>
          <w:szCs w:val="20"/>
        </w:rPr>
        <w:t>u</w:t>
      </w:r>
      <w:r w:rsidRPr="002358D1">
        <w:rPr>
          <w:rFonts w:ascii="Tahoma" w:hAnsi="Tahoma" w:cs="Tahoma"/>
          <w:spacing w:val="6"/>
          <w:sz w:val="20"/>
          <w:szCs w:val="20"/>
        </w:rPr>
        <w:t>t</w:t>
      </w:r>
      <w:r w:rsidRPr="002358D1">
        <w:rPr>
          <w:rFonts w:ascii="Tahoma" w:hAnsi="Tahoma" w:cs="Tahoma"/>
          <w:spacing w:val="-2"/>
          <w:sz w:val="20"/>
          <w:szCs w:val="20"/>
        </w:rPr>
        <w:t>-v</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t</w:t>
      </w:r>
      <w:r w:rsidRPr="002358D1">
        <w:rPr>
          <w:rFonts w:ascii="Tahoma" w:hAnsi="Tahoma" w:cs="Tahoma"/>
          <w:spacing w:val="10"/>
          <w:sz w:val="20"/>
          <w:szCs w:val="20"/>
        </w:rPr>
        <w:t xml:space="preserve"> </w:t>
      </w:r>
      <w:r w:rsidRPr="002358D1">
        <w:rPr>
          <w:rFonts w:ascii="Tahoma" w:hAnsi="Tahoma" w:cs="Tahoma"/>
          <w:sz w:val="20"/>
          <w:szCs w:val="20"/>
        </w:rPr>
        <w:t>o</w:t>
      </w:r>
      <w:r w:rsidRPr="002358D1">
        <w:rPr>
          <w:rFonts w:ascii="Tahoma" w:hAnsi="Tahoma" w:cs="Tahoma"/>
          <w:spacing w:val="10"/>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10"/>
          <w:sz w:val="20"/>
          <w:szCs w:val="20"/>
        </w:rPr>
        <w:t xml:space="preserve"> </w:t>
      </w:r>
      <w:r w:rsidRPr="002358D1">
        <w:rPr>
          <w:rFonts w:ascii="Tahoma" w:hAnsi="Tahoma" w:cs="Tahoma"/>
          <w:spacing w:val="-2"/>
          <w:sz w:val="20"/>
          <w:szCs w:val="20"/>
        </w:rPr>
        <w:t>m</w:t>
      </w:r>
      <w:r w:rsidRPr="002358D1">
        <w:rPr>
          <w:rFonts w:ascii="Tahoma" w:hAnsi="Tahoma" w:cs="Tahoma"/>
          <w:sz w:val="20"/>
          <w:szCs w:val="20"/>
        </w:rPr>
        <w:t>as</w:t>
      </w:r>
      <w:r w:rsidRPr="002358D1">
        <w:rPr>
          <w:rFonts w:ascii="Tahoma" w:hAnsi="Tahoma" w:cs="Tahoma"/>
          <w:spacing w:val="-1"/>
          <w:sz w:val="20"/>
          <w:szCs w:val="20"/>
        </w:rPr>
        <w:t>s</w:t>
      </w:r>
      <w:r w:rsidRPr="002358D1">
        <w:rPr>
          <w:rFonts w:ascii="Tahoma" w:hAnsi="Tahoma" w:cs="Tahoma"/>
          <w:sz w:val="20"/>
          <w:szCs w:val="20"/>
        </w:rPr>
        <w:t>etto</w:t>
      </w:r>
      <w:r w:rsidRPr="002358D1">
        <w:rPr>
          <w:rFonts w:ascii="Tahoma" w:hAnsi="Tahoma" w:cs="Tahoma"/>
          <w:spacing w:val="11"/>
          <w:sz w:val="20"/>
          <w:szCs w:val="20"/>
        </w:rPr>
        <w:t xml:space="preserve"> </w:t>
      </w:r>
      <w:r w:rsidRPr="002358D1">
        <w:rPr>
          <w:rFonts w:ascii="Tahoma" w:hAnsi="Tahoma" w:cs="Tahoma"/>
          <w:sz w:val="20"/>
          <w:szCs w:val="20"/>
        </w:rPr>
        <w:t>in</w:t>
      </w:r>
      <w:r w:rsidRPr="002358D1">
        <w:rPr>
          <w:rFonts w:ascii="Tahoma" w:hAnsi="Tahoma" w:cs="Tahoma"/>
          <w:spacing w:val="8"/>
          <w:sz w:val="20"/>
          <w:szCs w:val="20"/>
        </w:rPr>
        <w:t xml:space="preserve"> </w:t>
      </w:r>
      <w:r w:rsidRPr="002358D1">
        <w:rPr>
          <w:rFonts w:ascii="Tahoma" w:hAnsi="Tahoma" w:cs="Tahoma"/>
          <w:sz w:val="20"/>
          <w:szCs w:val="20"/>
        </w:rPr>
        <w:t>calce</w:t>
      </w:r>
      <w:r w:rsidRPr="002358D1">
        <w:rPr>
          <w:rFonts w:ascii="Tahoma" w:hAnsi="Tahoma" w:cs="Tahoma"/>
          <w:spacing w:val="2"/>
          <w:sz w:val="20"/>
          <w:szCs w:val="20"/>
        </w:rPr>
        <w:t>s</w:t>
      </w:r>
      <w:r w:rsidRPr="002358D1">
        <w:rPr>
          <w:rFonts w:ascii="Tahoma" w:hAnsi="Tahoma" w:cs="Tahoma"/>
          <w:sz w:val="20"/>
          <w:szCs w:val="20"/>
        </w:rPr>
        <w:t>tr</w:t>
      </w:r>
      <w:r w:rsidRPr="002358D1">
        <w:rPr>
          <w:rFonts w:ascii="Tahoma" w:hAnsi="Tahoma" w:cs="Tahoma"/>
          <w:spacing w:val="-2"/>
          <w:sz w:val="20"/>
          <w:szCs w:val="20"/>
        </w:rPr>
        <w:t>u</w:t>
      </w:r>
      <w:r w:rsidRPr="002358D1">
        <w:rPr>
          <w:rFonts w:ascii="Tahoma" w:hAnsi="Tahoma" w:cs="Tahoma"/>
          <w:sz w:val="20"/>
          <w:szCs w:val="20"/>
        </w:rPr>
        <w:t>zz</w:t>
      </w:r>
      <w:r w:rsidRPr="002358D1">
        <w:rPr>
          <w:rFonts w:ascii="Tahoma" w:hAnsi="Tahoma" w:cs="Tahoma"/>
          <w:spacing w:val="1"/>
          <w:sz w:val="20"/>
          <w:szCs w:val="20"/>
        </w:rPr>
        <w:t>o</w:t>
      </w:r>
      <w:r w:rsidRPr="002358D1">
        <w:rPr>
          <w:rFonts w:ascii="Tahoma" w:hAnsi="Tahoma" w:cs="Tahoma"/>
          <w:sz w:val="20"/>
          <w:szCs w:val="20"/>
        </w:rPr>
        <w:t>,</w:t>
      </w:r>
      <w:r w:rsidRPr="002358D1">
        <w:rPr>
          <w:rFonts w:ascii="Tahoma" w:hAnsi="Tahoma" w:cs="Tahoma"/>
          <w:spacing w:val="10"/>
          <w:sz w:val="20"/>
          <w:szCs w:val="20"/>
        </w:rPr>
        <w:t xml:space="preserve"> </w:t>
      </w:r>
      <w:r w:rsidRPr="002358D1">
        <w:rPr>
          <w:rFonts w:ascii="Tahoma" w:hAnsi="Tahoma" w:cs="Tahoma"/>
          <w:sz w:val="20"/>
          <w:szCs w:val="20"/>
        </w:rPr>
        <w:t>t</w:t>
      </w:r>
      <w:r w:rsidRPr="002358D1">
        <w:rPr>
          <w:rFonts w:ascii="Tahoma" w:hAnsi="Tahoma" w:cs="Tahoma"/>
          <w:spacing w:val="-2"/>
          <w:sz w:val="20"/>
          <w:szCs w:val="20"/>
        </w:rPr>
        <w:t>u</w:t>
      </w:r>
      <w:r w:rsidRPr="002358D1">
        <w:rPr>
          <w:rFonts w:ascii="Tahoma" w:hAnsi="Tahoma" w:cs="Tahoma"/>
          <w:sz w:val="20"/>
          <w:szCs w:val="20"/>
        </w:rPr>
        <w:t>tti</w:t>
      </w:r>
      <w:r w:rsidRPr="002358D1">
        <w:rPr>
          <w:rFonts w:ascii="Tahoma" w:hAnsi="Tahoma" w:cs="Tahoma"/>
          <w:spacing w:val="10"/>
          <w:sz w:val="20"/>
          <w:szCs w:val="20"/>
        </w:rPr>
        <w:t xml:space="preserve"> </w:t>
      </w:r>
      <w:r w:rsidRPr="002358D1">
        <w:rPr>
          <w:rFonts w:ascii="Tahoma" w:hAnsi="Tahoma" w:cs="Tahoma"/>
          <w:sz w:val="20"/>
          <w:szCs w:val="20"/>
        </w:rPr>
        <w:t>i</w:t>
      </w:r>
      <w:r w:rsidRPr="002358D1">
        <w:rPr>
          <w:rFonts w:ascii="Tahoma" w:hAnsi="Tahoma" w:cs="Tahoma"/>
          <w:spacing w:val="11"/>
          <w:sz w:val="20"/>
          <w:szCs w:val="20"/>
        </w:rPr>
        <w:t xml:space="preserve"> </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z w:val="20"/>
          <w:szCs w:val="20"/>
        </w:rPr>
        <w:t>iu</w:t>
      </w:r>
      <w:r w:rsidRPr="002358D1">
        <w:rPr>
          <w:rFonts w:ascii="Tahoma" w:hAnsi="Tahoma" w:cs="Tahoma"/>
          <w:spacing w:val="-1"/>
          <w:sz w:val="20"/>
          <w:szCs w:val="20"/>
        </w:rPr>
        <w:t>s</w:t>
      </w:r>
      <w:r w:rsidRPr="002358D1">
        <w:rPr>
          <w:rFonts w:ascii="Tahoma" w:hAnsi="Tahoma" w:cs="Tahoma"/>
          <w:spacing w:val="2"/>
          <w:sz w:val="20"/>
          <w:szCs w:val="20"/>
        </w:rPr>
        <w:t>i</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z w:val="20"/>
          <w:szCs w:val="20"/>
        </w:rPr>
        <w:t>e/o</w:t>
      </w:r>
      <w:r w:rsidRPr="002358D1">
        <w:rPr>
          <w:rFonts w:ascii="Tahoma" w:hAnsi="Tahoma" w:cs="Tahoma"/>
          <w:spacing w:val="16"/>
          <w:sz w:val="20"/>
          <w:szCs w:val="20"/>
        </w:rPr>
        <w:t xml:space="preserve"> </w:t>
      </w:r>
      <w:r w:rsidRPr="002358D1">
        <w:rPr>
          <w:rFonts w:ascii="Tahoma" w:hAnsi="Tahoma" w:cs="Tahoma"/>
          <w:sz w:val="20"/>
          <w:szCs w:val="20"/>
        </w:rPr>
        <w:t>i</w:t>
      </w:r>
      <w:r w:rsidRPr="002358D1">
        <w:rPr>
          <w:rFonts w:ascii="Tahoma" w:hAnsi="Tahoma" w:cs="Tahoma"/>
          <w:spacing w:val="10"/>
          <w:sz w:val="20"/>
          <w:szCs w:val="20"/>
        </w:rPr>
        <w:t xml:space="preserve"> </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2"/>
          <w:sz w:val="20"/>
          <w:szCs w:val="20"/>
        </w:rPr>
        <w:t>g</w:t>
      </w:r>
      <w:r w:rsidRPr="002358D1">
        <w:rPr>
          <w:rFonts w:ascii="Tahoma" w:hAnsi="Tahoma" w:cs="Tahoma"/>
          <w:sz w:val="20"/>
          <w:szCs w:val="20"/>
        </w:rPr>
        <w:t>i</w:t>
      </w:r>
      <w:r w:rsidRPr="002358D1">
        <w:rPr>
          <w:rFonts w:ascii="Tahoma" w:hAnsi="Tahoma" w:cs="Tahoma"/>
          <w:spacing w:val="-1"/>
          <w:sz w:val="20"/>
          <w:szCs w:val="20"/>
        </w:rPr>
        <w:t>l</w:t>
      </w:r>
      <w:r w:rsidRPr="002358D1">
        <w:rPr>
          <w:rFonts w:ascii="Tahoma" w:hAnsi="Tahoma" w:cs="Tahoma"/>
          <w:spacing w:val="2"/>
          <w:sz w:val="20"/>
          <w:szCs w:val="20"/>
        </w:rPr>
        <w:t>l</w:t>
      </w:r>
      <w:r w:rsidRPr="002358D1">
        <w:rPr>
          <w:rFonts w:ascii="Tahoma" w:hAnsi="Tahoma" w:cs="Tahoma"/>
          <w:sz w:val="20"/>
          <w:szCs w:val="20"/>
        </w:rPr>
        <w:t>i</w:t>
      </w:r>
      <w:r w:rsidRPr="002358D1">
        <w:rPr>
          <w:rFonts w:ascii="Tahoma" w:hAnsi="Tahoma" w:cs="Tahoma"/>
          <w:spacing w:val="9"/>
          <w:sz w:val="20"/>
          <w:szCs w:val="20"/>
        </w:rPr>
        <w:t xml:space="preserve"> </w:t>
      </w:r>
      <w:r w:rsidRPr="002358D1">
        <w:rPr>
          <w:rFonts w:ascii="Tahoma" w:hAnsi="Tahoma" w:cs="Tahoma"/>
          <w:sz w:val="20"/>
          <w:szCs w:val="20"/>
        </w:rPr>
        <w:t>ric</w:t>
      </w:r>
      <w:r w:rsidRPr="002358D1">
        <w:rPr>
          <w:rFonts w:ascii="Tahoma" w:hAnsi="Tahoma" w:cs="Tahoma"/>
          <w:spacing w:val="3"/>
          <w:sz w:val="20"/>
          <w:szCs w:val="20"/>
        </w:rPr>
        <w:t>o</w:t>
      </w:r>
      <w:r w:rsidRPr="002358D1">
        <w:rPr>
          <w:rFonts w:ascii="Tahoma" w:hAnsi="Tahoma" w:cs="Tahoma"/>
          <w:spacing w:val="-5"/>
          <w:sz w:val="20"/>
          <w:szCs w:val="20"/>
        </w:rPr>
        <w:t>m</w:t>
      </w:r>
      <w:r w:rsidRPr="002358D1">
        <w:rPr>
          <w:rFonts w:ascii="Tahoma" w:hAnsi="Tahoma" w:cs="Tahoma"/>
          <w:spacing w:val="1"/>
          <w:sz w:val="20"/>
          <w:szCs w:val="20"/>
        </w:rPr>
        <w:t>p</w:t>
      </w:r>
      <w:r w:rsidRPr="002358D1">
        <w:rPr>
          <w:rFonts w:ascii="Tahoma" w:hAnsi="Tahoma" w:cs="Tahoma"/>
          <w:sz w:val="20"/>
          <w:szCs w:val="20"/>
        </w:rPr>
        <w:t>resi</w:t>
      </w:r>
      <w:r>
        <w:rPr>
          <w:rFonts w:ascii="Tahoma" w:hAnsi="Tahoma" w:cs="Tahoma"/>
          <w:sz w:val="20"/>
          <w:szCs w:val="20"/>
        </w:rPr>
        <w:t xml:space="preserve"> </w:t>
      </w:r>
      <w:r w:rsidRPr="002358D1">
        <w:rPr>
          <w:rFonts w:ascii="Tahoma" w:eastAsia="Times New Roman" w:hAnsi="Tahoma" w:cs="Tahoma"/>
          <w:spacing w:val="-2"/>
          <w:sz w:val="20"/>
          <w:szCs w:val="20"/>
        </w:rPr>
        <w:t>n</w:t>
      </w:r>
      <w:r w:rsidRPr="002358D1">
        <w:rPr>
          <w:rFonts w:ascii="Tahoma" w:eastAsia="Times New Roman" w:hAnsi="Tahoma" w:cs="Tahoma"/>
          <w:sz w:val="20"/>
          <w:szCs w:val="20"/>
        </w:rPr>
        <w:t>el</w:t>
      </w:r>
      <w:r w:rsidRPr="002358D1">
        <w:rPr>
          <w:rFonts w:ascii="Tahoma" w:eastAsia="Times New Roman" w:hAnsi="Tahoma" w:cs="Tahoma"/>
          <w:spacing w:val="2"/>
          <w:sz w:val="20"/>
          <w:szCs w:val="20"/>
        </w:rPr>
        <w:t>l</w:t>
      </w:r>
      <w:r w:rsidRPr="002358D1">
        <w:rPr>
          <w:rFonts w:ascii="Tahoma" w:eastAsia="Times New Roman" w:hAnsi="Tahoma" w:cs="Tahoma"/>
          <w:spacing w:val="-2"/>
          <w:sz w:val="20"/>
          <w:szCs w:val="20"/>
        </w:rPr>
        <w:t>’</w:t>
      </w:r>
      <w:r w:rsidRPr="002358D1">
        <w:rPr>
          <w:rFonts w:ascii="Tahoma" w:eastAsia="Times New Roman" w:hAnsi="Tahoma" w:cs="Tahoma"/>
          <w:sz w:val="20"/>
          <w:szCs w:val="20"/>
        </w:rPr>
        <w:t>a</w:t>
      </w:r>
      <w:r w:rsidRPr="002358D1">
        <w:rPr>
          <w:rFonts w:ascii="Tahoma" w:eastAsia="Times New Roman" w:hAnsi="Tahoma" w:cs="Tahoma"/>
          <w:spacing w:val="1"/>
          <w:sz w:val="20"/>
          <w:szCs w:val="20"/>
        </w:rPr>
        <w:t>r</w:t>
      </w:r>
      <w:r w:rsidRPr="002358D1">
        <w:rPr>
          <w:rFonts w:ascii="Tahoma" w:eastAsia="Times New Roman" w:hAnsi="Tahoma" w:cs="Tahoma"/>
          <w:sz w:val="20"/>
          <w:szCs w:val="20"/>
        </w:rPr>
        <w:t>ea</w:t>
      </w:r>
      <w:r w:rsidRPr="002358D1">
        <w:rPr>
          <w:rFonts w:ascii="Tahoma" w:eastAsia="Times New Roman" w:hAnsi="Tahoma" w:cs="Tahoma"/>
          <w:spacing w:val="2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w:t>
      </w:r>
      <w:r w:rsidRPr="002358D1">
        <w:rPr>
          <w:rFonts w:ascii="Tahoma" w:eastAsia="Times New Roman" w:hAnsi="Tahoma" w:cs="Tahoma"/>
          <w:spacing w:val="-2"/>
          <w:sz w:val="20"/>
          <w:szCs w:val="20"/>
        </w:rPr>
        <w:t>’</w:t>
      </w:r>
      <w:r w:rsidRPr="002358D1">
        <w:rPr>
          <w:rFonts w:ascii="Tahoma" w:eastAsia="Times New Roman" w:hAnsi="Tahoma" w:cs="Tahoma"/>
          <w:sz w:val="20"/>
          <w:szCs w:val="20"/>
        </w:rPr>
        <w:t>inter</w:t>
      </w:r>
      <w:r w:rsidRPr="002358D1">
        <w:rPr>
          <w:rFonts w:ascii="Tahoma" w:eastAsia="Times New Roman" w:hAnsi="Tahoma" w:cs="Tahoma"/>
          <w:spacing w:val="-2"/>
          <w:sz w:val="20"/>
          <w:szCs w:val="20"/>
        </w:rPr>
        <w:t>v</w:t>
      </w:r>
      <w:r w:rsidRPr="002358D1">
        <w:rPr>
          <w:rFonts w:ascii="Tahoma" w:eastAsia="Times New Roman" w:hAnsi="Tahoma" w:cs="Tahoma"/>
          <w:spacing w:val="2"/>
          <w:sz w:val="20"/>
          <w:szCs w:val="20"/>
        </w:rPr>
        <w:t>e</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26"/>
          <w:sz w:val="20"/>
          <w:szCs w:val="20"/>
        </w:rPr>
        <w:t xml:space="preserve"> </w:t>
      </w:r>
      <w:r w:rsidRPr="002358D1">
        <w:rPr>
          <w:rFonts w:ascii="Tahoma" w:eastAsia="Times New Roman" w:hAnsi="Tahoma" w:cs="Tahoma"/>
          <w:spacing w:val="1"/>
          <w:sz w:val="20"/>
          <w:szCs w:val="20"/>
        </w:rPr>
        <w:t>do</w:t>
      </w:r>
      <w:r w:rsidRPr="002358D1">
        <w:rPr>
          <w:rFonts w:ascii="Tahoma" w:eastAsia="Times New Roman" w:hAnsi="Tahoma" w:cs="Tahoma"/>
          <w:spacing w:val="-2"/>
          <w:sz w:val="20"/>
          <w:szCs w:val="20"/>
        </w:rPr>
        <w:t>v</w:t>
      </w:r>
      <w:r w:rsidRPr="002358D1">
        <w:rPr>
          <w:rFonts w:ascii="Tahoma" w:eastAsia="Times New Roman" w:hAnsi="Tahoma" w:cs="Tahoma"/>
          <w:sz w:val="20"/>
          <w:szCs w:val="20"/>
        </w:rPr>
        <w:t>ra</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n</w:t>
      </w:r>
      <w:r w:rsidRPr="002358D1">
        <w:rPr>
          <w:rFonts w:ascii="Tahoma" w:eastAsia="Times New Roman" w:hAnsi="Tahoma" w:cs="Tahoma"/>
          <w:sz w:val="20"/>
          <w:szCs w:val="20"/>
        </w:rPr>
        <w:t>o</w:t>
      </w:r>
      <w:r w:rsidRPr="002358D1">
        <w:rPr>
          <w:rFonts w:ascii="Tahoma" w:eastAsia="Times New Roman" w:hAnsi="Tahoma" w:cs="Tahoma"/>
          <w:spacing w:val="26"/>
          <w:sz w:val="20"/>
          <w:szCs w:val="20"/>
        </w:rPr>
        <w:t xml:space="preserve"> </w:t>
      </w:r>
      <w:r w:rsidRPr="002358D1">
        <w:rPr>
          <w:rFonts w:ascii="Tahoma" w:eastAsia="Times New Roman" w:hAnsi="Tahoma" w:cs="Tahoma"/>
          <w:sz w:val="20"/>
          <w:szCs w:val="20"/>
        </w:rPr>
        <w:t>es</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z w:val="20"/>
          <w:szCs w:val="20"/>
        </w:rPr>
        <w:t>e</w:t>
      </w:r>
      <w:r w:rsidRPr="002358D1">
        <w:rPr>
          <w:rFonts w:ascii="Tahoma" w:eastAsia="Times New Roman" w:hAnsi="Tahoma" w:cs="Tahoma"/>
          <w:spacing w:val="25"/>
          <w:sz w:val="20"/>
          <w:szCs w:val="20"/>
        </w:rPr>
        <w:t xml:space="preserve"> </w:t>
      </w:r>
      <w:r w:rsidRPr="002358D1">
        <w:rPr>
          <w:rFonts w:ascii="Tahoma" w:eastAsia="Times New Roman" w:hAnsi="Tahoma" w:cs="Tahoma"/>
          <w:sz w:val="20"/>
          <w:szCs w:val="20"/>
        </w:rPr>
        <w:t>rip</w:t>
      </w:r>
      <w:r w:rsidRPr="002358D1">
        <w:rPr>
          <w:rFonts w:ascii="Tahoma" w:eastAsia="Times New Roman" w:hAnsi="Tahoma" w:cs="Tahoma"/>
          <w:spacing w:val="1"/>
          <w:sz w:val="20"/>
          <w:szCs w:val="20"/>
        </w:rPr>
        <w:t>o</w:t>
      </w:r>
      <w:r w:rsidRPr="002358D1">
        <w:rPr>
          <w:rFonts w:ascii="Tahoma" w:eastAsia="Times New Roman" w:hAnsi="Tahoma" w:cs="Tahoma"/>
          <w:spacing w:val="-1"/>
          <w:sz w:val="20"/>
          <w:szCs w:val="20"/>
        </w:rPr>
        <w:t>s</w:t>
      </w:r>
      <w:r w:rsidRPr="002358D1">
        <w:rPr>
          <w:rFonts w:ascii="Tahoma" w:eastAsia="Times New Roman" w:hAnsi="Tahoma" w:cs="Tahoma"/>
          <w:sz w:val="20"/>
          <w:szCs w:val="20"/>
        </w:rPr>
        <w:t>izi</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z w:val="20"/>
          <w:szCs w:val="20"/>
        </w:rPr>
        <w:t>ati</w:t>
      </w:r>
      <w:r w:rsidRPr="002358D1">
        <w:rPr>
          <w:rFonts w:ascii="Tahoma" w:eastAsia="Times New Roman" w:hAnsi="Tahoma" w:cs="Tahoma"/>
          <w:spacing w:val="25"/>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z w:val="20"/>
          <w:szCs w:val="20"/>
        </w:rPr>
        <w:t>e</w:t>
      </w:r>
      <w:r w:rsidRPr="002358D1">
        <w:rPr>
          <w:rFonts w:ascii="Tahoma" w:eastAsia="Times New Roman" w:hAnsi="Tahoma" w:cs="Tahoma"/>
          <w:spacing w:val="3"/>
          <w:sz w:val="20"/>
          <w:szCs w:val="20"/>
        </w:rPr>
        <w:t>c</w:t>
      </w:r>
      <w:r w:rsidRPr="002358D1">
        <w:rPr>
          <w:rFonts w:ascii="Tahoma" w:eastAsia="Times New Roman" w:hAnsi="Tahoma" w:cs="Tahoma"/>
          <w:spacing w:val="1"/>
          <w:sz w:val="20"/>
          <w:szCs w:val="20"/>
        </w:rPr>
        <w:t>o</w:t>
      </w:r>
      <w:r w:rsidRPr="002358D1">
        <w:rPr>
          <w:rFonts w:ascii="Tahoma" w:eastAsia="Times New Roman" w:hAnsi="Tahoma" w:cs="Tahoma"/>
          <w:spacing w:val="-2"/>
          <w:sz w:val="20"/>
          <w:szCs w:val="20"/>
        </w:rPr>
        <w:t>n</w:t>
      </w:r>
      <w:r w:rsidRPr="002358D1">
        <w:rPr>
          <w:rFonts w:ascii="Tahoma" w:eastAsia="Times New Roman" w:hAnsi="Tahoma" w:cs="Tahoma"/>
          <w:spacing w:val="1"/>
          <w:sz w:val="20"/>
          <w:szCs w:val="20"/>
        </w:rPr>
        <w:t>d</w:t>
      </w:r>
      <w:r w:rsidRPr="002358D1">
        <w:rPr>
          <w:rFonts w:ascii="Tahoma" w:eastAsia="Times New Roman" w:hAnsi="Tahoma" w:cs="Tahoma"/>
          <w:sz w:val="20"/>
          <w:szCs w:val="20"/>
        </w:rPr>
        <w:t>o</w:t>
      </w:r>
      <w:r w:rsidRPr="002358D1">
        <w:rPr>
          <w:rFonts w:ascii="Tahoma" w:eastAsia="Times New Roman" w:hAnsi="Tahoma" w:cs="Tahoma"/>
          <w:spacing w:val="26"/>
          <w:sz w:val="20"/>
          <w:szCs w:val="20"/>
        </w:rPr>
        <w:t xml:space="preserve"> </w:t>
      </w:r>
      <w:r w:rsidRPr="002358D1">
        <w:rPr>
          <w:rFonts w:ascii="Tahoma" w:eastAsia="Times New Roman" w:hAnsi="Tahoma" w:cs="Tahoma"/>
          <w:sz w:val="20"/>
          <w:szCs w:val="20"/>
        </w:rPr>
        <w:t>le</w:t>
      </w:r>
      <w:r w:rsidRPr="002358D1">
        <w:rPr>
          <w:rFonts w:ascii="Tahoma" w:eastAsia="Times New Roman" w:hAnsi="Tahoma" w:cs="Tahoma"/>
          <w:spacing w:val="23"/>
          <w:sz w:val="20"/>
          <w:szCs w:val="20"/>
        </w:rPr>
        <w:t xml:space="preserve"> </w:t>
      </w:r>
      <w:r w:rsidRPr="002358D1">
        <w:rPr>
          <w:rFonts w:ascii="Tahoma" w:eastAsia="Times New Roman" w:hAnsi="Tahoma" w:cs="Tahoma"/>
          <w:spacing w:val="1"/>
          <w:sz w:val="20"/>
          <w:szCs w:val="20"/>
        </w:rPr>
        <w:t>q</w:t>
      </w:r>
      <w:r w:rsidRPr="002358D1">
        <w:rPr>
          <w:rFonts w:ascii="Tahoma" w:eastAsia="Times New Roman" w:hAnsi="Tahoma" w:cs="Tahoma"/>
          <w:spacing w:val="-2"/>
          <w:sz w:val="20"/>
          <w:szCs w:val="20"/>
        </w:rPr>
        <w:t>u</w:t>
      </w:r>
      <w:r w:rsidRPr="002358D1">
        <w:rPr>
          <w:rFonts w:ascii="Tahoma" w:eastAsia="Times New Roman" w:hAnsi="Tahoma" w:cs="Tahoma"/>
          <w:spacing w:val="1"/>
          <w:sz w:val="20"/>
          <w:szCs w:val="20"/>
        </w:rPr>
        <w:t>o</w:t>
      </w:r>
      <w:r w:rsidRPr="002358D1">
        <w:rPr>
          <w:rFonts w:ascii="Tahoma" w:eastAsia="Times New Roman" w:hAnsi="Tahoma" w:cs="Tahoma"/>
          <w:sz w:val="20"/>
          <w:szCs w:val="20"/>
        </w:rPr>
        <w:t>te</w:t>
      </w:r>
      <w:r w:rsidRPr="002358D1">
        <w:rPr>
          <w:rFonts w:ascii="Tahoma" w:eastAsia="Times New Roman" w:hAnsi="Tahoma" w:cs="Tahoma"/>
          <w:spacing w:val="2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w:t>
      </w:r>
      <w:r w:rsidRPr="002358D1">
        <w:rPr>
          <w:rFonts w:ascii="Tahoma" w:eastAsia="Times New Roman" w:hAnsi="Tahoma" w:cs="Tahoma"/>
          <w:spacing w:val="23"/>
          <w:sz w:val="20"/>
          <w:szCs w:val="20"/>
        </w:rPr>
        <w:t xml:space="preserve"> </w:t>
      </w:r>
      <w:r w:rsidRPr="002358D1">
        <w:rPr>
          <w:rFonts w:ascii="Tahoma" w:eastAsia="Times New Roman" w:hAnsi="Tahoma" w:cs="Tahoma"/>
          <w:spacing w:val="-5"/>
          <w:sz w:val="20"/>
          <w:szCs w:val="20"/>
        </w:rPr>
        <w:t>m</w:t>
      </w:r>
      <w:r w:rsidRPr="002358D1">
        <w:rPr>
          <w:rFonts w:ascii="Tahoma" w:eastAsia="Times New Roman" w:hAnsi="Tahoma" w:cs="Tahoma"/>
          <w:spacing w:val="2"/>
          <w:sz w:val="20"/>
          <w:szCs w:val="20"/>
        </w:rPr>
        <w:t>a</w:t>
      </w:r>
      <w:r w:rsidRPr="002358D1">
        <w:rPr>
          <w:rFonts w:ascii="Tahoma" w:eastAsia="Times New Roman" w:hAnsi="Tahoma" w:cs="Tahoma"/>
          <w:spacing w:val="-2"/>
          <w:sz w:val="20"/>
          <w:szCs w:val="20"/>
        </w:rPr>
        <w:t>n</w:t>
      </w:r>
      <w:r w:rsidRPr="002358D1">
        <w:rPr>
          <w:rFonts w:ascii="Tahoma" w:eastAsia="Times New Roman" w:hAnsi="Tahoma" w:cs="Tahoma"/>
          <w:sz w:val="20"/>
          <w:szCs w:val="20"/>
        </w:rPr>
        <w:t>to</w:t>
      </w:r>
      <w:r w:rsidRPr="002358D1">
        <w:rPr>
          <w:rFonts w:ascii="Tahoma" w:eastAsia="Times New Roman" w:hAnsi="Tahoma" w:cs="Tahoma"/>
          <w:spacing w:val="26"/>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pacing w:val="3"/>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r</w:t>
      </w:r>
      <w:r w:rsidRPr="002358D1">
        <w:rPr>
          <w:rFonts w:ascii="Tahoma" w:eastAsia="Times New Roman" w:hAnsi="Tahoma" w:cs="Tahoma"/>
          <w:spacing w:val="-2"/>
          <w:sz w:val="20"/>
          <w:szCs w:val="20"/>
        </w:rPr>
        <w:t>f</w:t>
      </w:r>
      <w:r w:rsidRPr="002358D1">
        <w:rPr>
          <w:rFonts w:ascii="Tahoma" w:eastAsia="Times New Roman" w:hAnsi="Tahoma" w:cs="Tahoma"/>
          <w:sz w:val="20"/>
          <w:szCs w:val="20"/>
        </w:rPr>
        <w:t>iciale</w:t>
      </w:r>
      <w:r w:rsidRPr="002358D1">
        <w:rPr>
          <w:rFonts w:ascii="Tahoma" w:eastAsia="Times New Roman" w:hAnsi="Tahoma" w:cs="Tahoma"/>
          <w:spacing w:val="25"/>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25"/>
          <w:sz w:val="20"/>
          <w:szCs w:val="20"/>
        </w:rPr>
        <w:t xml:space="preserve"> </w:t>
      </w:r>
      <w:r w:rsidRPr="002358D1">
        <w:rPr>
          <w:rFonts w:ascii="Tahoma" w:eastAsia="Times New Roman" w:hAnsi="Tahoma" w:cs="Tahoma"/>
          <w:spacing w:val="-2"/>
          <w:sz w:val="20"/>
          <w:szCs w:val="20"/>
        </w:rPr>
        <w:t>f</w:t>
      </w:r>
      <w:r w:rsidRPr="002358D1">
        <w:rPr>
          <w:rFonts w:ascii="Tahoma" w:eastAsia="Times New Roman" w:hAnsi="Tahoma" w:cs="Tahoma"/>
          <w:sz w:val="20"/>
          <w:szCs w:val="20"/>
        </w:rPr>
        <w:t>i</w:t>
      </w:r>
      <w:r w:rsidRPr="002358D1">
        <w:rPr>
          <w:rFonts w:ascii="Tahoma" w:eastAsia="Times New Roman" w:hAnsi="Tahoma" w:cs="Tahoma"/>
          <w:spacing w:val="-2"/>
          <w:sz w:val="20"/>
          <w:szCs w:val="20"/>
        </w:rPr>
        <w:t>n</w:t>
      </w:r>
      <w:r w:rsidRPr="002358D1">
        <w:rPr>
          <w:rFonts w:ascii="Tahoma" w:eastAsia="Times New Roman" w:hAnsi="Tahoma" w:cs="Tahoma"/>
          <w:sz w:val="20"/>
          <w:szCs w:val="20"/>
        </w:rPr>
        <w:t>i</w:t>
      </w:r>
      <w:r w:rsidRPr="002358D1">
        <w:rPr>
          <w:rFonts w:ascii="Tahoma" w:eastAsia="Times New Roman" w:hAnsi="Tahoma" w:cs="Tahoma"/>
          <w:spacing w:val="1"/>
          <w:sz w:val="20"/>
          <w:szCs w:val="20"/>
        </w:rPr>
        <w:t>t</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25"/>
          <w:sz w:val="20"/>
          <w:szCs w:val="20"/>
        </w:rPr>
        <w:t xml:space="preserve"> </w:t>
      </w:r>
      <w:r w:rsidRPr="002358D1">
        <w:rPr>
          <w:rFonts w:ascii="Tahoma" w:eastAsia="Times New Roman" w:hAnsi="Tahoma" w:cs="Tahoma"/>
          <w:sz w:val="20"/>
          <w:szCs w:val="20"/>
        </w:rPr>
        <w:t>(ta</w:t>
      </w:r>
      <w:r w:rsidRPr="002358D1">
        <w:rPr>
          <w:rFonts w:ascii="Tahoma" w:eastAsia="Times New Roman" w:hAnsi="Tahoma" w:cs="Tahoma"/>
          <w:spacing w:val="1"/>
          <w:sz w:val="20"/>
          <w:szCs w:val="20"/>
        </w:rPr>
        <w:t>p</w:t>
      </w:r>
      <w:r w:rsidRPr="002358D1">
        <w:rPr>
          <w:rFonts w:ascii="Tahoma" w:eastAsia="Times New Roman" w:hAnsi="Tahoma" w:cs="Tahoma"/>
          <w:spacing w:val="11"/>
          <w:sz w:val="20"/>
          <w:szCs w:val="20"/>
        </w:rPr>
        <w:t>p</w:t>
      </w:r>
      <w:r w:rsidRPr="002358D1">
        <w:rPr>
          <w:rFonts w:ascii="Tahoma" w:hAnsi="Tahoma" w:cs="Tahoma"/>
          <w:sz w:val="20"/>
          <w:szCs w:val="20"/>
        </w:rPr>
        <w:t>eti</w:t>
      </w:r>
      <w:r w:rsidRPr="002358D1">
        <w:rPr>
          <w:rFonts w:ascii="Tahoma" w:hAnsi="Tahoma" w:cs="Tahoma"/>
          <w:spacing w:val="-2"/>
          <w:sz w:val="20"/>
          <w:szCs w:val="20"/>
        </w:rPr>
        <w:t>n</w:t>
      </w:r>
      <w:r w:rsidRPr="002358D1">
        <w:rPr>
          <w:rFonts w:ascii="Tahoma" w:hAnsi="Tahoma" w:cs="Tahoma"/>
          <w:sz w:val="20"/>
          <w:szCs w:val="20"/>
        </w:rPr>
        <w:t>o</w:t>
      </w:r>
      <w:r w:rsidRPr="002358D1">
        <w:rPr>
          <w:rFonts w:ascii="Tahoma" w:hAnsi="Tahoma" w:cs="Tahoma"/>
          <w:w w:val="99"/>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pacing w:val="-2"/>
          <w:sz w:val="20"/>
          <w:szCs w:val="20"/>
        </w:rPr>
        <w:t>’</w:t>
      </w:r>
      <w:r w:rsidRPr="002358D1">
        <w:rPr>
          <w:rFonts w:ascii="Tahoma" w:eastAsia="Times New Roman" w:hAnsi="Tahoma" w:cs="Tahoma"/>
          <w:spacing w:val="1"/>
          <w:sz w:val="20"/>
          <w:szCs w:val="20"/>
        </w:rPr>
        <w:t>u</w:t>
      </w:r>
      <w:r w:rsidRPr="002358D1">
        <w:rPr>
          <w:rFonts w:ascii="Tahoma" w:eastAsia="Times New Roman" w:hAnsi="Tahoma" w:cs="Tahoma"/>
          <w:spacing w:val="-1"/>
          <w:sz w:val="20"/>
          <w:szCs w:val="20"/>
        </w:rPr>
        <w:t>s</w:t>
      </w:r>
      <w:r w:rsidRPr="002358D1">
        <w:rPr>
          <w:rFonts w:ascii="Tahoma" w:eastAsia="Times New Roman" w:hAnsi="Tahoma" w:cs="Tahoma"/>
          <w:spacing w:val="-2"/>
          <w:sz w:val="20"/>
          <w:szCs w:val="20"/>
        </w:rPr>
        <w:t>u</w:t>
      </w:r>
      <w:r w:rsidRPr="002358D1">
        <w:rPr>
          <w:rFonts w:ascii="Tahoma" w:eastAsia="Times New Roman" w:hAnsi="Tahoma" w:cs="Tahoma"/>
          <w:sz w:val="20"/>
          <w:szCs w:val="20"/>
        </w:rPr>
        <w:t>ra</w:t>
      </w:r>
      <w:r w:rsidRPr="002358D1">
        <w:rPr>
          <w:rFonts w:ascii="Tahoma" w:eastAsia="Times New Roman" w:hAnsi="Tahoma" w:cs="Tahoma"/>
          <w:spacing w:val="-7"/>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ello</w:t>
      </w:r>
      <w:r w:rsidRPr="002358D1">
        <w:rPr>
          <w:rFonts w:ascii="Tahoma" w:eastAsia="Times New Roman" w:hAnsi="Tahoma" w:cs="Tahoma"/>
          <w:spacing w:val="-5"/>
          <w:sz w:val="20"/>
          <w:szCs w:val="20"/>
        </w:rPr>
        <w:t xml:space="preserve"> </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p</w:t>
      </w:r>
      <w:r w:rsidRPr="002358D1">
        <w:rPr>
          <w:rFonts w:ascii="Tahoma" w:eastAsia="Times New Roman" w:hAnsi="Tahoma" w:cs="Tahoma"/>
          <w:sz w:val="20"/>
          <w:szCs w:val="20"/>
        </w:rPr>
        <w:t>e</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s</w:t>
      </w:r>
      <w:r w:rsidRPr="002358D1">
        <w:rPr>
          <w:rFonts w:ascii="Tahoma" w:eastAsia="Times New Roman" w:hAnsi="Tahoma" w:cs="Tahoma"/>
          <w:spacing w:val="1"/>
          <w:sz w:val="20"/>
          <w:szCs w:val="20"/>
        </w:rPr>
        <w:t>o</w:t>
      </w:r>
      <w:r w:rsidRPr="002358D1">
        <w:rPr>
          <w:rFonts w:ascii="Tahoma" w:eastAsia="Times New Roman" w:hAnsi="Tahoma" w:cs="Tahoma"/>
          <w:sz w:val="20"/>
          <w:szCs w:val="20"/>
        </w:rPr>
        <w:t>re</w:t>
      </w:r>
      <w:r w:rsidRPr="002358D1">
        <w:rPr>
          <w:rFonts w:ascii="Tahoma" w:eastAsia="Times New Roman" w:hAnsi="Tahoma" w:cs="Tahoma"/>
          <w:spacing w:val="-6"/>
          <w:sz w:val="20"/>
          <w:szCs w:val="20"/>
        </w:rPr>
        <w:t xml:space="preserve"> </w:t>
      </w:r>
      <w:r w:rsidRPr="002358D1">
        <w:rPr>
          <w:rFonts w:ascii="Tahoma" w:eastAsia="Times New Roman" w:hAnsi="Tahoma" w:cs="Tahoma"/>
          <w:spacing w:val="1"/>
          <w:sz w:val="20"/>
          <w:szCs w:val="20"/>
        </w:rPr>
        <w:t>d</w:t>
      </w:r>
      <w:r w:rsidRPr="002358D1">
        <w:rPr>
          <w:rFonts w:ascii="Tahoma" w:eastAsia="Times New Roman" w:hAnsi="Tahoma" w:cs="Tahoma"/>
          <w:sz w:val="20"/>
          <w:szCs w:val="20"/>
        </w:rPr>
        <w:t>i</w:t>
      </w:r>
      <w:r w:rsidRPr="002358D1">
        <w:rPr>
          <w:rFonts w:ascii="Tahoma" w:eastAsia="Times New Roman" w:hAnsi="Tahoma" w:cs="Tahoma"/>
          <w:spacing w:val="-5"/>
          <w:sz w:val="20"/>
          <w:szCs w:val="20"/>
        </w:rPr>
        <w:t xml:space="preserve"> </w:t>
      </w:r>
      <w:r w:rsidRPr="002358D1">
        <w:rPr>
          <w:rFonts w:ascii="Tahoma" w:hAnsi="Tahoma" w:cs="Tahoma"/>
          <w:spacing w:val="1"/>
          <w:sz w:val="20"/>
          <w:szCs w:val="20"/>
        </w:rPr>
        <w:t>2</w:t>
      </w:r>
      <w:r w:rsidRPr="002358D1">
        <w:rPr>
          <w:rFonts w:ascii="Tahoma" w:hAnsi="Tahoma" w:cs="Tahoma"/>
          <w:sz w:val="20"/>
          <w:szCs w:val="20"/>
        </w:rPr>
        <w:t>/3</w:t>
      </w:r>
      <w:r w:rsidRPr="002358D1">
        <w:rPr>
          <w:rFonts w:ascii="Tahoma" w:hAnsi="Tahoma" w:cs="Tahoma"/>
          <w:spacing w:val="-6"/>
          <w:sz w:val="20"/>
          <w:szCs w:val="20"/>
        </w:rPr>
        <w:t xml:space="preserve"> </w:t>
      </w:r>
      <w:r w:rsidRPr="002358D1">
        <w:rPr>
          <w:rFonts w:ascii="Tahoma" w:hAnsi="Tahoma" w:cs="Tahoma"/>
          <w:spacing w:val="-2"/>
          <w:sz w:val="20"/>
          <w:szCs w:val="20"/>
        </w:rPr>
        <w:t>c</w:t>
      </w:r>
      <w:r w:rsidRPr="002358D1">
        <w:rPr>
          <w:rFonts w:ascii="Tahoma" w:hAnsi="Tahoma" w:cs="Tahoma"/>
          <w:sz w:val="20"/>
          <w:szCs w:val="20"/>
        </w:rPr>
        <w:t>m</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z w:val="20"/>
          <w:szCs w:val="20"/>
        </w:rPr>
        <w:t>le</w:t>
      </w:r>
      <w:r w:rsidRPr="002358D1">
        <w:rPr>
          <w:rFonts w:ascii="Tahoma" w:hAnsi="Tahoma" w:cs="Tahoma"/>
          <w:spacing w:val="-6"/>
          <w:sz w:val="20"/>
          <w:szCs w:val="20"/>
        </w:rPr>
        <w:t xml:space="preserve"> </w:t>
      </w:r>
      <w:r w:rsidRPr="002358D1">
        <w:rPr>
          <w:rFonts w:ascii="Tahoma" w:hAnsi="Tahoma" w:cs="Tahoma"/>
          <w:sz w:val="20"/>
          <w:szCs w:val="20"/>
        </w:rPr>
        <w:t>carre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w:t>
      </w:r>
      <w:r w:rsidRPr="002358D1">
        <w:rPr>
          <w:rFonts w:ascii="Tahoma" w:hAnsi="Tahoma" w:cs="Tahoma"/>
          <w:spacing w:val="2"/>
          <w:sz w:val="20"/>
          <w:szCs w:val="20"/>
        </w:rPr>
        <w:t>a</w:t>
      </w:r>
      <w:r w:rsidRPr="002358D1">
        <w:rPr>
          <w:rFonts w:ascii="Tahoma" w:hAnsi="Tahoma" w:cs="Tahoma"/>
          <w:sz w:val="20"/>
          <w:szCs w:val="20"/>
        </w:rPr>
        <w:t>te</w:t>
      </w:r>
      <w:r w:rsidRPr="002358D1">
        <w:rPr>
          <w:rFonts w:ascii="Tahoma" w:hAnsi="Tahoma" w:cs="Tahoma"/>
          <w:spacing w:val="-7"/>
          <w:sz w:val="20"/>
          <w:szCs w:val="20"/>
        </w:rPr>
        <w:t xml:space="preserve"> </w:t>
      </w:r>
      <w:r w:rsidRPr="002358D1">
        <w:rPr>
          <w:rFonts w:ascii="Tahoma" w:hAnsi="Tahoma" w:cs="Tahoma"/>
          <w:spacing w:val="-1"/>
          <w:sz w:val="20"/>
          <w:szCs w:val="20"/>
        </w:rPr>
        <w:t>s</w:t>
      </w:r>
      <w:r w:rsidRPr="002358D1">
        <w:rPr>
          <w:rFonts w:ascii="Tahoma" w:hAnsi="Tahoma" w:cs="Tahoma"/>
          <w:sz w:val="20"/>
          <w:szCs w:val="20"/>
        </w:rPr>
        <w:t>tra</w:t>
      </w:r>
      <w:r w:rsidRPr="002358D1">
        <w:rPr>
          <w:rFonts w:ascii="Tahoma" w:hAnsi="Tahoma" w:cs="Tahoma"/>
          <w:spacing w:val="1"/>
          <w:sz w:val="20"/>
          <w:szCs w:val="20"/>
        </w:rPr>
        <w:t>d</w:t>
      </w:r>
      <w:r w:rsidRPr="002358D1">
        <w:rPr>
          <w:rFonts w:ascii="Tahoma" w:hAnsi="Tahoma" w:cs="Tahoma"/>
          <w:sz w:val="20"/>
          <w:szCs w:val="20"/>
        </w:rPr>
        <w:t>ali</w:t>
      </w:r>
      <w:r w:rsidRPr="002358D1">
        <w:rPr>
          <w:rFonts w:ascii="Tahoma" w:hAnsi="Tahoma" w:cs="Tahoma"/>
          <w:spacing w:val="-6"/>
          <w:sz w:val="20"/>
          <w:szCs w:val="20"/>
        </w:rPr>
        <w:t xml:space="preserve"> </w:t>
      </w:r>
      <w:r w:rsidRPr="002358D1">
        <w:rPr>
          <w:rFonts w:ascii="Tahoma" w:hAnsi="Tahoma" w:cs="Tahoma"/>
          <w:sz w:val="20"/>
          <w:szCs w:val="20"/>
        </w:rPr>
        <w:t>e</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5"/>
          <w:sz w:val="20"/>
          <w:szCs w:val="20"/>
        </w:rPr>
        <w:t xml:space="preserve"> </w:t>
      </w:r>
      <w:r w:rsidRPr="002358D1">
        <w:rPr>
          <w:rFonts w:ascii="Tahoma" w:hAnsi="Tahoma" w:cs="Tahoma"/>
          <w:sz w:val="20"/>
          <w:szCs w:val="20"/>
        </w:rPr>
        <w:t>le</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6"/>
          <w:sz w:val="20"/>
          <w:szCs w:val="20"/>
        </w:rPr>
        <w:t xml:space="preserve"> </w:t>
      </w:r>
      <w:r w:rsidRPr="002358D1">
        <w:rPr>
          <w:rFonts w:ascii="Tahoma" w:hAnsi="Tahoma" w:cs="Tahoma"/>
          <w:sz w:val="20"/>
          <w:szCs w:val="20"/>
        </w:rPr>
        <w:t>cicla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6"/>
          <w:sz w:val="20"/>
          <w:szCs w:val="20"/>
        </w:rPr>
        <w:t xml:space="preserve"> </w:t>
      </w:r>
      <w:r w:rsidRPr="002358D1">
        <w:rPr>
          <w:rFonts w:ascii="Tahoma" w:hAnsi="Tahoma" w:cs="Tahoma"/>
          <w:sz w:val="20"/>
          <w:szCs w:val="20"/>
        </w:rPr>
        <w:t>a</w:t>
      </w:r>
      <w:r w:rsidRPr="002358D1">
        <w:rPr>
          <w:rFonts w:ascii="Tahoma" w:hAnsi="Tahoma" w:cs="Tahoma"/>
          <w:spacing w:val="-1"/>
          <w:sz w:val="20"/>
          <w:szCs w:val="20"/>
        </w:rPr>
        <w:t>u</w:t>
      </w:r>
      <w:r w:rsidRPr="002358D1">
        <w:rPr>
          <w:rFonts w:ascii="Tahoma" w:hAnsi="Tahoma" w:cs="Tahoma"/>
          <w:sz w:val="20"/>
          <w:szCs w:val="20"/>
        </w:rPr>
        <w:t>to</w:t>
      </w:r>
      <w:r w:rsidRPr="002358D1">
        <w:rPr>
          <w:rFonts w:ascii="Tahoma" w:hAnsi="Tahoma" w:cs="Tahoma"/>
          <w:spacing w:val="1"/>
          <w:sz w:val="20"/>
          <w:szCs w:val="20"/>
        </w:rPr>
        <w:t>b</w:t>
      </w:r>
      <w:r w:rsidRPr="002358D1">
        <w:rPr>
          <w:rFonts w:ascii="Tahoma" w:hAnsi="Tahoma" w:cs="Tahoma"/>
          <w:sz w:val="20"/>
          <w:szCs w:val="20"/>
        </w:rPr>
        <w:t>locca</w:t>
      </w:r>
      <w:r w:rsidRPr="002358D1">
        <w:rPr>
          <w:rFonts w:ascii="Tahoma" w:hAnsi="Tahoma" w:cs="Tahoma"/>
          <w:spacing w:val="-1"/>
          <w:sz w:val="20"/>
          <w:szCs w:val="20"/>
        </w:rPr>
        <w:t>n</w:t>
      </w:r>
      <w:r w:rsidRPr="002358D1">
        <w:rPr>
          <w:rFonts w:ascii="Tahoma" w:hAnsi="Tahoma" w:cs="Tahoma"/>
          <w:sz w:val="20"/>
          <w:szCs w:val="20"/>
        </w:rPr>
        <w:t>ti,</w:t>
      </w:r>
      <w:r w:rsidRPr="002358D1">
        <w:rPr>
          <w:rFonts w:ascii="Tahoma" w:hAnsi="Tahoma" w:cs="Tahoma"/>
          <w:spacing w:val="-6"/>
          <w:sz w:val="20"/>
          <w:szCs w:val="20"/>
        </w:rPr>
        <w:t xml:space="preserve"> </w:t>
      </w:r>
      <w:r w:rsidRPr="002358D1">
        <w:rPr>
          <w:rFonts w:ascii="Tahoma" w:hAnsi="Tahoma" w:cs="Tahoma"/>
          <w:sz w:val="20"/>
          <w:szCs w:val="20"/>
        </w:rPr>
        <w:t>la</w:t>
      </w:r>
      <w:r w:rsidRPr="002358D1">
        <w:rPr>
          <w:rFonts w:ascii="Tahoma" w:hAnsi="Tahoma" w:cs="Tahoma"/>
          <w:spacing w:val="1"/>
          <w:sz w:val="20"/>
          <w:szCs w:val="20"/>
        </w:rPr>
        <w:t>s</w:t>
      </w:r>
      <w:r w:rsidRPr="002358D1">
        <w:rPr>
          <w:rFonts w:ascii="Tahoma" w:hAnsi="Tahoma" w:cs="Tahoma"/>
          <w:sz w:val="20"/>
          <w:szCs w:val="20"/>
        </w:rPr>
        <w:t>tre</w:t>
      </w:r>
      <w:r w:rsidRPr="002358D1">
        <w:rPr>
          <w:rFonts w:ascii="Tahoma" w:hAnsi="Tahoma" w:cs="Tahoma"/>
          <w:spacing w:val="-7"/>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ietra,</w:t>
      </w:r>
      <w:r w:rsidRPr="002358D1">
        <w:rPr>
          <w:rFonts w:ascii="Tahoma" w:hAnsi="Tahoma" w:cs="Tahoma"/>
          <w:spacing w:val="-6"/>
          <w:sz w:val="20"/>
          <w:szCs w:val="20"/>
        </w:rPr>
        <w:t xml:space="preserve"> </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7"/>
          <w:sz w:val="20"/>
          <w:szCs w:val="20"/>
        </w:rPr>
        <w:t>a</w:t>
      </w:r>
      <w:r w:rsidRPr="002358D1">
        <w:rPr>
          <w:rFonts w:ascii="Tahoma" w:hAnsi="Tahoma" w:cs="Tahoma"/>
          <w:spacing w:val="-1"/>
          <w:sz w:val="20"/>
          <w:szCs w:val="20"/>
        </w:rPr>
        <w:t>s</w:t>
      </w:r>
      <w:r w:rsidRPr="002358D1">
        <w:rPr>
          <w:rFonts w:ascii="Tahoma" w:hAnsi="Tahoma" w:cs="Tahoma"/>
          <w:sz w:val="20"/>
          <w:szCs w:val="20"/>
        </w:rPr>
        <w:t>trelle</w:t>
      </w:r>
      <w:r w:rsidRPr="002358D1">
        <w:rPr>
          <w:rFonts w:ascii="Tahoma" w:hAnsi="Tahoma" w:cs="Tahoma"/>
          <w:w w:val="99"/>
          <w:sz w:val="20"/>
          <w:szCs w:val="20"/>
        </w:rPr>
        <w:t xml:space="preserve"> </w:t>
      </w:r>
      <w:r w:rsidRPr="002358D1">
        <w:rPr>
          <w:rFonts w:ascii="Tahoma" w:hAnsi="Tahoma" w:cs="Tahoma"/>
          <w:sz w:val="20"/>
          <w:szCs w:val="20"/>
        </w:rPr>
        <w:t>in</w:t>
      </w:r>
      <w:r w:rsidRPr="002358D1">
        <w:rPr>
          <w:rFonts w:ascii="Tahoma" w:hAnsi="Tahoma" w:cs="Tahoma"/>
          <w:spacing w:val="5"/>
          <w:sz w:val="20"/>
          <w:szCs w:val="20"/>
        </w:rPr>
        <w:t xml:space="preserve"> </w:t>
      </w:r>
      <w:r w:rsidRPr="002358D1">
        <w:rPr>
          <w:rFonts w:ascii="Tahoma" w:hAnsi="Tahoma" w:cs="Tahoma"/>
          <w:sz w:val="20"/>
          <w:szCs w:val="20"/>
        </w:rPr>
        <w:t>c</w:t>
      </w:r>
      <w:r w:rsidRPr="002358D1">
        <w:rPr>
          <w:rFonts w:ascii="Tahoma" w:hAnsi="Tahoma" w:cs="Tahoma"/>
          <w:spacing w:val="3"/>
          <w:sz w:val="20"/>
          <w:szCs w:val="20"/>
        </w:rPr>
        <w:t>e</w:t>
      </w:r>
      <w:r w:rsidRPr="002358D1">
        <w:rPr>
          <w:rFonts w:ascii="Tahoma" w:hAnsi="Tahoma" w:cs="Tahoma"/>
          <w:spacing w:val="-5"/>
          <w:sz w:val="20"/>
          <w:szCs w:val="20"/>
        </w:rPr>
        <w:t>m</w:t>
      </w:r>
      <w:r w:rsidRPr="002358D1">
        <w:rPr>
          <w:rFonts w:ascii="Tahoma" w:hAnsi="Tahoma" w:cs="Tahoma"/>
          <w:spacing w:val="2"/>
          <w:sz w:val="20"/>
          <w:szCs w:val="20"/>
        </w:rPr>
        <w:t>e</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spacing w:val="8"/>
          <w:sz w:val="20"/>
          <w:szCs w:val="20"/>
        </w:rPr>
        <w:t xml:space="preserve"> </w:t>
      </w:r>
      <w:r w:rsidRPr="002358D1">
        <w:rPr>
          <w:rFonts w:ascii="Tahoma" w:hAnsi="Tahoma" w:cs="Tahoma"/>
          <w:sz w:val="20"/>
          <w:szCs w:val="20"/>
        </w:rPr>
        <w:t>as</w:t>
      </w:r>
      <w:r w:rsidRPr="002358D1">
        <w:rPr>
          <w:rFonts w:ascii="Tahoma" w:hAnsi="Tahoma" w:cs="Tahoma"/>
          <w:spacing w:val="-2"/>
          <w:sz w:val="20"/>
          <w:szCs w:val="20"/>
        </w:rPr>
        <w:t>f</w:t>
      </w:r>
      <w:r w:rsidRPr="002358D1">
        <w:rPr>
          <w:rFonts w:ascii="Tahoma" w:hAnsi="Tahoma" w:cs="Tahoma"/>
          <w:spacing w:val="2"/>
          <w:sz w:val="20"/>
          <w:szCs w:val="20"/>
        </w:rPr>
        <w:t>a</w:t>
      </w:r>
      <w:r w:rsidRPr="002358D1">
        <w:rPr>
          <w:rFonts w:ascii="Tahoma" w:hAnsi="Tahoma" w:cs="Tahoma"/>
          <w:sz w:val="20"/>
          <w:szCs w:val="20"/>
        </w:rPr>
        <w:t>lto</w:t>
      </w:r>
      <w:r w:rsidRPr="002358D1">
        <w:rPr>
          <w:rFonts w:ascii="Tahoma" w:hAnsi="Tahoma" w:cs="Tahoma"/>
          <w:spacing w:val="7"/>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lato</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10"/>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4"/>
          <w:sz w:val="20"/>
          <w:szCs w:val="20"/>
        </w:rPr>
        <w:t xml:space="preserve"> </w:t>
      </w:r>
      <w:r w:rsidRPr="002358D1">
        <w:rPr>
          <w:rFonts w:ascii="Tahoma" w:hAnsi="Tahoma" w:cs="Tahoma"/>
          <w:spacing w:val="1"/>
          <w:sz w:val="20"/>
          <w:szCs w:val="20"/>
        </w:rPr>
        <w:t>p</w:t>
      </w:r>
      <w:r w:rsidRPr="002358D1">
        <w:rPr>
          <w:rFonts w:ascii="Tahoma" w:hAnsi="Tahoma" w:cs="Tahoma"/>
          <w:sz w:val="20"/>
          <w:szCs w:val="20"/>
        </w:rPr>
        <w:t>e</w:t>
      </w:r>
      <w:r w:rsidRPr="002358D1">
        <w:rPr>
          <w:rFonts w:ascii="Tahoma" w:hAnsi="Tahoma" w:cs="Tahoma"/>
          <w:spacing w:val="1"/>
          <w:sz w:val="20"/>
          <w:szCs w:val="20"/>
        </w:rPr>
        <w:t>do</w:t>
      </w:r>
      <w:r w:rsidRPr="002358D1">
        <w:rPr>
          <w:rFonts w:ascii="Tahoma" w:hAnsi="Tahoma" w:cs="Tahoma"/>
          <w:spacing w:val="-2"/>
          <w:sz w:val="20"/>
          <w:szCs w:val="20"/>
        </w:rPr>
        <w:t>n</w:t>
      </w:r>
      <w:r w:rsidRPr="002358D1">
        <w:rPr>
          <w:rFonts w:ascii="Tahoma" w:hAnsi="Tahoma" w:cs="Tahoma"/>
          <w:sz w:val="20"/>
          <w:szCs w:val="20"/>
        </w:rPr>
        <w:t>ali,</w:t>
      </w:r>
      <w:r w:rsidRPr="002358D1">
        <w:rPr>
          <w:rFonts w:ascii="Tahoma" w:hAnsi="Tahoma" w:cs="Tahoma"/>
          <w:spacing w:val="8"/>
          <w:sz w:val="20"/>
          <w:szCs w:val="20"/>
        </w:rPr>
        <w:t xml:space="preserve">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7"/>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6"/>
          <w:sz w:val="20"/>
          <w:szCs w:val="20"/>
        </w:rPr>
        <w:t xml:space="preserve"> </w:t>
      </w:r>
      <w:r w:rsidRPr="002358D1">
        <w:rPr>
          <w:rFonts w:ascii="Tahoma" w:hAnsi="Tahoma" w:cs="Tahoma"/>
          <w:sz w:val="20"/>
          <w:szCs w:val="20"/>
        </w:rPr>
        <w:t>alc</w:t>
      </w:r>
      <w:r w:rsidRPr="002358D1">
        <w:rPr>
          <w:rFonts w:ascii="Tahoma" w:hAnsi="Tahoma" w:cs="Tahoma"/>
          <w:spacing w:val="1"/>
          <w:sz w:val="20"/>
          <w:szCs w:val="20"/>
        </w:rPr>
        <w:t>u</w:t>
      </w:r>
      <w:r w:rsidRPr="002358D1">
        <w:rPr>
          <w:rFonts w:ascii="Tahoma" w:hAnsi="Tahoma" w:cs="Tahoma"/>
          <w:spacing w:val="-2"/>
          <w:sz w:val="20"/>
          <w:szCs w:val="20"/>
        </w:rPr>
        <w:t>n</w:t>
      </w:r>
      <w:r w:rsidRPr="002358D1">
        <w:rPr>
          <w:rFonts w:ascii="Tahoma" w:hAnsi="Tahoma" w:cs="Tahoma"/>
          <w:sz w:val="20"/>
          <w:szCs w:val="20"/>
        </w:rPr>
        <w:t>i</w:t>
      </w:r>
      <w:r w:rsidRPr="002358D1">
        <w:rPr>
          <w:rFonts w:ascii="Tahoma" w:hAnsi="Tahoma" w:cs="Tahoma"/>
          <w:spacing w:val="6"/>
          <w:sz w:val="20"/>
          <w:szCs w:val="20"/>
        </w:rPr>
        <w:t xml:space="preserve"> </w:t>
      </w:r>
      <w:r w:rsidRPr="002358D1">
        <w:rPr>
          <w:rFonts w:ascii="Tahoma" w:hAnsi="Tahoma" w:cs="Tahoma"/>
          <w:sz w:val="20"/>
          <w:szCs w:val="20"/>
        </w:rPr>
        <w:t>ca</w:t>
      </w:r>
      <w:r w:rsidRPr="002358D1">
        <w:rPr>
          <w:rFonts w:ascii="Tahoma" w:hAnsi="Tahoma" w:cs="Tahoma"/>
          <w:spacing w:val="-1"/>
          <w:sz w:val="20"/>
          <w:szCs w:val="20"/>
        </w:rPr>
        <w:t>s</w:t>
      </w:r>
      <w:r w:rsidRPr="002358D1">
        <w:rPr>
          <w:rFonts w:ascii="Tahoma" w:hAnsi="Tahoma" w:cs="Tahoma"/>
          <w:sz w:val="20"/>
          <w:szCs w:val="20"/>
        </w:rPr>
        <w:t>i</w:t>
      </w:r>
      <w:r w:rsidRPr="002358D1">
        <w:rPr>
          <w:rFonts w:ascii="Tahoma" w:hAnsi="Tahoma" w:cs="Tahoma"/>
          <w:spacing w:val="7"/>
          <w:sz w:val="20"/>
          <w:szCs w:val="20"/>
        </w:rPr>
        <w:t xml:space="preserve"> </w:t>
      </w:r>
      <w:r w:rsidRPr="002358D1">
        <w:rPr>
          <w:rFonts w:ascii="Tahoma" w:hAnsi="Tahoma" w:cs="Tahoma"/>
          <w:sz w:val="20"/>
          <w:szCs w:val="20"/>
        </w:rPr>
        <w:t>a</w:t>
      </w:r>
      <w:r w:rsidRPr="002358D1">
        <w:rPr>
          <w:rFonts w:ascii="Tahoma" w:hAnsi="Tahoma" w:cs="Tahoma"/>
          <w:spacing w:val="-1"/>
          <w:sz w:val="20"/>
          <w:szCs w:val="20"/>
        </w:rPr>
        <w:t>n</w:t>
      </w:r>
      <w:r w:rsidRPr="002358D1">
        <w:rPr>
          <w:rFonts w:ascii="Tahoma" w:hAnsi="Tahoma" w:cs="Tahoma"/>
          <w:spacing w:val="2"/>
          <w:sz w:val="20"/>
          <w:szCs w:val="20"/>
        </w:rPr>
        <w:t>c</w:t>
      </w:r>
      <w:r w:rsidRPr="002358D1">
        <w:rPr>
          <w:rFonts w:ascii="Tahoma" w:hAnsi="Tahoma" w:cs="Tahoma"/>
          <w:spacing w:val="-2"/>
          <w:sz w:val="20"/>
          <w:szCs w:val="20"/>
        </w:rPr>
        <w:t>h</w:t>
      </w:r>
      <w:r w:rsidRPr="002358D1">
        <w:rPr>
          <w:rFonts w:ascii="Tahoma" w:hAnsi="Tahoma" w:cs="Tahoma"/>
          <w:sz w:val="20"/>
          <w:szCs w:val="20"/>
        </w:rPr>
        <w:t>e</w:t>
      </w:r>
      <w:r w:rsidRPr="002358D1">
        <w:rPr>
          <w:rFonts w:ascii="Tahoma" w:hAnsi="Tahoma" w:cs="Tahoma"/>
          <w:spacing w:val="7"/>
          <w:sz w:val="20"/>
          <w:szCs w:val="20"/>
        </w:rPr>
        <w:t xml:space="preserve"> </w:t>
      </w:r>
      <w:r w:rsidRPr="002358D1">
        <w:rPr>
          <w:rFonts w:ascii="Tahoma" w:hAnsi="Tahoma" w:cs="Tahoma"/>
          <w:spacing w:val="1"/>
          <w:sz w:val="20"/>
          <w:szCs w:val="20"/>
        </w:rPr>
        <w:t>p</w:t>
      </w:r>
      <w:r w:rsidRPr="002358D1">
        <w:rPr>
          <w:rFonts w:ascii="Tahoma" w:hAnsi="Tahoma" w:cs="Tahoma"/>
          <w:sz w:val="20"/>
          <w:szCs w:val="20"/>
        </w:rPr>
        <w:t>er</w:t>
      </w:r>
      <w:r w:rsidRPr="002358D1">
        <w:rPr>
          <w:rFonts w:ascii="Tahoma" w:hAnsi="Tahoma" w:cs="Tahoma"/>
          <w:spacing w:val="8"/>
          <w:sz w:val="20"/>
          <w:szCs w:val="20"/>
        </w:rPr>
        <w:t xml:space="preserve"> </w:t>
      </w:r>
      <w:r w:rsidRPr="002358D1">
        <w:rPr>
          <w:rFonts w:ascii="Tahoma" w:hAnsi="Tahoma" w:cs="Tahoma"/>
          <w:spacing w:val="1"/>
          <w:sz w:val="20"/>
          <w:szCs w:val="20"/>
        </w:rPr>
        <w:t>p</w:t>
      </w:r>
      <w:r w:rsidRPr="002358D1">
        <w:rPr>
          <w:rFonts w:ascii="Tahoma" w:hAnsi="Tahoma" w:cs="Tahoma"/>
          <w:sz w:val="20"/>
          <w:szCs w:val="20"/>
        </w:rPr>
        <w:t>i</w:t>
      </w:r>
      <w:r w:rsidRPr="002358D1">
        <w:rPr>
          <w:rFonts w:ascii="Tahoma" w:hAnsi="Tahoma" w:cs="Tahoma"/>
          <w:spacing w:val="-1"/>
          <w:sz w:val="20"/>
          <w:szCs w:val="20"/>
        </w:rPr>
        <w:t>s</w:t>
      </w:r>
      <w:r w:rsidRPr="002358D1">
        <w:rPr>
          <w:rFonts w:ascii="Tahoma" w:hAnsi="Tahoma" w:cs="Tahoma"/>
          <w:sz w:val="20"/>
          <w:szCs w:val="20"/>
        </w:rPr>
        <w:t>te</w:t>
      </w:r>
      <w:r w:rsidRPr="002358D1">
        <w:rPr>
          <w:rFonts w:ascii="Tahoma" w:hAnsi="Tahoma" w:cs="Tahoma"/>
          <w:spacing w:val="8"/>
          <w:sz w:val="20"/>
          <w:szCs w:val="20"/>
        </w:rPr>
        <w:t xml:space="preserve"> </w:t>
      </w:r>
      <w:r w:rsidRPr="002358D1">
        <w:rPr>
          <w:rFonts w:ascii="Tahoma" w:hAnsi="Tahoma" w:cs="Tahoma"/>
          <w:sz w:val="20"/>
          <w:szCs w:val="20"/>
        </w:rPr>
        <w:t>cicla</w:t>
      </w:r>
      <w:r w:rsidRPr="002358D1">
        <w:rPr>
          <w:rFonts w:ascii="Tahoma" w:hAnsi="Tahoma" w:cs="Tahoma"/>
          <w:spacing w:val="1"/>
          <w:sz w:val="20"/>
          <w:szCs w:val="20"/>
        </w:rPr>
        <w:t>b</w:t>
      </w:r>
      <w:r w:rsidRPr="002358D1">
        <w:rPr>
          <w:rFonts w:ascii="Tahoma" w:hAnsi="Tahoma" w:cs="Tahoma"/>
          <w:sz w:val="20"/>
          <w:szCs w:val="20"/>
        </w:rPr>
        <w:t>ili).</w:t>
      </w:r>
      <w:r w:rsidRPr="002358D1">
        <w:rPr>
          <w:rFonts w:ascii="Tahoma" w:hAnsi="Tahoma" w:cs="Tahoma"/>
          <w:spacing w:val="5"/>
          <w:sz w:val="20"/>
          <w:szCs w:val="20"/>
        </w:rPr>
        <w:t xml:space="preserve"> </w:t>
      </w:r>
      <w:r w:rsidRPr="002358D1">
        <w:rPr>
          <w:rFonts w:ascii="Tahoma" w:hAnsi="Tahoma" w:cs="Tahoma"/>
          <w:spacing w:val="3"/>
          <w:sz w:val="20"/>
          <w:szCs w:val="20"/>
        </w:rPr>
        <w:t>T</w:t>
      </w:r>
      <w:r w:rsidRPr="002358D1">
        <w:rPr>
          <w:rFonts w:ascii="Tahoma" w:hAnsi="Tahoma" w:cs="Tahoma"/>
          <w:sz w:val="20"/>
          <w:szCs w:val="20"/>
        </w:rPr>
        <w:t>ale</w:t>
      </w:r>
      <w:r w:rsidRPr="002358D1">
        <w:rPr>
          <w:rFonts w:ascii="Tahoma" w:hAnsi="Tahoma" w:cs="Tahoma"/>
          <w:spacing w:val="8"/>
          <w:sz w:val="20"/>
          <w:szCs w:val="20"/>
        </w:rPr>
        <w:t xml:space="preserve"> </w:t>
      </w:r>
      <w:r w:rsidRPr="002358D1">
        <w:rPr>
          <w:rFonts w:ascii="Tahoma" w:hAnsi="Tahoma" w:cs="Tahoma"/>
          <w:sz w:val="20"/>
          <w:szCs w:val="20"/>
        </w:rPr>
        <w:t>i</w:t>
      </w:r>
      <w:r w:rsidRPr="002358D1">
        <w:rPr>
          <w:rFonts w:ascii="Tahoma" w:hAnsi="Tahoma" w:cs="Tahoma"/>
          <w:spacing w:val="-2"/>
          <w:sz w:val="20"/>
          <w:szCs w:val="20"/>
        </w:rPr>
        <w:t>n</w:t>
      </w:r>
      <w:r w:rsidRPr="002358D1">
        <w:rPr>
          <w:rFonts w:ascii="Tahoma" w:hAnsi="Tahoma" w:cs="Tahoma"/>
          <w:sz w:val="20"/>
          <w:szCs w:val="20"/>
        </w:rPr>
        <w:t>ter</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n</w:t>
      </w:r>
      <w:r w:rsidRPr="002358D1">
        <w:rPr>
          <w:rFonts w:ascii="Tahoma" w:hAnsi="Tahoma" w:cs="Tahoma"/>
          <w:sz w:val="20"/>
          <w:szCs w:val="20"/>
        </w:rPr>
        <w:t>to</w:t>
      </w:r>
      <w:r w:rsidRPr="002358D1">
        <w:rPr>
          <w:rFonts w:ascii="Tahoma" w:hAnsi="Tahoma" w:cs="Tahoma"/>
          <w:spacing w:val="7"/>
          <w:sz w:val="20"/>
          <w:szCs w:val="20"/>
        </w:rPr>
        <w:t xml:space="preserve"> </w:t>
      </w:r>
      <w:r w:rsidRPr="002358D1">
        <w:rPr>
          <w:rFonts w:ascii="Tahoma" w:hAnsi="Tahoma" w:cs="Tahoma"/>
          <w:sz w:val="20"/>
          <w:szCs w:val="20"/>
        </w:rPr>
        <w:t>ri</w:t>
      </w:r>
      <w:r w:rsidRPr="002358D1">
        <w:rPr>
          <w:rFonts w:ascii="Tahoma" w:hAnsi="Tahoma" w:cs="Tahoma"/>
          <w:spacing w:val="-2"/>
          <w:sz w:val="20"/>
          <w:szCs w:val="20"/>
        </w:rPr>
        <w:t>gu</w:t>
      </w:r>
      <w:r w:rsidRPr="002358D1">
        <w:rPr>
          <w:rFonts w:ascii="Tahoma" w:hAnsi="Tahoma" w:cs="Tahoma"/>
          <w:sz w:val="20"/>
          <w:szCs w:val="20"/>
        </w:rPr>
        <w:t>a</w:t>
      </w:r>
      <w:r w:rsidRPr="002358D1">
        <w:rPr>
          <w:rFonts w:ascii="Tahoma" w:hAnsi="Tahoma" w:cs="Tahoma"/>
          <w:spacing w:val="1"/>
          <w:sz w:val="20"/>
          <w:szCs w:val="20"/>
        </w:rPr>
        <w:t>rd</w:t>
      </w:r>
      <w:r w:rsidRPr="002358D1">
        <w:rPr>
          <w:rFonts w:ascii="Tahoma" w:hAnsi="Tahoma" w:cs="Tahoma"/>
          <w:sz w:val="20"/>
          <w:szCs w:val="20"/>
        </w:rPr>
        <w:t>e</w:t>
      </w:r>
      <w:r w:rsidRPr="002358D1">
        <w:rPr>
          <w:rFonts w:ascii="Tahoma" w:hAnsi="Tahoma" w:cs="Tahoma"/>
          <w:spacing w:val="1"/>
          <w:sz w:val="20"/>
          <w:szCs w:val="20"/>
        </w:rPr>
        <w:t>r</w:t>
      </w:r>
      <w:r w:rsidRPr="002358D1">
        <w:rPr>
          <w:rFonts w:ascii="Tahoma" w:hAnsi="Tahoma" w:cs="Tahoma"/>
          <w:sz w:val="20"/>
          <w:szCs w:val="20"/>
        </w:rPr>
        <w:t>à</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hAnsi="Tahoma" w:cs="Tahoma"/>
          <w:spacing w:val="-1"/>
          <w:sz w:val="20"/>
          <w:szCs w:val="20"/>
        </w:rPr>
        <w:t>u</w:t>
      </w:r>
      <w:r w:rsidRPr="002358D1">
        <w:rPr>
          <w:rFonts w:ascii="Tahoma" w:hAnsi="Tahoma" w:cs="Tahoma"/>
          <w:sz w:val="20"/>
          <w:szCs w:val="20"/>
        </w:rPr>
        <w:t>re</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1"/>
          <w:sz w:val="20"/>
          <w:szCs w:val="20"/>
        </w:rPr>
        <w:t>do</w:t>
      </w:r>
      <w:r w:rsidRPr="002358D1">
        <w:rPr>
          <w:rFonts w:ascii="Tahoma" w:hAnsi="Tahoma" w:cs="Tahoma"/>
          <w:sz w:val="20"/>
          <w:szCs w:val="20"/>
        </w:rPr>
        <w:t>li</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 xml:space="preserve">i </w:t>
      </w:r>
      <w:r w:rsidRPr="002358D1">
        <w:rPr>
          <w:rFonts w:ascii="Tahoma" w:hAnsi="Tahoma" w:cs="Tahoma"/>
          <w:spacing w:val="-5"/>
          <w:sz w:val="20"/>
          <w:szCs w:val="20"/>
        </w:rPr>
        <w:t>m</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cia</w:t>
      </w:r>
      <w:r w:rsidRPr="002358D1">
        <w:rPr>
          <w:rFonts w:ascii="Tahoma" w:hAnsi="Tahoma" w:cs="Tahoma"/>
          <w:spacing w:val="1"/>
          <w:sz w:val="20"/>
          <w:szCs w:val="20"/>
        </w:rPr>
        <w:t>p</w:t>
      </w:r>
      <w:r w:rsidRPr="002358D1">
        <w:rPr>
          <w:rFonts w:ascii="Tahoma" w:hAnsi="Tahoma" w:cs="Tahoma"/>
          <w:sz w:val="20"/>
          <w:szCs w:val="20"/>
        </w:rPr>
        <w:t>ie</w:t>
      </w:r>
      <w:r w:rsidRPr="002358D1">
        <w:rPr>
          <w:rFonts w:ascii="Tahoma" w:hAnsi="Tahoma" w:cs="Tahoma"/>
          <w:spacing w:val="1"/>
          <w:sz w:val="20"/>
          <w:szCs w:val="20"/>
        </w:rPr>
        <w:t>d</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z w:val="20"/>
          <w:szCs w:val="20"/>
        </w:rPr>
        <w:t>c</w:t>
      </w:r>
      <w:r w:rsidRPr="002358D1">
        <w:rPr>
          <w:rFonts w:ascii="Tahoma" w:hAnsi="Tahoma" w:cs="Tahoma"/>
          <w:spacing w:val="1"/>
          <w:sz w:val="20"/>
          <w:szCs w:val="20"/>
        </w:rPr>
        <w:t>o</w:t>
      </w:r>
      <w:r w:rsidRPr="002358D1">
        <w:rPr>
          <w:rFonts w:ascii="Tahoma" w:hAnsi="Tahoma" w:cs="Tahoma"/>
          <w:sz w:val="20"/>
          <w:szCs w:val="20"/>
        </w:rPr>
        <w:t>r</w:t>
      </w:r>
      <w:r w:rsidRPr="002358D1">
        <w:rPr>
          <w:rFonts w:ascii="Tahoma" w:hAnsi="Tahoma" w:cs="Tahoma"/>
          <w:spacing w:val="5"/>
          <w:sz w:val="20"/>
          <w:szCs w:val="20"/>
        </w:rPr>
        <w:t>d</w:t>
      </w:r>
      <w:r w:rsidRPr="002358D1">
        <w:rPr>
          <w:rFonts w:ascii="Tahoma" w:hAnsi="Tahoma" w:cs="Tahoma"/>
          <w:spacing w:val="1"/>
          <w:sz w:val="20"/>
          <w:szCs w:val="20"/>
        </w:rPr>
        <w:t>o</w:t>
      </w:r>
      <w:r w:rsidRPr="002358D1">
        <w:rPr>
          <w:rFonts w:ascii="Tahoma" w:hAnsi="Tahoma" w:cs="Tahoma"/>
          <w:spacing w:val="-1"/>
          <w:sz w:val="20"/>
          <w:szCs w:val="20"/>
        </w:rPr>
        <w:t>l</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i</w:t>
      </w:r>
      <w:r w:rsidRPr="002358D1">
        <w:rPr>
          <w:rFonts w:ascii="Tahoma" w:hAnsi="Tahoma" w:cs="Tahoma"/>
          <w:spacing w:val="-3"/>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eli</w:t>
      </w:r>
      <w:r w:rsidRPr="002358D1">
        <w:rPr>
          <w:rFonts w:ascii="Tahoma" w:hAnsi="Tahoma" w:cs="Tahoma"/>
          <w:spacing w:val="-5"/>
          <w:sz w:val="20"/>
          <w:szCs w:val="20"/>
        </w:rPr>
        <w:t>m</w:t>
      </w:r>
      <w:r w:rsidRPr="002358D1">
        <w:rPr>
          <w:rFonts w:ascii="Tahoma" w:hAnsi="Tahoma" w:cs="Tahoma"/>
          <w:spacing w:val="2"/>
          <w:sz w:val="20"/>
          <w:szCs w:val="20"/>
        </w:rPr>
        <w:t>i</w:t>
      </w:r>
      <w:r w:rsidRPr="002358D1">
        <w:rPr>
          <w:rFonts w:ascii="Tahoma" w:hAnsi="Tahoma" w:cs="Tahoma"/>
          <w:sz w:val="20"/>
          <w:szCs w:val="20"/>
        </w:rPr>
        <w:t>tazi</w:t>
      </w:r>
      <w:r w:rsidRPr="002358D1">
        <w:rPr>
          <w:rFonts w:ascii="Tahoma" w:hAnsi="Tahoma" w:cs="Tahoma"/>
          <w:spacing w:val="1"/>
          <w:sz w:val="20"/>
          <w:szCs w:val="20"/>
        </w:rPr>
        <w:t>o</w:t>
      </w:r>
      <w:r w:rsidRPr="002358D1">
        <w:rPr>
          <w:rFonts w:ascii="Tahoma" w:hAnsi="Tahoma" w:cs="Tahoma"/>
          <w:spacing w:val="-2"/>
          <w:sz w:val="20"/>
          <w:szCs w:val="20"/>
        </w:rPr>
        <w:t>n</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elle</w:t>
      </w:r>
      <w:r w:rsidRPr="002358D1">
        <w:rPr>
          <w:rFonts w:ascii="Tahoma" w:hAnsi="Tahoma" w:cs="Tahoma"/>
          <w:spacing w:val="1"/>
          <w:sz w:val="20"/>
          <w:szCs w:val="20"/>
        </w:rPr>
        <w:t xml:space="preserve"> </w:t>
      </w:r>
      <w:r w:rsidRPr="002358D1">
        <w:rPr>
          <w:rFonts w:ascii="Tahoma" w:hAnsi="Tahoma" w:cs="Tahoma"/>
          <w:spacing w:val="2"/>
          <w:sz w:val="20"/>
          <w:szCs w:val="20"/>
        </w:rPr>
        <w:t>c</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re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iate,</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ei</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a</w:t>
      </w:r>
      <w:r w:rsidRPr="002358D1">
        <w:rPr>
          <w:rFonts w:ascii="Tahoma" w:hAnsi="Tahoma" w:cs="Tahoma"/>
          <w:spacing w:val="1"/>
          <w:sz w:val="20"/>
          <w:szCs w:val="20"/>
        </w:rPr>
        <w:t>r</w:t>
      </w:r>
      <w:r w:rsidRPr="002358D1">
        <w:rPr>
          <w:rFonts w:ascii="Tahoma" w:hAnsi="Tahoma" w:cs="Tahoma"/>
          <w:sz w:val="20"/>
          <w:szCs w:val="20"/>
        </w:rPr>
        <w:t>c</w:t>
      </w:r>
      <w:r w:rsidRPr="002358D1">
        <w:rPr>
          <w:rFonts w:ascii="Tahoma" w:hAnsi="Tahoma" w:cs="Tahoma"/>
          <w:spacing w:val="-1"/>
          <w:sz w:val="20"/>
          <w:szCs w:val="20"/>
        </w:rPr>
        <w:t>h</w:t>
      </w:r>
      <w:r w:rsidRPr="002358D1">
        <w:rPr>
          <w:rFonts w:ascii="Tahoma" w:hAnsi="Tahoma" w:cs="Tahoma"/>
          <w:spacing w:val="2"/>
          <w:sz w:val="20"/>
          <w:szCs w:val="20"/>
        </w:rPr>
        <w:t>e</w:t>
      </w:r>
      <w:r w:rsidRPr="002358D1">
        <w:rPr>
          <w:rFonts w:ascii="Tahoma" w:hAnsi="Tahoma" w:cs="Tahoma"/>
          <w:spacing w:val="1"/>
          <w:sz w:val="20"/>
          <w:szCs w:val="20"/>
        </w:rPr>
        <w:t>g</w:t>
      </w:r>
      <w:r w:rsidRPr="002358D1">
        <w:rPr>
          <w:rFonts w:ascii="Tahoma" w:hAnsi="Tahoma" w:cs="Tahoma"/>
          <w:spacing w:val="-2"/>
          <w:sz w:val="20"/>
          <w:szCs w:val="20"/>
        </w:rPr>
        <w:t>g</w:t>
      </w:r>
      <w:r w:rsidRPr="002358D1">
        <w:rPr>
          <w:rFonts w:ascii="Tahoma" w:hAnsi="Tahoma" w:cs="Tahoma"/>
          <w:sz w:val="20"/>
          <w:szCs w:val="20"/>
        </w:rPr>
        <w:t>i,</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el</w:t>
      </w:r>
      <w:r w:rsidRPr="002358D1">
        <w:rPr>
          <w:rFonts w:ascii="Tahoma" w:hAnsi="Tahoma" w:cs="Tahoma"/>
          <w:spacing w:val="2"/>
          <w:sz w:val="20"/>
          <w:szCs w:val="20"/>
        </w:rPr>
        <w:t>l</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p</w:t>
      </w:r>
      <w:r w:rsidRPr="002358D1">
        <w:rPr>
          <w:rFonts w:ascii="Tahoma" w:hAnsi="Tahoma" w:cs="Tahoma"/>
          <w:sz w:val="20"/>
          <w:szCs w:val="20"/>
        </w:rPr>
        <w:t>ia</w:t>
      </w:r>
      <w:r w:rsidRPr="002358D1">
        <w:rPr>
          <w:rFonts w:ascii="Tahoma" w:hAnsi="Tahoma" w:cs="Tahoma"/>
          <w:spacing w:val="-1"/>
          <w:sz w:val="20"/>
          <w:szCs w:val="20"/>
        </w:rPr>
        <w:t>n</w:t>
      </w:r>
      <w:r w:rsidRPr="002358D1">
        <w:rPr>
          <w:rFonts w:ascii="Tahoma" w:hAnsi="Tahoma" w:cs="Tahoma"/>
          <w:sz w:val="20"/>
          <w:szCs w:val="20"/>
        </w:rPr>
        <w:t>te</w:t>
      </w:r>
      <w:r w:rsidRPr="002358D1">
        <w:rPr>
          <w:rFonts w:ascii="Tahoma" w:hAnsi="Tahoma" w:cs="Tahoma"/>
          <w:spacing w:val="-2"/>
          <w:sz w:val="20"/>
          <w:szCs w:val="20"/>
        </w:rPr>
        <w:t xml:space="preserve"> </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1"/>
          <w:sz w:val="20"/>
          <w:szCs w:val="20"/>
        </w:rPr>
        <w:t>d</w:t>
      </w:r>
      <w:r w:rsidRPr="002358D1">
        <w:rPr>
          <w:rFonts w:ascii="Tahoma" w:hAnsi="Tahoma" w:cs="Tahoma"/>
          <w:sz w:val="20"/>
          <w:szCs w:val="20"/>
        </w:rPr>
        <w:t xml:space="preserve">el </w:t>
      </w:r>
      <w:r w:rsidRPr="002358D1">
        <w:rPr>
          <w:rFonts w:ascii="Tahoma" w:hAnsi="Tahoma" w:cs="Tahoma"/>
          <w:spacing w:val="-2"/>
          <w:sz w:val="20"/>
          <w:szCs w:val="20"/>
        </w:rPr>
        <w:t>v</w:t>
      </w:r>
      <w:r w:rsidRPr="002358D1">
        <w:rPr>
          <w:rFonts w:ascii="Tahoma" w:hAnsi="Tahoma" w:cs="Tahoma"/>
          <w:sz w:val="20"/>
          <w:szCs w:val="20"/>
        </w:rPr>
        <w:t>e</w:t>
      </w:r>
      <w:r w:rsidRPr="002358D1">
        <w:rPr>
          <w:rFonts w:ascii="Tahoma" w:hAnsi="Tahoma" w:cs="Tahoma"/>
          <w:spacing w:val="1"/>
          <w:sz w:val="20"/>
          <w:szCs w:val="20"/>
        </w:rPr>
        <w:t>rd</w:t>
      </w:r>
      <w:r w:rsidRPr="002358D1">
        <w:rPr>
          <w:rFonts w:ascii="Tahoma" w:hAnsi="Tahoma" w:cs="Tahoma"/>
          <w:sz w:val="20"/>
          <w:szCs w:val="20"/>
        </w:rPr>
        <w:t>e,</w:t>
      </w:r>
      <w:r w:rsidRPr="002358D1">
        <w:rPr>
          <w:rFonts w:ascii="Tahoma" w:hAnsi="Tahoma" w:cs="Tahoma"/>
          <w:spacing w:val="-2"/>
          <w:sz w:val="20"/>
          <w:szCs w:val="20"/>
        </w:rPr>
        <w:t xml:space="preserve"> </w:t>
      </w:r>
      <w:r w:rsidRPr="002358D1">
        <w:rPr>
          <w:rFonts w:ascii="Tahoma" w:hAnsi="Tahoma" w:cs="Tahoma"/>
          <w:spacing w:val="2"/>
          <w:sz w:val="20"/>
          <w:szCs w:val="20"/>
        </w:rPr>
        <w:t>i</w:t>
      </w:r>
      <w:r w:rsidRPr="002358D1">
        <w:rPr>
          <w:rFonts w:ascii="Tahoma" w:hAnsi="Tahoma" w:cs="Tahoma"/>
          <w:sz w:val="20"/>
          <w:szCs w:val="20"/>
        </w:rPr>
        <w:t>n</w:t>
      </w:r>
      <w:r w:rsidRPr="002358D1">
        <w:rPr>
          <w:rFonts w:ascii="Tahoma" w:hAnsi="Tahoma" w:cs="Tahoma"/>
          <w:spacing w:val="-3"/>
          <w:sz w:val="20"/>
          <w:szCs w:val="20"/>
        </w:rPr>
        <w:t xml:space="preserve"> </w:t>
      </w:r>
      <w:r w:rsidRPr="002358D1">
        <w:rPr>
          <w:rFonts w:ascii="Tahoma" w:hAnsi="Tahoma" w:cs="Tahoma"/>
          <w:spacing w:val="1"/>
          <w:sz w:val="20"/>
          <w:szCs w:val="20"/>
        </w:rPr>
        <w:t>q</w:t>
      </w:r>
      <w:r w:rsidRPr="002358D1">
        <w:rPr>
          <w:rFonts w:ascii="Tahoma" w:hAnsi="Tahoma" w:cs="Tahoma"/>
          <w:spacing w:val="-2"/>
          <w:sz w:val="20"/>
          <w:szCs w:val="20"/>
        </w:rPr>
        <w:t>u</w:t>
      </w:r>
      <w:r w:rsidRPr="002358D1">
        <w:rPr>
          <w:rFonts w:ascii="Tahoma" w:hAnsi="Tahoma" w:cs="Tahoma"/>
          <w:spacing w:val="2"/>
          <w:sz w:val="20"/>
          <w:szCs w:val="20"/>
        </w:rPr>
        <w:t>a</w:t>
      </w:r>
      <w:r w:rsidRPr="002358D1">
        <w:rPr>
          <w:rFonts w:ascii="Tahoma" w:hAnsi="Tahoma" w:cs="Tahoma"/>
          <w:spacing w:val="-2"/>
          <w:sz w:val="20"/>
          <w:szCs w:val="20"/>
        </w:rPr>
        <w:t>n</w:t>
      </w:r>
      <w:r w:rsidRPr="002358D1">
        <w:rPr>
          <w:rFonts w:ascii="Tahoma" w:hAnsi="Tahoma" w:cs="Tahoma"/>
          <w:sz w:val="20"/>
          <w:szCs w:val="20"/>
        </w:rPr>
        <w:t>to</w:t>
      </w:r>
      <w:r w:rsidRPr="002358D1">
        <w:rPr>
          <w:rFonts w:ascii="Tahoma" w:hAnsi="Tahoma" w:cs="Tahoma"/>
          <w:w w:val="99"/>
          <w:sz w:val="20"/>
          <w:szCs w:val="20"/>
        </w:rPr>
        <w:t xml:space="preserve"> </w:t>
      </w:r>
      <w:r w:rsidRPr="002358D1">
        <w:rPr>
          <w:rFonts w:ascii="Tahoma" w:hAnsi="Tahoma" w:cs="Tahoma"/>
          <w:spacing w:val="1"/>
          <w:sz w:val="20"/>
          <w:szCs w:val="20"/>
        </w:rPr>
        <w:t>p</w:t>
      </w:r>
      <w:r w:rsidRPr="002358D1">
        <w:rPr>
          <w:rFonts w:ascii="Tahoma" w:eastAsia="Times New Roman" w:hAnsi="Tahoma" w:cs="Tahoma"/>
          <w:sz w:val="20"/>
          <w:szCs w:val="20"/>
        </w:rPr>
        <w:t>ree</w:t>
      </w:r>
      <w:r w:rsidRPr="002358D1">
        <w:rPr>
          <w:rFonts w:ascii="Tahoma" w:eastAsia="Times New Roman" w:hAnsi="Tahoma" w:cs="Tahoma"/>
          <w:spacing w:val="-1"/>
          <w:sz w:val="20"/>
          <w:szCs w:val="20"/>
        </w:rPr>
        <w:t>s</w:t>
      </w:r>
      <w:r w:rsidRPr="002358D1">
        <w:rPr>
          <w:rFonts w:ascii="Tahoma" w:eastAsia="Times New Roman" w:hAnsi="Tahoma" w:cs="Tahoma"/>
          <w:sz w:val="20"/>
          <w:szCs w:val="20"/>
        </w:rPr>
        <w:t>i</w:t>
      </w:r>
      <w:r w:rsidRPr="002358D1">
        <w:rPr>
          <w:rFonts w:ascii="Tahoma" w:eastAsia="Times New Roman" w:hAnsi="Tahoma" w:cs="Tahoma"/>
          <w:spacing w:val="-1"/>
          <w:sz w:val="20"/>
          <w:szCs w:val="20"/>
        </w:rPr>
        <w:t>s</w:t>
      </w:r>
      <w:r w:rsidRPr="002358D1">
        <w:rPr>
          <w:rFonts w:ascii="Tahoma" w:eastAsia="Times New Roman" w:hAnsi="Tahoma" w:cs="Tahoma"/>
          <w:sz w:val="20"/>
          <w:szCs w:val="20"/>
        </w:rPr>
        <w:t>te</w:t>
      </w:r>
      <w:r w:rsidRPr="002358D1">
        <w:rPr>
          <w:rFonts w:ascii="Tahoma" w:eastAsia="Times New Roman" w:hAnsi="Tahoma" w:cs="Tahoma"/>
          <w:spacing w:val="-1"/>
          <w:sz w:val="20"/>
          <w:szCs w:val="20"/>
        </w:rPr>
        <w:t>n</w:t>
      </w:r>
      <w:r w:rsidRPr="002358D1">
        <w:rPr>
          <w:rFonts w:ascii="Tahoma" w:eastAsia="Times New Roman" w:hAnsi="Tahoma" w:cs="Tahoma"/>
          <w:spacing w:val="2"/>
          <w:sz w:val="20"/>
          <w:szCs w:val="20"/>
        </w:rPr>
        <w:t>t</w:t>
      </w:r>
      <w:r w:rsidRPr="002358D1">
        <w:rPr>
          <w:rFonts w:ascii="Tahoma" w:eastAsia="Times New Roman" w:hAnsi="Tahoma" w:cs="Tahoma"/>
          <w:sz w:val="20"/>
          <w:szCs w:val="20"/>
        </w:rPr>
        <w:t>i</w:t>
      </w:r>
      <w:r w:rsidRPr="002358D1">
        <w:rPr>
          <w:rFonts w:ascii="Tahoma" w:eastAsia="Times New Roman" w:hAnsi="Tahoma" w:cs="Tahoma"/>
          <w:spacing w:val="-22"/>
          <w:sz w:val="20"/>
          <w:szCs w:val="20"/>
        </w:rPr>
        <w:t xml:space="preserve"> </w:t>
      </w:r>
      <w:r w:rsidRPr="002358D1">
        <w:rPr>
          <w:rFonts w:ascii="Tahoma" w:eastAsia="Times New Roman" w:hAnsi="Tahoma" w:cs="Tahoma"/>
          <w:sz w:val="20"/>
          <w:szCs w:val="20"/>
        </w:rPr>
        <w:t>all’i</w:t>
      </w:r>
      <w:r w:rsidRPr="002358D1">
        <w:rPr>
          <w:rFonts w:ascii="Tahoma" w:eastAsia="Times New Roman" w:hAnsi="Tahoma" w:cs="Tahoma"/>
          <w:spacing w:val="-1"/>
          <w:sz w:val="20"/>
          <w:szCs w:val="20"/>
        </w:rPr>
        <w:t>n</w:t>
      </w:r>
      <w:r w:rsidRPr="002358D1">
        <w:rPr>
          <w:rFonts w:ascii="Tahoma" w:eastAsia="Times New Roman" w:hAnsi="Tahoma" w:cs="Tahoma"/>
          <w:sz w:val="20"/>
          <w:szCs w:val="20"/>
        </w:rPr>
        <w:t>te</w:t>
      </w:r>
      <w:r w:rsidRPr="002358D1">
        <w:rPr>
          <w:rFonts w:ascii="Tahoma" w:eastAsia="Times New Roman" w:hAnsi="Tahoma" w:cs="Tahoma"/>
          <w:spacing w:val="3"/>
          <w:sz w:val="20"/>
          <w:szCs w:val="20"/>
        </w:rPr>
        <w:t>r</w:t>
      </w:r>
      <w:r w:rsidRPr="002358D1">
        <w:rPr>
          <w:rFonts w:ascii="Tahoma" w:eastAsia="Times New Roman" w:hAnsi="Tahoma" w:cs="Tahoma"/>
          <w:spacing w:val="-2"/>
          <w:sz w:val="20"/>
          <w:szCs w:val="20"/>
        </w:rPr>
        <w:t>v</w:t>
      </w:r>
      <w:r w:rsidRPr="002358D1">
        <w:rPr>
          <w:rFonts w:ascii="Tahoma" w:eastAsia="Times New Roman" w:hAnsi="Tahoma" w:cs="Tahoma"/>
          <w:sz w:val="20"/>
          <w:szCs w:val="20"/>
        </w:rPr>
        <w:t>e</w:t>
      </w:r>
      <w:r w:rsidRPr="002358D1">
        <w:rPr>
          <w:rFonts w:ascii="Tahoma" w:eastAsia="Times New Roman" w:hAnsi="Tahoma" w:cs="Tahoma"/>
          <w:spacing w:val="1"/>
          <w:sz w:val="20"/>
          <w:szCs w:val="20"/>
        </w:rPr>
        <w:t>n</w:t>
      </w:r>
      <w:r w:rsidRPr="002358D1">
        <w:rPr>
          <w:rFonts w:ascii="Tahoma" w:eastAsia="Times New Roman" w:hAnsi="Tahoma" w:cs="Tahoma"/>
          <w:sz w:val="20"/>
          <w:szCs w:val="20"/>
        </w:rPr>
        <w:t>to.</w:t>
      </w:r>
    </w:p>
    <w:sectPr w:rsidR="0064007E" w:rsidRPr="00260A87" w:rsidSect="002B57A5">
      <w:footerReference w:type="default" r:id="rId25"/>
      <w:pgSz w:w="11906" w:h="16838"/>
      <w:pgMar w:top="1134" w:right="1134" w:bottom="1134" w:left="1134"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7D796" w14:textId="77777777" w:rsidR="00652898" w:rsidRDefault="00652898" w:rsidP="000E2B41">
      <w:r>
        <w:separator/>
      </w:r>
    </w:p>
  </w:endnote>
  <w:endnote w:type="continuationSeparator" w:id="0">
    <w:p w14:paraId="2E7D8A6B" w14:textId="77777777" w:rsidR="00652898" w:rsidRDefault="00652898" w:rsidP="000E2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92170955"/>
      <w:docPartObj>
        <w:docPartGallery w:val="Page Numbers (Bottom of Page)"/>
        <w:docPartUnique/>
      </w:docPartObj>
    </w:sdtPr>
    <w:sdtEndPr/>
    <w:sdtContent>
      <w:sdt>
        <w:sdtPr>
          <w:rPr>
            <w:sz w:val="20"/>
            <w:szCs w:val="20"/>
          </w:rPr>
          <w:id w:val="104734591"/>
          <w:docPartObj>
            <w:docPartGallery w:val="Page Numbers (Top of Page)"/>
            <w:docPartUnique/>
          </w:docPartObj>
        </w:sdtPr>
        <w:sdtEndPr/>
        <w:sdtContent>
          <w:p w14:paraId="6343D02F" w14:textId="77777777" w:rsidR="00F0699B" w:rsidRPr="002B57A5" w:rsidRDefault="00F0699B">
            <w:pPr>
              <w:pStyle w:val="Pidipagina"/>
              <w:jc w:val="right"/>
              <w:rPr>
                <w:sz w:val="20"/>
                <w:szCs w:val="20"/>
              </w:rPr>
            </w:pPr>
            <w:r w:rsidRPr="002B57A5">
              <w:rPr>
                <w:sz w:val="20"/>
                <w:szCs w:val="20"/>
              </w:rPr>
              <w:t xml:space="preserve">Pagina </w:t>
            </w:r>
            <w:r w:rsidRPr="002B57A5">
              <w:rPr>
                <w:b/>
                <w:sz w:val="20"/>
                <w:szCs w:val="20"/>
              </w:rPr>
              <w:fldChar w:fldCharType="begin"/>
            </w:r>
            <w:r w:rsidRPr="002B57A5">
              <w:rPr>
                <w:b/>
                <w:sz w:val="20"/>
                <w:szCs w:val="20"/>
              </w:rPr>
              <w:instrText>PAGE</w:instrText>
            </w:r>
            <w:r w:rsidRPr="002B57A5">
              <w:rPr>
                <w:b/>
                <w:sz w:val="20"/>
                <w:szCs w:val="20"/>
              </w:rPr>
              <w:fldChar w:fldCharType="separate"/>
            </w:r>
            <w:r w:rsidR="00C11950">
              <w:rPr>
                <w:b/>
                <w:noProof/>
                <w:sz w:val="20"/>
                <w:szCs w:val="20"/>
              </w:rPr>
              <w:t>1</w:t>
            </w:r>
            <w:r w:rsidRPr="002B57A5">
              <w:rPr>
                <w:b/>
                <w:sz w:val="20"/>
                <w:szCs w:val="20"/>
              </w:rPr>
              <w:fldChar w:fldCharType="end"/>
            </w:r>
            <w:r w:rsidRPr="002B57A5">
              <w:rPr>
                <w:sz w:val="20"/>
                <w:szCs w:val="20"/>
              </w:rPr>
              <w:t xml:space="preserve"> di </w:t>
            </w:r>
            <w:r w:rsidRPr="002B57A5">
              <w:rPr>
                <w:b/>
                <w:sz w:val="20"/>
                <w:szCs w:val="20"/>
              </w:rPr>
              <w:fldChar w:fldCharType="begin"/>
            </w:r>
            <w:r w:rsidRPr="002B57A5">
              <w:rPr>
                <w:b/>
                <w:sz w:val="20"/>
                <w:szCs w:val="20"/>
              </w:rPr>
              <w:instrText>NUMPAGES</w:instrText>
            </w:r>
            <w:r w:rsidRPr="002B57A5">
              <w:rPr>
                <w:b/>
                <w:sz w:val="20"/>
                <w:szCs w:val="20"/>
              </w:rPr>
              <w:fldChar w:fldCharType="separate"/>
            </w:r>
            <w:r w:rsidR="00C11950">
              <w:rPr>
                <w:b/>
                <w:noProof/>
                <w:sz w:val="20"/>
                <w:szCs w:val="20"/>
              </w:rPr>
              <w:t>106</w:t>
            </w:r>
            <w:r w:rsidRPr="002B57A5">
              <w:rPr>
                <w:b/>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32B85" w14:textId="77777777" w:rsidR="00652898" w:rsidRDefault="00652898" w:rsidP="000E2B41">
      <w:r>
        <w:separator/>
      </w:r>
    </w:p>
  </w:footnote>
  <w:footnote w:type="continuationSeparator" w:id="0">
    <w:p w14:paraId="145A9334" w14:textId="77777777" w:rsidR="00652898" w:rsidRDefault="00652898" w:rsidP="000E2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64EE70"/>
    <w:multiLevelType w:val="hybridMultilevel"/>
    <w:tmpl w:val="D33B0E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numFmt w:val="bullet"/>
      <w:lvlText w:val=""/>
      <w:lvlJc w:val="left"/>
      <w:pPr>
        <w:tabs>
          <w:tab w:val="num" w:pos="0"/>
        </w:tabs>
        <w:ind w:left="720" w:hanging="360"/>
      </w:pPr>
      <w:rPr>
        <w:rFonts w:ascii="Symbol" w:hAnsi="Symbol" w:cs="Times New Roman"/>
      </w:rPr>
    </w:lvl>
  </w:abstractNum>
  <w:abstractNum w:abstractNumId="2" w15:restartNumberingAfterBreak="0">
    <w:nsid w:val="00D3602D"/>
    <w:multiLevelType w:val="hybridMultilevel"/>
    <w:tmpl w:val="D5F48BCE"/>
    <w:lvl w:ilvl="0" w:tplc="DCBEFF00">
      <w:start w:val="37"/>
      <w:numFmt w:val="decimal"/>
      <w:lvlText w:val="%1."/>
      <w:lvlJc w:val="left"/>
      <w:pPr>
        <w:ind w:hanging="284"/>
      </w:pPr>
      <w:rPr>
        <w:rFonts w:ascii="Times New Roman" w:eastAsia="Times New Roman" w:hAnsi="Times New Roman" w:hint="default"/>
        <w:b/>
        <w:bCs/>
        <w:spacing w:val="1"/>
        <w:w w:val="99"/>
        <w:sz w:val="20"/>
        <w:szCs w:val="20"/>
      </w:rPr>
    </w:lvl>
    <w:lvl w:ilvl="1" w:tplc="6464D1AC">
      <w:start w:val="1"/>
      <w:numFmt w:val="bullet"/>
      <w:lvlText w:val="•"/>
      <w:lvlJc w:val="left"/>
      <w:pPr>
        <w:ind w:hanging="360"/>
      </w:pPr>
      <w:rPr>
        <w:rFonts w:ascii="Symbol" w:eastAsia="Symbol" w:hAnsi="Symbol" w:hint="default"/>
        <w:w w:val="76"/>
        <w:sz w:val="20"/>
        <w:szCs w:val="20"/>
      </w:rPr>
    </w:lvl>
    <w:lvl w:ilvl="2" w:tplc="682A7F66">
      <w:start w:val="1"/>
      <w:numFmt w:val="bullet"/>
      <w:lvlText w:val="•"/>
      <w:lvlJc w:val="left"/>
      <w:rPr>
        <w:rFonts w:hint="default"/>
      </w:rPr>
    </w:lvl>
    <w:lvl w:ilvl="3" w:tplc="111807EA">
      <w:start w:val="1"/>
      <w:numFmt w:val="bullet"/>
      <w:lvlText w:val="•"/>
      <w:lvlJc w:val="left"/>
      <w:rPr>
        <w:rFonts w:hint="default"/>
      </w:rPr>
    </w:lvl>
    <w:lvl w:ilvl="4" w:tplc="FEC68940">
      <w:start w:val="1"/>
      <w:numFmt w:val="bullet"/>
      <w:lvlText w:val="•"/>
      <w:lvlJc w:val="left"/>
      <w:rPr>
        <w:rFonts w:hint="default"/>
      </w:rPr>
    </w:lvl>
    <w:lvl w:ilvl="5" w:tplc="E1CAC1D4">
      <w:start w:val="1"/>
      <w:numFmt w:val="bullet"/>
      <w:lvlText w:val="•"/>
      <w:lvlJc w:val="left"/>
      <w:rPr>
        <w:rFonts w:hint="default"/>
      </w:rPr>
    </w:lvl>
    <w:lvl w:ilvl="6" w:tplc="7FE602F2">
      <w:start w:val="1"/>
      <w:numFmt w:val="bullet"/>
      <w:lvlText w:val="•"/>
      <w:lvlJc w:val="left"/>
      <w:rPr>
        <w:rFonts w:hint="default"/>
      </w:rPr>
    </w:lvl>
    <w:lvl w:ilvl="7" w:tplc="75F82FA0">
      <w:start w:val="1"/>
      <w:numFmt w:val="bullet"/>
      <w:lvlText w:val="•"/>
      <w:lvlJc w:val="left"/>
      <w:rPr>
        <w:rFonts w:hint="default"/>
      </w:rPr>
    </w:lvl>
    <w:lvl w:ilvl="8" w:tplc="561A9A10">
      <w:start w:val="1"/>
      <w:numFmt w:val="bullet"/>
      <w:lvlText w:val="•"/>
      <w:lvlJc w:val="left"/>
      <w:rPr>
        <w:rFonts w:hint="default"/>
      </w:rPr>
    </w:lvl>
  </w:abstractNum>
  <w:abstractNum w:abstractNumId="3" w15:restartNumberingAfterBreak="0">
    <w:nsid w:val="084F689E"/>
    <w:multiLevelType w:val="multilevel"/>
    <w:tmpl w:val="621AEFAE"/>
    <w:lvl w:ilvl="0">
      <w:start w:val="5"/>
      <w:numFmt w:val="bullet"/>
      <w:lvlText w:val="-"/>
      <w:lvlJc w:val="left"/>
      <w:rPr>
        <w:rFonts w:ascii="Times New Roman" w:hAnsi="Times New Roman"/>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 w15:restartNumberingAfterBreak="0">
    <w:nsid w:val="11E05FE2"/>
    <w:multiLevelType w:val="multilevel"/>
    <w:tmpl w:val="5072B666"/>
    <w:lvl w:ilvl="0">
      <w:start w:val="1"/>
      <w:numFmt w:val="bullet"/>
      <w:lvlText w:val=""/>
      <w:lvlJc w:val="left"/>
      <w:rPr>
        <w:rFonts w:ascii="Wingdings" w:hAnsi="Wingdings"/>
        <w:color w:val="000000"/>
        <w:sz w:val="18"/>
      </w:rPr>
    </w:lvl>
    <w:lvl w:ilvl="1">
      <w:start w:val="1"/>
      <w:numFmt w:val="bullet"/>
      <w:lvlText w:val=""/>
      <w:lvlJc w:val="left"/>
      <w:rPr>
        <w:rFonts w:ascii="Wingdings" w:hAnsi="Wingdings"/>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 w15:restartNumberingAfterBreak="0">
    <w:nsid w:val="224F6647"/>
    <w:multiLevelType w:val="hybridMultilevel"/>
    <w:tmpl w:val="18109030"/>
    <w:lvl w:ilvl="0" w:tplc="255E10BE">
      <w:start w:val="1"/>
      <w:numFmt w:val="lowerLetter"/>
      <w:lvlText w:val="%1)"/>
      <w:lvlJc w:val="left"/>
      <w:pPr>
        <w:ind w:hanging="299"/>
      </w:pPr>
      <w:rPr>
        <w:rFonts w:ascii="Tahoma" w:eastAsia="Tahoma" w:hAnsi="Tahoma" w:hint="default"/>
        <w:spacing w:val="-1"/>
        <w:w w:val="103"/>
        <w:sz w:val="20"/>
        <w:szCs w:val="20"/>
      </w:rPr>
    </w:lvl>
    <w:lvl w:ilvl="1" w:tplc="977AAE0A">
      <w:start w:val="1"/>
      <w:numFmt w:val="bullet"/>
      <w:lvlText w:val="•"/>
      <w:lvlJc w:val="left"/>
      <w:rPr>
        <w:rFonts w:hint="default"/>
      </w:rPr>
    </w:lvl>
    <w:lvl w:ilvl="2" w:tplc="447CC134">
      <w:start w:val="1"/>
      <w:numFmt w:val="bullet"/>
      <w:lvlText w:val="•"/>
      <w:lvlJc w:val="left"/>
      <w:rPr>
        <w:rFonts w:hint="default"/>
      </w:rPr>
    </w:lvl>
    <w:lvl w:ilvl="3" w:tplc="667E6E1A">
      <w:start w:val="1"/>
      <w:numFmt w:val="bullet"/>
      <w:lvlText w:val="•"/>
      <w:lvlJc w:val="left"/>
      <w:rPr>
        <w:rFonts w:hint="default"/>
      </w:rPr>
    </w:lvl>
    <w:lvl w:ilvl="4" w:tplc="419C69DA">
      <w:start w:val="1"/>
      <w:numFmt w:val="bullet"/>
      <w:lvlText w:val="•"/>
      <w:lvlJc w:val="left"/>
      <w:rPr>
        <w:rFonts w:hint="default"/>
      </w:rPr>
    </w:lvl>
    <w:lvl w:ilvl="5" w:tplc="3BDA8F16">
      <w:start w:val="1"/>
      <w:numFmt w:val="bullet"/>
      <w:lvlText w:val="•"/>
      <w:lvlJc w:val="left"/>
      <w:rPr>
        <w:rFonts w:hint="default"/>
      </w:rPr>
    </w:lvl>
    <w:lvl w:ilvl="6" w:tplc="B868DF46">
      <w:start w:val="1"/>
      <w:numFmt w:val="bullet"/>
      <w:lvlText w:val="•"/>
      <w:lvlJc w:val="left"/>
      <w:rPr>
        <w:rFonts w:hint="default"/>
      </w:rPr>
    </w:lvl>
    <w:lvl w:ilvl="7" w:tplc="1498795A">
      <w:start w:val="1"/>
      <w:numFmt w:val="bullet"/>
      <w:lvlText w:val="•"/>
      <w:lvlJc w:val="left"/>
      <w:rPr>
        <w:rFonts w:hint="default"/>
      </w:rPr>
    </w:lvl>
    <w:lvl w:ilvl="8" w:tplc="073608E6">
      <w:start w:val="1"/>
      <w:numFmt w:val="bullet"/>
      <w:lvlText w:val="•"/>
      <w:lvlJc w:val="left"/>
      <w:rPr>
        <w:rFonts w:hint="default"/>
      </w:rPr>
    </w:lvl>
  </w:abstractNum>
  <w:abstractNum w:abstractNumId="6" w15:restartNumberingAfterBreak="0">
    <w:nsid w:val="2B730EB2"/>
    <w:multiLevelType w:val="multilevel"/>
    <w:tmpl w:val="0936D03C"/>
    <w:lvl w:ilvl="0">
      <w:start w:val="5"/>
      <w:numFmt w:val="bullet"/>
      <w:lvlText w:val="-"/>
      <w:lvlJc w:val="left"/>
      <w:rPr>
        <w:rFonts w:ascii="Times New Roman" w:hAnsi="Times New Roman"/>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7" w15:restartNumberingAfterBreak="0">
    <w:nsid w:val="2D5B2AA9"/>
    <w:multiLevelType w:val="hybridMultilevel"/>
    <w:tmpl w:val="C5D89782"/>
    <w:lvl w:ilvl="0" w:tplc="E1BA3490">
      <w:start w:val="1"/>
      <w:numFmt w:val="bullet"/>
      <w:lvlText w:val="·"/>
      <w:lvlJc w:val="left"/>
      <w:pPr>
        <w:ind w:hanging="376"/>
      </w:pPr>
      <w:rPr>
        <w:rFonts w:ascii="Symbol" w:eastAsia="Symbol" w:hAnsi="Symbol" w:hint="default"/>
        <w:w w:val="103"/>
        <w:position w:val="2"/>
        <w:sz w:val="20"/>
        <w:szCs w:val="20"/>
      </w:rPr>
    </w:lvl>
    <w:lvl w:ilvl="1" w:tplc="E2A67A92">
      <w:start w:val="1"/>
      <w:numFmt w:val="bullet"/>
      <w:lvlText w:val="•"/>
      <w:lvlJc w:val="left"/>
      <w:rPr>
        <w:rFonts w:hint="default"/>
      </w:rPr>
    </w:lvl>
    <w:lvl w:ilvl="2" w:tplc="9E0EFC10">
      <w:start w:val="1"/>
      <w:numFmt w:val="bullet"/>
      <w:lvlText w:val="•"/>
      <w:lvlJc w:val="left"/>
      <w:rPr>
        <w:rFonts w:hint="default"/>
      </w:rPr>
    </w:lvl>
    <w:lvl w:ilvl="3" w:tplc="8FA416D0">
      <w:start w:val="1"/>
      <w:numFmt w:val="bullet"/>
      <w:lvlText w:val="•"/>
      <w:lvlJc w:val="left"/>
      <w:rPr>
        <w:rFonts w:hint="default"/>
      </w:rPr>
    </w:lvl>
    <w:lvl w:ilvl="4" w:tplc="9CB43626">
      <w:start w:val="1"/>
      <w:numFmt w:val="bullet"/>
      <w:lvlText w:val="•"/>
      <w:lvlJc w:val="left"/>
      <w:rPr>
        <w:rFonts w:hint="default"/>
      </w:rPr>
    </w:lvl>
    <w:lvl w:ilvl="5" w:tplc="BF361A22">
      <w:start w:val="1"/>
      <w:numFmt w:val="bullet"/>
      <w:lvlText w:val="•"/>
      <w:lvlJc w:val="left"/>
      <w:rPr>
        <w:rFonts w:hint="default"/>
      </w:rPr>
    </w:lvl>
    <w:lvl w:ilvl="6" w:tplc="CF1635E2">
      <w:start w:val="1"/>
      <w:numFmt w:val="bullet"/>
      <w:lvlText w:val="•"/>
      <w:lvlJc w:val="left"/>
      <w:rPr>
        <w:rFonts w:hint="default"/>
      </w:rPr>
    </w:lvl>
    <w:lvl w:ilvl="7" w:tplc="92AEAF24">
      <w:start w:val="1"/>
      <w:numFmt w:val="bullet"/>
      <w:lvlText w:val="•"/>
      <w:lvlJc w:val="left"/>
      <w:rPr>
        <w:rFonts w:hint="default"/>
      </w:rPr>
    </w:lvl>
    <w:lvl w:ilvl="8" w:tplc="930EEF4E">
      <w:start w:val="1"/>
      <w:numFmt w:val="bullet"/>
      <w:lvlText w:val="•"/>
      <w:lvlJc w:val="left"/>
      <w:rPr>
        <w:rFonts w:hint="default"/>
      </w:rPr>
    </w:lvl>
  </w:abstractNum>
  <w:abstractNum w:abstractNumId="8" w15:restartNumberingAfterBreak="0">
    <w:nsid w:val="33027F95"/>
    <w:multiLevelType w:val="hybridMultilevel"/>
    <w:tmpl w:val="B1441A50"/>
    <w:lvl w:ilvl="0" w:tplc="CBF2BBE0">
      <w:start w:val="1"/>
      <w:numFmt w:val="bullet"/>
      <w:lvlText w:val="-"/>
      <w:lvlJc w:val="left"/>
      <w:pPr>
        <w:ind w:hanging="299"/>
      </w:pPr>
      <w:rPr>
        <w:rFonts w:ascii="Tahoma" w:eastAsia="Tahoma" w:hAnsi="Tahoma" w:hint="default"/>
        <w:w w:val="103"/>
        <w:sz w:val="20"/>
        <w:szCs w:val="20"/>
      </w:rPr>
    </w:lvl>
    <w:lvl w:ilvl="1" w:tplc="12CA34A4">
      <w:start w:val="1"/>
      <w:numFmt w:val="bullet"/>
      <w:lvlText w:val="•"/>
      <w:lvlJc w:val="left"/>
      <w:rPr>
        <w:rFonts w:hint="default"/>
      </w:rPr>
    </w:lvl>
    <w:lvl w:ilvl="2" w:tplc="C5F267C8">
      <w:start w:val="1"/>
      <w:numFmt w:val="bullet"/>
      <w:lvlText w:val="•"/>
      <w:lvlJc w:val="left"/>
      <w:rPr>
        <w:rFonts w:hint="default"/>
      </w:rPr>
    </w:lvl>
    <w:lvl w:ilvl="3" w:tplc="BD029380">
      <w:start w:val="1"/>
      <w:numFmt w:val="bullet"/>
      <w:lvlText w:val="•"/>
      <w:lvlJc w:val="left"/>
      <w:rPr>
        <w:rFonts w:hint="default"/>
      </w:rPr>
    </w:lvl>
    <w:lvl w:ilvl="4" w:tplc="28CC67E0">
      <w:start w:val="1"/>
      <w:numFmt w:val="bullet"/>
      <w:lvlText w:val="•"/>
      <w:lvlJc w:val="left"/>
      <w:rPr>
        <w:rFonts w:hint="default"/>
      </w:rPr>
    </w:lvl>
    <w:lvl w:ilvl="5" w:tplc="8396A75C">
      <w:start w:val="1"/>
      <w:numFmt w:val="bullet"/>
      <w:lvlText w:val="•"/>
      <w:lvlJc w:val="left"/>
      <w:rPr>
        <w:rFonts w:hint="default"/>
      </w:rPr>
    </w:lvl>
    <w:lvl w:ilvl="6" w:tplc="0E449912">
      <w:start w:val="1"/>
      <w:numFmt w:val="bullet"/>
      <w:lvlText w:val="•"/>
      <w:lvlJc w:val="left"/>
      <w:rPr>
        <w:rFonts w:hint="default"/>
      </w:rPr>
    </w:lvl>
    <w:lvl w:ilvl="7" w:tplc="CFB4B814">
      <w:start w:val="1"/>
      <w:numFmt w:val="bullet"/>
      <w:lvlText w:val="•"/>
      <w:lvlJc w:val="left"/>
      <w:rPr>
        <w:rFonts w:hint="default"/>
      </w:rPr>
    </w:lvl>
    <w:lvl w:ilvl="8" w:tplc="7D3248E0">
      <w:start w:val="1"/>
      <w:numFmt w:val="bullet"/>
      <w:lvlText w:val="•"/>
      <w:lvlJc w:val="left"/>
      <w:rPr>
        <w:rFonts w:hint="default"/>
      </w:rPr>
    </w:lvl>
  </w:abstractNum>
  <w:abstractNum w:abstractNumId="9" w15:restartNumberingAfterBreak="0">
    <w:nsid w:val="34235EB6"/>
    <w:multiLevelType w:val="hybridMultilevel"/>
    <w:tmpl w:val="5B625B20"/>
    <w:lvl w:ilvl="0" w:tplc="43F8FD1E">
      <w:start w:val="1"/>
      <w:numFmt w:val="lowerLetter"/>
      <w:lvlText w:val="%1)"/>
      <w:lvlJc w:val="left"/>
      <w:pPr>
        <w:ind w:hanging="740"/>
      </w:pPr>
      <w:rPr>
        <w:rFonts w:ascii="Tahoma" w:eastAsia="Tahoma" w:hAnsi="Tahoma" w:hint="default"/>
        <w:spacing w:val="-1"/>
        <w:w w:val="103"/>
        <w:sz w:val="20"/>
        <w:szCs w:val="20"/>
      </w:rPr>
    </w:lvl>
    <w:lvl w:ilvl="1" w:tplc="F3464A0A">
      <w:start w:val="1"/>
      <w:numFmt w:val="bullet"/>
      <w:lvlText w:val="-"/>
      <w:lvlJc w:val="left"/>
      <w:pPr>
        <w:ind w:hanging="740"/>
      </w:pPr>
      <w:rPr>
        <w:rFonts w:ascii="Symbol" w:eastAsia="Symbol" w:hAnsi="Symbol" w:hint="default"/>
        <w:w w:val="103"/>
        <w:position w:val="2"/>
        <w:sz w:val="20"/>
        <w:szCs w:val="20"/>
      </w:rPr>
    </w:lvl>
    <w:lvl w:ilvl="2" w:tplc="F4A04C9A">
      <w:start w:val="1"/>
      <w:numFmt w:val="bullet"/>
      <w:lvlText w:val="•"/>
      <w:lvlJc w:val="left"/>
      <w:rPr>
        <w:rFonts w:hint="default"/>
      </w:rPr>
    </w:lvl>
    <w:lvl w:ilvl="3" w:tplc="2500DBC0">
      <w:start w:val="1"/>
      <w:numFmt w:val="bullet"/>
      <w:lvlText w:val="•"/>
      <w:lvlJc w:val="left"/>
      <w:rPr>
        <w:rFonts w:hint="default"/>
      </w:rPr>
    </w:lvl>
    <w:lvl w:ilvl="4" w:tplc="1966E49A">
      <w:start w:val="1"/>
      <w:numFmt w:val="bullet"/>
      <w:lvlText w:val="•"/>
      <w:lvlJc w:val="left"/>
      <w:rPr>
        <w:rFonts w:hint="default"/>
      </w:rPr>
    </w:lvl>
    <w:lvl w:ilvl="5" w:tplc="9468E64C">
      <w:start w:val="1"/>
      <w:numFmt w:val="bullet"/>
      <w:lvlText w:val="•"/>
      <w:lvlJc w:val="left"/>
      <w:rPr>
        <w:rFonts w:hint="default"/>
      </w:rPr>
    </w:lvl>
    <w:lvl w:ilvl="6" w:tplc="84E82A62">
      <w:start w:val="1"/>
      <w:numFmt w:val="bullet"/>
      <w:lvlText w:val="•"/>
      <w:lvlJc w:val="left"/>
      <w:rPr>
        <w:rFonts w:hint="default"/>
      </w:rPr>
    </w:lvl>
    <w:lvl w:ilvl="7" w:tplc="73B0BDA8">
      <w:start w:val="1"/>
      <w:numFmt w:val="bullet"/>
      <w:lvlText w:val="•"/>
      <w:lvlJc w:val="left"/>
      <w:rPr>
        <w:rFonts w:hint="default"/>
      </w:rPr>
    </w:lvl>
    <w:lvl w:ilvl="8" w:tplc="5B72B626">
      <w:start w:val="1"/>
      <w:numFmt w:val="bullet"/>
      <w:lvlText w:val="•"/>
      <w:lvlJc w:val="left"/>
      <w:rPr>
        <w:rFonts w:hint="default"/>
      </w:rPr>
    </w:lvl>
  </w:abstractNum>
  <w:abstractNum w:abstractNumId="10" w15:restartNumberingAfterBreak="0">
    <w:nsid w:val="3C8206D2"/>
    <w:multiLevelType w:val="hybridMultilevel"/>
    <w:tmpl w:val="8AE62EEA"/>
    <w:lvl w:ilvl="0" w:tplc="3E28D49C">
      <w:start w:val="1"/>
      <w:numFmt w:val="lowerLetter"/>
      <w:lvlText w:val="%1)"/>
      <w:lvlJc w:val="left"/>
      <w:pPr>
        <w:ind w:hanging="299"/>
      </w:pPr>
      <w:rPr>
        <w:rFonts w:ascii="Tahoma" w:eastAsia="Tahoma" w:hAnsi="Tahoma" w:hint="default"/>
        <w:spacing w:val="-1"/>
        <w:w w:val="103"/>
        <w:sz w:val="20"/>
        <w:szCs w:val="20"/>
      </w:rPr>
    </w:lvl>
    <w:lvl w:ilvl="1" w:tplc="FBEC355E">
      <w:start w:val="1"/>
      <w:numFmt w:val="bullet"/>
      <w:lvlText w:val="-"/>
      <w:lvlJc w:val="left"/>
      <w:pPr>
        <w:ind w:hanging="296"/>
      </w:pPr>
      <w:rPr>
        <w:rFonts w:ascii="Tahoma" w:eastAsia="Tahoma" w:hAnsi="Tahoma" w:hint="default"/>
        <w:w w:val="103"/>
        <w:sz w:val="20"/>
        <w:szCs w:val="20"/>
      </w:rPr>
    </w:lvl>
    <w:lvl w:ilvl="2" w:tplc="D30645DC">
      <w:start w:val="1"/>
      <w:numFmt w:val="bullet"/>
      <w:lvlText w:val="•"/>
      <w:lvlJc w:val="left"/>
      <w:rPr>
        <w:rFonts w:hint="default"/>
      </w:rPr>
    </w:lvl>
    <w:lvl w:ilvl="3" w:tplc="906E6B38">
      <w:start w:val="1"/>
      <w:numFmt w:val="bullet"/>
      <w:lvlText w:val="•"/>
      <w:lvlJc w:val="left"/>
      <w:rPr>
        <w:rFonts w:hint="default"/>
      </w:rPr>
    </w:lvl>
    <w:lvl w:ilvl="4" w:tplc="E30243F2">
      <w:start w:val="1"/>
      <w:numFmt w:val="bullet"/>
      <w:lvlText w:val="•"/>
      <w:lvlJc w:val="left"/>
      <w:rPr>
        <w:rFonts w:hint="default"/>
      </w:rPr>
    </w:lvl>
    <w:lvl w:ilvl="5" w:tplc="2152AFCE">
      <w:start w:val="1"/>
      <w:numFmt w:val="bullet"/>
      <w:lvlText w:val="•"/>
      <w:lvlJc w:val="left"/>
      <w:rPr>
        <w:rFonts w:hint="default"/>
      </w:rPr>
    </w:lvl>
    <w:lvl w:ilvl="6" w:tplc="18109944">
      <w:start w:val="1"/>
      <w:numFmt w:val="bullet"/>
      <w:lvlText w:val="•"/>
      <w:lvlJc w:val="left"/>
      <w:rPr>
        <w:rFonts w:hint="default"/>
      </w:rPr>
    </w:lvl>
    <w:lvl w:ilvl="7" w:tplc="3A8EAF96">
      <w:start w:val="1"/>
      <w:numFmt w:val="bullet"/>
      <w:lvlText w:val="•"/>
      <w:lvlJc w:val="left"/>
      <w:rPr>
        <w:rFonts w:hint="default"/>
      </w:rPr>
    </w:lvl>
    <w:lvl w:ilvl="8" w:tplc="795C3116">
      <w:start w:val="1"/>
      <w:numFmt w:val="bullet"/>
      <w:lvlText w:val="•"/>
      <w:lvlJc w:val="left"/>
      <w:rPr>
        <w:rFonts w:hint="default"/>
      </w:rPr>
    </w:lvl>
  </w:abstractNum>
  <w:abstractNum w:abstractNumId="11" w15:restartNumberingAfterBreak="0">
    <w:nsid w:val="3E51626F"/>
    <w:multiLevelType w:val="multilevel"/>
    <w:tmpl w:val="F1AC0BF2"/>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2" w15:restartNumberingAfterBreak="0">
    <w:nsid w:val="412B546D"/>
    <w:multiLevelType w:val="hybridMultilevel"/>
    <w:tmpl w:val="2D568A64"/>
    <w:lvl w:ilvl="0" w:tplc="B49AEE28">
      <w:start w:val="1"/>
      <w:numFmt w:val="bullet"/>
      <w:lvlText w:val="-"/>
      <w:lvlJc w:val="left"/>
      <w:pPr>
        <w:ind w:hanging="299"/>
      </w:pPr>
      <w:rPr>
        <w:rFonts w:ascii="Tahoma" w:eastAsia="Tahoma" w:hAnsi="Tahoma" w:hint="default"/>
        <w:w w:val="103"/>
        <w:sz w:val="20"/>
        <w:szCs w:val="20"/>
      </w:rPr>
    </w:lvl>
    <w:lvl w:ilvl="1" w:tplc="34341E92">
      <w:start w:val="1"/>
      <w:numFmt w:val="bullet"/>
      <w:lvlText w:val="•"/>
      <w:lvlJc w:val="left"/>
      <w:rPr>
        <w:rFonts w:hint="default"/>
      </w:rPr>
    </w:lvl>
    <w:lvl w:ilvl="2" w:tplc="2E525630">
      <w:start w:val="1"/>
      <w:numFmt w:val="bullet"/>
      <w:lvlText w:val="•"/>
      <w:lvlJc w:val="left"/>
      <w:rPr>
        <w:rFonts w:hint="default"/>
      </w:rPr>
    </w:lvl>
    <w:lvl w:ilvl="3" w:tplc="E856B562">
      <w:start w:val="1"/>
      <w:numFmt w:val="bullet"/>
      <w:lvlText w:val="•"/>
      <w:lvlJc w:val="left"/>
      <w:rPr>
        <w:rFonts w:hint="default"/>
      </w:rPr>
    </w:lvl>
    <w:lvl w:ilvl="4" w:tplc="0D4C8E0E">
      <w:start w:val="1"/>
      <w:numFmt w:val="bullet"/>
      <w:lvlText w:val="•"/>
      <w:lvlJc w:val="left"/>
      <w:rPr>
        <w:rFonts w:hint="default"/>
      </w:rPr>
    </w:lvl>
    <w:lvl w:ilvl="5" w:tplc="327875B2">
      <w:start w:val="1"/>
      <w:numFmt w:val="bullet"/>
      <w:lvlText w:val="•"/>
      <w:lvlJc w:val="left"/>
      <w:rPr>
        <w:rFonts w:hint="default"/>
      </w:rPr>
    </w:lvl>
    <w:lvl w:ilvl="6" w:tplc="9BF0D192">
      <w:start w:val="1"/>
      <w:numFmt w:val="bullet"/>
      <w:lvlText w:val="•"/>
      <w:lvlJc w:val="left"/>
      <w:rPr>
        <w:rFonts w:hint="default"/>
      </w:rPr>
    </w:lvl>
    <w:lvl w:ilvl="7" w:tplc="8D4E7A86">
      <w:start w:val="1"/>
      <w:numFmt w:val="bullet"/>
      <w:lvlText w:val="•"/>
      <w:lvlJc w:val="left"/>
      <w:rPr>
        <w:rFonts w:hint="default"/>
      </w:rPr>
    </w:lvl>
    <w:lvl w:ilvl="8" w:tplc="EA905B00">
      <w:start w:val="1"/>
      <w:numFmt w:val="bullet"/>
      <w:lvlText w:val="•"/>
      <w:lvlJc w:val="left"/>
      <w:rPr>
        <w:rFonts w:hint="default"/>
      </w:rPr>
    </w:lvl>
  </w:abstractNum>
  <w:abstractNum w:abstractNumId="13" w15:restartNumberingAfterBreak="0">
    <w:nsid w:val="421A333B"/>
    <w:multiLevelType w:val="hybridMultilevel"/>
    <w:tmpl w:val="47DA0A12"/>
    <w:lvl w:ilvl="0" w:tplc="B5ECAC78">
      <w:start w:val="1"/>
      <w:numFmt w:val="lowerLetter"/>
      <w:lvlText w:val="%1)"/>
      <w:lvlJc w:val="left"/>
      <w:pPr>
        <w:ind w:hanging="281"/>
      </w:pPr>
      <w:rPr>
        <w:rFonts w:ascii="Tahoma" w:eastAsia="Tahoma" w:hAnsi="Tahoma" w:hint="default"/>
        <w:b/>
        <w:bCs/>
        <w:spacing w:val="1"/>
        <w:w w:val="103"/>
        <w:sz w:val="20"/>
        <w:szCs w:val="20"/>
      </w:rPr>
    </w:lvl>
    <w:lvl w:ilvl="1" w:tplc="175EB08C">
      <w:start w:val="1"/>
      <w:numFmt w:val="bullet"/>
      <w:lvlText w:val="-"/>
      <w:lvlJc w:val="left"/>
      <w:pPr>
        <w:ind w:hanging="299"/>
      </w:pPr>
      <w:rPr>
        <w:rFonts w:ascii="Tahoma" w:eastAsia="Tahoma" w:hAnsi="Tahoma" w:hint="default"/>
        <w:w w:val="103"/>
        <w:sz w:val="20"/>
        <w:szCs w:val="20"/>
      </w:rPr>
    </w:lvl>
    <w:lvl w:ilvl="2" w:tplc="74A8CDC0">
      <w:start w:val="1"/>
      <w:numFmt w:val="bullet"/>
      <w:lvlText w:val="-"/>
      <w:lvlJc w:val="left"/>
      <w:pPr>
        <w:ind w:hanging="296"/>
      </w:pPr>
      <w:rPr>
        <w:rFonts w:ascii="Tahoma" w:eastAsia="Tahoma" w:hAnsi="Tahoma" w:hint="default"/>
        <w:w w:val="103"/>
        <w:sz w:val="20"/>
        <w:szCs w:val="20"/>
      </w:rPr>
    </w:lvl>
    <w:lvl w:ilvl="3" w:tplc="F6385CA2">
      <w:start w:val="1"/>
      <w:numFmt w:val="bullet"/>
      <w:lvlText w:val="•"/>
      <w:lvlJc w:val="left"/>
      <w:rPr>
        <w:rFonts w:hint="default"/>
      </w:rPr>
    </w:lvl>
    <w:lvl w:ilvl="4" w:tplc="172EC52C">
      <w:start w:val="1"/>
      <w:numFmt w:val="bullet"/>
      <w:lvlText w:val="•"/>
      <w:lvlJc w:val="left"/>
      <w:rPr>
        <w:rFonts w:hint="default"/>
      </w:rPr>
    </w:lvl>
    <w:lvl w:ilvl="5" w:tplc="DAD829CA">
      <w:start w:val="1"/>
      <w:numFmt w:val="bullet"/>
      <w:lvlText w:val="•"/>
      <w:lvlJc w:val="left"/>
      <w:rPr>
        <w:rFonts w:hint="default"/>
      </w:rPr>
    </w:lvl>
    <w:lvl w:ilvl="6" w:tplc="B7DC1306">
      <w:start w:val="1"/>
      <w:numFmt w:val="bullet"/>
      <w:lvlText w:val="•"/>
      <w:lvlJc w:val="left"/>
      <w:rPr>
        <w:rFonts w:hint="default"/>
      </w:rPr>
    </w:lvl>
    <w:lvl w:ilvl="7" w:tplc="38BAA5C0">
      <w:start w:val="1"/>
      <w:numFmt w:val="bullet"/>
      <w:lvlText w:val="•"/>
      <w:lvlJc w:val="left"/>
      <w:rPr>
        <w:rFonts w:hint="default"/>
      </w:rPr>
    </w:lvl>
    <w:lvl w:ilvl="8" w:tplc="6516869C">
      <w:start w:val="1"/>
      <w:numFmt w:val="bullet"/>
      <w:lvlText w:val="•"/>
      <w:lvlJc w:val="left"/>
      <w:rPr>
        <w:rFonts w:hint="default"/>
      </w:rPr>
    </w:lvl>
  </w:abstractNum>
  <w:abstractNum w:abstractNumId="14" w15:restartNumberingAfterBreak="0">
    <w:nsid w:val="44EA0868"/>
    <w:multiLevelType w:val="hybridMultilevel"/>
    <w:tmpl w:val="424A982A"/>
    <w:lvl w:ilvl="0" w:tplc="E8D0FE46">
      <w:start w:val="1"/>
      <w:numFmt w:val="bullet"/>
      <w:lvlText w:val="-"/>
      <w:lvlJc w:val="left"/>
      <w:pPr>
        <w:ind w:hanging="300"/>
      </w:pPr>
      <w:rPr>
        <w:rFonts w:ascii="Tahoma" w:eastAsia="Tahoma" w:hAnsi="Tahoma" w:hint="default"/>
        <w:w w:val="103"/>
        <w:sz w:val="20"/>
        <w:szCs w:val="20"/>
      </w:rPr>
    </w:lvl>
    <w:lvl w:ilvl="1" w:tplc="6DACC358">
      <w:start w:val="1"/>
      <w:numFmt w:val="bullet"/>
      <w:lvlText w:val="•"/>
      <w:lvlJc w:val="left"/>
      <w:rPr>
        <w:rFonts w:hint="default"/>
      </w:rPr>
    </w:lvl>
    <w:lvl w:ilvl="2" w:tplc="84FA07C6">
      <w:start w:val="1"/>
      <w:numFmt w:val="bullet"/>
      <w:lvlText w:val="•"/>
      <w:lvlJc w:val="left"/>
      <w:rPr>
        <w:rFonts w:hint="default"/>
      </w:rPr>
    </w:lvl>
    <w:lvl w:ilvl="3" w:tplc="88E43C98">
      <w:start w:val="1"/>
      <w:numFmt w:val="bullet"/>
      <w:lvlText w:val="•"/>
      <w:lvlJc w:val="left"/>
      <w:rPr>
        <w:rFonts w:hint="default"/>
      </w:rPr>
    </w:lvl>
    <w:lvl w:ilvl="4" w:tplc="15024DFC">
      <w:start w:val="1"/>
      <w:numFmt w:val="bullet"/>
      <w:lvlText w:val="•"/>
      <w:lvlJc w:val="left"/>
      <w:rPr>
        <w:rFonts w:hint="default"/>
      </w:rPr>
    </w:lvl>
    <w:lvl w:ilvl="5" w:tplc="339E8B88">
      <w:start w:val="1"/>
      <w:numFmt w:val="bullet"/>
      <w:lvlText w:val="•"/>
      <w:lvlJc w:val="left"/>
      <w:rPr>
        <w:rFonts w:hint="default"/>
      </w:rPr>
    </w:lvl>
    <w:lvl w:ilvl="6" w:tplc="59129294">
      <w:start w:val="1"/>
      <w:numFmt w:val="bullet"/>
      <w:lvlText w:val="•"/>
      <w:lvlJc w:val="left"/>
      <w:rPr>
        <w:rFonts w:hint="default"/>
      </w:rPr>
    </w:lvl>
    <w:lvl w:ilvl="7" w:tplc="D53289AA">
      <w:start w:val="1"/>
      <w:numFmt w:val="bullet"/>
      <w:lvlText w:val="•"/>
      <w:lvlJc w:val="left"/>
      <w:rPr>
        <w:rFonts w:hint="default"/>
      </w:rPr>
    </w:lvl>
    <w:lvl w:ilvl="8" w:tplc="B678C544">
      <w:start w:val="1"/>
      <w:numFmt w:val="bullet"/>
      <w:lvlText w:val="•"/>
      <w:lvlJc w:val="left"/>
      <w:rPr>
        <w:rFonts w:hint="default"/>
      </w:rPr>
    </w:lvl>
  </w:abstractNum>
  <w:abstractNum w:abstractNumId="15" w15:restartNumberingAfterBreak="0">
    <w:nsid w:val="45505C60"/>
    <w:multiLevelType w:val="multilevel"/>
    <w:tmpl w:val="33909C12"/>
    <w:lvl w:ilvl="0">
      <w:start w:val="1"/>
      <w:numFmt w:val="lowerLetter"/>
      <w:lvlText w:val="%1."/>
      <w:lvlJc w:val="left"/>
      <w:rPr>
        <w:rFonts w:cs="Arial"/>
      </w:rPr>
    </w:lvl>
    <w:lvl w:ilvl="1">
      <w:start w:val="1"/>
      <w:numFmt w:val="lowerLetter"/>
      <w:lvlText w:val="%2."/>
      <w:lvlJc w:val="left"/>
      <w:rPr>
        <w:rFonts w:cs="Arial"/>
      </w:rPr>
    </w:lvl>
    <w:lvl w:ilvl="2">
      <w:start w:val="1"/>
      <w:numFmt w:val="lowerRoman"/>
      <w:lvlText w:val="%3."/>
      <w:lvlJc w:val="left"/>
      <w:rPr>
        <w:rFonts w:cs="Arial"/>
      </w:rPr>
    </w:lvl>
    <w:lvl w:ilvl="3">
      <w:start w:val="1"/>
      <w:numFmt w:val="lowerLetter"/>
      <w:lvlText w:val="%4)"/>
      <w:lvlJc w:val="left"/>
      <w:rPr>
        <w:rFonts w:cs="Arial"/>
      </w:rPr>
    </w:lvl>
    <w:lvl w:ilvl="4">
      <w:start w:val="1"/>
      <w:numFmt w:val="lowerLetter"/>
      <w:lvlText w:val="%5."/>
      <w:lvlJc w:val="left"/>
      <w:rPr>
        <w:rFonts w:cs="Arial"/>
      </w:rPr>
    </w:lvl>
    <w:lvl w:ilvl="5">
      <w:start w:val="1"/>
      <w:numFmt w:val="lowerRoman"/>
      <w:lvlText w:val="%6."/>
      <w:lvlJc w:val="left"/>
      <w:rPr>
        <w:rFonts w:cs="Arial"/>
      </w:rPr>
    </w:lvl>
    <w:lvl w:ilvl="6">
      <w:start w:val="1"/>
      <w:numFmt w:val="decimal"/>
      <w:lvlText w:val="%7."/>
      <w:lvlJc w:val="left"/>
      <w:rPr>
        <w:rFonts w:cs="Arial"/>
      </w:rPr>
    </w:lvl>
    <w:lvl w:ilvl="7">
      <w:start w:val="1"/>
      <w:numFmt w:val="lowerLetter"/>
      <w:lvlText w:val="%8."/>
      <w:lvlJc w:val="left"/>
      <w:rPr>
        <w:rFonts w:cs="Arial"/>
      </w:rPr>
    </w:lvl>
    <w:lvl w:ilvl="8">
      <w:start w:val="1"/>
      <w:numFmt w:val="lowerRoman"/>
      <w:lvlText w:val="%9."/>
      <w:lvlJc w:val="left"/>
      <w:rPr>
        <w:rFonts w:cs="Arial"/>
      </w:rPr>
    </w:lvl>
  </w:abstractNum>
  <w:abstractNum w:abstractNumId="16" w15:restartNumberingAfterBreak="0">
    <w:nsid w:val="467D68EB"/>
    <w:multiLevelType w:val="hybridMultilevel"/>
    <w:tmpl w:val="9D4CF32A"/>
    <w:lvl w:ilvl="0" w:tplc="29C83DB8">
      <w:start w:val="1"/>
      <w:numFmt w:val="lowerLetter"/>
      <w:lvlText w:val="%1."/>
      <w:lvlJc w:val="left"/>
      <w:pPr>
        <w:ind w:left="720" w:hanging="360"/>
      </w:pPr>
      <w:rPr>
        <w:rFonts w:ascii="Times New Roman" w:hAnsi="Times New Roman" w:cs="Arial" w:hint="default"/>
        <w:b w:val="0"/>
        <w:i w:val="0"/>
        <w:caps w:val="0"/>
        <w:strike w:val="0"/>
        <w:dstrike w:val="0"/>
        <w:outline w:val="0"/>
        <w:shadow w:val="0"/>
        <w:emboss w:val="0"/>
        <w:imprint w:val="0"/>
        <w:vanish w:val="0"/>
        <w:spacing w:val="0"/>
        <w:w w:val="100"/>
        <w:kern w:val="0"/>
        <w:position w:val="0"/>
        <w:sz w:val="24"/>
        <w:szCs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AFB3E7D"/>
    <w:multiLevelType w:val="hybridMultilevel"/>
    <w:tmpl w:val="4F8C2A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D0A2F52"/>
    <w:multiLevelType w:val="hybridMultilevel"/>
    <w:tmpl w:val="214A634C"/>
    <w:lvl w:ilvl="0" w:tplc="D1C615F2">
      <w:start w:val="1"/>
      <w:numFmt w:val="bullet"/>
      <w:lvlText w:val="·"/>
      <w:lvlJc w:val="left"/>
      <w:pPr>
        <w:ind w:hanging="444"/>
      </w:pPr>
      <w:rPr>
        <w:rFonts w:ascii="Symbol" w:eastAsia="Symbol" w:hAnsi="Symbol" w:hint="default"/>
        <w:w w:val="103"/>
        <w:position w:val="2"/>
        <w:sz w:val="20"/>
        <w:szCs w:val="20"/>
      </w:rPr>
    </w:lvl>
    <w:lvl w:ilvl="1" w:tplc="457C0630">
      <w:start w:val="1"/>
      <w:numFmt w:val="bullet"/>
      <w:lvlText w:val="·"/>
      <w:lvlJc w:val="left"/>
      <w:pPr>
        <w:ind w:hanging="371"/>
      </w:pPr>
      <w:rPr>
        <w:rFonts w:ascii="Symbol" w:eastAsia="Symbol" w:hAnsi="Symbol" w:hint="default"/>
        <w:w w:val="103"/>
        <w:position w:val="2"/>
        <w:sz w:val="20"/>
        <w:szCs w:val="20"/>
      </w:rPr>
    </w:lvl>
    <w:lvl w:ilvl="2" w:tplc="BE50B50A">
      <w:start w:val="1"/>
      <w:numFmt w:val="bullet"/>
      <w:lvlText w:val="•"/>
      <w:lvlJc w:val="left"/>
      <w:rPr>
        <w:rFonts w:hint="default"/>
      </w:rPr>
    </w:lvl>
    <w:lvl w:ilvl="3" w:tplc="C20A7302">
      <w:start w:val="1"/>
      <w:numFmt w:val="bullet"/>
      <w:lvlText w:val="•"/>
      <w:lvlJc w:val="left"/>
      <w:rPr>
        <w:rFonts w:hint="default"/>
      </w:rPr>
    </w:lvl>
    <w:lvl w:ilvl="4" w:tplc="81E0EBEC">
      <w:start w:val="1"/>
      <w:numFmt w:val="bullet"/>
      <w:lvlText w:val="•"/>
      <w:lvlJc w:val="left"/>
      <w:rPr>
        <w:rFonts w:hint="default"/>
      </w:rPr>
    </w:lvl>
    <w:lvl w:ilvl="5" w:tplc="3CE20DD8">
      <w:start w:val="1"/>
      <w:numFmt w:val="bullet"/>
      <w:lvlText w:val="•"/>
      <w:lvlJc w:val="left"/>
      <w:rPr>
        <w:rFonts w:hint="default"/>
      </w:rPr>
    </w:lvl>
    <w:lvl w:ilvl="6" w:tplc="7BD04EA4">
      <w:start w:val="1"/>
      <w:numFmt w:val="bullet"/>
      <w:lvlText w:val="•"/>
      <w:lvlJc w:val="left"/>
      <w:rPr>
        <w:rFonts w:hint="default"/>
      </w:rPr>
    </w:lvl>
    <w:lvl w:ilvl="7" w:tplc="7A00AF3C">
      <w:start w:val="1"/>
      <w:numFmt w:val="bullet"/>
      <w:lvlText w:val="•"/>
      <w:lvlJc w:val="left"/>
      <w:rPr>
        <w:rFonts w:hint="default"/>
      </w:rPr>
    </w:lvl>
    <w:lvl w:ilvl="8" w:tplc="306E59EE">
      <w:start w:val="1"/>
      <w:numFmt w:val="bullet"/>
      <w:lvlText w:val="•"/>
      <w:lvlJc w:val="left"/>
      <w:rPr>
        <w:rFonts w:hint="default"/>
      </w:rPr>
    </w:lvl>
  </w:abstractNum>
  <w:abstractNum w:abstractNumId="19" w15:restartNumberingAfterBreak="0">
    <w:nsid w:val="4D3C3C99"/>
    <w:multiLevelType w:val="hybridMultilevel"/>
    <w:tmpl w:val="F9AE4F00"/>
    <w:lvl w:ilvl="0" w:tplc="4440E19A">
      <w:start w:val="1"/>
      <w:numFmt w:val="bullet"/>
      <w:lvlText w:val="-"/>
      <w:lvlJc w:val="left"/>
      <w:pPr>
        <w:ind w:hanging="299"/>
      </w:pPr>
      <w:rPr>
        <w:rFonts w:ascii="Tahoma" w:eastAsia="Tahoma" w:hAnsi="Tahoma" w:hint="default"/>
        <w:w w:val="103"/>
        <w:sz w:val="20"/>
        <w:szCs w:val="20"/>
      </w:rPr>
    </w:lvl>
    <w:lvl w:ilvl="1" w:tplc="67BABE18">
      <w:start w:val="1"/>
      <w:numFmt w:val="bullet"/>
      <w:lvlText w:val="•"/>
      <w:lvlJc w:val="left"/>
      <w:rPr>
        <w:rFonts w:hint="default"/>
      </w:rPr>
    </w:lvl>
    <w:lvl w:ilvl="2" w:tplc="1160FDA0">
      <w:start w:val="1"/>
      <w:numFmt w:val="bullet"/>
      <w:lvlText w:val="•"/>
      <w:lvlJc w:val="left"/>
      <w:rPr>
        <w:rFonts w:hint="default"/>
      </w:rPr>
    </w:lvl>
    <w:lvl w:ilvl="3" w:tplc="697E6680">
      <w:start w:val="1"/>
      <w:numFmt w:val="bullet"/>
      <w:lvlText w:val="•"/>
      <w:lvlJc w:val="left"/>
      <w:rPr>
        <w:rFonts w:hint="default"/>
      </w:rPr>
    </w:lvl>
    <w:lvl w:ilvl="4" w:tplc="934A15C0">
      <w:start w:val="1"/>
      <w:numFmt w:val="bullet"/>
      <w:lvlText w:val="•"/>
      <w:lvlJc w:val="left"/>
      <w:rPr>
        <w:rFonts w:hint="default"/>
      </w:rPr>
    </w:lvl>
    <w:lvl w:ilvl="5" w:tplc="E794A170">
      <w:start w:val="1"/>
      <w:numFmt w:val="bullet"/>
      <w:lvlText w:val="•"/>
      <w:lvlJc w:val="left"/>
      <w:rPr>
        <w:rFonts w:hint="default"/>
      </w:rPr>
    </w:lvl>
    <w:lvl w:ilvl="6" w:tplc="EDB82F1A">
      <w:start w:val="1"/>
      <w:numFmt w:val="bullet"/>
      <w:lvlText w:val="•"/>
      <w:lvlJc w:val="left"/>
      <w:rPr>
        <w:rFonts w:hint="default"/>
      </w:rPr>
    </w:lvl>
    <w:lvl w:ilvl="7" w:tplc="3CEED1C6">
      <w:start w:val="1"/>
      <w:numFmt w:val="bullet"/>
      <w:lvlText w:val="•"/>
      <w:lvlJc w:val="left"/>
      <w:rPr>
        <w:rFonts w:hint="default"/>
      </w:rPr>
    </w:lvl>
    <w:lvl w:ilvl="8" w:tplc="2C807170">
      <w:start w:val="1"/>
      <w:numFmt w:val="bullet"/>
      <w:lvlText w:val="•"/>
      <w:lvlJc w:val="left"/>
      <w:rPr>
        <w:rFonts w:hint="default"/>
      </w:rPr>
    </w:lvl>
  </w:abstractNum>
  <w:abstractNum w:abstractNumId="20" w15:restartNumberingAfterBreak="0">
    <w:nsid w:val="4F1E6CFE"/>
    <w:multiLevelType w:val="hybridMultilevel"/>
    <w:tmpl w:val="1F1CC538"/>
    <w:lvl w:ilvl="0" w:tplc="7870FE60">
      <w:start w:val="1"/>
      <w:numFmt w:val="bullet"/>
      <w:lvlText w:val="-"/>
      <w:lvlJc w:val="left"/>
      <w:pPr>
        <w:ind w:hanging="299"/>
      </w:pPr>
      <w:rPr>
        <w:rFonts w:ascii="Tahoma" w:eastAsia="Tahoma" w:hAnsi="Tahoma" w:hint="default"/>
        <w:w w:val="103"/>
        <w:sz w:val="20"/>
        <w:szCs w:val="20"/>
      </w:rPr>
    </w:lvl>
    <w:lvl w:ilvl="1" w:tplc="63368B02">
      <w:start w:val="1"/>
      <w:numFmt w:val="bullet"/>
      <w:lvlText w:val="•"/>
      <w:lvlJc w:val="left"/>
      <w:rPr>
        <w:rFonts w:hint="default"/>
      </w:rPr>
    </w:lvl>
    <w:lvl w:ilvl="2" w:tplc="384AD39C">
      <w:start w:val="1"/>
      <w:numFmt w:val="bullet"/>
      <w:lvlText w:val="•"/>
      <w:lvlJc w:val="left"/>
      <w:rPr>
        <w:rFonts w:hint="default"/>
      </w:rPr>
    </w:lvl>
    <w:lvl w:ilvl="3" w:tplc="9FA06048">
      <w:start w:val="1"/>
      <w:numFmt w:val="bullet"/>
      <w:lvlText w:val="•"/>
      <w:lvlJc w:val="left"/>
      <w:rPr>
        <w:rFonts w:hint="default"/>
      </w:rPr>
    </w:lvl>
    <w:lvl w:ilvl="4" w:tplc="02442E8C">
      <w:start w:val="1"/>
      <w:numFmt w:val="bullet"/>
      <w:lvlText w:val="•"/>
      <w:lvlJc w:val="left"/>
      <w:rPr>
        <w:rFonts w:hint="default"/>
      </w:rPr>
    </w:lvl>
    <w:lvl w:ilvl="5" w:tplc="40CC46D2">
      <w:start w:val="1"/>
      <w:numFmt w:val="bullet"/>
      <w:lvlText w:val="•"/>
      <w:lvlJc w:val="left"/>
      <w:rPr>
        <w:rFonts w:hint="default"/>
      </w:rPr>
    </w:lvl>
    <w:lvl w:ilvl="6" w:tplc="61C097DE">
      <w:start w:val="1"/>
      <w:numFmt w:val="bullet"/>
      <w:lvlText w:val="•"/>
      <w:lvlJc w:val="left"/>
      <w:rPr>
        <w:rFonts w:hint="default"/>
      </w:rPr>
    </w:lvl>
    <w:lvl w:ilvl="7" w:tplc="91504264">
      <w:start w:val="1"/>
      <w:numFmt w:val="bullet"/>
      <w:lvlText w:val="•"/>
      <w:lvlJc w:val="left"/>
      <w:rPr>
        <w:rFonts w:hint="default"/>
      </w:rPr>
    </w:lvl>
    <w:lvl w:ilvl="8" w:tplc="4774850E">
      <w:start w:val="1"/>
      <w:numFmt w:val="bullet"/>
      <w:lvlText w:val="•"/>
      <w:lvlJc w:val="left"/>
      <w:rPr>
        <w:rFonts w:hint="default"/>
      </w:rPr>
    </w:lvl>
  </w:abstractNum>
  <w:abstractNum w:abstractNumId="21" w15:restartNumberingAfterBreak="0">
    <w:nsid w:val="51EA4514"/>
    <w:multiLevelType w:val="hybridMultilevel"/>
    <w:tmpl w:val="B6D0EF82"/>
    <w:lvl w:ilvl="0" w:tplc="E3B895B6">
      <w:start w:val="1"/>
      <w:numFmt w:val="bullet"/>
      <w:lvlText w:val="-"/>
      <w:lvlJc w:val="left"/>
      <w:pPr>
        <w:ind w:hanging="118"/>
      </w:pPr>
      <w:rPr>
        <w:rFonts w:ascii="Times New Roman" w:eastAsia="Times New Roman" w:hAnsi="Times New Roman" w:hint="default"/>
        <w:w w:val="99"/>
        <w:sz w:val="20"/>
        <w:szCs w:val="20"/>
      </w:rPr>
    </w:lvl>
    <w:lvl w:ilvl="1" w:tplc="E2BCF50C">
      <w:start w:val="1"/>
      <w:numFmt w:val="bullet"/>
      <w:lvlText w:val="-"/>
      <w:lvlJc w:val="left"/>
      <w:pPr>
        <w:ind w:hanging="142"/>
      </w:pPr>
      <w:rPr>
        <w:rFonts w:ascii="Times New Roman" w:eastAsia="Times New Roman" w:hAnsi="Times New Roman" w:hint="default"/>
        <w:w w:val="99"/>
        <w:sz w:val="20"/>
        <w:szCs w:val="20"/>
      </w:rPr>
    </w:lvl>
    <w:lvl w:ilvl="2" w:tplc="4F98FB80">
      <w:start w:val="1"/>
      <w:numFmt w:val="bullet"/>
      <w:lvlText w:val="•"/>
      <w:lvlJc w:val="left"/>
      <w:rPr>
        <w:rFonts w:hint="default"/>
      </w:rPr>
    </w:lvl>
    <w:lvl w:ilvl="3" w:tplc="0E2878E4">
      <w:start w:val="1"/>
      <w:numFmt w:val="bullet"/>
      <w:lvlText w:val="•"/>
      <w:lvlJc w:val="left"/>
      <w:rPr>
        <w:rFonts w:hint="default"/>
      </w:rPr>
    </w:lvl>
    <w:lvl w:ilvl="4" w:tplc="20000554">
      <w:start w:val="1"/>
      <w:numFmt w:val="bullet"/>
      <w:lvlText w:val="•"/>
      <w:lvlJc w:val="left"/>
      <w:rPr>
        <w:rFonts w:hint="default"/>
      </w:rPr>
    </w:lvl>
    <w:lvl w:ilvl="5" w:tplc="E83E3EF2">
      <w:start w:val="1"/>
      <w:numFmt w:val="bullet"/>
      <w:lvlText w:val="•"/>
      <w:lvlJc w:val="left"/>
      <w:rPr>
        <w:rFonts w:hint="default"/>
      </w:rPr>
    </w:lvl>
    <w:lvl w:ilvl="6" w:tplc="55DAEE3A">
      <w:start w:val="1"/>
      <w:numFmt w:val="bullet"/>
      <w:lvlText w:val="•"/>
      <w:lvlJc w:val="left"/>
      <w:rPr>
        <w:rFonts w:hint="default"/>
      </w:rPr>
    </w:lvl>
    <w:lvl w:ilvl="7" w:tplc="C5D034CE">
      <w:start w:val="1"/>
      <w:numFmt w:val="bullet"/>
      <w:lvlText w:val="•"/>
      <w:lvlJc w:val="left"/>
      <w:rPr>
        <w:rFonts w:hint="default"/>
      </w:rPr>
    </w:lvl>
    <w:lvl w:ilvl="8" w:tplc="50B234EA">
      <w:start w:val="1"/>
      <w:numFmt w:val="bullet"/>
      <w:lvlText w:val="•"/>
      <w:lvlJc w:val="left"/>
      <w:rPr>
        <w:rFonts w:hint="default"/>
      </w:rPr>
    </w:lvl>
  </w:abstractNum>
  <w:abstractNum w:abstractNumId="22" w15:restartNumberingAfterBreak="0">
    <w:nsid w:val="550C7DF0"/>
    <w:multiLevelType w:val="hybridMultilevel"/>
    <w:tmpl w:val="4CC6C96A"/>
    <w:lvl w:ilvl="0" w:tplc="831A21DA">
      <w:start w:val="1"/>
      <w:numFmt w:val="decimal"/>
      <w:lvlText w:val="%1."/>
      <w:lvlJc w:val="left"/>
      <w:pPr>
        <w:ind w:hanging="446"/>
      </w:pPr>
      <w:rPr>
        <w:rFonts w:ascii="Arial" w:eastAsia="Arial" w:hAnsi="Arial" w:hint="default"/>
        <w:spacing w:val="-3"/>
        <w:w w:val="101"/>
        <w:sz w:val="20"/>
        <w:szCs w:val="20"/>
      </w:rPr>
    </w:lvl>
    <w:lvl w:ilvl="1" w:tplc="0AB4ED00">
      <w:start w:val="1"/>
      <w:numFmt w:val="bullet"/>
      <w:lvlText w:val="•"/>
      <w:lvlJc w:val="left"/>
      <w:rPr>
        <w:rFonts w:hint="default"/>
      </w:rPr>
    </w:lvl>
    <w:lvl w:ilvl="2" w:tplc="A08A6810">
      <w:start w:val="1"/>
      <w:numFmt w:val="bullet"/>
      <w:lvlText w:val="•"/>
      <w:lvlJc w:val="left"/>
      <w:rPr>
        <w:rFonts w:hint="default"/>
      </w:rPr>
    </w:lvl>
    <w:lvl w:ilvl="3" w:tplc="AE1638AE">
      <w:start w:val="1"/>
      <w:numFmt w:val="bullet"/>
      <w:lvlText w:val="•"/>
      <w:lvlJc w:val="left"/>
      <w:rPr>
        <w:rFonts w:hint="default"/>
      </w:rPr>
    </w:lvl>
    <w:lvl w:ilvl="4" w:tplc="B428FAFA">
      <w:start w:val="1"/>
      <w:numFmt w:val="bullet"/>
      <w:lvlText w:val="•"/>
      <w:lvlJc w:val="left"/>
      <w:rPr>
        <w:rFonts w:hint="default"/>
      </w:rPr>
    </w:lvl>
    <w:lvl w:ilvl="5" w:tplc="D90A117C">
      <w:start w:val="1"/>
      <w:numFmt w:val="bullet"/>
      <w:lvlText w:val="•"/>
      <w:lvlJc w:val="left"/>
      <w:rPr>
        <w:rFonts w:hint="default"/>
      </w:rPr>
    </w:lvl>
    <w:lvl w:ilvl="6" w:tplc="39723474">
      <w:start w:val="1"/>
      <w:numFmt w:val="bullet"/>
      <w:lvlText w:val="•"/>
      <w:lvlJc w:val="left"/>
      <w:rPr>
        <w:rFonts w:hint="default"/>
      </w:rPr>
    </w:lvl>
    <w:lvl w:ilvl="7" w:tplc="A866C6A4">
      <w:start w:val="1"/>
      <w:numFmt w:val="bullet"/>
      <w:lvlText w:val="•"/>
      <w:lvlJc w:val="left"/>
      <w:rPr>
        <w:rFonts w:hint="default"/>
      </w:rPr>
    </w:lvl>
    <w:lvl w:ilvl="8" w:tplc="3320C404">
      <w:start w:val="1"/>
      <w:numFmt w:val="bullet"/>
      <w:lvlText w:val="•"/>
      <w:lvlJc w:val="left"/>
      <w:rPr>
        <w:rFonts w:hint="default"/>
      </w:rPr>
    </w:lvl>
  </w:abstractNum>
  <w:abstractNum w:abstractNumId="23" w15:restartNumberingAfterBreak="0">
    <w:nsid w:val="554B3465"/>
    <w:multiLevelType w:val="multilevel"/>
    <w:tmpl w:val="00000001"/>
    <w:name w:val="List1430991973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554B346F"/>
    <w:multiLevelType w:val="multilevel"/>
    <w:tmpl w:val="00000002"/>
    <w:name w:val="List1430991983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54B3474"/>
    <w:multiLevelType w:val="multilevel"/>
    <w:tmpl w:val="00000003"/>
    <w:name w:val="List1430991988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554B348E"/>
    <w:multiLevelType w:val="multilevel"/>
    <w:tmpl w:val="00000006"/>
    <w:name w:val="List1430992014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554B4289"/>
    <w:multiLevelType w:val="multilevel"/>
    <w:tmpl w:val="00000008"/>
    <w:name w:val="List1430995593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554B4372"/>
    <w:multiLevelType w:val="multilevel"/>
    <w:tmpl w:val="00000009"/>
    <w:name w:val="List1430995826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554B43A8"/>
    <w:multiLevelType w:val="multilevel"/>
    <w:tmpl w:val="0000000A"/>
    <w:name w:val="List1430995880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554B443E"/>
    <w:multiLevelType w:val="multilevel"/>
    <w:tmpl w:val="0000000C"/>
    <w:name w:val="List1430996030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554B63CB"/>
    <w:multiLevelType w:val="multilevel"/>
    <w:tmpl w:val="0000000D"/>
    <w:name w:val="List1431004107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54B7B11"/>
    <w:multiLevelType w:val="multilevel"/>
    <w:tmpl w:val="0000000E"/>
    <w:name w:val="List1431010065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554B7B13"/>
    <w:multiLevelType w:val="multilevel"/>
    <w:tmpl w:val="0000000F"/>
    <w:name w:val="List1431010067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54B7B16"/>
    <w:multiLevelType w:val="multilevel"/>
    <w:tmpl w:val="00000010"/>
    <w:name w:val="List1431010070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554B7B18"/>
    <w:multiLevelType w:val="multilevel"/>
    <w:tmpl w:val="00000011"/>
    <w:name w:val="List1431010072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554B7B1A"/>
    <w:multiLevelType w:val="multilevel"/>
    <w:tmpl w:val="00000012"/>
    <w:name w:val="List1431010074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554B7B1C"/>
    <w:multiLevelType w:val="multilevel"/>
    <w:tmpl w:val="00000013"/>
    <w:name w:val="List1431010076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554B7B1F"/>
    <w:multiLevelType w:val="multilevel"/>
    <w:tmpl w:val="00000014"/>
    <w:name w:val="List1431010079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554B7B21"/>
    <w:multiLevelType w:val="multilevel"/>
    <w:tmpl w:val="00000015"/>
    <w:name w:val="List1431010081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554B7B25"/>
    <w:multiLevelType w:val="multilevel"/>
    <w:tmpl w:val="00000017"/>
    <w:name w:val="List1431010085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554B7B28"/>
    <w:multiLevelType w:val="multilevel"/>
    <w:tmpl w:val="00000018"/>
    <w:name w:val="List1431010088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554B7B2A"/>
    <w:multiLevelType w:val="multilevel"/>
    <w:tmpl w:val="00000019"/>
    <w:name w:val="List1431010090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54B7B2E"/>
    <w:multiLevelType w:val="multilevel"/>
    <w:tmpl w:val="0000001A"/>
    <w:name w:val="List1431010094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554B7B30"/>
    <w:multiLevelType w:val="multilevel"/>
    <w:tmpl w:val="0000001B"/>
    <w:name w:val="List1431010096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554B7B32"/>
    <w:multiLevelType w:val="multilevel"/>
    <w:tmpl w:val="0000001C"/>
    <w:name w:val="List1431010098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58AF1878"/>
    <w:multiLevelType w:val="multilevel"/>
    <w:tmpl w:val="00000001"/>
    <w:name w:val="List1487870072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8AF1880"/>
    <w:multiLevelType w:val="multilevel"/>
    <w:tmpl w:val="00000002"/>
    <w:name w:val="List1487870080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59D3A119"/>
    <w:multiLevelType w:val="multilevel"/>
    <w:tmpl w:val="00000002"/>
    <w:name w:val="List1507041561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9D3A1E8"/>
    <w:multiLevelType w:val="multilevel"/>
    <w:tmpl w:val="00000005"/>
    <w:name w:val="List1507041768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59D48A6D"/>
    <w:multiLevelType w:val="multilevel"/>
    <w:tmpl w:val="00000001"/>
    <w:name w:val="List1507101293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59D4928E"/>
    <w:multiLevelType w:val="multilevel"/>
    <w:tmpl w:val="00000002"/>
    <w:name w:val="List1507103374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9D49B07"/>
    <w:multiLevelType w:val="multilevel"/>
    <w:tmpl w:val="00000003"/>
    <w:name w:val="List1507105543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9D49DB7"/>
    <w:multiLevelType w:val="multilevel"/>
    <w:tmpl w:val="00000002"/>
    <w:name w:val="List1507106231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59D49DBB"/>
    <w:multiLevelType w:val="multilevel"/>
    <w:tmpl w:val="00000003"/>
    <w:name w:val="List1507106235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59D49DC3"/>
    <w:multiLevelType w:val="multilevel"/>
    <w:tmpl w:val="00000004"/>
    <w:name w:val="List1507106243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9D49DD0"/>
    <w:multiLevelType w:val="multilevel"/>
    <w:tmpl w:val="00000005"/>
    <w:name w:val="List1507106256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9D49E0B"/>
    <w:multiLevelType w:val="multilevel"/>
    <w:tmpl w:val="00000007"/>
    <w:name w:val="List1507106315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 w15:restartNumberingAfterBreak="0">
    <w:nsid w:val="59D4AB3A"/>
    <w:multiLevelType w:val="multilevel"/>
    <w:tmpl w:val="00000002"/>
    <w:name w:val="List1507109690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59D4ADB5"/>
    <w:multiLevelType w:val="multilevel"/>
    <w:tmpl w:val="00000002"/>
    <w:name w:val="List1507110325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59D4B19A"/>
    <w:multiLevelType w:val="multilevel"/>
    <w:tmpl w:val="00000001"/>
    <w:name w:val="List1507111322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59D4B5CE"/>
    <w:multiLevelType w:val="multilevel"/>
    <w:tmpl w:val="00000001"/>
    <w:name w:val="List1507112398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59D4B66F"/>
    <w:multiLevelType w:val="multilevel"/>
    <w:tmpl w:val="00000005"/>
    <w:name w:val="List1507112559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59D4C002"/>
    <w:multiLevelType w:val="multilevel"/>
    <w:tmpl w:val="00000002"/>
    <w:name w:val="List1507115010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59D4C13B"/>
    <w:multiLevelType w:val="multilevel"/>
    <w:tmpl w:val="00000006"/>
    <w:name w:val="List1507115323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59D5EC3F"/>
    <w:multiLevelType w:val="multilevel"/>
    <w:tmpl w:val="0000001D"/>
    <w:name w:val="List1507191871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59D5EEF1"/>
    <w:multiLevelType w:val="multilevel"/>
    <w:tmpl w:val="0000001F"/>
    <w:name w:val="List1507192561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59D5EF2E"/>
    <w:multiLevelType w:val="multilevel"/>
    <w:tmpl w:val="00000020"/>
    <w:name w:val="List1507192622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59D63CAA"/>
    <w:multiLevelType w:val="multilevel"/>
    <w:tmpl w:val="523AD1D6"/>
    <w:name w:val="List1507212458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9" w15:restartNumberingAfterBreak="0">
    <w:nsid w:val="5CFA1C3F"/>
    <w:multiLevelType w:val="multilevel"/>
    <w:tmpl w:val="621AEFAF"/>
    <w:name w:val="List1507541511_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5DEB5DA1"/>
    <w:multiLevelType w:val="hybridMultilevel"/>
    <w:tmpl w:val="4E84A328"/>
    <w:lvl w:ilvl="0" w:tplc="C6B0F61A">
      <w:start w:val="1"/>
      <w:numFmt w:val="lowerLetter"/>
      <w:lvlText w:val="%1)"/>
      <w:lvlJc w:val="left"/>
      <w:pPr>
        <w:ind w:hanging="299"/>
      </w:pPr>
      <w:rPr>
        <w:rFonts w:ascii="Tahoma" w:eastAsia="Tahoma" w:hAnsi="Tahoma" w:hint="default"/>
        <w:spacing w:val="-1"/>
        <w:w w:val="103"/>
        <w:sz w:val="20"/>
        <w:szCs w:val="20"/>
      </w:rPr>
    </w:lvl>
    <w:lvl w:ilvl="1" w:tplc="DEEC9406">
      <w:start w:val="1"/>
      <w:numFmt w:val="bullet"/>
      <w:lvlText w:val="•"/>
      <w:lvlJc w:val="left"/>
      <w:rPr>
        <w:rFonts w:hint="default"/>
      </w:rPr>
    </w:lvl>
    <w:lvl w:ilvl="2" w:tplc="58A65C4E">
      <w:start w:val="1"/>
      <w:numFmt w:val="bullet"/>
      <w:lvlText w:val="•"/>
      <w:lvlJc w:val="left"/>
      <w:rPr>
        <w:rFonts w:hint="default"/>
      </w:rPr>
    </w:lvl>
    <w:lvl w:ilvl="3" w:tplc="9B5CAA6E">
      <w:start w:val="1"/>
      <w:numFmt w:val="bullet"/>
      <w:lvlText w:val="•"/>
      <w:lvlJc w:val="left"/>
      <w:rPr>
        <w:rFonts w:hint="default"/>
      </w:rPr>
    </w:lvl>
    <w:lvl w:ilvl="4" w:tplc="DC02E502">
      <w:start w:val="1"/>
      <w:numFmt w:val="bullet"/>
      <w:lvlText w:val="•"/>
      <w:lvlJc w:val="left"/>
      <w:rPr>
        <w:rFonts w:hint="default"/>
      </w:rPr>
    </w:lvl>
    <w:lvl w:ilvl="5" w:tplc="2D8CA646">
      <w:start w:val="1"/>
      <w:numFmt w:val="bullet"/>
      <w:lvlText w:val="•"/>
      <w:lvlJc w:val="left"/>
      <w:rPr>
        <w:rFonts w:hint="default"/>
      </w:rPr>
    </w:lvl>
    <w:lvl w:ilvl="6" w:tplc="723CF004">
      <w:start w:val="1"/>
      <w:numFmt w:val="bullet"/>
      <w:lvlText w:val="•"/>
      <w:lvlJc w:val="left"/>
      <w:rPr>
        <w:rFonts w:hint="default"/>
      </w:rPr>
    </w:lvl>
    <w:lvl w:ilvl="7" w:tplc="5A3E503C">
      <w:start w:val="1"/>
      <w:numFmt w:val="bullet"/>
      <w:lvlText w:val="•"/>
      <w:lvlJc w:val="left"/>
      <w:rPr>
        <w:rFonts w:hint="default"/>
      </w:rPr>
    </w:lvl>
    <w:lvl w:ilvl="8" w:tplc="8E2A5DEE">
      <w:start w:val="1"/>
      <w:numFmt w:val="bullet"/>
      <w:lvlText w:val="•"/>
      <w:lvlJc w:val="left"/>
      <w:rPr>
        <w:rFonts w:hint="default"/>
      </w:rPr>
    </w:lvl>
  </w:abstractNum>
  <w:abstractNum w:abstractNumId="71" w15:restartNumberingAfterBreak="0">
    <w:nsid w:val="608356F5"/>
    <w:multiLevelType w:val="singleLevel"/>
    <w:tmpl w:val="0C6D0EF5"/>
    <w:lvl w:ilvl="0">
      <w:start w:val="1"/>
      <w:numFmt w:val="lowerLetter"/>
      <w:lvlText w:val="%1)"/>
      <w:lvlJc w:val="left"/>
      <w:rPr>
        <w:rFonts w:cs="Arial"/>
      </w:rPr>
    </w:lvl>
  </w:abstractNum>
  <w:abstractNum w:abstractNumId="72" w15:restartNumberingAfterBreak="0">
    <w:nsid w:val="60D05321"/>
    <w:multiLevelType w:val="hybridMultilevel"/>
    <w:tmpl w:val="BB3093F4"/>
    <w:lvl w:ilvl="0" w:tplc="8B301D20">
      <w:start w:val="1"/>
      <w:numFmt w:val="bullet"/>
      <w:lvlText w:val="-"/>
      <w:lvlJc w:val="left"/>
      <w:pPr>
        <w:ind w:hanging="740"/>
      </w:pPr>
      <w:rPr>
        <w:rFonts w:ascii="Symbol" w:eastAsia="Symbol" w:hAnsi="Symbol" w:hint="default"/>
        <w:w w:val="103"/>
        <w:position w:val="2"/>
        <w:sz w:val="20"/>
        <w:szCs w:val="20"/>
      </w:rPr>
    </w:lvl>
    <w:lvl w:ilvl="1" w:tplc="BB0C3DE8">
      <w:start w:val="1"/>
      <w:numFmt w:val="bullet"/>
      <w:lvlText w:val="•"/>
      <w:lvlJc w:val="left"/>
      <w:rPr>
        <w:rFonts w:hint="default"/>
      </w:rPr>
    </w:lvl>
    <w:lvl w:ilvl="2" w:tplc="8248A2E2">
      <w:start w:val="1"/>
      <w:numFmt w:val="bullet"/>
      <w:lvlText w:val="•"/>
      <w:lvlJc w:val="left"/>
      <w:rPr>
        <w:rFonts w:hint="default"/>
      </w:rPr>
    </w:lvl>
    <w:lvl w:ilvl="3" w:tplc="388CCEDA">
      <w:start w:val="1"/>
      <w:numFmt w:val="bullet"/>
      <w:lvlText w:val="•"/>
      <w:lvlJc w:val="left"/>
      <w:rPr>
        <w:rFonts w:hint="default"/>
      </w:rPr>
    </w:lvl>
    <w:lvl w:ilvl="4" w:tplc="3198E5C0">
      <w:start w:val="1"/>
      <w:numFmt w:val="bullet"/>
      <w:lvlText w:val="•"/>
      <w:lvlJc w:val="left"/>
      <w:rPr>
        <w:rFonts w:hint="default"/>
      </w:rPr>
    </w:lvl>
    <w:lvl w:ilvl="5" w:tplc="84505B02">
      <w:start w:val="1"/>
      <w:numFmt w:val="bullet"/>
      <w:lvlText w:val="•"/>
      <w:lvlJc w:val="left"/>
      <w:rPr>
        <w:rFonts w:hint="default"/>
      </w:rPr>
    </w:lvl>
    <w:lvl w:ilvl="6" w:tplc="BC5E0790">
      <w:start w:val="1"/>
      <w:numFmt w:val="bullet"/>
      <w:lvlText w:val="•"/>
      <w:lvlJc w:val="left"/>
      <w:rPr>
        <w:rFonts w:hint="default"/>
      </w:rPr>
    </w:lvl>
    <w:lvl w:ilvl="7" w:tplc="63F04EDA">
      <w:start w:val="1"/>
      <w:numFmt w:val="bullet"/>
      <w:lvlText w:val="•"/>
      <w:lvlJc w:val="left"/>
      <w:rPr>
        <w:rFonts w:hint="default"/>
      </w:rPr>
    </w:lvl>
    <w:lvl w:ilvl="8" w:tplc="7CBA613A">
      <w:start w:val="1"/>
      <w:numFmt w:val="bullet"/>
      <w:lvlText w:val="•"/>
      <w:lvlJc w:val="left"/>
      <w:rPr>
        <w:rFonts w:hint="default"/>
      </w:rPr>
    </w:lvl>
  </w:abstractNum>
  <w:abstractNum w:abstractNumId="73" w15:restartNumberingAfterBreak="0">
    <w:nsid w:val="63CB35AC"/>
    <w:multiLevelType w:val="multilevel"/>
    <w:tmpl w:val="725EEC78"/>
    <w:lvl w:ilvl="0">
      <w:start w:val="1"/>
      <w:numFmt w:val="lowerLetter"/>
      <w:lvlText w:val="%1)"/>
      <w:lvlJc w:val="left"/>
      <w:rPr>
        <w:rFonts w:cs="Arial"/>
      </w:rPr>
    </w:lvl>
    <w:lvl w:ilvl="1">
      <w:start w:val="1"/>
      <w:numFmt w:val="lowerLetter"/>
      <w:lvlText w:val="%2."/>
      <w:lvlJc w:val="left"/>
      <w:rPr>
        <w:rFonts w:cs="Arial"/>
      </w:rPr>
    </w:lvl>
    <w:lvl w:ilvl="2">
      <w:start w:val="1"/>
      <w:numFmt w:val="lowerRoman"/>
      <w:lvlText w:val="%3."/>
      <w:lvlJc w:val="left"/>
      <w:rPr>
        <w:rFonts w:cs="Arial"/>
      </w:rPr>
    </w:lvl>
    <w:lvl w:ilvl="3">
      <w:start w:val="1"/>
      <w:numFmt w:val="decimal"/>
      <w:lvlText w:val="%4."/>
      <w:lvlJc w:val="left"/>
      <w:rPr>
        <w:rFonts w:cs="Arial"/>
      </w:rPr>
    </w:lvl>
    <w:lvl w:ilvl="4">
      <w:start w:val="1"/>
      <w:numFmt w:val="lowerLetter"/>
      <w:lvlText w:val="%5."/>
      <w:lvlJc w:val="left"/>
      <w:rPr>
        <w:rFonts w:cs="Arial"/>
      </w:rPr>
    </w:lvl>
    <w:lvl w:ilvl="5">
      <w:start w:val="1"/>
      <w:numFmt w:val="lowerRoman"/>
      <w:lvlText w:val="%6."/>
      <w:lvlJc w:val="left"/>
      <w:rPr>
        <w:rFonts w:cs="Arial"/>
      </w:rPr>
    </w:lvl>
    <w:lvl w:ilvl="6">
      <w:start w:val="1"/>
      <w:numFmt w:val="decimal"/>
      <w:lvlText w:val="%7."/>
      <w:lvlJc w:val="left"/>
      <w:rPr>
        <w:rFonts w:cs="Arial"/>
      </w:rPr>
    </w:lvl>
    <w:lvl w:ilvl="7">
      <w:start w:val="1"/>
      <w:numFmt w:val="lowerLetter"/>
      <w:lvlText w:val="%8."/>
      <w:lvlJc w:val="left"/>
      <w:rPr>
        <w:rFonts w:cs="Arial"/>
      </w:rPr>
    </w:lvl>
    <w:lvl w:ilvl="8">
      <w:start w:val="1"/>
      <w:numFmt w:val="lowerRoman"/>
      <w:lvlText w:val="%9."/>
      <w:lvlJc w:val="left"/>
      <w:rPr>
        <w:rFonts w:cs="Arial"/>
      </w:rPr>
    </w:lvl>
  </w:abstractNum>
  <w:abstractNum w:abstractNumId="74" w15:restartNumberingAfterBreak="0">
    <w:nsid w:val="67073949"/>
    <w:multiLevelType w:val="multilevel"/>
    <w:tmpl w:val="5AFCEE30"/>
    <w:lvl w:ilvl="0">
      <w:start w:val="1"/>
      <w:numFmt w:val="lowerLetter"/>
      <w:lvlText w:val="%1."/>
      <w:lvlJc w:val="left"/>
      <w:rPr>
        <w:rFonts w:cs="Arial"/>
      </w:rPr>
    </w:lvl>
    <w:lvl w:ilvl="1">
      <w:start w:val="1"/>
      <w:numFmt w:val="lowerLetter"/>
      <w:lvlText w:val="%2."/>
      <w:lvlJc w:val="left"/>
      <w:rPr>
        <w:rFonts w:cs="Arial"/>
      </w:rPr>
    </w:lvl>
    <w:lvl w:ilvl="2">
      <w:start w:val="1"/>
      <w:numFmt w:val="decimal"/>
      <w:lvlText w:val="%3."/>
      <w:lvlJc w:val="left"/>
      <w:rPr>
        <w:rFonts w:cs="Arial"/>
      </w:rPr>
    </w:lvl>
    <w:lvl w:ilvl="3">
      <w:start w:val="1"/>
      <w:numFmt w:val="lowerLetter"/>
      <w:lvlText w:val="%4)"/>
      <w:lvlJc w:val="left"/>
      <w:rPr>
        <w:rFonts w:cs="Arial"/>
      </w:rPr>
    </w:lvl>
    <w:lvl w:ilvl="4">
      <w:start w:val="1"/>
      <w:numFmt w:val="lowerLetter"/>
      <w:lvlText w:val="%5."/>
      <w:lvlJc w:val="left"/>
      <w:rPr>
        <w:rFonts w:cs="Arial"/>
      </w:rPr>
    </w:lvl>
    <w:lvl w:ilvl="5">
      <w:start w:val="1"/>
      <w:numFmt w:val="lowerRoman"/>
      <w:lvlText w:val="%6."/>
      <w:lvlJc w:val="left"/>
      <w:rPr>
        <w:rFonts w:cs="Arial"/>
      </w:rPr>
    </w:lvl>
    <w:lvl w:ilvl="6">
      <w:start w:val="1"/>
      <w:numFmt w:val="decimal"/>
      <w:lvlText w:val="%7."/>
      <w:lvlJc w:val="left"/>
      <w:rPr>
        <w:rFonts w:cs="Arial"/>
      </w:rPr>
    </w:lvl>
    <w:lvl w:ilvl="7">
      <w:start w:val="1"/>
      <w:numFmt w:val="lowerLetter"/>
      <w:lvlText w:val="%8."/>
      <w:lvlJc w:val="left"/>
      <w:rPr>
        <w:rFonts w:cs="Arial"/>
      </w:rPr>
    </w:lvl>
    <w:lvl w:ilvl="8">
      <w:start w:val="1"/>
      <w:numFmt w:val="lowerRoman"/>
      <w:lvlText w:val="%9."/>
      <w:lvlJc w:val="left"/>
      <w:rPr>
        <w:rFonts w:cs="Arial"/>
      </w:rPr>
    </w:lvl>
  </w:abstractNum>
  <w:abstractNum w:abstractNumId="75" w15:restartNumberingAfterBreak="0">
    <w:nsid w:val="73D5796B"/>
    <w:multiLevelType w:val="hybridMultilevel"/>
    <w:tmpl w:val="82300AD4"/>
    <w:lvl w:ilvl="0" w:tplc="3E800516">
      <w:start w:val="1"/>
      <w:numFmt w:val="lowerLetter"/>
      <w:lvlText w:val="%1."/>
      <w:lvlJc w:val="left"/>
      <w:pPr>
        <w:ind w:left="720" w:hanging="360"/>
      </w:pPr>
      <w:rPr>
        <w:rFonts w:ascii="Times New Roman" w:hAnsi="Times New Roman" w:cs="Arial" w:hint="default"/>
        <w:b w:val="0"/>
        <w:i w:val="0"/>
        <w:caps w:val="0"/>
        <w:strike w:val="0"/>
        <w:dstrike w:val="0"/>
        <w:outline w:val="0"/>
        <w:shadow w:val="0"/>
        <w:emboss w:val="0"/>
        <w:imprint w:val="0"/>
        <w:vanish w:val="0"/>
        <w:spacing w:val="-1"/>
        <w:w w:val="99"/>
        <w:kern w:val="0"/>
        <w:position w:val="0"/>
        <w:sz w:val="24"/>
        <w:szCs w:val="2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7B3E3CAB"/>
    <w:multiLevelType w:val="hybridMultilevel"/>
    <w:tmpl w:val="667E90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7B9A1E27"/>
    <w:multiLevelType w:val="hybridMultilevel"/>
    <w:tmpl w:val="F2EA9418"/>
    <w:lvl w:ilvl="0" w:tplc="CC1AB174">
      <w:start w:val="1"/>
      <w:numFmt w:val="bullet"/>
      <w:lvlText w:val="*"/>
      <w:lvlJc w:val="left"/>
      <w:pPr>
        <w:ind w:hanging="296"/>
      </w:pPr>
      <w:rPr>
        <w:rFonts w:ascii="Symbol" w:eastAsia="Symbol" w:hAnsi="Symbol" w:hint="default"/>
        <w:w w:val="103"/>
        <w:position w:val="2"/>
        <w:sz w:val="20"/>
        <w:szCs w:val="20"/>
      </w:rPr>
    </w:lvl>
    <w:lvl w:ilvl="1" w:tplc="4E8E1BA2">
      <w:start w:val="1"/>
      <w:numFmt w:val="bullet"/>
      <w:lvlText w:val="•"/>
      <w:lvlJc w:val="left"/>
      <w:rPr>
        <w:rFonts w:hint="default"/>
      </w:rPr>
    </w:lvl>
    <w:lvl w:ilvl="2" w:tplc="8B6E9A14">
      <w:start w:val="1"/>
      <w:numFmt w:val="bullet"/>
      <w:lvlText w:val="•"/>
      <w:lvlJc w:val="left"/>
      <w:rPr>
        <w:rFonts w:hint="default"/>
      </w:rPr>
    </w:lvl>
    <w:lvl w:ilvl="3" w:tplc="9D647540">
      <w:start w:val="1"/>
      <w:numFmt w:val="bullet"/>
      <w:lvlText w:val="•"/>
      <w:lvlJc w:val="left"/>
      <w:rPr>
        <w:rFonts w:hint="default"/>
      </w:rPr>
    </w:lvl>
    <w:lvl w:ilvl="4" w:tplc="BDA62A42">
      <w:start w:val="1"/>
      <w:numFmt w:val="bullet"/>
      <w:lvlText w:val="•"/>
      <w:lvlJc w:val="left"/>
      <w:rPr>
        <w:rFonts w:hint="default"/>
      </w:rPr>
    </w:lvl>
    <w:lvl w:ilvl="5" w:tplc="69E03862">
      <w:start w:val="1"/>
      <w:numFmt w:val="bullet"/>
      <w:lvlText w:val="•"/>
      <w:lvlJc w:val="left"/>
      <w:rPr>
        <w:rFonts w:hint="default"/>
      </w:rPr>
    </w:lvl>
    <w:lvl w:ilvl="6" w:tplc="8E1077B0">
      <w:start w:val="1"/>
      <w:numFmt w:val="bullet"/>
      <w:lvlText w:val="•"/>
      <w:lvlJc w:val="left"/>
      <w:rPr>
        <w:rFonts w:hint="default"/>
      </w:rPr>
    </w:lvl>
    <w:lvl w:ilvl="7" w:tplc="40B0182C">
      <w:start w:val="1"/>
      <w:numFmt w:val="bullet"/>
      <w:lvlText w:val="•"/>
      <w:lvlJc w:val="left"/>
      <w:rPr>
        <w:rFonts w:hint="default"/>
      </w:rPr>
    </w:lvl>
    <w:lvl w:ilvl="8" w:tplc="B9F21082">
      <w:start w:val="1"/>
      <w:numFmt w:val="bullet"/>
      <w:lvlText w:val="•"/>
      <w:lvlJc w:val="left"/>
      <w:rPr>
        <w:rFonts w:hint="default"/>
      </w:rPr>
    </w:lvl>
  </w:abstractNum>
  <w:num w:numId="1">
    <w:abstractNumId w:val="48"/>
  </w:num>
  <w:num w:numId="2">
    <w:abstractNumId w:val="49"/>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
    <w:abstractNumId w:val="46"/>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
    <w:abstractNumId w:val="47"/>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5">
    <w:abstractNumId w:val="74"/>
  </w:num>
  <w:num w:numId="6">
    <w:abstractNumId w:val="60"/>
  </w:num>
  <w:num w:numId="7">
    <w:abstractNumId w:val="53"/>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8">
    <w:abstractNumId w:val="54"/>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9">
    <w:abstractNumId w:val="55"/>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10">
    <w:abstractNumId w:val="56"/>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11">
    <w:abstractNumId w:val="57"/>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12">
    <w:abstractNumId w:val="4"/>
  </w:num>
  <w:num w:numId="13">
    <w:abstractNumId w:val="73"/>
  </w:num>
  <w:num w:numId="14">
    <w:abstractNumId w:val="51"/>
  </w:num>
  <w:num w:numId="15">
    <w:abstractNumId w:val="52"/>
  </w:num>
  <w:num w:numId="16">
    <w:abstractNumId w:val="63"/>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17">
    <w:abstractNumId w:val="64"/>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18">
    <w:abstractNumId w:val="15"/>
  </w:num>
  <w:num w:numId="19">
    <w:abstractNumId w:val="58"/>
  </w:num>
  <w:num w:numId="20">
    <w:abstractNumId w:val="62"/>
  </w:num>
  <w:num w:numId="21">
    <w:abstractNumId w:val="59"/>
  </w:num>
  <w:num w:numId="22">
    <w:abstractNumId w:val="23"/>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23">
    <w:abstractNumId w:val="24"/>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24">
    <w:abstractNumId w:val="25"/>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25">
    <w:abstractNumId w:val="26"/>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26">
    <w:abstractNumId w:val="27"/>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27">
    <w:abstractNumId w:val="28"/>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28">
    <w:abstractNumId w:val="29"/>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29">
    <w:abstractNumId w:val="30"/>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0">
    <w:abstractNumId w:val="31"/>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1">
    <w:abstractNumId w:val="32"/>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2">
    <w:abstractNumId w:val="33"/>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3">
    <w:abstractNumId w:val="34"/>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4">
    <w:abstractNumId w:val="35"/>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5">
    <w:abstractNumId w:val="36"/>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6">
    <w:abstractNumId w:val="37"/>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7">
    <w:abstractNumId w:val="38"/>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8">
    <w:abstractNumId w:val="39"/>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39">
    <w:abstractNumId w:val="40"/>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0">
    <w:abstractNumId w:val="41"/>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1">
    <w:abstractNumId w:val="42"/>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2">
    <w:abstractNumId w:val="43"/>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3">
    <w:abstractNumId w:val="44"/>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4">
    <w:abstractNumId w:val="45"/>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5">
    <w:abstractNumId w:val="65"/>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6">
    <w:abstractNumId w:val="66"/>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7">
    <w:abstractNumId w:val="67"/>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8">
    <w:abstractNumId w:val="68"/>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49">
    <w:abstractNumId w:val="17"/>
  </w:num>
  <w:num w:numId="50">
    <w:abstractNumId w:val="50"/>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51">
    <w:abstractNumId w:val="61"/>
  </w:num>
  <w:num w:numId="52">
    <w:abstractNumId w:val="71"/>
  </w:num>
  <w:num w:numId="53">
    <w:abstractNumId w:val="11"/>
  </w:num>
  <w:num w:numId="54">
    <w:abstractNumId w:val="3"/>
  </w:num>
  <w:num w:numId="55">
    <w:abstractNumId w:val="6"/>
  </w:num>
  <w:num w:numId="56">
    <w:abstractNumId w:val="69"/>
    <w:lvlOverride w:ilvl="0">
      <w:startOverride w:val="1"/>
      <w:lvl w:ilvl="0">
        <w:start w:val="1"/>
        <w:numFmt w:val="bullet"/>
        <w:lvlText w:val="·"/>
        <w:lvlJc w:val="left"/>
        <w:rPr>
          <w:rFonts w:ascii="Symbol" w:hAnsi="Symbol"/>
        </w:rPr>
      </w:lvl>
    </w:lvlOverride>
    <w:lvlOverride w:ilvl="1">
      <w:startOverride w:val="1"/>
      <w:lvl w:ilvl="1">
        <w:start w:val="1"/>
        <w:numFmt w:val="bullet"/>
        <w:lvlText w:val="·"/>
        <w:lvlJc w:val="left"/>
        <w:rPr>
          <w:rFonts w:ascii="Symbol" w:hAnsi="Symbol"/>
        </w:rPr>
      </w:lvl>
    </w:lvlOverride>
    <w:lvlOverride w:ilvl="2">
      <w:startOverride w:val="1"/>
      <w:lvl w:ilvl="2">
        <w:start w:val="1"/>
        <w:numFmt w:val="bullet"/>
        <w:lvlText w:val="·"/>
        <w:lvlJc w:val="left"/>
        <w:rPr>
          <w:rFonts w:ascii="Symbol" w:hAnsi="Symbol"/>
        </w:rPr>
      </w:lvl>
    </w:lvlOverride>
    <w:lvlOverride w:ilvl="3">
      <w:startOverride w:val="1"/>
      <w:lvl w:ilvl="3">
        <w:start w:val="1"/>
        <w:numFmt w:val="bullet"/>
        <w:lvlText w:val="·"/>
        <w:lvlJc w:val="left"/>
        <w:rPr>
          <w:rFonts w:ascii="Symbol" w:hAnsi="Symbol"/>
        </w:rPr>
      </w:lvl>
    </w:lvlOverride>
    <w:lvlOverride w:ilvl="4">
      <w:startOverride w:val="1"/>
      <w:lvl w:ilvl="4">
        <w:start w:val="1"/>
        <w:numFmt w:val="bullet"/>
        <w:lvlText w:val="·"/>
        <w:lvlJc w:val="left"/>
        <w:rPr>
          <w:rFonts w:ascii="Symbol" w:hAnsi="Symbol"/>
        </w:rPr>
      </w:lvl>
    </w:lvlOverride>
    <w:lvlOverride w:ilvl="5">
      <w:startOverride w:val="1"/>
      <w:lvl w:ilvl="5">
        <w:start w:val="1"/>
        <w:numFmt w:val="bullet"/>
        <w:lvlText w:val="·"/>
        <w:lvlJc w:val="left"/>
        <w:rPr>
          <w:rFonts w:ascii="Symbol" w:hAnsi="Symbol"/>
        </w:rPr>
      </w:lvl>
    </w:lvlOverride>
    <w:lvlOverride w:ilvl="6">
      <w:startOverride w:val="1"/>
      <w:lvl w:ilvl="6">
        <w:start w:val="1"/>
        <w:numFmt w:val="bullet"/>
        <w:lvlText w:val="·"/>
        <w:lvlJc w:val="left"/>
        <w:rPr>
          <w:rFonts w:ascii="Symbol" w:hAnsi="Symbol"/>
        </w:rPr>
      </w:lvl>
    </w:lvlOverride>
    <w:lvlOverride w:ilvl="7">
      <w:startOverride w:val="1"/>
      <w:lvl w:ilvl="7">
        <w:start w:val="1"/>
        <w:numFmt w:val="bullet"/>
        <w:lvlText w:val="·"/>
        <w:lvlJc w:val="left"/>
        <w:rPr>
          <w:rFonts w:ascii="Symbol" w:hAnsi="Symbol"/>
        </w:rPr>
      </w:lvl>
    </w:lvlOverride>
    <w:lvlOverride w:ilvl="8">
      <w:startOverride w:val="1"/>
      <w:lvl w:ilvl="8">
        <w:start w:val="1"/>
        <w:numFmt w:val="bullet"/>
        <w:lvlText w:val="·"/>
        <w:lvlJc w:val="left"/>
        <w:rPr>
          <w:rFonts w:ascii="Symbol" w:hAnsi="Symbol"/>
        </w:rPr>
      </w:lvl>
    </w:lvlOverride>
  </w:num>
  <w:num w:numId="57">
    <w:abstractNumId w:val="1"/>
  </w:num>
  <w:num w:numId="58">
    <w:abstractNumId w:val="19"/>
  </w:num>
  <w:num w:numId="59">
    <w:abstractNumId w:val="8"/>
  </w:num>
  <w:num w:numId="60">
    <w:abstractNumId w:val="5"/>
  </w:num>
  <w:num w:numId="61">
    <w:abstractNumId w:val="72"/>
  </w:num>
  <w:num w:numId="62">
    <w:abstractNumId w:val="9"/>
  </w:num>
  <w:num w:numId="63">
    <w:abstractNumId w:val="12"/>
  </w:num>
  <w:num w:numId="64">
    <w:abstractNumId w:val="14"/>
  </w:num>
  <w:num w:numId="65">
    <w:abstractNumId w:val="10"/>
  </w:num>
  <w:num w:numId="66">
    <w:abstractNumId w:val="22"/>
  </w:num>
  <w:num w:numId="67">
    <w:abstractNumId w:val="13"/>
  </w:num>
  <w:num w:numId="68">
    <w:abstractNumId w:val="20"/>
  </w:num>
  <w:num w:numId="69">
    <w:abstractNumId w:val="77"/>
  </w:num>
  <w:num w:numId="70">
    <w:abstractNumId w:val="70"/>
  </w:num>
  <w:num w:numId="71">
    <w:abstractNumId w:val="7"/>
  </w:num>
  <w:num w:numId="72">
    <w:abstractNumId w:val="18"/>
  </w:num>
  <w:num w:numId="73">
    <w:abstractNumId w:val="0"/>
  </w:num>
  <w:num w:numId="74">
    <w:abstractNumId w:val="21"/>
  </w:num>
  <w:num w:numId="75">
    <w:abstractNumId w:val="2"/>
  </w:num>
  <w:num w:numId="76">
    <w:abstractNumId w:val="76"/>
  </w:num>
  <w:num w:numId="77">
    <w:abstractNumId w:val="16"/>
  </w:num>
  <w:num w:numId="78">
    <w:abstractNumId w:val="7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851"/>
  <w:hyphenationZone w:val="283"/>
  <w:drawingGridHorizontalSpacing w:val="120"/>
  <w:displayHorizontalDrawingGridEvery w:val="2"/>
  <w:characterSpacingControl w:val="doNotCompress"/>
  <w:hdrShapeDefaults>
    <o:shapedefaults v:ext="edit" spidmax="12289">
      <o:colormenu v:ext="edit" fillcolor="none [2732]"/>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0236"/>
    <w:rsid w:val="0001077F"/>
    <w:rsid w:val="0002615E"/>
    <w:rsid w:val="00030236"/>
    <w:rsid w:val="000325F5"/>
    <w:rsid w:val="00045890"/>
    <w:rsid w:val="00046613"/>
    <w:rsid w:val="00046A1D"/>
    <w:rsid w:val="0004757A"/>
    <w:rsid w:val="00047F34"/>
    <w:rsid w:val="00054B02"/>
    <w:rsid w:val="00076459"/>
    <w:rsid w:val="000876F2"/>
    <w:rsid w:val="000905DC"/>
    <w:rsid w:val="00097940"/>
    <w:rsid w:val="000A7FEA"/>
    <w:rsid w:val="000C4021"/>
    <w:rsid w:val="000C5F1D"/>
    <w:rsid w:val="000D5961"/>
    <w:rsid w:val="000E2B41"/>
    <w:rsid w:val="000E345B"/>
    <w:rsid w:val="000E64E3"/>
    <w:rsid w:val="000E6622"/>
    <w:rsid w:val="000F462D"/>
    <w:rsid w:val="00110E7C"/>
    <w:rsid w:val="0011721D"/>
    <w:rsid w:val="0015599C"/>
    <w:rsid w:val="0019174F"/>
    <w:rsid w:val="001B3A44"/>
    <w:rsid w:val="001B7AA4"/>
    <w:rsid w:val="001C0741"/>
    <w:rsid w:val="001D3541"/>
    <w:rsid w:val="001D6058"/>
    <w:rsid w:val="001E0F0D"/>
    <w:rsid w:val="001F6E11"/>
    <w:rsid w:val="00200B41"/>
    <w:rsid w:val="002050FE"/>
    <w:rsid w:val="002105ED"/>
    <w:rsid w:val="002125A9"/>
    <w:rsid w:val="00220203"/>
    <w:rsid w:val="00226D2D"/>
    <w:rsid w:val="00227E32"/>
    <w:rsid w:val="002358B6"/>
    <w:rsid w:val="002358D1"/>
    <w:rsid w:val="00260A87"/>
    <w:rsid w:val="00261F28"/>
    <w:rsid w:val="00265D5C"/>
    <w:rsid w:val="00293B02"/>
    <w:rsid w:val="002A377F"/>
    <w:rsid w:val="002A5BBA"/>
    <w:rsid w:val="002B3A17"/>
    <w:rsid w:val="002B57A5"/>
    <w:rsid w:val="002D055A"/>
    <w:rsid w:val="002F17F5"/>
    <w:rsid w:val="00300141"/>
    <w:rsid w:val="00305405"/>
    <w:rsid w:val="003136F3"/>
    <w:rsid w:val="00336D07"/>
    <w:rsid w:val="00347D3C"/>
    <w:rsid w:val="00355C93"/>
    <w:rsid w:val="003720DD"/>
    <w:rsid w:val="003A1D88"/>
    <w:rsid w:val="003A3C23"/>
    <w:rsid w:val="003B6299"/>
    <w:rsid w:val="003D6629"/>
    <w:rsid w:val="003F15EF"/>
    <w:rsid w:val="0040172B"/>
    <w:rsid w:val="00415750"/>
    <w:rsid w:val="004207BC"/>
    <w:rsid w:val="004325B4"/>
    <w:rsid w:val="004343C7"/>
    <w:rsid w:val="00434B49"/>
    <w:rsid w:val="00445961"/>
    <w:rsid w:val="00445F5F"/>
    <w:rsid w:val="00462557"/>
    <w:rsid w:val="00466CCA"/>
    <w:rsid w:val="00467C86"/>
    <w:rsid w:val="004815D9"/>
    <w:rsid w:val="00481AD4"/>
    <w:rsid w:val="00490209"/>
    <w:rsid w:val="004922B1"/>
    <w:rsid w:val="00493CEB"/>
    <w:rsid w:val="00495980"/>
    <w:rsid w:val="004A3122"/>
    <w:rsid w:val="004E3EB3"/>
    <w:rsid w:val="004F6CF6"/>
    <w:rsid w:val="005141D5"/>
    <w:rsid w:val="00521F5D"/>
    <w:rsid w:val="00566568"/>
    <w:rsid w:val="0058092B"/>
    <w:rsid w:val="005B7C57"/>
    <w:rsid w:val="005D5002"/>
    <w:rsid w:val="005F1CAA"/>
    <w:rsid w:val="005F263D"/>
    <w:rsid w:val="005F708D"/>
    <w:rsid w:val="00604A7B"/>
    <w:rsid w:val="00606717"/>
    <w:rsid w:val="00612CB6"/>
    <w:rsid w:val="006160C0"/>
    <w:rsid w:val="00617E6C"/>
    <w:rsid w:val="006250FB"/>
    <w:rsid w:val="0064007E"/>
    <w:rsid w:val="00652898"/>
    <w:rsid w:val="0067206F"/>
    <w:rsid w:val="006931E9"/>
    <w:rsid w:val="006A24E4"/>
    <w:rsid w:val="006C1B55"/>
    <w:rsid w:val="006D4854"/>
    <w:rsid w:val="006E1278"/>
    <w:rsid w:val="00702150"/>
    <w:rsid w:val="00703220"/>
    <w:rsid w:val="0072061E"/>
    <w:rsid w:val="007421CF"/>
    <w:rsid w:val="007462D7"/>
    <w:rsid w:val="007469EA"/>
    <w:rsid w:val="00750011"/>
    <w:rsid w:val="00750430"/>
    <w:rsid w:val="00751FA7"/>
    <w:rsid w:val="00755BCD"/>
    <w:rsid w:val="007663DB"/>
    <w:rsid w:val="00774DA4"/>
    <w:rsid w:val="007826AA"/>
    <w:rsid w:val="0079101A"/>
    <w:rsid w:val="007A0EC3"/>
    <w:rsid w:val="007B59D4"/>
    <w:rsid w:val="007B6BFE"/>
    <w:rsid w:val="007D02DB"/>
    <w:rsid w:val="00821D29"/>
    <w:rsid w:val="008275A3"/>
    <w:rsid w:val="0083416A"/>
    <w:rsid w:val="008762B3"/>
    <w:rsid w:val="008835C6"/>
    <w:rsid w:val="00884CAF"/>
    <w:rsid w:val="00892B89"/>
    <w:rsid w:val="0089651D"/>
    <w:rsid w:val="008B1AAA"/>
    <w:rsid w:val="008B36DB"/>
    <w:rsid w:val="008E2626"/>
    <w:rsid w:val="008E4D24"/>
    <w:rsid w:val="00901EF8"/>
    <w:rsid w:val="00904840"/>
    <w:rsid w:val="00937F76"/>
    <w:rsid w:val="0096163D"/>
    <w:rsid w:val="00961DCE"/>
    <w:rsid w:val="0097282C"/>
    <w:rsid w:val="0099188B"/>
    <w:rsid w:val="009E4678"/>
    <w:rsid w:val="00A170D7"/>
    <w:rsid w:val="00A41AAF"/>
    <w:rsid w:val="00A46342"/>
    <w:rsid w:val="00A66188"/>
    <w:rsid w:val="00A720C4"/>
    <w:rsid w:val="00A811B8"/>
    <w:rsid w:val="00AA0ABD"/>
    <w:rsid w:val="00AD2F19"/>
    <w:rsid w:val="00AF6B1A"/>
    <w:rsid w:val="00B264EE"/>
    <w:rsid w:val="00B3250C"/>
    <w:rsid w:val="00B37839"/>
    <w:rsid w:val="00B43C5D"/>
    <w:rsid w:val="00B4744C"/>
    <w:rsid w:val="00B47D44"/>
    <w:rsid w:val="00B61163"/>
    <w:rsid w:val="00B640BA"/>
    <w:rsid w:val="00B72570"/>
    <w:rsid w:val="00B74AC7"/>
    <w:rsid w:val="00B80D16"/>
    <w:rsid w:val="00B844E0"/>
    <w:rsid w:val="00B9631F"/>
    <w:rsid w:val="00BA0334"/>
    <w:rsid w:val="00BA3AC8"/>
    <w:rsid w:val="00BB2D70"/>
    <w:rsid w:val="00C11950"/>
    <w:rsid w:val="00C15593"/>
    <w:rsid w:val="00C21622"/>
    <w:rsid w:val="00C6601D"/>
    <w:rsid w:val="00C756F5"/>
    <w:rsid w:val="00C802B7"/>
    <w:rsid w:val="00C9106D"/>
    <w:rsid w:val="00C971F0"/>
    <w:rsid w:val="00CB10B8"/>
    <w:rsid w:val="00CB1305"/>
    <w:rsid w:val="00CB3669"/>
    <w:rsid w:val="00CC7934"/>
    <w:rsid w:val="00CE5644"/>
    <w:rsid w:val="00D04508"/>
    <w:rsid w:val="00D0565D"/>
    <w:rsid w:val="00D3045E"/>
    <w:rsid w:val="00D30F78"/>
    <w:rsid w:val="00D913A8"/>
    <w:rsid w:val="00DA43CA"/>
    <w:rsid w:val="00DB79DA"/>
    <w:rsid w:val="00DC2FA9"/>
    <w:rsid w:val="00DC5A3C"/>
    <w:rsid w:val="00DE5EDA"/>
    <w:rsid w:val="00DE6C80"/>
    <w:rsid w:val="00E1046C"/>
    <w:rsid w:val="00E55090"/>
    <w:rsid w:val="00E77C60"/>
    <w:rsid w:val="00E944FA"/>
    <w:rsid w:val="00EB2E86"/>
    <w:rsid w:val="00EB6177"/>
    <w:rsid w:val="00EC1C18"/>
    <w:rsid w:val="00EF2203"/>
    <w:rsid w:val="00EF660D"/>
    <w:rsid w:val="00EF7C8D"/>
    <w:rsid w:val="00F0699B"/>
    <w:rsid w:val="00F118BE"/>
    <w:rsid w:val="00F27E3A"/>
    <w:rsid w:val="00F36DE0"/>
    <w:rsid w:val="00F4730E"/>
    <w:rsid w:val="00F53902"/>
    <w:rsid w:val="00F60401"/>
    <w:rsid w:val="00F72D83"/>
    <w:rsid w:val="00F7531E"/>
    <w:rsid w:val="00FA17BF"/>
    <w:rsid w:val="00FE7E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colormenu v:ext="edit" fillcolor="none [2732]"/>
    </o:shapedefaults>
    <o:shapelayout v:ext="edit">
      <o:idmap v:ext="edit" data="1"/>
    </o:shapelayout>
  </w:shapeDefaults>
  <w:decimalSymbol w:val=","/>
  <w:listSeparator w:val=";"/>
  <w14:docId w14:val="090D66D5"/>
  <w15:docId w15:val="{0B40F83F-1501-4385-8525-59680004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30236"/>
    <w:pPr>
      <w:widowControl w:val="0"/>
      <w:autoSpaceDE w:val="0"/>
      <w:autoSpaceDN w:val="0"/>
      <w:adjustRightInd w:val="0"/>
      <w:spacing w:after="0" w:line="240" w:lineRule="auto"/>
    </w:pPr>
    <w:rPr>
      <w:rFonts w:ascii="Arial" w:eastAsiaTheme="minorEastAsia" w:hAnsi="Arial" w:cs="Arial"/>
      <w:color w:val="000000"/>
      <w:sz w:val="24"/>
      <w:szCs w:val="24"/>
      <w:shd w:val="clear" w:color="auto" w:fill="FFFFFF"/>
      <w:lang w:eastAsia="it-IT"/>
    </w:rPr>
  </w:style>
  <w:style w:type="paragraph" w:styleId="Titolo1">
    <w:name w:val="heading 1"/>
    <w:basedOn w:val="Normale"/>
    <w:next w:val="Normale"/>
    <w:link w:val="Titolo1Carattere"/>
    <w:autoRedefine/>
    <w:uiPriority w:val="1"/>
    <w:qFormat/>
    <w:rsid w:val="00606717"/>
    <w:pPr>
      <w:keepNext/>
      <w:keepLines/>
      <w:spacing w:line="245" w:lineRule="auto"/>
      <w:jc w:val="center"/>
      <w:outlineLvl w:val="0"/>
    </w:pPr>
    <w:rPr>
      <w:rFonts w:ascii="Tahoma" w:eastAsiaTheme="majorEastAsia" w:hAnsi="Tahoma" w:cs="Tahoma"/>
      <w:b/>
      <w:bCs/>
      <w:color w:val="auto"/>
      <w:sz w:val="32"/>
      <w:szCs w:val="32"/>
      <w:shd w:val="clear" w:color="auto" w:fill="auto"/>
    </w:rPr>
  </w:style>
  <w:style w:type="paragraph" w:styleId="Titolo2">
    <w:name w:val="heading 2"/>
    <w:aliases w:val="Titolo 10"/>
    <w:basedOn w:val="Normale"/>
    <w:next w:val="Normale"/>
    <w:link w:val="Titolo2Carattere"/>
    <w:uiPriority w:val="1"/>
    <w:qFormat/>
    <w:rsid w:val="00220203"/>
    <w:pPr>
      <w:keepNext/>
      <w:spacing w:line="360" w:lineRule="atLeast"/>
      <w:ind w:left="3119"/>
      <w:outlineLvl w:val="1"/>
    </w:pPr>
    <w:rPr>
      <w:b/>
      <w:bCs/>
      <w:sz w:val="28"/>
      <w:szCs w:val="28"/>
    </w:rPr>
  </w:style>
  <w:style w:type="paragraph" w:styleId="Titolo3">
    <w:name w:val="heading 3"/>
    <w:basedOn w:val="Normale"/>
    <w:next w:val="Normale"/>
    <w:link w:val="Titolo3Carattere"/>
    <w:uiPriority w:val="1"/>
    <w:unhideWhenUsed/>
    <w:qFormat/>
    <w:rsid w:val="00D3045E"/>
    <w:pPr>
      <w:keepNext/>
      <w:keepLines/>
      <w:spacing w:before="200"/>
      <w:jc w:val="center"/>
      <w:outlineLvl w:val="2"/>
    </w:pPr>
    <w:rPr>
      <w:rFonts w:ascii="Tahoma" w:eastAsiaTheme="majorEastAsia" w:hAnsi="Tahoma" w:cstheme="majorBidi"/>
      <w:b/>
      <w:bCs/>
      <w:color w:val="auto"/>
      <w:sz w:val="20"/>
    </w:rPr>
  </w:style>
  <w:style w:type="paragraph" w:styleId="Titolo4">
    <w:name w:val="heading 4"/>
    <w:basedOn w:val="Normale"/>
    <w:next w:val="Normale"/>
    <w:link w:val="Titolo4Carattere"/>
    <w:uiPriority w:val="1"/>
    <w:unhideWhenUsed/>
    <w:qFormat/>
    <w:rsid w:val="00C971F0"/>
    <w:pPr>
      <w:keepNext/>
      <w:keepLines/>
      <w:spacing w:before="200"/>
      <w:jc w:val="center"/>
      <w:outlineLvl w:val="3"/>
    </w:pPr>
    <w:rPr>
      <w:rFonts w:ascii="Tahoma" w:eastAsiaTheme="majorEastAsia" w:hAnsi="Tahoma" w:cstheme="majorBidi"/>
      <w:b/>
      <w:bCs/>
      <w:i/>
      <w:iCs/>
      <w:color w:val="auto"/>
      <w:sz w:val="20"/>
    </w:rPr>
  </w:style>
  <w:style w:type="paragraph" w:styleId="Titolo5">
    <w:name w:val="heading 5"/>
    <w:basedOn w:val="Normale"/>
    <w:next w:val="Normale"/>
    <w:link w:val="Titolo5Carattere"/>
    <w:uiPriority w:val="9"/>
    <w:unhideWhenUsed/>
    <w:qFormat/>
    <w:rsid w:val="00C971F0"/>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606717"/>
    <w:rPr>
      <w:rFonts w:ascii="Tahoma" w:eastAsiaTheme="majorEastAsia" w:hAnsi="Tahoma" w:cs="Tahoma"/>
      <w:b/>
      <w:bCs/>
      <w:sz w:val="32"/>
      <w:szCs w:val="32"/>
      <w:lang w:eastAsia="it-IT"/>
    </w:rPr>
  </w:style>
  <w:style w:type="character" w:customStyle="1" w:styleId="Titolo2Carattere">
    <w:name w:val="Titolo 2 Carattere"/>
    <w:aliases w:val="Titolo 10 Carattere"/>
    <w:basedOn w:val="Carpredefinitoparagrafo"/>
    <w:link w:val="Titolo2"/>
    <w:uiPriority w:val="9"/>
    <w:rsid w:val="00220203"/>
    <w:rPr>
      <w:rFonts w:ascii="Arial" w:eastAsiaTheme="minorEastAsia" w:hAnsi="Arial" w:cs="Arial"/>
      <w:b/>
      <w:bCs/>
      <w:color w:val="000000"/>
      <w:sz w:val="28"/>
      <w:szCs w:val="28"/>
      <w:lang w:eastAsia="it-IT"/>
    </w:rPr>
  </w:style>
  <w:style w:type="character" w:customStyle="1" w:styleId="Titolo3Carattere">
    <w:name w:val="Titolo 3 Carattere"/>
    <w:basedOn w:val="Carpredefinitoparagrafo"/>
    <w:link w:val="Titolo3"/>
    <w:uiPriority w:val="9"/>
    <w:rsid w:val="00D3045E"/>
    <w:rPr>
      <w:rFonts w:ascii="Tahoma" w:eastAsiaTheme="majorEastAsia" w:hAnsi="Tahoma" w:cstheme="majorBidi"/>
      <w:b/>
      <w:bCs/>
      <w:sz w:val="20"/>
      <w:szCs w:val="24"/>
      <w:lang w:eastAsia="it-IT"/>
    </w:rPr>
  </w:style>
  <w:style w:type="character" w:customStyle="1" w:styleId="Titolo4Carattere">
    <w:name w:val="Titolo 4 Carattere"/>
    <w:basedOn w:val="Carpredefinitoparagrafo"/>
    <w:link w:val="Titolo4"/>
    <w:uiPriority w:val="9"/>
    <w:rsid w:val="00C971F0"/>
    <w:rPr>
      <w:rFonts w:ascii="Tahoma" w:eastAsiaTheme="majorEastAsia" w:hAnsi="Tahoma" w:cstheme="majorBidi"/>
      <w:b/>
      <w:bCs/>
      <w:i/>
      <w:iCs/>
      <w:sz w:val="20"/>
      <w:szCs w:val="24"/>
      <w:lang w:eastAsia="it-IT"/>
    </w:rPr>
  </w:style>
  <w:style w:type="character" w:customStyle="1" w:styleId="Titolo5Carattere">
    <w:name w:val="Titolo 5 Carattere"/>
    <w:basedOn w:val="Carpredefinitoparagrafo"/>
    <w:link w:val="Titolo5"/>
    <w:uiPriority w:val="9"/>
    <w:rsid w:val="00C971F0"/>
    <w:rPr>
      <w:rFonts w:asciiTheme="majorHAnsi" w:eastAsiaTheme="majorEastAsia" w:hAnsiTheme="majorHAnsi" w:cstheme="majorBidi"/>
      <w:color w:val="243F60" w:themeColor="accent1" w:themeShade="7F"/>
      <w:sz w:val="24"/>
      <w:szCs w:val="24"/>
      <w:lang w:eastAsia="it-IT"/>
    </w:rPr>
  </w:style>
  <w:style w:type="paragraph" w:styleId="Corpotesto">
    <w:name w:val="Body Text"/>
    <w:basedOn w:val="Normale"/>
    <w:link w:val="CorpotestoCarattere"/>
    <w:uiPriority w:val="1"/>
    <w:qFormat/>
    <w:rsid w:val="00030236"/>
    <w:pPr>
      <w:jc w:val="both"/>
    </w:pPr>
    <w:rPr>
      <w:color w:val="auto"/>
      <w:shd w:val="clear" w:color="auto" w:fill="auto"/>
    </w:rPr>
  </w:style>
  <w:style w:type="character" w:customStyle="1" w:styleId="CorpotestoCarattere">
    <w:name w:val="Corpo testo Carattere"/>
    <w:basedOn w:val="Carpredefinitoparagrafo"/>
    <w:link w:val="Corpotesto"/>
    <w:uiPriority w:val="99"/>
    <w:rsid w:val="00030236"/>
    <w:rPr>
      <w:rFonts w:ascii="Arial" w:eastAsiaTheme="minorEastAsia" w:hAnsi="Arial" w:cs="Arial"/>
      <w:sz w:val="24"/>
      <w:szCs w:val="24"/>
      <w:lang w:eastAsia="it-IT"/>
    </w:rPr>
  </w:style>
  <w:style w:type="paragraph" w:styleId="Rientrocorpodeltesto">
    <w:name w:val="Body Text Indent"/>
    <w:basedOn w:val="Normale"/>
    <w:link w:val="RientrocorpodeltestoCarattere"/>
    <w:uiPriority w:val="99"/>
    <w:rsid w:val="00030236"/>
    <w:pPr>
      <w:ind w:left="360"/>
    </w:pPr>
    <w:rPr>
      <w:color w:val="auto"/>
      <w:shd w:val="clear" w:color="auto" w:fill="auto"/>
    </w:rPr>
  </w:style>
  <w:style w:type="character" w:customStyle="1" w:styleId="RientrocorpodeltestoCarattere">
    <w:name w:val="Rientro corpo del testo Carattere"/>
    <w:basedOn w:val="Carpredefinitoparagrafo"/>
    <w:link w:val="Rientrocorpodeltesto"/>
    <w:uiPriority w:val="99"/>
    <w:rsid w:val="00030236"/>
    <w:rPr>
      <w:rFonts w:ascii="Arial" w:eastAsiaTheme="minorEastAsia" w:hAnsi="Arial" w:cs="Arial"/>
      <w:sz w:val="24"/>
      <w:szCs w:val="24"/>
      <w:lang w:eastAsia="it-IT"/>
    </w:rPr>
  </w:style>
  <w:style w:type="paragraph" w:styleId="Rientrocorpodeltesto2">
    <w:name w:val="Body Text Indent 2"/>
    <w:basedOn w:val="Normale"/>
    <w:link w:val="Rientrocorpodeltesto2Carattere"/>
    <w:uiPriority w:val="99"/>
    <w:rsid w:val="00030236"/>
    <w:pPr>
      <w:ind w:left="1440"/>
      <w:jc w:val="both"/>
    </w:pPr>
    <w:rPr>
      <w:color w:val="auto"/>
      <w:shd w:val="clear" w:color="auto" w:fill="auto"/>
    </w:rPr>
  </w:style>
  <w:style w:type="character" w:customStyle="1" w:styleId="Rientrocorpodeltesto2Carattere">
    <w:name w:val="Rientro corpo del testo 2 Carattere"/>
    <w:basedOn w:val="Carpredefinitoparagrafo"/>
    <w:link w:val="Rientrocorpodeltesto2"/>
    <w:uiPriority w:val="99"/>
    <w:rsid w:val="00030236"/>
    <w:rPr>
      <w:rFonts w:ascii="Arial" w:eastAsiaTheme="minorEastAsia" w:hAnsi="Arial" w:cs="Arial"/>
      <w:sz w:val="24"/>
      <w:szCs w:val="24"/>
      <w:lang w:eastAsia="it-IT"/>
    </w:rPr>
  </w:style>
  <w:style w:type="paragraph" w:customStyle="1" w:styleId="regolamento">
    <w:name w:val="regolamento"/>
    <w:uiPriority w:val="99"/>
    <w:rsid w:val="00030236"/>
    <w:pPr>
      <w:widowControl w:val="0"/>
      <w:tabs>
        <w:tab w:val="left" w:pos="-2127"/>
      </w:tabs>
      <w:autoSpaceDE w:val="0"/>
      <w:autoSpaceDN w:val="0"/>
      <w:adjustRightInd w:val="0"/>
      <w:spacing w:after="0" w:line="240" w:lineRule="auto"/>
      <w:ind w:left="284" w:hanging="284"/>
      <w:jc w:val="both"/>
    </w:pPr>
    <w:rPr>
      <w:rFonts w:ascii="Arial" w:eastAsiaTheme="minorEastAsia" w:hAnsi="Arial" w:cs="Arial"/>
      <w:sz w:val="20"/>
      <w:szCs w:val="20"/>
      <w:lang w:eastAsia="it-IT"/>
    </w:rPr>
  </w:style>
  <w:style w:type="paragraph" w:styleId="Paragrafoelenco">
    <w:name w:val="List Paragraph"/>
    <w:basedOn w:val="Normale"/>
    <w:uiPriority w:val="1"/>
    <w:qFormat/>
    <w:rsid w:val="00030236"/>
    <w:pPr>
      <w:ind w:left="720"/>
      <w:contextualSpacing/>
    </w:pPr>
  </w:style>
  <w:style w:type="paragraph" w:styleId="Testofumetto">
    <w:name w:val="Balloon Text"/>
    <w:basedOn w:val="Normale"/>
    <w:link w:val="TestofumettoCarattere"/>
    <w:uiPriority w:val="99"/>
    <w:semiHidden/>
    <w:unhideWhenUsed/>
    <w:rsid w:val="0003023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30236"/>
    <w:rPr>
      <w:rFonts w:ascii="Tahoma" w:eastAsiaTheme="minorEastAsia" w:hAnsi="Tahoma" w:cs="Tahoma"/>
      <w:color w:val="000000"/>
      <w:sz w:val="16"/>
      <w:szCs w:val="16"/>
      <w:lang w:eastAsia="it-IT"/>
    </w:rPr>
  </w:style>
  <w:style w:type="paragraph" w:styleId="Intestazione">
    <w:name w:val="header"/>
    <w:basedOn w:val="Normale"/>
    <w:next w:val="Normale"/>
    <w:link w:val="IntestazioneCarattere"/>
    <w:uiPriority w:val="99"/>
    <w:rsid w:val="00937F76"/>
    <w:rPr>
      <w:sz w:val="20"/>
      <w:szCs w:val="20"/>
    </w:rPr>
  </w:style>
  <w:style w:type="character" w:customStyle="1" w:styleId="IntestazioneCarattere">
    <w:name w:val="Intestazione Carattere"/>
    <w:basedOn w:val="Carpredefinitoparagrafo"/>
    <w:link w:val="Intestazione"/>
    <w:uiPriority w:val="99"/>
    <w:rsid w:val="00937F76"/>
    <w:rPr>
      <w:rFonts w:ascii="Arial" w:eastAsiaTheme="minorEastAsia" w:hAnsi="Arial" w:cs="Arial"/>
      <w:color w:val="000000"/>
      <w:sz w:val="20"/>
      <w:szCs w:val="20"/>
      <w:lang w:eastAsia="it-IT"/>
    </w:rPr>
  </w:style>
  <w:style w:type="paragraph" w:customStyle="1" w:styleId="Operazioni">
    <w:name w:val="Operazioni"/>
    <w:uiPriority w:val="99"/>
    <w:rsid w:val="00220203"/>
    <w:pPr>
      <w:widowControl w:val="0"/>
      <w:autoSpaceDE w:val="0"/>
      <w:autoSpaceDN w:val="0"/>
      <w:adjustRightInd w:val="0"/>
      <w:spacing w:after="0" w:line="240" w:lineRule="auto"/>
      <w:jc w:val="both"/>
    </w:pPr>
    <w:rPr>
      <w:rFonts w:ascii="Century Gothic" w:eastAsiaTheme="minorEastAsia" w:hAnsi="Century Gothic" w:cs="Century Gothic"/>
      <w:sz w:val="20"/>
      <w:szCs w:val="20"/>
      <w:lang w:eastAsia="it-IT"/>
    </w:rPr>
  </w:style>
  <w:style w:type="paragraph" w:styleId="Nessunaspaziatura">
    <w:name w:val="No Spacing"/>
    <w:uiPriority w:val="1"/>
    <w:qFormat/>
    <w:rsid w:val="00C971F0"/>
    <w:pPr>
      <w:widowControl w:val="0"/>
      <w:autoSpaceDE w:val="0"/>
      <w:autoSpaceDN w:val="0"/>
      <w:adjustRightInd w:val="0"/>
      <w:spacing w:after="0" w:line="240" w:lineRule="auto"/>
    </w:pPr>
    <w:rPr>
      <w:rFonts w:ascii="Arial" w:eastAsiaTheme="minorEastAsia" w:hAnsi="Arial" w:cs="Arial"/>
      <w:color w:val="000000"/>
      <w:sz w:val="24"/>
      <w:szCs w:val="24"/>
      <w:shd w:val="clear" w:color="auto" w:fill="FFFFFF"/>
      <w:lang w:eastAsia="it-IT"/>
    </w:rPr>
  </w:style>
  <w:style w:type="paragraph" w:styleId="Sommario3">
    <w:name w:val="toc 3"/>
    <w:basedOn w:val="Normale"/>
    <w:next w:val="Normale"/>
    <w:autoRedefine/>
    <w:uiPriority w:val="39"/>
    <w:unhideWhenUsed/>
    <w:rsid w:val="00045890"/>
    <w:pPr>
      <w:ind w:left="480"/>
    </w:pPr>
    <w:rPr>
      <w:rFonts w:asciiTheme="minorHAnsi" w:hAnsiTheme="minorHAnsi"/>
      <w:i/>
      <w:iCs/>
      <w:sz w:val="20"/>
      <w:szCs w:val="20"/>
    </w:rPr>
  </w:style>
  <w:style w:type="paragraph" w:styleId="Sommario1">
    <w:name w:val="toc 1"/>
    <w:basedOn w:val="Normale"/>
    <w:next w:val="Normale"/>
    <w:autoRedefine/>
    <w:uiPriority w:val="39"/>
    <w:unhideWhenUsed/>
    <w:rsid w:val="0040172B"/>
    <w:pPr>
      <w:tabs>
        <w:tab w:val="right" w:leader="dot" w:pos="9628"/>
      </w:tabs>
      <w:spacing w:before="120" w:after="120"/>
    </w:pPr>
    <w:rPr>
      <w:rFonts w:asciiTheme="minorHAnsi" w:hAnsiTheme="minorHAnsi"/>
      <w:b/>
      <w:sz w:val="20"/>
      <w:szCs w:val="20"/>
    </w:rPr>
  </w:style>
  <w:style w:type="paragraph" w:styleId="Sommario4">
    <w:name w:val="toc 4"/>
    <w:basedOn w:val="Normale"/>
    <w:next w:val="Normale"/>
    <w:autoRedefine/>
    <w:uiPriority w:val="39"/>
    <w:unhideWhenUsed/>
    <w:rsid w:val="00045890"/>
    <w:pPr>
      <w:ind w:left="720"/>
    </w:pPr>
    <w:rPr>
      <w:rFonts w:asciiTheme="minorHAnsi" w:hAnsiTheme="minorHAnsi"/>
      <w:sz w:val="18"/>
      <w:szCs w:val="18"/>
    </w:rPr>
  </w:style>
  <w:style w:type="paragraph" w:styleId="Sommario2">
    <w:name w:val="toc 2"/>
    <w:basedOn w:val="Normale"/>
    <w:next w:val="Normale"/>
    <w:autoRedefine/>
    <w:uiPriority w:val="39"/>
    <w:unhideWhenUsed/>
    <w:rsid w:val="00045890"/>
    <w:pPr>
      <w:ind w:left="240"/>
    </w:pPr>
    <w:rPr>
      <w:rFonts w:asciiTheme="minorHAnsi" w:hAnsiTheme="minorHAnsi"/>
      <w:smallCaps/>
      <w:sz w:val="20"/>
      <w:szCs w:val="20"/>
    </w:rPr>
  </w:style>
  <w:style w:type="paragraph" w:styleId="Sommario5">
    <w:name w:val="toc 5"/>
    <w:basedOn w:val="Normale"/>
    <w:next w:val="Normale"/>
    <w:autoRedefine/>
    <w:uiPriority w:val="39"/>
    <w:unhideWhenUsed/>
    <w:rsid w:val="00045890"/>
    <w:pPr>
      <w:ind w:left="960"/>
    </w:pPr>
    <w:rPr>
      <w:rFonts w:asciiTheme="minorHAnsi" w:hAnsiTheme="minorHAnsi"/>
      <w:sz w:val="18"/>
      <w:szCs w:val="18"/>
    </w:rPr>
  </w:style>
  <w:style w:type="paragraph" w:styleId="Sommario6">
    <w:name w:val="toc 6"/>
    <w:basedOn w:val="Normale"/>
    <w:next w:val="Normale"/>
    <w:autoRedefine/>
    <w:uiPriority w:val="39"/>
    <w:unhideWhenUsed/>
    <w:rsid w:val="00045890"/>
    <w:pPr>
      <w:ind w:left="1200"/>
    </w:pPr>
    <w:rPr>
      <w:rFonts w:asciiTheme="minorHAnsi" w:hAnsiTheme="minorHAnsi"/>
      <w:sz w:val="18"/>
      <w:szCs w:val="18"/>
    </w:rPr>
  </w:style>
  <w:style w:type="paragraph" w:styleId="Sommario7">
    <w:name w:val="toc 7"/>
    <w:basedOn w:val="Normale"/>
    <w:next w:val="Normale"/>
    <w:autoRedefine/>
    <w:uiPriority w:val="39"/>
    <w:unhideWhenUsed/>
    <w:rsid w:val="00045890"/>
    <w:pPr>
      <w:ind w:left="1440"/>
    </w:pPr>
    <w:rPr>
      <w:rFonts w:asciiTheme="minorHAnsi" w:hAnsiTheme="minorHAnsi"/>
      <w:sz w:val="18"/>
      <w:szCs w:val="18"/>
    </w:rPr>
  </w:style>
  <w:style w:type="paragraph" w:styleId="Sommario8">
    <w:name w:val="toc 8"/>
    <w:basedOn w:val="Normale"/>
    <w:next w:val="Normale"/>
    <w:autoRedefine/>
    <w:uiPriority w:val="39"/>
    <w:unhideWhenUsed/>
    <w:rsid w:val="00045890"/>
    <w:pPr>
      <w:ind w:left="1680"/>
    </w:pPr>
    <w:rPr>
      <w:rFonts w:asciiTheme="minorHAnsi" w:hAnsiTheme="minorHAnsi"/>
      <w:sz w:val="18"/>
      <w:szCs w:val="18"/>
    </w:rPr>
  </w:style>
  <w:style w:type="paragraph" w:styleId="Sommario9">
    <w:name w:val="toc 9"/>
    <w:basedOn w:val="Normale"/>
    <w:next w:val="Normale"/>
    <w:autoRedefine/>
    <w:uiPriority w:val="39"/>
    <w:unhideWhenUsed/>
    <w:rsid w:val="00045890"/>
    <w:pPr>
      <w:ind w:left="1920"/>
    </w:pPr>
    <w:rPr>
      <w:rFonts w:asciiTheme="minorHAnsi" w:hAnsiTheme="minorHAnsi"/>
      <w:sz w:val="18"/>
      <w:szCs w:val="18"/>
    </w:rPr>
  </w:style>
  <w:style w:type="character" w:styleId="Collegamentoipertestuale">
    <w:name w:val="Hyperlink"/>
    <w:basedOn w:val="Carpredefinitoparagrafo"/>
    <w:uiPriority w:val="99"/>
    <w:unhideWhenUsed/>
    <w:rsid w:val="00045890"/>
    <w:rPr>
      <w:color w:val="0000FF" w:themeColor="hyperlink"/>
      <w:u w:val="single"/>
    </w:rPr>
  </w:style>
  <w:style w:type="paragraph" w:styleId="Pidipagina">
    <w:name w:val="footer"/>
    <w:basedOn w:val="Normale"/>
    <w:link w:val="PidipaginaCarattere"/>
    <w:uiPriority w:val="99"/>
    <w:unhideWhenUsed/>
    <w:rsid w:val="000E2B41"/>
    <w:pPr>
      <w:tabs>
        <w:tab w:val="center" w:pos="4819"/>
        <w:tab w:val="right" w:pos="9638"/>
      </w:tabs>
    </w:pPr>
  </w:style>
  <w:style w:type="character" w:customStyle="1" w:styleId="PidipaginaCarattere">
    <w:name w:val="Piè di pagina Carattere"/>
    <w:basedOn w:val="Carpredefinitoparagrafo"/>
    <w:link w:val="Pidipagina"/>
    <w:uiPriority w:val="99"/>
    <w:rsid w:val="000E2B41"/>
    <w:rPr>
      <w:rFonts w:ascii="Arial" w:eastAsiaTheme="minorEastAsia" w:hAnsi="Arial" w:cs="Arial"/>
      <w:color w:val="000000"/>
      <w:sz w:val="24"/>
      <w:szCs w:val="24"/>
      <w:lang w:eastAsia="it-IT"/>
    </w:rPr>
  </w:style>
  <w:style w:type="paragraph" w:customStyle="1" w:styleId="TableParagraph">
    <w:name w:val="Table Paragraph"/>
    <w:basedOn w:val="Normale"/>
    <w:uiPriority w:val="1"/>
    <w:qFormat/>
    <w:rsid w:val="00D0565D"/>
    <w:pPr>
      <w:autoSpaceDE/>
      <w:autoSpaceDN/>
      <w:adjustRightInd/>
    </w:pPr>
    <w:rPr>
      <w:rFonts w:asciiTheme="minorHAnsi" w:eastAsiaTheme="minorHAnsi" w:hAnsiTheme="minorHAnsi" w:cstheme="minorBidi"/>
      <w:color w:val="auto"/>
      <w:sz w:val="22"/>
      <w:szCs w:val="22"/>
      <w:shd w:val="clear" w:color="auto" w:fill="auto"/>
      <w:lang w:val="en-US" w:eastAsia="en-US"/>
    </w:rPr>
  </w:style>
  <w:style w:type="paragraph" w:styleId="NormaleWeb">
    <w:name w:val="Normal (Web)"/>
    <w:basedOn w:val="Normale"/>
    <w:uiPriority w:val="99"/>
    <w:unhideWhenUsed/>
    <w:rsid w:val="00493CEB"/>
    <w:pPr>
      <w:widowControl/>
      <w:autoSpaceDE/>
      <w:autoSpaceDN/>
      <w:adjustRightInd/>
      <w:spacing w:before="100" w:beforeAutospacing="1" w:after="100" w:afterAutospacing="1"/>
    </w:pPr>
    <w:rPr>
      <w:rFonts w:ascii="Times New Roman" w:eastAsia="Times New Roman" w:hAnsi="Times New Roman" w:cs="Times New Roman"/>
      <w:color w:val="auto"/>
      <w:shd w:val="clear" w:color="auto" w:fill="auto"/>
    </w:rPr>
  </w:style>
  <w:style w:type="paragraph" w:customStyle="1" w:styleId="Default">
    <w:name w:val="Default"/>
    <w:rsid w:val="006C1B5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415750"/>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61872">
      <w:bodyDiv w:val="1"/>
      <w:marLeft w:val="0"/>
      <w:marRight w:val="0"/>
      <w:marTop w:val="0"/>
      <w:marBottom w:val="0"/>
      <w:divBdr>
        <w:top w:val="none" w:sz="0" w:space="0" w:color="auto"/>
        <w:left w:val="none" w:sz="0" w:space="0" w:color="auto"/>
        <w:bottom w:val="none" w:sz="0" w:space="0" w:color="auto"/>
        <w:right w:val="none" w:sz="0" w:space="0" w:color="auto"/>
      </w:divBdr>
      <w:divsChild>
        <w:div w:id="19972223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61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198177">
      <w:bodyDiv w:val="1"/>
      <w:marLeft w:val="0"/>
      <w:marRight w:val="0"/>
      <w:marTop w:val="0"/>
      <w:marBottom w:val="0"/>
      <w:divBdr>
        <w:top w:val="none" w:sz="0" w:space="0" w:color="auto"/>
        <w:left w:val="none" w:sz="0" w:space="0" w:color="auto"/>
        <w:bottom w:val="none" w:sz="0" w:space="0" w:color="auto"/>
        <w:right w:val="none" w:sz="0" w:space="0" w:color="auto"/>
      </w:divBdr>
    </w:div>
    <w:div w:id="151303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192.168.9.65\Gruppi\LLPP%20P.O\2017\18_STRADA%20SANDRO%20PERTINI\PROGETTO%20ESECUTIVO\File%20Utili_Progetto%20Esecutivo\HYPER_PUNTO_IND|330|Norme" TargetMode="Externa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http://www.oppo.it/normative/estratto_unien124.html" TargetMode="Externa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5E3A1-C589-493F-9CB1-68285AEC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106</Pages>
  <Words>65097</Words>
  <Characters>371059</Characters>
  <Application>Microsoft Office Word</Application>
  <DocSecurity>0</DocSecurity>
  <Lines>3092</Lines>
  <Paragraphs>870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j.angeloni</dc:creator>
  <cp:lastModifiedBy>Gianni Cordaro</cp:lastModifiedBy>
  <cp:revision>14</cp:revision>
  <cp:lastPrinted>2018-05-18T08:26:00Z</cp:lastPrinted>
  <dcterms:created xsi:type="dcterms:W3CDTF">2022-02-12T06:50:00Z</dcterms:created>
  <dcterms:modified xsi:type="dcterms:W3CDTF">2022-02-14T15:27:00Z</dcterms:modified>
</cp:coreProperties>
</file>