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B04F" w14:textId="44FDE618" w:rsidR="0024612C" w:rsidRPr="00B271D1" w:rsidRDefault="009C7D1D" w:rsidP="002461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Modello </w:t>
      </w:r>
      <w:r w:rsidR="00DE5201">
        <w:rPr>
          <w:b/>
          <w:sz w:val="28"/>
          <w:szCs w:val="28"/>
        </w:rPr>
        <w:t>4</w:t>
      </w:r>
      <w:r w:rsidR="00C56A4F">
        <w:rPr>
          <w:b/>
          <w:sz w:val="28"/>
          <w:szCs w:val="28"/>
        </w:rPr>
        <w:t>)</w:t>
      </w:r>
    </w:p>
    <w:p w14:paraId="30F3BC43" w14:textId="77777777" w:rsidR="0024612C" w:rsidRPr="002555EB" w:rsidRDefault="0024612C" w:rsidP="0024612C">
      <w:pPr>
        <w:rPr>
          <w:sz w:val="24"/>
          <w:szCs w:val="24"/>
        </w:rPr>
      </w:pPr>
    </w:p>
    <w:p w14:paraId="118A2FF5" w14:textId="77777777" w:rsidR="0024612C" w:rsidRDefault="0024612C" w:rsidP="0024612C">
      <w:pPr>
        <w:jc w:val="center"/>
        <w:rPr>
          <w:b/>
          <w:sz w:val="24"/>
          <w:szCs w:val="24"/>
        </w:rPr>
      </w:pPr>
    </w:p>
    <w:p w14:paraId="7D5E86C4" w14:textId="0ABC9EAA" w:rsidR="0024612C" w:rsidRPr="009D6601" w:rsidRDefault="0088652F" w:rsidP="00246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PATTO DI INTEGRITA’</w:t>
      </w:r>
    </w:p>
    <w:p w14:paraId="2E651952" w14:textId="77777777" w:rsidR="0024612C" w:rsidRDefault="0024612C" w:rsidP="0024612C">
      <w:pPr>
        <w:jc w:val="right"/>
        <w:rPr>
          <w:sz w:val="24"/>
          <w:szCs w:val="24"/>
        </w:rPr>
      </w:pPr>
    </w:p>
    <w:p w14:paraId="6CC3CEED" w14:textId="77777777" w:rsidR="0024612C" w:rsidRPr="002555EB" w:rsidRDefault="0024612C" w:rsidP="0024612C">
      <w:pPr>
        <w:rPr>
          <w:sz w:val="24"/>
          <w:szCs w:val="24"/>
        </w:rPr>
      </w:pPr>
    </w:p>
    <w:p w14:paraId="614657F9" w14:textId="64BFC69E" w:rsidR="00764884" w:rsidRDefault="009A3926" w:rsidP="003616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="00150F2A" w:rsidRPr="00F86344">
        <w:rPr>
          <w:b/>
          <w:sz w:val="24"/>
          <w:szCs w:val="24"/>
        </w:rPr>
        <w:t>INDAGINE DI MERCATO PER L’ACQUISIZIONE DI MANIFESTAZIONI DI INTERESSE E CONTESTUALE RACCOLTA DI PREVENTIVI FINALIZZATA A SUCCESSIVO AFFIDAMENTO EX ART. 50, COMMA 1, LETT. B) DEL D.LGS. 36/2023, MEDIANTE ACCORDO QUADRO CON UN UNICO OPERATORE ECONOMICO, AI SENSI DELL’ART. 59, C</w:t>
      </w:r>
      <w:r w:rsidR="00150F2A">
        <w:rPr>
          <w:b/>
          <w:sz w:val="24"/>
          <w:szCs w:val="24"/>
        </w:rPr>
        <w:t xml:space="preserve">OMMA 3 DEL D.LGS.36/2023, DEL: </w:t>
      </w:r>
      <w:r w:rsidR="00150F2A" w:rsidRPr="00F86344">
        <w:rPr>
          <w:b/>
          <w:sz w:val="24"/>
          <w:szCs w:val="24"/>
        </w:rPr>
        <w:t>“</w:t>
      </w:r>
      <w:r w:rsidR="00150F2A" w:rsidRPr="00F86344">
        <w:rPr>
          <w:b/>
          <w:i/>
          <w:sz w:val="24"/>
          <w:szCs w:val="24"/>
        </w:rPr>
        <w:t>SERVIZIO DI MANUTENZIONE ORDINARIA E STRAORDINARIA DEI NASTRI TRASPORTATORI PRESENTI ALL’INTERNO DEGLI IMPIANTI DI COSMARI SRL, COMPRENSIVO DI TUTTI GLI ONERI E PRESTAZIONI NECESSARI PER LA CORRETTA E PUNTUALE ESECUZIONE</w:t>
      </w:r>
      <w:r w:rsidR="00150F2A" w:rsidRPr="00F86344">
        <w:rPr>
          <w:b/>
          <w:sz w:val="24"/>
          <w:szCs w:val="24"/>
        </w:rPr>
        <w:t>”.</w:t>
      </w:r>
    </w:p>
    <w:p w14:paraId="1301895D" w14:textId="7D01C582" w:rsidR="00CA1D39" w:rsidRDefault="00CA1D39" w:rsidP="0036167F">
      <w:pPr>
        <w:jc w:val="both"/>
        <w:rPr>
          <w:b/>
          <w:sz w:val="24"/>
          <w:szCs w:val="24"/>
        </w:rPr>
      </w:pPr>
    </w:p>
    <w:p w14:paraId="08EBA061" w14:textId="342A676E" w:rsidR="001D3F10" w:rsidRPr="00CA1D39" w:rsidRDefault="00150F2A" w:rsidP="00CA1D39">
      <w:pPr>
        <w:pStyle w:val="Corpotes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</w:t>
      </w:r>
      <w:r w:rsidR="00D40CE3">
        <w:rPr>
          <w:b/>
          <w:sz w:val="28"/>
          <w:szCs w:val="28"/>
        </w:rPr>
        <w:t xml:space="preserve"> di pre-informazione</w:t>
      </w:r>
      <w:r>
        <w:rPr>
          <w:b/>
          <w:sz w:val="28"/>
          <w:szCs w:val="28"/>
        </w:rPr>
        <w:t xml:space="preserve">: </w:t>
      </w:r>
      <w:r w:rsidR="00D40CE3">
        <w:rPr>
          <w:b/>
          <w:sz w:val="28"/>
          <w:szCs w:val="28"/>
        </w:rPr>
        <w:t>A00034</w:t>
      </w:r>
      <w:bookmarkStart w:id="0" w:name="_GoBack"/>
      <w:bookmarkEnd w:id="0"/>
    </w:p>
    <w:p w14:paraId="56F7D61B" w14:textId="77777777" w:rsidR="0024612C" w:rsidRDefault="0024612C" w:rsidP="0024612C">
      <w:pPr>
        <w:rPr>
          <w:b/>
          <w:sz w:val="24"/>
          <w:szCs w:val="24"/>
        </w:rPr>
      </w:pPr>
    </w:p>
    <w:p w14:paraId="1C03AF08" w14:textId="77777777" w:rsidR="00F06376" w:rsidRDefault="00F06376" w:rsidP="0024612C">
      <w:pPr>
        <w:rPr>
          <w:b/>
          <w:sz w:val="24"/>
          <w:szCs w:val="24"/>
        </w:rPr>
      </w:pPr>
    </w:p>
    <w:p w14:paraId="7CDDA60B" w14:textId="03CE3B76" w:rsidR="0024612C" w:rsidRDefault="0024612C" w:rsidP="0024612C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2555EB">
        <w:rPr>
          <w:sz w:val="24"/>
          <w:szCs w:val="24"/>
        </w:rPr>
        <w:t>l sottoscritto ……………………………………………………… nato il ……………………….. a ……………………………</w:t>
      </w:r>
      <w:r>
        <w:rPr>
          <w:sz w:val="24"/>
          <w:szCs w:val="24"/>
        </w:rPr>
        <w:t>r</w:t>
      </w:r>
      <w:r w:rsidRPr="002555EB">
        <w:rPr>
          <w:sz w:val="24"/>
          <w:szCs w:val="24"/>
        </w:rPr>
        <w:t>esidente a ……………………………………………. Via ……………………………………codice fiscale ….………………………………. in qualità di ……………………………………………….. dell’impresa ………………………..………………. con sede legale in ……………………………………………. Via ……………………………………………codice fiscale ….………………………………. P</w:t>
      </w:r>
      <w:r>
        <w:rPr>
          <w:sz w:val="24"/>
          <w:szCs w:val="24"/>
        </w:rPr>
        <w:t>.</w:t>
      </w:r>
      <w:r w:rsidRPr="002555EB">
        <w:rPr>
          <w:sz w:val="24"/>
          <w:szCs w:val="24"/>
        </w:rPr>
        <w:t>IVA ….……………………………… Per ogni comunicazione relativa a chiarimenti e per le verifiche previste dalla normativa vigente: PEC …………………………………………………….…..</w:t>
      </w:r>
    </w:p>
    <w:p w14:paraId="2EEF5B1A" w14:textId="58288320" w:rsidR="0024612C" w:rsidRPr="002555EB" w:rsidRDefault="0024612C" w:rsidP="0024612C">
      <w:pPr>
        <w:jc w:val="both"/>
        <w:rPr>
          <w:sz w:val="24"/>
          <w:szCs w:val="24"/>
        </w:rPr>
      </w:pPr>
    </w:p>
    <w:p w14:paraId="2F86AE24" w14:textId="74E90B6D" w:rsidR="0024612C" w:rsidRDefault="0032326C" w:rsidP="002461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 IMPEGNA</w:t>
      </w:r>
    </w:p>
    <w:p w14:paraId="5CD36FAC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</w:p>
    <w:p w14:paraId="5B11EEA2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 conformare i propri comportamenti ai principi di lealtà, trasparenza e correttezza e pertanto a tutte le disposizioni in materia di prevenzione e repressione della concorrenza e illegalità comprese quelle di cui alla L. 136/2010 e smi, L. 190/2012 e smi, D.Lgs. 33/2013 e smi, linee guida/determinazioni adottate al riguardo dall’ANAC e norme connesse e consequenziali alle stesse, comprese quelle contenute al riguardo nel Codice Civile;</w:t>
      </w:r>
    </w:p>
    <w:p w14:paraId="59FCABF8" w14:textId="77777777" w:rsidR="0032326C" w:rsidRPr="0032326C" w:rsidRDefault="0032326C" w:rsidP="0032326C">
      <w:pPr>
        <w:overflowPunct/>
        <w:ind w:left="1080"/>
        <w:jc w:val="both"/>
        <w:textAlignment w:val="auto"/>
        <w:rPr>
          <w:color w:val="000000"/>
          <w:sz w:val="24"/>
          <w:szCs w:val="24"/>
        </w:rPr>
      </w:pPr>
    </w:p>
    <w:p w14:paraId="4D5E313E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ad astenersi (direttamente o indirettamente) e a far sì che i propri amministratori, rappresentanti, dipendenti, collaboratori e/o consulenti si astengano dall’offrire, promettere, elargire, pagare, accettare o richiedere somme di denaro, provvigioni, emolumenti o qualsiasi altra ricompensa (ivi compresi regali, intrattenimenti, viaggi o qualsiasi altro tipo di beneficio), al fine dell’assegnazione dell’appalto e/o al fine di distorcerne la relativa corretta esecuzione;</w:t>
      </w:r>
    </w:p>
    <w:p w14:paraId="319403CC" w14:textId="77777777" w:rsidR="0032326C" w:rsidRPr="0032326C" w:rsidRDefault="0032326C" w:rsidP="0032326C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16626EA5" w14:textId="4B01B8F8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 xml:space="preserve">a segnalare </w:t>
      </w:r>
      <w:r>
        <w:rPr>
          <w:color w:val="000000"/>
          <w:sz w:val="24"/>
          <w:szCs w:val="24"/>
        </w:rPr>
        <w:t>a COSMARI SRL</w:t>
      </w:r>
      <w:r w:rsidRPr="0032326C">
        <w:rPr>
          <w:color w:val="000000"/>
          <w:sz w:val="24"/>
          <w:szCs w:val="24"/>
        </w:rPr>
        <w:t xml:space="preserve"> qualsiasi tentativo di turbativa, irregolarità o distorsione nelle fasi di svolgimento del presente avviso pubblico e/o in caso di affidamento durante l’esecuzione del servizio, </w:t>
      </w:r>
      <w:r w:rsidRPr="0032326C">
        <w:rPr>
          <w:color w:val="000000"/>
          <w:sz w:val="24"/>
          <w:szCs w:val="24"/>
        </w:rPr>
        <w:lastRenderedPageBreak/>
        <w:t>da parte di ogni interessato o addetto o di chiunque possa influenzare le decisioni relative all’affidamento e all’esecuzione dell’appalto in oggetto;</w:t>
      </w:r>
    </w:p>
    <w:p w14:paraId="593B78FF" w14:textId="77777777" w:rsidR="0032326C" w:rsidRPr="0032326C" w:rsidRDefault="0032326C" w:rsidP="0032326C">
      <w:pPr>
        <w:overflowPunct/>
        <w:autoSpaceDE/>
        <w:autoSpaceDN/>
        <w:adjustRightInd/>
        <w:ind w:left="720"/>
        <w:contextualSpacing/>
        <w:textAlignment w:val="auto"/>
        <w:rPr>
          <w:sz w:val="24"/>
          <w:szCs w:val="24"/>
        </w:rPr>
      </w:pPr>
    </w:p>
    <w:p w14:paraId="599DAC4C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ad assicurare di non trovarsi in situazioni di controllo o di collegamento (formale e/o sostanziale) con altri concorrenti e che non si è accordato e non si accorderà con altri partecipanti per limitare o eludere in alcun modo la concorrenza;</w:t>
      </w:r>
    </w:p>
    <w:p w14:paraId="10E7BB66" w14:textId="77777777" w:rsidR="0032326C" w:rsidRPr="0032326C" w:rsidRDefault="0032326C" w:rsidP="0032326C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250CFF17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ad informare puntualmente tutto il personale dipendente o non, di cui si avvale, del presente Patto di integrità e degli obblighi in esso contenuti;</w:t>
      </w:r>
    </w:p>
    <w:p w14:paraId="7EA2D052" w14:textId="77777777" w:rsidR="0032326C" w:rsidRPr="0032326C" w:rsidRDefault="0032326C" w:rsidP="0032326C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471ED81E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 vigilare affinché gli impegni sopra indicati siano osservati da tutti i collaboratori e loro dipendenti nell’esercizio dei compiti loro assegnati;</w:t>
      </w:r>
    </w:p>
    <w:p w14:paraId="0555DA55" w14:textId="77777777" w:rsidR="0032326C" w:rsidRPr="0032326C" w:rsidRDefault="0032326C" w:rsidP="0032326C">
      <w:pPr>
        <w:overflowPunct/>
        <w:ind w:left="720"/>
        <w:jc w:val="both"/>
        <w:textAlignment w:val="auto"/>
        <w:rPr>
          <w:color w:val="000000"/>
          <w:sz w:val="24"/>
          <w:szCs w:val="24"/>
        </w:rPr>
      </w:pPr>
    </w:p>
    <w:p w14:paraId="49A5A3C7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 denunciare alla Pubblica Autorità competente ogni irregolarità o distorsione di cui sia venuto a conoscenza per quanto attiene l’attività di cui all’oggetto del presente avviso;</w:t>
      </w:r>
    </w:p>
    <w:p w14:paraId="7288EC45" w14:textId="77777777" w:rsidR="0032326C" w:rsidRPr="0032326C" w:rsidRDefault="0032326C" w:rsidP="0032326C">
      <w:pPr>
        <w:overflowPunct/>
        <w:autoSpaceDE/>
        <w:autoSpaceDN/>
        <w:adjustRightInd/>
        <w:ind w:left="720"/>
        <w:contextualSpacing/>
        <w:textAlignment w:val="auto"/>
        <w:rPr>
          <w:sz w:val="24"/>
          <w:szCs w:val="24"/>
        </w:rPr>
      </w:pPr>
    </w:p>
    <w:p w14:paraId="09DD1140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 non subappaltare, in caso di aggiudicazione, il servizio ad altro operatore partecipante;</w:t>
      </w:r>
    </w:p>
    <w:p w14:paraId="00EB733C" w14:textId="77777777" w:rsidR="0032326C" w:rsidRPr="0032326C" w:rsidRDefault="0032326C" w:rsidP="0032326C">
      <w:pPr>
        <w:overflowPunct/>
        <w:autoSpaceDE/>
        <w:autoSpaceDN/>
        <w:adjustRightInd/>
        <w:ind w:left="720"/>
        <w:contextualSpacing/>
        <w:textAlignment w:val="auto"/>
        <w:rPr>
          <w:sz w:val="24"/>
          <w:szCs w:val="24"/>
        </w:rPr>
      </w:pPr>
    </w:p>
    <w:p w14:paraId="63B07400" w14:textId="44D733EF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 xml:space="preserve">a permettere </w:t>
      </w:r>
      <w:r w:rsidR="00603AB0">
        <w:rPr>
          <w:color w:val="000000"/>
          <w:sz w:val="24"/>
          <w:szCs w:val="24"/>
        </w:rPr>
        <w:t>a COSMARI SRL</w:t>
      </w:r>
      <w:r w:rsidRPr="0032326C">
        <w:rPr>
          <w:color w:val="000000"/>
          <w:sz w:val="24"/>
          <w:szCs w:val="24"/>
        </w:rPr>
        <w:t xml:space="preserve"> o agli organi individuati a tal fine, qualora la stessa abbia un ragionevole sospetto di una violazione di tutto quanto sopra, di effettuare verifiche (anche documentali e contabili) del corretto adempimento degli impegni assunti;</w:t>
      </w:r>
    </w:p>
    <w:p w14:paraId="68D93284" w14:textId="3479DCDE" w:rsidR="000C1B32" w:rsidRDefault="000C1B32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421B0FE2" w14:textId="77777777" w:rsidR="00650C0A" w:rsidRDefault="00650C0A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689A0EC2" w14:textId="12B53B50" w:rsidR="00F06376" w:rsidRPr="00F06376" w:rsidRDefault="00F06376" w:rsidP="00F06376">
      <w:pPr>
        <w:jc w:val="center"/>
        <w:rPr>
          <w:b/>
          <w:bCs/>
          <w:sz w:val="24"/>
          <w:szCs w:val="24"/>
        </w:rPr>
      </w:pPr>
      <w:r w:rsidRPr="00F06376">
        <w:rPr>
          <w:b/>
          <w:bCs/>
          <w:sz w:val="24"/>
          <w:szCs w:val="24"/>
        </w:rPr>
        <w:t>DICHIARA ALTRESI’</w:t>
      </w:r>
    </w:p>
    <w:p w14:paraId="220D8089" w14:textId="77777777" w:rsidR="00F06376" w:rsidRDefault="00F06376" w:rsidP="00F06376">
      <w:pPr>
        <w:jc w:val="both"/>
        <w:rPr>
          <w:sz w:val="24"/>
          <w:szCs w:val="24"/>
        </w:rPr>
      </w:pPr>
    </w:p>
    <w:p w14:paraId="3B927470" w14:textId="3EB30BF4" w:rsidR="00603AB0" w:rsidRPr="00603AB0" w:rsidRDefault="004A49FD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non aver </w:t>
      </w:r>
      <w:r w:rsidR="00603AB0" w:rsidRPr="00603AB0">
        <w:rPr>
          <w:color w:val="000000"/>
          <w:sz w:val="24"/>
          <w:szCs w:val="24"/>
        </w:rPr>
        <w:t xml:space="preserve">concluso contratti di lavoro subordinato o autonomo e comunque di non aver attribuito incarichi ad ex dipendenti di </w:t>
      </w:r>
      <w:r>
        <w:rPr>
          <w:color w:val="000000"/>
          <w:sz w:val="24"/>
          <w:szCs w:val="24"/>
        </w:rPr>
        <w:t>COSMARI SRL</w:t>
      </w:r>
      <w:r w:rsidR="00603AB0" w:rsidRPr="00603AB0">
        <w:rPr>
          <w:color w:val="000000"/>
          <w:sz w:val="24"/>
          <w:szCs w:val="24"/>
        </w:rPr>
        <w:t xml:space="preserve"> quale società in controllo pubblico, nonché delle amministrazioni controllanti la stessa che hanno esercitato poteri autoritativi o negoziali per conto delle stesse nei loro confronti, per il triennio successivo alla cessazione del rapporto.</w:t>
      </w:r>
    </w:p>
    <w:p w14:paraId="7C89C7B9" w14:textId="77777777" w:rsidR="00603AB0" w:rsidRPr="00603AB0" w:rsidRDefault="00603AB0" w:rsidP="00603AB0">
      <w:pPr>
        <w:overflowPunct/>
        <w:textAlignment w:val="auto"/>
        <w:rPr>
          <w:color w:val="000000"/>
          <w:sz w:val="24"/>
          <w:szCs w:val="24"/>
        </w:rPr>
      </w:pPr>
    </w:p>
    <w:p w14:paraId="4CBFF8A5" w14:textId="10EC85D4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 xml:space="preserve">L’operatore economico o l’affidatario, sin d’ora, accetta che nel caso di mancato rispetto degli impegni anticorruzione assunti con il presente Patto di integrità, comunque accertato </w:t>
      </w:r>
      <w:r w:rsidR="006C2441">
        <w:rPr>
          <w:color w:val="000000"/>
          <w:sz w:val="24"/>
          <w:szCs w:val="24"/>
        </w:rPr>
        <w:t>da COSMARI SRL</w:t>
      </w:r>
      <w:r w:rsidRPr="00603AB0">
        <w:rPr>
          <w:color w:val="000000"/>
          <w:sz w:val="24"/>
          <w:szCs w:val="24"/>
        </w:rPr>
        <w:t>, costituendo grave inadempimento, potranno essere applicate le seguenti sanzioni:</w:t>
      </w:r>
    </w:p>
    <w:p w14:paraId="7BB2B644" w14:textId="77777777" w:rsidR="00603AB0" w:rsidRPr="00603AB0" w:rsidRDefault="00603AB0" w:rsidP="00603AB0">
      <w:pPr>
        <w:overflowPunct/>
        <w:textAlignment w:val="auto"/>
        <w:rPr>
          <w:color w:val="000000"/>
          <w:sz w:val="24"/>
          <w:szCs w:val="24"/>
        </w:rPr>
      </w:pPr>
    </w:p>
    <w:p w14:paraId="1207573A" w14:textId="77777777" w:rsidR="00603AB0" w:rsidRPr="00603AB0" w:rsidRDefault="00603AB0" w:rsidP="00603AB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>esclusione dall’affidamento;</w:t>
      </w:r>
    </w:p>
    <w:p w14:paraId="3EA9FDC0" w14:textId="77777777" w:rsidR="00603AB0" w:rsidRPr="00603AB0" w:rsidRDefault="00603AB0" w:rsidP="00603AB0">
      <w:pPr>
        <w:overflowPunct/>
        <w:textAlignment w:val="auto"/>
        <w:rPr>
          <w:color w:val="000000"/>
          <w:sz w:val="24"/>
          <w:szCs w:val="24"/>
        </w:rPr>
      </w:pPr>
    </w:p>
    <w:p w14:paraId="1A7872A3" w14:textId="77777777" w:rsidR="00603AB0" w:rsidRPr="00603AB0" w:rsidRDefault="00603AB0" w:rsidP="00603AB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>risoluzione espressa dell’affidamento in danno, ai sensi dell’art. 1456 c.c.;</w:t>
      </w:r>
    </w:p>
    <w:p w14:paraId="19D2A06C" w14:textId="77777777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40611478" w14:textId="77777777" w:rsidR="00603AB0" w:rsidRPr="00603AB0" w:rsidRDefault="00603AB0" w:rsidP="00603AB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>comunicazioni all’ANAC.</w:t>
      </w:r>
    </w:p>
    <w:p w14:paraId="675B1323" w14:textId="77777777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2BFA13DC" w14:textId="77777777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 xml:space="preserve">Il presente Patto di integrità e le sanzioni ivi previste resteranno in vigore sino alla completa esecuzione del servizio e comunque fino alla data di definitività del </w:t>
      </w:r>
      <w:r w:rsidRPr="00603AB0">
        <w:rPr>
          <w:bCs/>
          <w:color w:val="000000"/>
          <w:sz w:val="24"/>
          <w:szCs w:val="24"/>
        </w:rPr>
        <w:t>certificato di regolare esecuzione del servizio</w:t>
      </w:r>
      <w:r w:rsidRPr="00603AB0">
        <w:rPr>
          <w:color w:val="000000"/>
          <w:sz w:val="24"/>
          <w:szCs w:val="24"/>
        </w:rPr>
        <w:t>.</w:t>
      </w:r>
    </w:p>
    <w:p w14:paraId="33D8B936" w14:textId="77777777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1C4621BD" w14:textId="1B0E27A1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lastRenderedPageBreak/>
        <w:t xml:space="preserve">Il concorrente sarà responsabile per qualsiasi evento o conseguenza pregiudizievole o danno di qualsiasi natura causato a terzi dalla inosservanza del presente patto e sarà obbligato a manlevare e tenere indenne </w:t>
      </w:r>
      <w:r w:rsidR="006C2441">
        <w:rPr>
          <w:color w:val="000000"/>
          <w:sz w:val="24"/>
          <w:szCs w:val="24"/>
        </w:rPr>
        <w:t>COSMARI SRL</w:t>
      </w:r>
      <w:r w:rsidRPr="00603AB0">
        <w:rPr>
          <w:color w:val="000000"/>
          <w:sz w:val="24"/>
          <w:szCs w:val="24"/>
        </w:rPr>
        <w:t xml:space="preserve"> a fronte di qualsivoglia azione di terzi derivate da tale inosservanza.</w:t>
      </w:r>
    </w:p>
    <w:p w14:paraId="49891053" w14:textId="77777777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2438C52C" w14:textId="2F211D5E" w:rsidR="0024612C" w:rsidRDefault="00603AB0" w:rsidP="00603AB0">
      <w:pPr>
        <w:jc w:val="both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 xml:space="preserve">Ogni controversia relativa all’interpretazione ed esecuzione del presente Patto d’integrità tra </w:t>
      </w:r>
      <w:r w:rsidR="006C2441">
        <w:rPr>
          <w:color w:val="000000"/>
          <w:sz w:val="24"/>
          <w:szCs w:val="24"/>
        </w:rPr>
        <w:t>COSMARI SRL</w:t>
      </w:r>
      <w:r w:rsidRPr="00603AB0">
        <w:rPr>
          <w:color w:val="000000"/>
          <w:sz w:val="24"/>
          <w:szCs w:val="24"/>
        </w:rPr>
        <w:t xml:space="preserve"> ed il concorrente e tra gli stessi concorrenti sarà deferita dall’Autorità Giudiziaria Ordinaria del Foro di </w:t>
      </w:r>
      <w:r w:rsidR="004B2786">
        <w:rPr>
          <w:color w:val="000000"/>
          <w:sz w:val="24"/>
          <w:szCs w:val="24"/>
        </w:rPr>
        <w:t>Macerata</w:t>
      </w:r>
      <w:r w:rsidRPr="00603AB0">
        <w:rPr>
          <w:color w:val="000000"/>
          <w:sz w:val="24"/>
          <w:szCs w:val="24"/>
        </w:rPr>
        <w:t>.</w:t>
      </w:r>
    </w:p>
    <w:p w14:paraId="611E03DD" w14:textId="77777777" w:rsidR="00603AB0" w:rsidRDefault="00603AB0" w:rsidP="00603AB0">
      <w:pPr>
        <w:jc w:val="both"/>
        <w:rPr>
          <w:color w:val="000000"/>
          <w:sz w:val="24"/>
          <w:szCs w:val="24"/>
        </w:rPr>
      </w:pPr>
    </w:p>
    <w:p w14:paraId="6AC6A5DF" w14:textId="77777777" w:rsidR="00603AB0" w:rsidRPr="00603AB0" w:rsidRDefault="00603AB0" w:rsidP="00603AB0">
      <w:pPr>
        <w:jc w:val="both"/>
        <w:rPr>
          <w:color w:val="000000"/>
          <w:sz w:val="24"/>
          <w:szCs w:val="24"/>
        </w:rPr>
      </w:pPr>
    </w:p>
    <w:p w14:paraId="27DB37C7" w14:textId="77777777" w:rsidR="0024612C" w:rsidRPr="002555EB" w:rsidRDefault="0024612C" w:rsidP="0024612C">
      <w:pPr>
        <w:rPr>
          <w:sz w:val="24"/>
          <w:szCs w:val="24"/>
        </w:rPr>
      </w:pPr>
      <w:r w:rsidRPr="002555EB">
        <w:rPr>
          <w:sz w:val="24"/>
          <w:szCs w:val="24"/>
        </w:rPr>
        <w:t>____________________, lì ___________________</w:t>
      </w:r>
    </w:p>
    <w:p w14:paraId="1FF786EA" w14:textId="77777777" w:rsidR="0024612C" w:rsidRDefault="0024612C" w:rsidP="0024612C">
      <w:pPr>
        <w:rPr>
          <w:sz w:val="24"/>
          <w:szCs w:val="24"/>
        </w:rPr>
      </w:pPr>
    </w:p>
    <w:p w14:paraId="75FF8CA1" w14:textId="77777777" w:rsidR="0024612C" w:rsidRPr="002555EB" w:rsidRDefault="0024612C" w:rsidP="0024612C">
      <w:pPr>
        <w:rPr>
          <w:sz w:val="24"/>
          <w:szCs w:val="24"/>
        </w:rPr>
      </w:pPr>
    </w:p>
    <w:p w14:paraId="67C30395" w14:textId="77777777" w:rsidR="0024612C" w:rsidRPr="001F34E0" w:rsidRDefault="0024612C" w:rsidP="0024612C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1F34E0">
        <w:rPr>
          <w:b/>
          <w:i/>
          <w:sz w:val="24"/>
          <w:szCs w:val="24"/>
        </w:rPr>
        <w:t>IL DICHIARANTE</w:t>
      </w:r>
    </w:p>
    <w:p w14:paraId="3F6D5826" w14:textId="77777777" w:rsidR="0024612C" w:rsidRDefault="0024612C" w:rsidP="0024612C">
      <w:pPr>
        <w:jc w:val="right"/>
        <w:rPr>
          <w:b/>
          <w:sz w:val="24"/>
          <w:szCs w:val="24"/>
        </w:rPr>
      </w:pPr>
    </w:p>
    <w:p w14:paraId="60DB8EA8" w14:textId="77777777" w:rsidR="0024612C" w:rsidRDefault="0024612C" w:rsidP="002461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</w:p>
    <w:p w14:paraId="61FCAF9A" w14:textId="77777777" w:rsidR="0024612C" w:rsidRPr="001F34E0" w:rsidRDefault="0024612C" w:rsidP="0024612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Pr="001F34E0">
        <w:rPr>
          <w:i/>
          <w:sz w:val="24"/>
          <w:szCs w:val="24"/>
        </w:rPr>
        <w:t>(timbro e firma)</w:t>
      </w:r>
    </w:p>
    <w:p w14:paraId="35E9885A" w14:textId="77777777" w:rsidR="0024612C" w:rsidRPr="002555EB" w:rsidRDefault="0024612C" w:rsidP="0024612C">
      <w:pPr>
        <w:jc w:val="center"/>
        <w:rPr>
          <w:b/>
          <w:sz w:val="24"/>
          <w:szCs w:val="24"/>
        </w:rPr>
      </w:pPr>
    </w:p>
    <w:p w14:paraId="5B20C3A1" w14:textId="77777777" w:rsidR="0024612C" w:rsidRPr="002555EB" w:rsidRDefault="0024612C" w:rsidP="0024612C">
      <w:pPr>
        <w:rPr>
          <w:sz w:val="24"/>
          <w:szCs w:val="24"/>
        </w:rPr>
      </w:pPr>
    </w:p>
    <w:p w14:paraId="12FDD6A6" w14:textId="77777777" w:rsidR="0024612C" w:rsidRPr="002555EB" w:rsidRDefault="0024612C" w:rsidP="0024612C">
      <w:pPr>
        <w:rPr>
          <w:sz w:val="24"/>
          <w:szCs w:val="24"/>
        </w:rPr>
      </w:pPr>
    </w:p>
    <w:p w14:paraId="2F206C02" w14:textId="77777777" w:rsidR="0024612C" w:rsidRDefault="0024612C" w:rsidP="0024612C">
      <w:pPr>
        <w:rPr>
          <w:sz w:val="24"/>
          <w:szCs w:val="24"/>
        </w:rPr>
      </w:pPr>
    </w:p>
    <w:p w14:paraId="09DC4A11" w14:textId="77777777" w:rsidR="0024612C" w:rsidRDefault="0024612C" w:rsidP="0024612C">
      <w:pPr>
        <w:rPr>
          <w:sz w:val="24"/>
          <w:szCs w:val="24"/>
        </w:rPr>
      </w:pPr>
    </w:p>
    <w:p w14:paraId="631230A3" w14:textId="77777777" w:rsidR="0024612C" w:rsidRDefault="0024612C" w:rsidP="0024612C">
      <w:pPr>
        <w:rPr>
          <w:sz w:val="24"/>
          <w:szCs w:val="24"/>
        </w:rPr>
      </w:pPr>
    </w:p>
    <w:p w14:paraId="4BE0BB79" w14:textId="77777777" w:rsidR="0024612C" w:rsidRDefault="0024612C" w:rsidP="0024612C">
      <w:pPr>
        <w:rPr>
          <w:sz w:val="24"/>
          <w:szCs w:val="24"/>
        </w:rPr>
      </w:pPr>
    </w:p>
    <w:p w14:paraId="1416046B" w14:textId="642DB3DA" w:rsidR="0024612C" w:rsidRDefault="0024612C" w:rsidP="0024612C">
      <w:pPr>
        <w:rPr>
          <w:sz w:val="24"/>
          <w:szCs w:val="24"/>
        </w:rPr>
      </w:pPr>
    </w:p>
    <w:p w14:paraId="2BB43AD7" w14:textId="77777777" w:rsidR="0024612C" w:rsidRPr="00A82BDA" w:rsidRDefault="0024612C" w:rsidP="008B236B">
      <w:pPr>
        <w:jc w:val="both"/>
        <w:rPr>
          <w:sz w:val="22"/>
          <w:szCs w:val="22"/>
          <w:u w:val="single"/>
        </w:rPr>
      </w:pPr>
      <w:r w:rsidRPr="00A82BDA">
        <w:rPr>
          <w:b/>
          <w:sz w:val="22"/>
          <w:szCs w:val="22"/>
        </w:rPr>
        <w:t>N.B. La dichiarazione, a pena di nullità, deve essere corredata da fotocopia, non autenticata, di valido documento di identità del sottoscrittore.</w:t>
      </w:r>
    </w:p>
    <w:p w14:paraId="3C4205E6" w14:textId="77777777" w:rsidR="001506D6" w:rsidRDefault="001506D6"/>
    <w:sectPr w:rsidR="001506D6" w:rsidSect="00E40B8D">
      <w:headerReference w:type="default" r:id="rId7"/>
      <w:footerReference w:type="default" r:id="rId8"/>
      <w:pgSz w:w="11906" w:h="16838"/>
      <w:pgMar w:top="226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BECB0" w14:textId="77777777" w:rsidR="00086EAE" w:rsidRDefault="00086EAE">
      <w:r>
        <w:separator/>
      </w:r>
    </w:p>
  </w:endnote>
  <w:endnote w:type="continuationSeparator" w:id="0">
    <w:p w14:paraId="4C2E3B18" w14:textId="77777777" w:rsidR="00086EAE" w:rsidRDefault="0008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968836"/>
      <w:docPartObj>
        <w:docPartGallery w:val="Page Numbers (Bottom of Page)"/>
        <w:docPartUnique/>
      </w:docPartObj>
    </w:sdtPr>
    <w:sdtEndPr/>
    <w:sdtContent>
      <w:p w14:paraId="036C928D" w14:textId="074D6588" w:rsidR="00086EAE" w:rsidRDefault="002461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CE3">
          <w:rPr>
            <w:noProof/>
          </w:rPr>
          <w:t>2</w:t>
        </w:r>
        <w:r>
          <w:fldChar w:fldCharType="end"/>
        </w:r>
      </w:p>
    </w:sdtContent>
  </w:sdt>
  <w:p w14:paraId="773ED1CF" w14:textId="77777777" w:rsidR="00086EAE" w:rsidRDefault="00086E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91BA" w14:textId="77777777" w:rsidR="00086EAE" w:rsidRDefault="00086EAE">
      <w:r>
        <w:separator/>
      </w:r>
    </w:p>
  </w:footnote>
  <w:footnote w:type="continuationSeparator" w:id="0">
    <w:p w14:paraId="3418AA4D" w14:textId="77777777" w:rsidR="00086EAE" w:rsidRDefault="0008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0D971" w14:textId="77777777" w:rsidR="00086EAE" w:rsidRDefault="002461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C49F7" wp14:editId="269E444D">
          <wp:simplePos x="0" y="0"/>
          <wp:positionH relativeFrom="page">
            <wp:posOffset>-13004</wp:posOffset>
          </wp:positionH>
          <wp:positionV relativeFrom="paragraph">
            <wp:posOffset>-440055</wp:posOffset>
          </wp:positionV>
          <wp:extent cx="7534253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3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11E"/>
    <w:multiLevelType w:val="hybridMultilevel"/>
    <w:tmpl w:val="0084245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33A491E"/>
    <w:multiLevelType w:val="hybridMultilevel"/>
    <w:tmpl w:val="79901812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7B07"/>
    <w:multiLevelType w:val="hybridMultilevel"/>
    <w:tmpl w:val="CAD030F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F45F8"/>
    <w:multiLevelType w:val="hybridMultilevel"/>
    <w:tmpl w:val="F2485B78"/>
    <w:lvl w:ilvl="0" w:tplc="A7284BCE">
      <w:start w:val="1"/>
      <w:numFmt w:val="upperLetter"/>
      <w:lvlText w:val="%1)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795" w:hanging="360"/>
      </w:pPr>
    </w:lvl>
    <w:lvl w:ilvl="2" w:tplc="0410001B" w:tentative="1">
      <w:start w:val="1"/>
      <w:numFmt w:val="lowerRoman"/>
      <w:lvlText w:val="%3."/>
      <w:lvlJc w:val="right"/>
      <w:pPr>
        <w:ind w:left="1515" w:hanging="180"/>
      </w:pPr>
    </w:lvl>
    <w:lvl w:ilvl="3" w:tplc="0410000F" w:tentative="1">
      <w:start w:val="1"/>
      <w:numFmt w:val="decimal"/>
      <w:lvlText w:val="%4."/>
      <w:lvlJc w:val="left"/>
      <w:pPr>
        <w:ind w:left="2235" w:hanging="360"/>
      </w:pPr>
    </w:lvl>
    <w:lvl w:ilvl="4" w:tplc="04100019" w:tentative="1">
      <w:start w:val="1"/>
      <w:numFmt w:val="lowerLetter"/>
      <w:lvlText w:val="%5."/>
      <w:lvlJc w:val="left"/>
      <w:pPr>
        <w:ind w:left="2955" w:hanging="360"/>
      </w:pPr>
    </w:lvl>
    <w:lvl w:ilvl="5" w:tplc="0410001B" w:tentative="1">
      <w:start w:val="1"/>
      <w:numFmt w:val="lowerRoman"/>
      <w:lvlText w:val="%6."/>
      <w:lvlJc w:val="right"/>
      <w:pPr>
        <w:ind w:left="3675" w:hanging="180"/>
      </w:pPr>
    </w:lvl>
    <w:lvl w:ilvl="6" w:tplc="0410000F" w:tentative="1">
      <w:start w:val="1"/>
      <w:numFmt w:val="decimal"/>
      <w:lvlText w:val="%7."/>
      <w:lvlJc w:val="left"/>
      <w:pPr>
        <w:ind w:left="4395" w:hanging="360"/>
      </w:pPr>
    </w:lvl>
    <w:lvl w:ilvl="7" w:tplc="04100019" w:tentative="1">
      <w:start w:val="1"/>
      <w:numFmt w:val="lowerLetter"/>
      <w:lvlText w:val="%8."/>
      <w:lvlJc w:val="left"/>
      <w:pPr>
        <w:ind w:left="5115" w:hanging="360"/>
      </w:pPr>
    </w:lvl>
    <w:lvl w:ilvl="8" w:tplc="0410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 w15:restartNumberingAfterBreak="0">
    <w:nsid w:val="51D351C0"/>
    <w:multiLevelType w:val="hybridMultilevel"/>
    <w:tmpl w:val="D42E7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6420F"/>
    <w:multiLevelType w:val="hybridMultilevel"/>
    <w:tmpl w:val="EB16619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D16CB0"/>
    <w:multiLevelType w:val="hybridMultilevel"/>
    <w:tmpl w:val="861206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BC4174"/>
    <w:multiLevelType w:val="hybridMultilevel"/>
    <w:tmpl w:val="A4A4B0C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A24AE"/>
    <w:multiLevelType w:val="hybridMultilevel"/>
    <w:tmpl w:val="FBD262E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41753"/>
    <w:multiLevelType w:val="hybridMultilevel"/>
    <w:tmpl w:val="6742BBF4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57198"/>
    <w:multiLevelType w:val="hybridMultilevel"/>
    <w:tmpl w:val="2CD674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2C"/>
    <w:rsid w:val="0003342E"/>
    <w:rsid w:val="00086EAE"/>
    <w:rsid w:val="000A0FE8"/>
    <w:rsid w:val="000C1B32"/>
    <w:rsid w:val="00105C80"/>
    <w:rsid w:val="00134CE2"/>
    <w:rsid w:val="001506D6"/>
    <w:rsid w:val="00150F2A"/>
    <w:rsid w:val="00183EC6"/>
    <w:rsid w:val="001D3F10"/>
    <w:rsid w:val="001E0FCF"/>
    <w:rsid w:val="002070F3"/>
    <w:rsid w:val="00211559"/>
    <w:rsid w:val="00212EBE"/>
    <w:rsid w:val="0024612C"/>
    <w:rsid w:val="002C56D3"/>
    <w:rsid w:val="00304829"/>
    <w:rsid w:val="0032326C"/>
    <w:rsid w:val="0036167F"/>
    <w:rsid w:val="003E2970"/>
    <w:rsid w:val="004014E8"/>
    <w:rsid w:val="00451BAE"/>
    <w:rsid w:val="00466032"/>
    <w:rsid w:val="00492C69"/>
    <w:rsid w:val="004A49FD"/>
    <w:rsid w:val="004B246D"/>
    <w:rsid w:val="004B2786"/>
    <w:rsid w:val="00521CE0"/>
    <w:rsid w:val="00536642"/>
    <w:rsid w:val="00572D06"/>
    <w:rsid w:val="005B1273"/>
    <w:rsid w:val="005D4D3A"/>
    <w:rsid w:val="005E4DDB"/>
    <w:rsid w:val="00603AB0"/>
    <w:rsid w:val="006137CF"/>
    <w:rsid w:val="00650C0A"/>
    <w:rsid w:val="006846C9"/>
    <w:rsid w:val="006A4620"/>
    <w:rsid w:val="006A7607"/>
    <w:rsid w:val="006C2441"/>
    <w:rsid w:val="006E28B9"/>
    <w:rsid w:val="00764884"/>
    <w:rsid w:val="007A256E"/>
    <w:rsid w:val="007D7AF6"/>
    <w:rsid w:val="0088652F"/>
    <w:rsid w:val="008B236B"/>
    <w:rsid w:val="008B5B9C"/>
    <w:rsid w:val="008D413C"/>
    <w:rsid w:val="00927601"/>
    <w:rsid w:val="00936C97"/>
    <w:rsid w:val="00964EDA"/>
    <w:rsid w:val="00986D32"/>
    <w:rsid w:val="009A3926"/>
    <w:rsid w:val="009B6B76"/>
    <w:rsid w:val="009C7D1D"/>
    <w:rsid w:val="009D5A66"/>
    <w:rsid w:val="009E06E4"/>
    <w:rsid w:val="00A157E9"/>
    <w:rsid w:val="00A82BDA"/>
    <w:rsid w:val="00B755C6"/>
    <w:rsid w:val="00BD756A"/>
    <w:rsid w:val="00BF1168"/>
    <w:rsid w:val="00C16DAF"/>
    <w:rsid w:val="00C56A4F"/>
    <w:rsid w:val="00CA1D39"/>
    <w:rsid w:val="00D40CE3"/>
    <w:rsid w:val="00D74664"/>
    <w:rsid w:val="00DA084A"/>
    <w:rsid w:val="00DE5201"/>
    <w:rsid w:val="00E745A6"/>
    <w:rsid w:val="00F06376"/>
    <w:rsid w:val="00F7628A"/>
    <w:rsid w:val="00F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B6AE"/>
  <w15:chartTrackingRefBased/>
  <w15:docId w15:val="{4496F90E-2BEB-439D-A4FD-D81EDA6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61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24612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048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829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A1D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A1D3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</cp:lastModifiedBy>
  <cp:revision>88</cp:revision>
  <dcterms:created xsi:type="dcterms:W3CDTF">2025-03-13T13:07:00Z</dcterms:created>
  <dcterms:modified xsi:type="dcterms:W3CDTF">2025-07-08T08:50:00Z</dcterms:modified>
</cp:coreProperties>
</file>