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6117C4" w14:textId="77777777" w:rsidR="007F6DBA" w:rsidRDefault="007F6DBA" w:rsidP="007F6DBA">
      <w:pPr>
        <w:widowControl w:val="0"/>
        <w:jc w:val="center"/>
        <w:rPr>
          <w:b/>
          <w:bCs/>
          <w:sz w:val="32"/>
          <w:szCs w:val="32"/>
        </w:rPr>
      </w:pPr>
      <w:bookmarkStart w:id="0" w:name="_GoBack"/>
      <w:bookmarkEnd w:id="0"/>
    </w:p>
    <w:p w14:paraId="3D425636" w14:textId="77777777" w:rsidR="00900E8C" w:rsidRDefault="00900E8C" w:rsidP="007F6DBA">
      <w:pPr>
        <w:widowControl w:val="0"/>
        <w:jc w:val="center"/>
        <w:rPr>
          <w:b/>
          <w:bCs/>
          <w:sz w:val="32"/>
          <w:szCs w:val="32"/>
        </w:rPr>
      </w:pPr>
    </w:p>
    <w:p w14:paraId="32D969A2" w14:textId="77777777" w:rsidR="007F6DBA" w:rsidRDefault="007F6DBA" w:rsidP="007F6DBA">
      <w:pPr>
        <w:widowControl w:val="0"/>
        <w:jc w:val="center"/>
        <w:rPr>
          <w:b/>
          <w:bCs/>
          <w:sz w:val="40"/>
          <w:szCs w:val="40"/>
        </w:rPr>
      </w:pPr>
      <w:r>
        <w:rPr>
          <w:b/>
          <w:bCs/>
          <w:sz w:val="40"/>
          <w:szCs w:val="40"/>
        </w:rPr>
        <w:t>COSMARI SRL</w:t>
      </w:r>
    </w:p>
    <w:p w14:paraId="59B644DD" w14:textId="77777777" w:rsidR="007F6DBA" w:rsidRDefault="007F6DBA" w:rsidP="007F6DBA">
      <w:pPr>
        <w:widowControl w:val="0"/>
        <w:jc w:val="center"/>
        <w:rPr>
          <w:b/>
          <w:sz w:val="32"/>
          <w:szCs w:val="32"/>
        </w:rPr>
      </w:pPr>
      <w:bookmarkStart w:id="1" w:name="OLE_LINK2"/>
    </w:p>
    <w:p w14:paraId="407CCA65" w14:textId="77777777" w:rsidR="007F6DBA" w:rsidRDefault="007F6DBA" w:rsidP="007F6DBA">
      <w:pPr>
        <w:widowControl w:val="0"/>
        <w:jc w:val="center"/>
        <w:rPr>
          <w:b/>
          <w:sz w:val="32"/>
          <w:szCs w:val="32"/>
        </w:rPr>
      </w:pPr>
    </w:p>
    <w:p w14:paraId="0E6D650D" w14:textId="77777777" w:rsidR="007F6DBA" w:rsidRDefault="007F6DBA" w:rsidP="007F6DBA">
      <w:pPr>
        <w:widowControl w:val="0"/>
        <w:jc w:val="center"/>
        <w:rPr>
          <w:b/>
          <w:sz w:val="32"/>
          <w:szCs w:val="32"/>
        </w:rPr>
      </w:pPr>
    </w:p>
    <w:bookmarkEnd w:id="1"/>
    <w:p w14:paraId="2A339E84" w14:textId="6204916B" w:rsidR="00311498" w:rsidRDefault="002065DE" w:rsidP="00311498">
      <w:pPr>
        <w:widowControl w:val="0"/>
        <w:jc w:val="center"/>
        <w:rPr>
          <w:b/>
          <w:sz w:val="32"/>
          <w:szCs w:val="32"/>
        </w:rPr>
      </w:pPr>
      <w:r w:rsidRPr="002065DE">
        <w:rPr>
          <w:b/>
          <w:sz w:val="32"/>
          <w:szCs w:val="32"/>
        </w:rPr>
        <w:t>Gara affidamento gestione rifiuti contenenti amianto da trattamento macerie sisma 2016 bacino province di MC, AP e FM – CER 170605* materiale da costruzione contenente amianto</w:t>
      </w:r>
    </w:p>
    <w:p w14:paraId="195505D9" w14:textId="743A2932" w:rsidR="00311498" w:rsidRPr="008F7AD0" w:rsidRDefault="00311498" w:rsidP="00311498">
      <w:pPr>
        <w:widowControl w:val="0"/>
        <w:jc w:val="center"/>
        <w:rPr>
          <w:b/>
          <w:bCs/>
          <w:sz w:val="32"/>
          <w:szCs w:val="32"/>
        </w:rPr>
      </w:pPr>
      <w:r w:rsidRPr="00786502">
        <w:rPr>
          <w:b/>
          <w:bCs/>
          <w:sz w:val="32"/>
          <w:szCs w:val="32"/>
        </w:rPr>
        <w:t xml:space="preserve">CIG </w:t>
      </w:r>
      <w:r w:rsidR="00BB2FF5">
        <w:rPr>
          <w:b/>
          <w:sz w:val="32"/>
          <w:szCs w:val="32"/>
        </w:rPr>
        <w:t>8074041D66</w:t>
      </w:r>
    </w:p>
    <w:p w14:paraId="793195E5" w14:textId="77777777" w:rsidR="007F6DBA" w:rsidRDefault="007F6DBA" w:rsidP="007F6DBA">
      <w:pPr>
        <w:widowControl w:val="0"/>
        <w:jc w:val="center"/>
        <w:rPr>
          <w:b/>
          <w:bCs/>
          <w:sz w:val="32"/>
          <w:szCs w:val="32"/>
        </w:rPr>
      </w:pPr>
    </w:p>
    <w:p w14:paraId="7E5064D4" w14:textId="77777777" w:rsidR="007F6DBA" w:rsidRDefault="007F6DBA" w:rsidP="007F6DBA">
      <w:pPr>
        <w:widowControl w:val="0"/>
        <w:jc w:val="center"/>
        <w:rPr>
          <w:b/>
          <w:bCs/>
          <w:sz w:val="32"/>
          <w:szCs w:val="32"/>
        </w:rPr>
      </w:pPr>
    </w:p>
    <w:p w14:paraId="6D3915EB" w14:textId="77777777" w:rsidR="007F6DBA" w:rsidRDefault="007F6DBA" w:rsidP="007F6DBA">
      <w:pPr>
        <w:widowControl w:val="0"/>
        <w:jc w:val="center"/>
        <w:rPr>
          <w:b/>
          <w:bCs/>
          <w:sz w:val="32"/>
          <w:szCs w:val="32"/>
        </w:rPr>
      </w:pPr>
    </w:p>
    <w:p w14:paraId="420AD0C8" w14:textId="77777777" w:rsidR="007F6DBA" w:rsidRDefault="007F6DBA" w:rsidP="007F6DBA">
      <w:pPr>
        <w:widowControl w:val="0"/>
        <w:jc w:val="center"/>
        <w:rPr>
          <w:b/>
          <w:bCs/>
          <w:sz w:val="32"/>
          <w:szCs w:val="32"/>
        </w:rPr>
      </w:pPr>
    </w:p>
    <w:p w14:paraId="33F85E9A" w14:textId="77777777" w:rsidR="007F6DBA" w:rsidRDefault="007F6DBA" w:rsidP="007F6DBA">
      <w:pPr>
        <w:widowControl w:val="0"/>
        <w:jc w:val="center"/>
        <w:rPr>
          <w:b/>
          <w:bCs/>
          <w:sz w:val="32"/>
          <w:szCs w:val="32"/>
        </w:rPr>
      </w:pPr>
    </w:p>
    <w:p w14:paraId="5A51FA88" w14:textId="77777777" w:rsidR="007F6DBA" w:rsidRDefault="007F6DBA" w:rsidP="007F6DBA">
      <w:pPr>
        <w:widowControl w:val="0"/>
        <w:jc w:val="center"/>
        <w:rPr>
          <w:b/>
          <w:bCs/>
          <w:sz w:val="32"/>
          <w:szCs w:val="32"/>
        </w:rPr>
      </w:pPr>
    </w:p>
    <w:p w14:paraId="16052347" w14:textId="77777777" w:rsidR="007F6DBA" w:rsidRDefault="007F6DBA" w:rsidP="007F6DBA">
      <w:pPr>
        <w:widowControl w:val="0"/>
        <w:jc w:val="center"/>
        <w:rPr>
          <w:b/>
          <w:bCs/>
          <w:sz w:val="32"/>
          <w:szCs w:val="32"/>
        </w:rPr>
      </w:pPr>
    </w:p>
    <w:p w14:paraId="5E271589" w14:textId="77777777" w:rsidR="007F6DBA" w:rsidRDefault="007F6DBA" w:rsidP="007F6DBA">
      <w:pPr>
        <w:widowControl w:val="0"/>
        <w:jc w:val="center"/>
        <w:rPr>
          <w:b/>
          <w:bCs/>
          <w:sz w:val="32"/>
          <w:szCs w:val="32"/>
        </w:rPr>
      </w:pPr>
    </w:p>
    <w:p w14:paraId="1C721232" w14:textId="77777777" w:rsidR="007F6DBA" w:rsidRDefault="007F6DBA" w:rsidP="007F6DBA">
      <w:pPr>
        <w:widowControl w:val="0"/>
        <w:jc w:val="center"/>
        <w:rPr>
          <w:b/>
          <w:bCs/>
          <w:sz w:val="32"/>
          <w:szCs w:val="32"/>
        </w:rPr>
      </w:pPr>
    </w:p>
    <w:p w14:paraId="5F30D171" w14:textId="77777777" w:rsidR="007F6DBA" w:rsidRDefault="007F6DBA" w:rsidP="007F6DBA">
      <w:pPr>
        <w:widowControl w:val="0"/>
        <w:jc w:val="center"/>
        <w:rPr>
          <w:b/>
          <w:bCs/>
          <w:sz w:val="32"/>
          <w:szCs w:val="32"/>
        </w:rPr>
      </w:pPr>
      <w:r>
        <w:rPr>
          <w:b/>
          <w:bCs/>
          <w:sz w:val="52"/>
          <w:szCs w:val="52"/>
        </w:rPr>
        <w:t>Disciplinare di gara</w:t>
      </w:r>
    </w:p>
    <w:p w14:paraId="6EDFCE9D" w14:textId="77777777" w:rsidR="007F6DBA" w:rsidRDefault="007F6DBA" w:rsidP="007F6DBA">
      <w:pPr>
        <w:widowControl w:val="0"/>
        <w:jc w:val="center"/>
        <w:rPr>
          <w:b/>
          <w:bCs/>
          <w:sz w:val="32"/>
          <w:szCs w:val="32"/>
        </w:rPr>
      </w:pPr>
    </w:p>
    <w:p w14:paraId="1B0652D3" w14:textId="77777777" w:rsidR="007F6DBA" w:rsidRDefault="007F6DBA" w:rsidP="007F6DBA">
      <w:pPr>
        <w:widowControl w:val="0"/>
        <w:jc w:val="center"/>
        <w:rPr>
          <w:b/>
          <w:bCs/>
          <w:sz w:val="32"/>
          <w:szCs w:val="32"/>
        </w:rPr>
      </w:pPr>
    </w:p>
    <w:p w14:paraId="5CA430CF" w14:textId="77777777" w:rsidR="007F6DBA" w:rsidRDefault="007F6DBA" w:rsidP="007F6DBA">
      <w:pPr>
        <w:widowControl w:val="0"/>
        <w:jc w:val="center"/>
        <w:rPr>
          <w:b/>
          <w:bCs/>
          <w:sz w:val="32"/>
          <w:szCs w:val="32"/>
        </w:rPr>
      </w:pPr>
    </w:p>
    <w:p w14:paraId="21F14BF8" w14:textId="77777777" w:rsidR="007F6DBA" w:rsidRDefault="007F6DBA" w:rsidP="007F6DBA">
      <w:pPr>
        <w:widowControl w:val="0"/>
        <w:jc w:val="center"/>
        <w:rPr>
          <w:b/>
          <w:bCs/>
          <w:sz w:val="32"/>
          <w:szCs w:val="32"/>
        </w:rPr>
      </w:pPr>
    </w:p>
    <w:p w14:paraId="40FC299B" w14:textId="77777777" w:rsidR="007F6DBA" w:rsidRDefault="007F6DBA" w:rsidP="007F6DBA">
      <w:pPr>
        <w:widowControl w:val="0"/>
        <w:jc w:val="center"/>
        <w:rPr>
          <w:b/>
          <w:bCs/>
          <w:sz w:val="32"/>
          <w:szCs w:val="32"/>
        </w:rPr>
      </w:pPr>
    </w:p>
    <w:p w14:paraId="24D50836" w14:textId="77777777" w:rsidR="007F6DBA" w:rsidRDefault="007F6DBA" w:rsidP="007F6DBA">
      <w:pPr>
        <w:widowControl w:val="0"/>
        <w:jc w:val="center"/>
        <w:rPr>
          <w:b/>
          <w:bCs/>
          <w:sz w:val="32"/>
          <w:szCs w:val="32"/>
        </w:rPr>
      </w:pPr>
      <w:r>
        <w:rPr>
          <w:rFonts w:cstheme="minorBidi"/>
          <w:noProof/>
          <w:sz w:val="20"/>
          <w:szCs w:val="20"/>
        </w:rPr>
        <w:drawing>
          <wp:anchor distT="0" distB="0" distL="114300" distR="114300" simplePos="0" relativeHeight="251659264" behindDoc="1" locked="0" layoutInCell="1" allowOverlap="1" wp14:anchorId="237D5166" wp14:editId="19A875F9">
            <wp:simplePos x="0" y="0"/>
            <wp:positionH relativeFrom="column">
              <wp:posOffset>2721610</wp:posOffset>
            </wp:positionH>
            <wp:positionV relativeFrom="paragraph">
              <wp:posOffset>111125</wp:posOffset>
            </wp:positionV>
            <wp:extent cx="749935" cy="817245"/>
            <wp:effectExtent l="0" t="0" r="0" b="1905"/>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9935" cy="817245"/>
                    </a:xfrm>
                    <a:prstGeom prst="rect">
                      <a:avLst/>
                    </a:prstGeom>
                    <a:noFill/>
                  </pic:spPr>
                </pic:pic>
              </a:graphicData>
            </a:graphic>
            <wp14:sizeRelH relativeFrom="page">
              <wp14:pctWidth>0</wp14:pctWidth>
            </wp14:sizeRelH>
            <wp14:sizeRelV relativeFrom="page">
              <wp14:pctHeight>0</wp14:pctHeight>
            </wp14:sizeRelV>
          </wp:anchor>
        </w:drawing>
      </w:r>
    </w:p>
    <w:p w14:paraId="1BA8BE7C" w14:textId="77777777" w:rsidR="007F6DBA" w:rsidRDefault="007F6DBA" w:rsidP="007F6DBA">
      <w:pPr>
        <w:jc w:val="center"/>
        <w:rPr>
          <w:b/>
          <w:bCs/>
        </w:rPr>
      </w:pPr>
      <w:r>
        <w:rPr>
          <w:b/>
          <w:bCs/>
        </w:rPr>
        <w:t>Il Responsabile del Procedimento</w:t>
      </w:r>
    </w:p>
    <w:p w14:paraId="33A05DBC" w14:textId="77777777" w:rsidR="007F6DBA" w:rsidRDefault="007F6DBA" w:rsidP="007F6DBA">
      <w:pPr>
        <w:jc w:val="center"/>
      </w:pPr>
      <w:r>
        <w:t>(Ing. Giuseppe Giampaoli)</w:t>
      </w:r>
    </w:p>
    <w:p w14:paraId="2A38C21A" w14:textId="77777777" w:rsidR="007F6DBA" w:rsidRDefault="007F6DBA" w:rsidP="007F6DBA">
      <w:pPr>
        <w:jc w:val="both"/>
      </w:pPr>
      <w:r>
        <w:br w:type="page"/>
      </w:r>
    </w:p>
    <w:p w14:paraId="2359F2B0" w14:textId="77777777" w:rsidR="007F6DBA" w:rsidRDefault="007F6DBA" w:rsidP="007F6DBA">
      <w:pPr>
        <w:jc w:val="both"/>
        <w:rPr>
          <w:bCs/>
        </w:rPr>
      </w:pPr>
      <w:r>
        <w:rPr>
          <w:bCs/>
        </w:rPr>
        <w:lastRenderedPageBreak/>
        <w:t>Il presente disciplinare di gara contiene norme integrative del Bando relativamente ai requisiti e modalità di partecipazione alla gara, di compilazione e presentazione dell’offerta, nonché ai docu</w:t>
      </w:r>
      <w:r w:rsidRPr="009325E2">
        <w:rPr>
          <w:bCs/>
        </w:rPr>
        <w:t>menti da presentare a corredo della stessa ed alla procedura di aggiudicazione dell’appalto.</w:t>
      </w:r>
    </w:p>
    <w:p w14:paraId="4CC017CA" w14:textId="77777777" w:rsidR="007F6DBA" w:rsidRPr="009325E2" w:rsidRDefault="007F6DBA" w:rsidP="007F6DBA">
      <w:pPr>
        <w:jc w:val="both"/>
        <w:rPr>
          <w:bCs/>
        </w:rPr>
      </w:pPr>
    </w:p>
    <w:p w14:paraId="005D6FA9" w14:textId="77777777" w:rsidR="007F6DBA" w:rsidRPr="000D030B" w:rsidRDefault="007F6DBA" w:rsidP="007F6DBA">
      <w:pPr>
        <w:jc w:val="both"/>
        <w:rPr>
          <w:b/>
          <w:bCs/>
          <w:u w:val="single"/>
        </w:rPr>
      </w:pPr>
      <w:r w:rsidRPr="009325E2">
        <w:rPr>
          <w:b/>
          <w:bCs/>
          <w:u w:val="single"/>
        </w:rPr>
        <w:t>ULTERIORI MODALITA’ DI PRESENTAZIONE E CRITERI DI AMMISSIBILITA’ DELLE</w:t>
      </w:r>
      <w:r w:rsidRPr="000D030B">
        <w:rPr>
          <w:b/>
          <w:bCs/>
          <w:u w:val="single"/>
        </w:rPr>
        <w:t xml:space="preserve"> OFFERTE</w:t>
      </w:r>
    </w:p>
    <w:p w14:paraId="1B91609E" w14:textId="7733D4AE" w:rsidR="007F6DBA" w:rsidRPr="00202DAD" w:rsidRDefault="007F6DBA" w:rsidP="007F6DBA">
      <w:pPr>
        <w:jc w:val="both"/>
        <w:rPr>
          <w:b/>
        </w:rPr>
      </w:pPr>
      <w:r>
        <w:rPr>
          <w:b/>
        </w:rPr>
        <w:t>Presentazione delle offerte:</w:t>
      </w:r>
      <w:r w:rsidRPr="000D030B">
        <w:rPr>
          <w:b/>
        </w:rPr>
        <w:t xml:space="preserve"> la documentazione amministrativa e la documentazione relativa all’offerta economica dovranno essere presentate in formato digitale mediante UNICA PEC</w:t>
      </w:r>
      <w:r w:rsidRPr="000D030B">
        <w:t xml:space="preserve">, </w:t>
      </w:r>
      <w:r w:rsidRPr="000D030B">
        <w:rPr>
          <w:b/>
        </w:rPr>
        <w:t xml:space="preserve">entro </w:t>
      </w:r>
      <w:r w:rsidRPr="00FA292D">
        <w:rPr>
          <w:b/>
        </w:rPr>
        <w:t xml:space="preserve">le </w:t>
      </w:r>
      <w:r w:rsidR="009C37EF" w:rsidRPr="00FA292D">
        <w:rPr>
          <w:b/>
        </w:rPr>
        <w:t xml:space="preserve">ore 12,00 del giorno </w:t>
      </w:r>
      <w:r w:rsidR="006028C5">
        <w:rPr>
          <w:b/>
        </w:rPr>
        <w:t>25</w:t>
      </w:r>
      <w:r w:rsidR="00453B07" w:rsidRPr="00FA292D">
        <w:rPr>
          <w:b/>
        </w:rPr>
        <w:t>/1</w:t>
      </w:r>
      <w:r w:rsidR="00FA292D" w:rsidRPr="00FA292D">
        <w:rPr>
          <w:b/>
        </w:rPr>
        <w:t>1</w:t>
      </w:r>
      <w:r w:rsidR="00453B07" w:rsidRPr="00FA292D">
        <w:rPr>
          <w:b/>
        </w:rPr>
        <w:t>/</w:t>
      </w:r>
      <w:r w:rsidRPr="00FA292D">
        <w:rPr>
          <w:b/>
        </w:rPr>
        <w:t>2019</w:t>
      </w:r>
      <w:r w:rsidRPr="00202DAD">
        <w:rPr>
          <w:b/>
        </w:rPr>
        <w:t xml:space="preserve"> al seguente indirizzo</w:t>
      </w:r>
      <w:r w:rsidRPr="00202DAD">
        <w:t xml:space="preserve">: </w:t>
      </w:r>
      <w:r w:rsidRPr="00202DAD">
        <w:rPr>
          <w:b/>
        </w:rPr>
        <w:t>pec@cosmari-mc.it</w:t>
      </w:r>
    </w:p>
    <w:p w14:paraId="3334460C" w14:textId="7347B7E7" w:rsidR="007F6DBA" w:rsidRPr="009325E2" w:rsidRDefault="007F6DBA" w:rsidP="007F6DBA">
      <w:pPr>
        <w:tabs>
          <w:tab w:val="left" w:pos="360"/>
          <w:tab w:val="left" w:pos="792"/>
        </w:tabs>
        <w:autoSpaceDE w:val="0"/>
        <w:autoSpaceDN w:val="0"/>
        <w:adjustRightInd w:val="0"/>
        <w:jc w:val="both"/>
      </w:pPr>
      <w:r w:rsidRPr="00202DAD">
        <w:t>A pena di esclusione l’oggetto della pec dovrà contenere la seguente dicit</w:t>
      </w:r>
      <w:r>
        <w:t xml:space="preserve">ura: </w:t>
      </w:r>
      <w:r w:rsidR="00311498" w:rsidRPr="0012429F">
        <w:t>“</w:t>
      </w:r>
      <w:r w:rsidR="00311498" w:rsidRPr="009B0C90">
        <w:t xml:space="preserve">Affidamento </w:t>
      </w:r>
      <w:r w:rsidR="002065DE" w:rsidRPr="002065DE">
        <w:t>gestione rifiuti contenenti amianto da trattamento macerie sisma 2016 bacino province di MC, AP e FM – CER 170605* materiale da costruzione contenente amianto</w:t>
      </w:r>
      <w:r w:rsidR="00311498" w:rsidRPr="009B0C90">
        <w:t xml:space="preserve">. CIG </w:t>
      </w:r>
      <w:r w:rsidR="00BB2FF5" w:rsidRPr="00BB2FF5">
        <w:t>8074041D66</w:t>
      </w:r>
      <w:r w:rsidR="00311498">
        <w:t xml:space="preserve">. </w:t>
      </w:r>
      <w:r w:rsidR="00311498" w:rsidRPr="009B0C90">
        <w:t xml:space="preserve">Gara </w:t>
      </w:r>
      <w:r w:rsidR="00311498" w:rsidRPr="00FA292D">
        <w:t xml:space="preserve">del </w:t>
      </w:r>
      <w:r w:rsidR="00724BF3">
        <w:t>26</w:t>
      </w:r>
      <w:r w:rsidR="00311498" w:rsidRPr="00FA292D">
        <w:t>/</w:t>
      </w:r>
      <w:r w:rsidR="00FA292D" w:rsidRPr="00FA292D">
        <w:t>11</w:t>
      </w:r>
      <w:r w:rsidR="00311498" w:rsidRPr="00FA292D">
        <w:t>/2019 ore 1</w:t>
      </w:r>
      <w:r w:rsidR="002065DE">
        <w:t>2</w:t>
      </w:r>
      <w:r w:rsidR="00311498" w:rsidRPr="00FA292D">
        <w:t>,</w:t>
      </w:r>
      <w:r w:rsidR="002065DE">
        <w:t>0</w:t>
      </w:r>
      <w:r w:rsidR="00311498" w:rsidRPr="00FA292D">
        <w:t>0”</w:t>
      </w:r>
      <w:r w:rsidRPr="00FA292D">
        <w:t>.</w:t>
      </w:r>
    </w:p>
    <w:p w14:paraId="77700882" w14:textId="77777777" w:rsidR="007F6DBA" w:rsidRPr="000D030B" w:rsidRDefault="007F6DBA" w:rsidP="007F6DBA">
      <w:pPr>
        <w:tabs>
          <w:tab w:val="left" w:pos="360"/>
          <w:tab w:val="left" w:pos="792"/>
        </w:tabs>
        <w:autoSpaceDE w:val="0"/>
        <w:autoSpaceDN w:val="0"/>
        <w:adjustRightInd w:val="0"/>
        <w:jc w:val="both"/>
        <w:rPr>
          <w:b/>
        </w:rPr>
      </w:pPr>
      <w:r w:rsidRPr="000D030B">
        <w:rPr>
          <w:b/>
        </w:rPr>
        <w:t>La pec dovrà contenere in allegato solo 2 (due) file in formato “.zip” denominati come di seguito indicato</w:t>
      </w:r>
      <w:r>
        <w:rPr>
          <w:b/>
        </w:rPr>
        <w:t xml:space="preserve">, </w:t>
      </w:r>
      <w:r w:rsidRPr="007C5876">
        <w:rPr>
          <w:b/>
          <w:u w:val="single"/>
        </w:rPr>
        <w:t>complessivamente di peso inferiore a 20 MB</w:t>
      </w:r>
      <w:r w:rsidRPr="000D030B">
        <w:rPr>
          <w:b/>
        </w:rPr>
        <w:t>:</w:t>
      </w:r>
    </w:p>
    <w:p w14:paraId="20034E60" w14:textId="77777777" w:rsidR="007F6DBA" w:rsidRPr="000D030B" w:rsidRDefault="007F6DBA" w:rsidP="007F6DBA">
      <w:pPr>
        <w:tabs>
          <w:tab w:val="left" w:pos="284"/>
        </w:tabs>
        <w:autoSpaceDE w:val="0"/>
        <w:autoSpaceDN w:val="0"/>
        <w:adjustRightInd w:val="0"/>
        <w:jc w:val="both"/>
        <w:rPr>
          <w:b/>
        </w:rPr>
      </w:pPr>
      <w:r w:rsidRPr="000D030B">
        <w:rPr>
          <w:b/>
        </w:rPr>
        <w:t>1.</w:t>
      </w:r>
      <w:r w:rsidRPr="000D030B">
        <w:rPr>
          <w:b/>
        </w:rPr>
        <w:tab/>
        <w:t>“A - Documentazione.zip”</w:t>
      </w:r>
    </w:p>
    <w:p w14:paraId="39E28920" w14:textId="77777777" w:rsidR="007F6DBA" w:rsidRPr="000D030B" w:rsidRDefault="007F6DBA" w:rsidP="007F6DBA">
      <w:pPr>
        <w:tabs>
          <w:tab w:val="left" w:pos="284"/>
        </w:tabs>
        <w:autoSpaceDE w:val="0"/>
        <w:autoSpaceDN w:val="0"/>
        <w:adjustRightInd w:val="0"/>
        <w:jc w:val="both"/>
        <w:rPr>
          <w:b/>
        </w:rPr>
      </w:pPr>
      <w:r w:rsidRPr="000D030B">
        <w:rPr>
          <w:b/>
        </w:rPr>
        <w:t>2.</w:t>
      </w:r>
      <w:r w:rsidRPr="000D030B">
        <w:rPr>
          <w:b/>
        </w:rPr>
        <w:tab/>
        <w:t>“B – Offerta economica.zip”</w:t>
      </w:r>
    </w:p>
    <w:p w14:paraId="42B358B5" w14:textId="77777777" w:rsidR="007F6DBA" w:rsidRPr="00AB3468" w:rsidRDefault="007F6DBA" w:rsidP="007F6DBA">
      <w:pPr>
        <w:tabs>
          <w:tab w:val="left" w:pos="360"/>
          <w:tab w:val="left" w:pos="792"/>
        </w:tabs>
        <w:autoSpaceDE w:val="0"/>
        <w:autoSpaceDN w:val="0"/>
        <w:adjustRightInd w:val="0"/>
        <w:jc w:val="both"/>
        <w:rPr>
          <w:b/>
          <w:u w:val="single"/>
        </w:rPr>
      </w:pPr>
      <w:r w:rsidRPr="000D030B">
        <w:rPr>
          <w:b/>
        </w:rPr>
        <w:t xml:space="preserve">I plichi (file) sopra richiamati dovranno essere criptati mediante chiavi alfanumeriche di almeno 10 caratteri; le chiavi alfanumeriche dovranno essere distinte e diverse per ognuno dei due plichi e, a pena di esclusione, </w:t>
      </w:r>
      <w:r w:rsidRPr="00AB3468">
        <w:rPr>
          <w:b/>
          <w:u w:val="single"/>
        </w:rPr>
        <w:t>non dovranno essere allegate né rese note con la pec di invio dell’offerta.</w:t>
      </w:r>
    </w:p>
    <w:p w14:paraId="755EE78D" w14:textId="77777777" w:rsidR="007F6DBA" w:rsidRPr="000D030B" w:rsidRDefault="007F6DBA" w:rsidP="007F6DBA">
      <w:pPr>
        <w:tabs>
          <w:tab w:val="left" w:pos="360"/>
          <w:tab w:val="left" w:pos="792"/>
        </w:tabs>
        <w:autoSpaceDE w:val="0"/>
        <w:autoSpaceDN w:val="0"/>
        <w:adjustRightInd w:val="0"/>
        <w:jc w:val="both"/>
        <w:rPr>
          <w:b/>
        </w:rPr>
      </w:pPr>
      <w:r w:rsidRPr="000D030B">
        <w:rPr>
          <w:b/>
        </w:rPr>
        <w:t>La chiave alfanumerica relativa al plico denominato “A – Documentazione.zip” dovrà essere inviata nei termini previsti dal</w:t>
      </w:r>
      <w:r>
        <w:rPr>
          <w:b/>
        </w:rPr>
        <w:t xml:space="preserve"> Bando </w:t>
      </w:r>
      <w:r w:rsidR="006E4150">
        <w:rPr>
          <w:b/>
        </w:rPr>
        <w:t>di Gara</w:t>
      </w:r>
      <w:r w:rsidR="00A022EF">
        <w:rPr>
          <w:b/>
        </w:rPr>
        <w:t xml:space="preserve"> e dal presente Disciplinare</w:t>
      </w:r>
      <w:r w:rsidRPr="000D030B">
        <w:rPr>
          <w:b/>
        </w:rPr>
        <w:t xml:space="preserve">, mentre la chiave alfanumerica relativa al plico “B-Offerta Economica.zip” dovrà essere inviata su richiesta della Stazione Appaltante che sarà </w:t>
      </w:r>
      <w:r>
        <w:rPr>
          <w:b/>
        </w:rPr>
        <w:t>trasmessa</w:t>
      </w:r>
      <w:r w:rsidRPr="000D030B">
        <w:rPr>
          <w:b/>
        </w:rPr>
        <w:t xml:space="preserve"> agli operatori economici a mezzo pec.</w:t>
      </w:r>
    </w:p>
    <w:p w14:paraId="54E5F738" w14:textId="77777777" w:rsidR="007F6DBA" w:rsidRPr="009325E2" w:rsidRDefault="007F6DBA" w:rsidP="007F6DBA">
      <w:pPr>
        <w:tabs>
          <w:tab w:val="left" w:pos="360"/>
          <w:tab w:val="left" w:pos="792"/>
        </w:tabs>
        <w:autoSpaceDE w:val="0"/>
        <w:autoSpaceDN w:val="0"/>
        <w:adjustRightInd w:val="0"/>
        <w:jc w:val="both"/>
        <w:rPr>
          <w:lang w:eastAsia="zh-CN" w:bidi="hi-IN"/>
        </w:rPr>
      </w:pPr>
      <w:r w:rsidRPr="009325E2">
        <w:t>Il recapito tempestivo dei plichi rimane ad esclusivo rischio dei mittenti e per il rispetto del temine di invio della documentazione fanno fede la data e l’ora di ricezione della pec.</w:t>
      </w:r>
    </w:p>
    <w:p w14:paraId="154A07DF" w14:textId="77777777" w:rsidR="007F6DBA" w:rsidRPr="009325E2" w:rsidRDefault="007F6DBA" w:rsidP="007F6DBA">
      <w:pPr>
        <w:tabs>
          <w:tab w:val="left" w:pos="360"/>
          <w:tab w:val="left" w:pos="792"/>
        </w:tabs>
        <w:autoSpaceDE w:val="0"/>
        <w:autoSpaceDN w:val="0"/>
        <w:adjustRightInd w:val="0"/>
        <w:jc w:val="both"/>
      </w:pPr>
      <w:r w:rsidRPr="009325E2">
        <w:t>Non potrà essere imputabile alla stazione appaltante il mancato recapito</w:t>
      </w:r>
      <w:r>
        <w:t>,</w:t>
      </w:r>
      <w:r w:rsidRPr="009325E2">
        <w:t xml:space="preserve"> o il recapito oltre il termine fissato, dell’offerta. Sarà cura dell’operatore economico partecipante assicurarsi dell’effettiva consegna della pec, ai fini dell’ammissione alla gara faranno fede solamente la data e l’orario riportati sulla ricevuta di avvenuta consegna della pec.</w:t>
      </w:r>
    </w:p>
    <w:p w14:paraId="541CB866" w14:textId="77777777" w:rsidR="007F6DBA" w:rsidRPr="00147164" w:rsidRDefault="007F6DBA" w:rsidP="007F6DBA">
      <w:pPr>
        <w:jc w:val="both"/>
        <w:rPr>
          <w:bCs/>
        </w:rPr>
      </w:pPr>
      <w:r w:rsidRPr="00147164">
        <w:rPr>
          <w:bCs/>
        </w:rPr>
        <w:t>Tutte le spese ed incombenti fiscali inerenti il contratto d’appalto e la fase esecutiva sono a carico dell’aggiudicatario, il quale, all’atto della stipula, dovrà versare la somma di € 250,00 a titolo di acconto sulle spese, con conguaglio al termine delle prestazioni. E’ inoltre dovuta dall’aggiudicatario, la somma di circa € 6.500,00 come rimborso per le spese di pubblicazione del bando e dell’esito ai sensi del d.m. Infrastrutture e Trasporti 2 dicembre 2016.</w:t>
      </w:r>
    </w:p>
    <w:p w14:paraId="6CDAF858" w14:textId="77777777" w:rsidR="007F6DBA" w:rsidRDefault="007F6DBA" w:rsidP="007F6DBA">
      <w:pPr>
        <w:jc w:val="both"/>
      </w:pPr>
    </w:p>
    <w:p w14:paraId="7D7F8B63" w14:textId="77777777" w:rsidR="007F6DBA" w:rsidRPr="00AB3468" w:rsidRDefault="007F6DBA" w:rsidP="007F6DBA">
      <w:pPr>
        <w:pStyle w:val="Paragrafoelenco"/>
        <w:numPr>
          <w:ilvl w:val="0"/>
          <w:numId w:val="22"/>
        </w:numPr>
        <w:tabs>
          <w:tab w:val="left" w:pos="360"/>
        </w:tabs>
        <w:ind w:left="426" w:hanging="426"/>
        <w:jc w:val="both"/>
        <w:rPr>
          <w:b/>
          <w:sz w:val="24"/>
          <w:szCs w:val="24"/>
          <w:u w:val="single"/>
        </w:rPr>
      </w:pPr>
      <w:r w:rsidRPr="00AB3468">
        <w:rPr>
          <w:b/>
          <w:caps/>
          <w:sz w:val="24"/>
          <w:szCs w:val="24"/>
          <w:u w:val="single"/>
        </w:rPr>
        <w:t xml:space="preserve">CONTENUTI DEL PLICO INFORMATICO DENOMINATO </w:t>
      </w:r>
      <w:r w:rsidRPr="00AB3468">
        <w:rPr>
          <w:b/>
          <w:sz w:val="24"/>
          <w:szCs w:val="24"/>
          <w:u w:val="single"/>
        </w:rPr>
        <w:t>“A – Documentazione.zip”</w:t>
      </w:r>
    </w:p>
    <w:p w14:paraId="2113632E" w14:textId="77777777" w:rsidR="007F6DBA" w:rsidRDefault="007F6DBA" w:rsidP="007F6DBA">
      <w:pPr>
        <w:autoSpaceDE w:val="0"/>
        <w:autoSpaceDN w:val="0"/>
        <w:adjustRightInd w:val="0"/>
        <w:jc w:val="both"/>
      </w:pPr>
      <w:r w:rsidRPr="00AB3468">
        <w:t xml:space="preserve">Nella busta informatica relativa alla documentazione amministrativa devono essere contenuti, </w:t>
      </w:r>
      <w:r w:rsidRPr="00AB3468">
        <w:rPr>
          <w:b/>
        </w:rPr>
        <w:t>a pena di esclusione</w:t>
      </w:r>
      <w:r w:rsidRPr="00AB3468">
        <w:t>, i seguenti documenti:</w:t>
      </w:r>
    </w:p>
    <w:p w14:paraId="7FD0AC41" w14:textId="77777777" w:rsidR="007F6DBA" w:rsidRPr="00AB3468" w:rsidRDefault="007F6DBA" w:rsidP="007F6DBA">
      <w:pPr>
        <w:autoSpaceDE w:val="0"/>
        <w:autoSpaceDN w:val="0"/>
        <w:adjustRightInd w:val="0"/>
        <w:jc w:val="both"/>
      </w:pPr>
    </w:p>
    <w:p w14:paraId="036D43EF" w14:textId="77777777" w:rsidR="007F6DBA" w:rsidRPr="00AB3468" w:rsidRDefault="007F6DBA" w:rsidP="007F6DBA">
      <w:pPr>
        <w:jc w:val="both"/>
        <w:rPr>
          <w:b/>
          <w:bCs/>
          <w:u w:val="single"/>
        </w:rPr>
      </w:pPr>
      <w:r w:rsidRPr="00AB3468">
        <w:rPr>
          <w:b/>
          <w:bCs/>
          <w:u w:val="single"/>
        </w:rPr>
        <w:t>A) ISTANZA DI AMMISSIONE ALLA GARA</w:t>
      </w:r>
    </w:p>
    <w:p w14:paraId="43AB1B7A" w14:textId="0ABAB5CA" w:rsidR="007F6DBA" w:rsidRPr="000D030B" w:rsidRDefault="007F6DBA" w:rsidP="007F6DBA">
      <w:pPr>
        <w:jc w:val="both"/>
      </w:pPr>
      <w:r w:rsidRPr="00AB3468">
        <w:t>Il concorrente è tenuto a presentare apposita istanza di ammissione alla gara (</w:t>
      </w:r>
      <w:r w:rsidRPr="00AB3468">
        <w:rPr>
          <w:u w:val="single"/>
        </w:rPr>
        <w:t xml:space="preserve">utilizzando preferibilmente il fac simile </w:t>
      </w:r>
      <w:r>
        <w:rPr>
          <w:b/>
          <w:bCs/>
          <w:u w:val="single"/>
        </w:rPr>
        <w:t>MODELLO ISTANZA DI AMMISSIONE, allegato al disciplinare</w:t>
      </w:r>
      <w:r w:rsidRPr="00AB3468">
        <w:rPr>
          <w:b/>
          <w:bCs/>
        </w:rPr>
        <w:t>),</w:t>
      </w:r>
      <w:r w:rsidRPr="00AB3468">
        <w:t xml:space="preserve"> contenente gli estremi di identificazione dell’offerente, compresi Partita IVA e/o Codice Fiscale, </w:t>
      </w:r>
      <w:r w:rsidRPr="00AB3468">
        <w:rPr>
          <w:b/>
          <w:bCs/>
        </w:rPr>
        <w:t>numero telefonico e di fax</w:t>
      </w:r>
      <w:r w:rsidRPr="00AB3468">
        <w:t xml:space="preserve">, indirizzo e-mail, numero della matricola INPS, del codice cliente e PAT INAIL e della matricola della CASSA EDILE. L’istanza dovrà essere sottoscritta dal Titolare dell’Impresa o Legale Rappresentante della Società. </w:t>
      </w:r>
      <w:r w:rsidRPr="00AB3468">
        <w:rPr>
          <w:b/>
          <w:bCs/>
        </w:rPr>
        <w:t xml:space="preserve">A pena di esclusione, l’istanza deve essere corredata da copia fotostatica di un documento di identità del sottoscrittore in corso di validità o, in alternativa, deve essere prodotta con sottoscrizione autenticata. </w:t>
      </w:r>
      <w:r w:rsidRPr="00AB3468">
        <w:t>Detta istanza, a pena di esclusione,</w:t>
      </w:r>
      <w:r w:rsidRPr="00AB3468">
        <w:rPr>
          <w:b/>
          <w:bCs/>
        </w:rPr>
        <w:t xml:space="preserve"> </w:t>
      </w:r>
      <w:r w:rsidRPr="00AB3468">
        <w:t xml:space="preserve">deve contenere, tra le altre, le dichiarazioni sotto </w:t>
      </w:r>
      <w:r w:rsidRPr="00AB3468">
        <w:lastRenderedPageBreak/>
        <w:t xml:space="preserve">riportate, rese ai sensi degli artt. 46 e 47 del D.P.R. 445/2000, con le quali, </w:t>
      </w:r>
      <w:r w:rsidRPr="00AB3468">
        <w:rPr>
          <w:i/>
          <w:iCs/>
        </w:rPr>
        <w:t xml:space="preserve">“sotto la propria responsabilità e consapevole delle sanzioni penali stabilite dalla legge per le false attestazioni e le mendaci dichiarazioni a norma dell’art. 76 del D.P.R. 445/2000 e di quanto disposto dall’art. 75 del medesimo Decreto, per il quale si decade dai benefici conseguiti sulla base di dichiarazioni non veritiere” </w:t>
      </w:r>
      <w:r w:rsidRPr="00AB3468">
        <w:rPr>
          <w:b/>
          <w:bCs/>
        </w:rPr>
        <w:t>(riportare la frase in corsivo nell’istanza)</w:t>
      </w:r>
      <w:r w:rsidRPr="00AB3468">
        <w:t>, si chieda, attesti e dichiari:</w:t>
      </w:r>
    </w:p>
    <w:p w14:paraId="164A016C" w14:textId="77777777" w:rsidR="007F6DBA" w:rsidRPr="00454993" w:rsidRDefault="007F6DBA" w:rsidP="007F6DBA">
      <w:pPr>
        <w:pStyle w:val="Paragrafoelenco"/>
        <w:numPr>
          <w:ilvl w:val="0"/>
          <w:numId w:val="9"/>
        </w:numPr>
        <w:ind w:left="284" w:hanging="284"/>
        <w:jc w:val="both"/>
        <w:textAlignment w:val="baseline"/>
        <w:rPr>
          <w:sz w:val="24"/>
          <w:szCs w:val="24"/>
        </w:rPr>
      </w:pPr>
      <w:r w:rsidRPr="00454993">
        <w:rPr>
          <w:sz w:val="24"/>
          <w:szCs w:val="24"/>
        </w:rPr>
        <w:t>di voler partecipare alla gara d’appalto;</w:t>
      </w:r>
    </w:p>
    <w:p w14:paraId="30254781" w14:textId="77777777" w:rsidR="007F6DBA" w:rsidRDefault="007F6DBA" w:rsidP="007F6DBA">
      <w:pPr>
        <w:pStyle w:val="Paragrafoelenco"/>
        <w:numPr>
          <w:ilvl w:val="0"/>
          <w:numId w:val="9"/>
        </w:numPr>
        <w:ind w:left="284" w:hanging="284"/>
        <w:jc w:val="both"/>
        <w:textAlignment w:val="baseline"/>
        <w:rPr>
          <w:sz w:val="24"/>
          <w:szCs w:val="24"/>
        </w:rPr>
      </w:pPr>
      <w:r w:rsidRPr="00454993">
        <w:rPr>
          <w:sz w:val="24"/>
          <w:szCs w:val="24"/>
        </w:rPr>
        <w:t>il domicilio eletto ai fini delle comunicazione, il numero di fax a cui inviare le comunicazioni ex art. 76 del D.Lgs. 50/16 e di autorizzare la raccolta dei dati personali per lo svolgimento della procedura concorsuale, ai sensi del D.Lgs. 196/03 e s.m.i.;</w:t>
      </w:r>
    </w:p>
    <w:p w14:paraId="2134ED57" w14:textId="77777777" w:rsidR="007F6DBA" w:rsidRDefault="007F6DBA" w:rsidP="007F6DBA">
      <w:pPr>
        <w:pStyle w:val="Paragrafoelenco"/>
        <w:numPr>
          <w:ilvl w:val="0"/>
          <w:numId w:val="9"/>
        </w:numPr>
        <w:ind w:left="284" w:hanging="284"/>
        <w:jc w:val="both"/>
        <w:textAlignment w:val="baseline"/>
        <w:rPr>
          <w:sz w:val="24"/>
          <w:szCs w:val="24"/>
        </w:rPr>
      </w:pPr>
      <w:r w:rsidRPr="00454993">
        <w:rPr>
          <w:sz w:val="24"/>
          <w:szCs w:val="24"/>
        </w:rPr>
        <w:t>di essere iscritto nel Registro delle Imprese (indicare numero, data di iscrizione e C.C.I.A.A.);</w:t>
      </w:r>
    </w:p>
    <w:p w14:paraId="0681F568" w14:textId="77777777" w:rsidR="007F6DBA" w:rsidRDefault="007F6DBA" w:rsidP="007F6DBA">
      <w:pPr>
        <w:pStyle w:val="Paragrafoelenco"/>
        <w:numPr>
          <w:ilvl w:val="0"/>
          <w:numId w:val="9"/>
        </w:numPr>
        <w:ind w:left="284" w:hanging="284"/>
        <w:jc w:val="both"/>
        <w:textAlignment w:val="baseline"/>
        <w:rPr>
          <w:sz w:val="24"/>
          <w:szCs w:val="24"/>
        </w:rPr>
      </w:pPr>
      <w:r w:rsidRPr="00454993">
        <w:rPr>
          <w:sz w:val="24"/>
          <w:szCs w:val="24"/>
        </w:rPr>
        <w:t>nominativo, qualifica, C.F., luogo e data di nascita e residenza delle persone designate a rappresentare ed impegnare l’impresa (titolare, socio, socio accomandatario, amministratore), nonché nominativo, qualifica, C.F., luogo e data di nascita e residenza del/i Direttore/i, Tecnico/i dell’impresa;</w:t>
      </w:r>
    </w:p>
    <w:p w14:paraId="42B03F3E" w14:textId="77777777" w:rsidR="007F6DBA" w:rsidRDefault="007F6DBA" w:rsidP="007F6DBA">
      <w:pPr>
        <w:pStyle w:val="Paragrafoelenco"/>
        <w:numPr>
          <w:ilvl w:val="0"/>
          <w:numId w:val="9"/>
        </w:numPr>
        <w:ind w:left="284" w:hanging="284"/>
        <w:jc w:val="both"/>
        <w:textAlignment w:val="baseline"/>
        <w:rPr>
          <w:sz w:val="24"/>
          <w:szCs w:val="24"/>
        </w:rPr>
      </w:pPr>
      <w:r w:rsidRPr="00454993">
        <w:rPr>
          <w:sz w:val="24"/>
          <w:szCs w:val="24"/>
        </w:rPr>
        <w:t>iscrizione nell’apposito Registro o Albo (</w:t>
      </w:r>
      <w:r w:rsidRPr="00454993">
        <w:rPr>
          <w:b/>
          <w:bCs/>
          <w:sz w:val="24"/>
          <w:szCs w:val="24"/>
        </w:rPr>
        <w:t>dichiarazione richiesta solo per le cooperative di produzione e lavoro e loro consorzi</w:t>
      </w:r>
      <w:r w:rsidRPr="00454993">
        <w:rPr>
          <w:sz w:val="24"/>
          <w:szCs w:val="24"/>
        </w:rPr>
        <w:t>);</w:t>
      </w:r>
    </w:p>
    <w:p w14:paraId="7E770AA8" w14:textId="77777777" w:rsidR="007F6DBA" w:rsidRPr="00454993" w:rsidRDefault="007F6DBA" w:rsidP="007F6DBA">
      <w:pPr>
        <w:pStyle w:val="Paragrafoelenco"/>
        <w:numPr>
          <w:ilvl w:val="0"/>
          <w:numId w:val="9"/>
        </w:numPr>
        <w:ind w:left="284" w:hanging="284"/>
        <w:jc w:val="both"/>
        <w:textAlignment w:val="baseline"/>
        <w:rPr>
          <w:sz w:val="24"/>
          <w:szCs w:val="24"/>
        </w:rPr>
      </w:pPr>
      <w:r w:rsidRPr="00454993">
        <w:rPr>
          <w:sz w:val="24"/>
          <w:szCs w:val="24"/>
        </w:rPr>
        <w:t>indicazione dei consorziati per cui si partecipa (</w:t>
      </w:r>
      <w:r w:rsidRPr="00454993">
        <w:rPr>
          <w:b/>
          <w:bCs/>
          <w:sz w:val="24"/>
          <w:szCs w:val="24"/>
        </w:rPr>
        <w:t xml:space="preserve">dichiarazione richiesta solo per i soggetti di </w:t>
      </w:r>
      <w:r w:rsidRPr="00454993">
        <w:rPr>
          <w:b/>
          <w:bCs/>
        </w:rPr>
        <w:t xml:space="preserve">cui </w:t>
      </w:r>
      <w:r w:rsidRPr="00454993">
        <w:rPr>
          <w:b/>
          <w:bCs/>
          <w:sz w:val="24"/>
          <w:szCs w:val="24"/>
        </w:rPr>
        <w:t>all’art. 45 comma 2 lett. b) e c) D.Lgs. 50/16</w:t>
      </w:r>
      <w:r w:rsidRPr="00454993">
        <w:rPr>
          <w:sz w:val="24"/>
          <w:szCs w:val="24"/>
        </w:rPr>
        <w:t>);</w:t>
      </w:r>
    </w:p>
    <w:p w14:paraId="37E0C6C4" w14:textId="77777777" w:rsidR="007F6DBA" w:rsidRDefault="007F6DBA" w:rsidP="007F6DBA">
      <w:pPr>
        <w:pStyle w:val="Paragrafoelenco"/>
        <w:numPr>
          <w:ilvl w:val="0"/>
          <w:numId w:val="9"/>
        </w:numPr>
        <w:ind w:left="284" w:hanging="284"/>
        <w:jc w:val="both"/>
        <w:textAlignment w:val="baseline"/>
        <w:rPr>
          <w:sz w:val="24"/>
          <w:szCs w:val="24"/>
        </w:rPr>
      </w:pPr>
      <w:r w:rsidRPr="00454993">
        <w:rPr>
          <w:sz w:val="24"/>
          <w:szCs w:val="24"/>
        </w:rPr>
        <w:t>di essere in regola con le norme che disciplinano il diritto al lavoro dei disabili (art. 17 L. 12.3.1999 n. 68) (</w:t>
      </w:r>
      <w:r w:rsidRPr="00454993">
        <w:rPr>
          <w:b/>
          <w:bCs/>
          <w:sz w:val="24"/>
          <w:szCs w:val="24"/>
        </w:rPr>
        <w:t xml:space="preserve">ovvero </w:t>
      </w:r>
      <w:r w:rsidRPr="00454993">
        <w:rPr>
          <w:sz w:val="24"/>
          <w:szCs w:val="24"/>
        </w:rPr>
        <w:t>di non essere soggetto agli obblighi di cui alle norme che disciplinano il diritto al lavoro dei disabili in quanto impresa con non più di 15 dipendenti) (</w:t>
      </w:r>
      <w:r w:rsidRPr="00454993">
        <w:rPr>
          <w:b/>
          <w:bCs/>
          <w:sz w:val="24"/>
          <w:szCs w:val="24"/>
        </w:rPr>
        <w:t>ovvero</w:t>
      </w:r>
      <w:r w:rsidRPr="00454993">
        <w:rPr>
          <w:sz w:val="24"/>
          <w:szCs w:val="24"/>
        </w:rPr>
        <w:t xml:space="preserve"> di non essere soggetto agli obblighi di cui alle norme che disciplinano il diritto al lavoro dei disabili in quanto impresa che occupa un numero di dipendenti compreso tra 15 e 35 e che non ha effettuato nessuna nuova assunzione dopo il 18 gennaio 2000);</w:t>
      </w:r>
    </w:p>
    <w:p w14:paraId="4536313B" w14:textId="77777777" w:rsidR="007F6DBA" w:rsidRDefault="007F6DBA" w:rsidP="007F6DBA">
      <w:pPr>
        <w:pStyle w:val="Paragrafoelenco"/>
        <w:numPr>
          <w:ilvl w:val="0"/>
          <w:numId w:val="9"/>
        </w:numPr>
        <w:ind w:left="284" w:hanging="284"/>
        <w:jc w:val="both"/>
        <w:textAlignment w:val="baseline"/>
        <w:rPr>
          <w:sz w:val="24"/>
          <w:szCs w:val="24"/>
        </w:rPr>
      </w:pPr>
      <w:r w:rsidRPr="00454993">
        <w:rPr>
          <w:sz w:val="24"/>
          <w:szCs w:val="24"/>
        </w:rPr>
        <w:t>il CCNL applicato ai propri dipendenti ed il numero di dipendenti in organico;</w:t>
      </w:r>
    </w:p>
    <w:p w14:paraId="4B0B9114" w14:textId="77777777" w:rsidR="007F6DBA" w:rsidRDefault="007F6DBA" w:rsidP="007F6DBA">
      <w:pPr>
        <w:pStyle w:val="Paragrafoelenco"/>
        <w:numPr>
          <w:ilvl w:val="0"/>
          <w:numId w:val="9"/>
        </w:numPr>
        <w:ind w:left="284" w:hanging="284"/>
        <w:jc w:val="both"/>
        <w:textAlignment w:val="baseline"/>
        <w:rPr>
          <w:sz w:val="24"/>
          <w:szCs w:val="24"/>
        </w:rPr>
      </w:pPr>
      <w:r w:rsidRPr="00454993">
        <w:rPr>
          <w:sz w:val="24"/>
          <w:szCs w:val="24"/>
        </w:rPr>
        <w:t>di non rientrare nel divieto di partecipazione alle gare d’appalto pubbliche, non essendosi mai avvalso di un piano individuale di emersione dal lavoro sommerso ai sensi del D.L. 25.09.02 n. 210 e non essendo stato, nell’ultimo biennio, sottoposto al provvedimento interdittivo di cui all’articolo 36-bis del DL 04.07 2006 n. 223, convertito, con modificazioni, dalla L. 04.08.2006 n. 248, recante: "Misure urgenti per il contrasto del lavoro nero e per la promozione della sicurezza nei luoghi di lavoro";</w:t>
      </w:r>
    </w:p>
    <w:p w14:paraId="15C994A5" w14:textId="77777777" w:rsidR="007F6DBA" w:rsidRDefault="007F6DBA" w:rsidP="007F6DBA">
      <w:pPr>
        <w:pStyle w:val="Paragrafoelenco"/>
        <w:numPr>
          <w:ilvl w:val="0"/>
          <w:numId w:val="9"/>
        </w:numPr>
        <w:ind w:left="284" w:hanging="284"/>
        <w:jc w:val="both"/>
        <w:textAlignment w:val="baseline"/>
        <w:rPr>
          <w:sz w:val="24"/>
          <w:szCs w:val="24"/>
        </w:rPr>
      </w:pPr>
      <w:r w:rsidRPr="00454993">
        <w:rPr>
          <w:sz w:val="24"/>
          <w:szCs w:val="24"/>
        </w:rPr>
        <w:t>di aver assolto, all’interno della propria azienda, agli obblighi inerenti la sicurezza dei lavoratori previsti dalla vigente normativa;</w:t>
      </w:r>
    </w:p>
    <w:p w14:paraId="71583263" w14:textId="77777777" w:rsidR="007F6DBA" w:rsidRDefault="007F6DBA" w:rsidP="007F6DBA">
      <w:pPr>
        <w:pStyle w:val="Paragrafoelenco"/>
        <w:numPr>
          <w:ilvl w:val="0"/>
          <w:numId w:val="9"/>
        </w:numPr>
        <w:ind w:left="284" w:hanging="284"/>
        <w:jc w:val="both"/>
        <w:textAlignment w:val="baseline"/>
        <w:rPr>
          <w:sz w:val="24"/>
          <w:szCs w:val="24"/>
        </w:rPr>
      </w:pPr>
      <w:r w:rsidRPr="00454993">
        <w:rPr>
          <w:sz w:val="24"/>
          <w:szCs w:val="24"/>
        </w:rPr>
        <w:t>che il servizio sarà effettuato da personale in possesso di idonee competenze;</w:t>
      </w:r>
    </w:p>
    <w:p w14:paraId="5F9205DC" w14:textId="77777777" w:rsidR="007F6DBA" w:rsidRDefault="007F6DBA" w:rsidP="007F6DBA">
      <w:pPr>
        <w:pStyle w:val="Paragrafoelenco"/>
        <w:numPr>
          <w:ilvl w:val="0"/>
          <w:numId w:val="9"/>
        </w:numPr>
        <w:ind w:left="284" w:hanging="284"/>
        <w:jc w:val="both"/>
        <w:textAlignment w:val="baseline"/>
        <w:rPr>
          <w:sz w:val="24"/>
          <w:szCs w:val="24"/>
        </w:rPr>
      </w:pPr>
      <w:r w:rsidRPr="00454993">
        <w:rPr>
          <w:sz w:val="24"/>
          <w:szCs w:val="24"/>
        </w:rPr>
        <w:t>di essere in possesso della certificazione del sistema di qualità (conforme alle norme europee della serie Uni En Iso 9000), rilasciata da organismi accreditati (ai sensi delle norme europee della serie Uni Cei En 45000 e della serie UNI CEI EN ISO/IEC 17000);</w:t>
      </w:r>
    </w:p>
    <w:p w14:paraId="08755210" w14:textId="29B0F7A4" w:rsidR="007F6DBA" w:rsidRPr="00453B07" w:rsidRDefault="007F6DBA" w:rsidP="005F6664">
      <w:pPr>
        <w:pStyle w:val="Paragrafoelenco"/>
        <w:numPr>
          <w:ilvl w:val="0"/>
          <w:numId w:val="9"/>
        </w:numPr>
        <w:ind w:left="284" w:hanging="284"/>
        <w:jc w:val="both"/>
        <w:textAlignment w:val="baseline"/>
        <w:rPr>
          <w:sz w:val="24"/>
          <w:szCs w:val="24"/>
        </w:rPr>
      </w:pPr>
      <w:r w:rsidRPr="00453B07">
        <w:rPr>
          <w:sz w:val="24"/>
          <w:szCs w:val="24"/>
        </w:rPr>
        <w:t>l’impegno, in caso di aggiudicazione della gara, di conferire mandato collettivo speciale con rappresentanza al partecipante (da qualificare espressamente come mandatario) che stipulerà il contratto in nome proprio e delle mandanti (art. 48, d.lgs. 50/16) (</w:t>
      </w:r>
      <w:r w:rsidRPr="00453B07">
        <w:rPr>
          <w:b/>
          <w:bCs/>
          <w:sz w:val="24"/>
          <w:szCs w:val="24"/>
        </w:rPr>
        <w:t>dichiarazione richiesta solo per i concorrenti che intendono costituirsi in raggruppamento o consorzio ordinario dopo lo svolgimento della gara</w:t>
      </w:r>
      <w:r w:rsidRPr="00453B07">
        <w:rPr>
          <w:sz w:val="24"/>
          <w:szCs w:val="24"/>
        </w:rPr>
        <w:t>);</w:t>
      </w:r>
    </w:p>
    <w:p w14:paraId="17D9EB02" w14:textId="6CDF10D1" w:rsidR="007F6DBA" w:rsidRDefault="007F6DBA" w:rsidP="007F6DBA">
      <w:pPr>
        <w:pStyle w:val="Paragrafoelenco"/>
        <w:numPr>
          <w:ilvl w:val="0"/>
          <w:numId w:val="9"/>
        </w:numPr>
        <w:ind w:left="284" w:hanging="284"/>
        <w:jc w:val="both"/>
        <w:textAlignment w:val="baseline"/>
        <w:rPr>
          <w:sz w:val="24"/>
          <w:szCs w:val="24"/>
        </w:rPr>
      </w:pPr>
      <w:r w:rsidRPr="00454993">
        <w:rPr>
          <w:sz w:val="24"/>
          <w:szCs w:val="24"/>
        </w:rPr>
        <w:t xml:space="preserve">che l’impresa/società, il titolare/legale rappresentante, se si tratta di impresa individuale, i soci o il direttore tecnico se si tratta di società in nome collettivo, i soci accomandatari o il direttore tecnico se si tratta di società in accomandita semplice, gli amministratori muniti di poteri di rappresentanza o il direttore tecnico o il socio unico persona fisica, ovvero il socio di </w:t>
      </w:r>
      <w:r w:rsidRPr="00C36D46">
        <w:rPr>
          <w:sz w:val="24"/>
          <w:szCs w:val="24"/>
        </w:rPr>
        <w:t xml:space="preserve">maggioranza in caso di </w:t>
      </w:r>
      <w:r w:rsidRPr="00453B07">
        <w:rPr>
          <w:sz w:val="24"/>
          <w:szCs w:val="24"/>
        </w:rPr>
        <w:t xml:space="preserve">società con </w:t>
      </w:r>
      <w:r w:rsidR="00912ECC" w:rsidRPr="00453B07">
        <w:rPr>
          <w:sz w:val="24"/>
          <w:szCs w:val="24"/>
        </w:rPr>
        <w:t>un numero di soci pari o inferiore a quattro,</w:t>
      </w:r>
      <w:r w:rsidRPr="00C36D46">
        <w:rPr>
          <w:sz w:val="24"/>
          <w:szCs w:val="24"/>
        </w:rPr>
        <w:t xml:space="preserve"> il legale rappresentante nel caso di socio di maggioranza</w:t>
      </w:r>
      <w:r w:rsidRPr="00454993">
        <w:rPr>
          <w:sz w:val="24"/>
          <w:szCs w:val="24"/>
        </w:rPr>
        <w:t xml:space="preserve"> persona giuridica, i direttori tecnici, i procuratori e gli institori muniti di poteri di rappresentanza, non si trovano nelle condizioni di cui all’art. 80 del D.Lgs. 50/16, ed in particolare che l’impresa/società, in relazione alle sanzioni di cui al D.Lgs. 231/01, il titolare/legale rappresentante, gli amministratori muniti di rappresentanza per le </w:t>
      </w:r>
      <w:r w:rsidRPr="00454993">
        <w:rPr>
          <w:sz w:val="24"/>
          <w:szCs w:val="24"/>
        </w:rPr>
        <w:lastRenderedPageBreak/>
        <w:t>altre società o consorzi ed i direttori tecnici non hanno subito alcuna condanna penale passata in giudicato, né sentenze di applicazione della pena su richiesta ex art. 444 del codice di procedura penale, e che non è pendente nei loro confronti un procedimento per l’applicazione di una delle misure di prevenzione di cui all’art. 6 del D.Lgs. 159/11 (</w:t>
      </w:r>
      <w:r w:rsidRPr="00454993">
        <w:rPr>
          <w:b/>
          <w:bCs/>
          <w:sz w:val="24"/>
          <w:szCs w:val="24"/>
        </w:rPr>
        <w:t xml:space="preserve">in caso contrario si dovranno dichiarare </w:t>
      </w:r>
      <w:r w:rsidRPr="00454993">
        <w:rPr>
          <w:b/>
          <w:bCs/>
          <w:sz w:val="24"/>
          <w:szCs w:val="24"/>
          <w:u w:val="single"/>
        </w:rPr>
        <w:t>tutte</w:t>
      </w:r>
      <w:r w:rsidRPr="00454993">
        <w:rPr>
          <w:b/>
          <w:bCs/>
          <w:sz w:val="24"/>
          <w:szCs w:val="24"/>
        </w:rPr>
        <w:t xml:space="preserve"> le condanne e misure di prevenzione subite, compresi i c.d. patteggiamenti</w:t>
      </w:r>
      <w:r w:rsidRPr="00454993">
        <w:rPr>
          <w:sz w:val="24"/>
          <w:szCs w:val="24"/>
        </w:rPr>
        <w:t>);</w:t>
      </w:r>
    </w:p>
    <w:p w14:paraId="1E19723D" w14:textId="77777777" w:rsidR="007F6DBA" w:rsidRDefault="007F6DBA" w:rsidP="007F6DBA">
      <w:pPr>
        <w:pStyle w:val="Paragrafoelenco"/>
        <w:numPr>
          <w:ilvl w:val="0"/>
          <w:numId w:val="9"/>
        </w:numPr>
        <w:ind w:left="284" w:hanging="284"/>
        <w:jc w:val="both"/>
        <w:textAlignment w:val="baseline"/>
        <w:rPr>
          <w:sz w:val="24"/>
          <w:szCs w:val="24"/>
        </w:rPr>
      </w:pPr>
      <w:r w:rsidRPr="00454993">
        <w:rPr>
          <w:sz w:val="24"/>
          <w:szCs w:val="24"/>
        </w:rPr>
        <w:t>che a carico del concorrente non ricorrono le cause di divieto e di sospensione di cui all’art. 67 del D.Lgs. 159/11 (antimafia);</w:t>
      </w:r>
    </w:p>
    <w:p w14:paraId="28B2C0EF" w14:textId="540E2282" w:rsidR="007F6DBA" w:rsidRPr="00453B07" w:rsidRDefault="007F6DBA" w:rsidP="00453B07">
      <w:pPr>
        <w:ind w:left="284"/>
        <w:jc w:val="both"/>
        <w:textAlignment w:val="baseline"/>
        <w:rPr>
          <w:sz w:val="22"/>
          <w:szCs w:val="22"/>
        </w:rPr>
      </w:pPr>
      <w:r w:rsidRPr="00453B07">
        <w:t xml:space="preserve">ai fini del comma 5 dell’art. 80 del D.Lgs. 50/16, il concorrente </w:t>
      </w:r>
      <w:r w:rsidRPr="00453B07">
        <w:rPr>
          <w:sz w:val="22"/>
          <w:szCs w:val="22"/>
        </w:rPr>
        <w:t>dichiara</w:t>
      </w:r>
      <w:r w:rsidR="00912ECC" w:rsidRPr="00453B07">
        <w:rPr>
          <w:b/>
          <w:bCs/>
          <w:sz w:val="22"/>
          <w:szCs w:val="22"/>
        </w:rPr>
        <w:t xml:space="preserve"> </w:t>
      </w:r>
      <w:r w:rsidRPr="00453B07">
        <w:rPr>
          <w:sz w:val="22"/>
          <w:szCs w:val="22"/>
        </w:rPr>
        <w:t xml:space="preserve">di non trovarsi in alcuna situazione di controllo di cui all’art. 2359 del cod. civ. rispetto ad alcun soggetto, </w:t>
      </w:r>
      <w:r w:rsidR="00052B51" w:rsidRPr="00453B07">
        <w:rPr>
          <w:sz w:val="22"/>
          <w:szCs w:val="22"/>
        </w:rPr>
        <w:t xml:space="preserve">o in una qualsiasi relazione, anche  di fatto, </w:t>
      </w:r>
      <w:r w:rsidRPr="00453B07">
        <w:rPr>
          <w:sz w:val="22"/>
          <w:szCs w:val="22"/>
        </w:rPr>
        <w:t>e di aver formulato l’offerta autonomamente;</w:t>
      </w:r>
    </w:p>
    <w:p w14:paraId="1B91AA75" w14:textId="0B76103F" w:rsidR="007F6DBA" w:rsidRPr="00454993" w:rsidRDefault="007F6DBA" w:rsidP="007F6DBA">
      <w:pPr>
        <w:pStyle w:val="Paragrafoelenco"/>
        <w:numPr>
          <w:ilvl w:val="0"/>
          <w:numId w:val="9"/>
        </w:numPr>
        <w:ind w:left="284" w:hanging="284"/>
        <w:jc w:val="both"/>
        <w:textAlignment w:val="baseline"/>
        <w:rPr>
          <w:sz w:val="24"/>
          <w:szCs w:val="24"/>
        </w:rPr>
      </w:pPr>
      <w:r w:rsidRPr="00454993">
        <w:rPr>
          <w:sz w:val="24"/>
          <w:szCs w:val="24"/>
        </w:rPr>
        <w:t xml:space="preserve">di essersi recato sui luoghi dove devono realizzarsi i servizi e di riconoscere pienamente, dopo aver effettuato un </w:t>
      </w:r>
      <w:r>
        <w:rPr>
          <w:sz w:val="24"/>
          <w:szCs w:val="24"/>
        </w:rPr>
        <w:t>approfondito studio del servizio</w:t>
      </w:r>
      <w:r w:rsidRPr="00454993">
        <w:rPr>
          <w:sz w:val="24"/>
          <w:szCs w:val="24"/>
        </w:rPr>
        <w:t>:</w:t>
      </w:r>
    </w:p>
    <w:p w14:paraId="3E451B6D" w14:textId="77777777" w:rsidR="007F6DBA" w:rsidRPr="00454993" w:rsidRDefault="007F6DBA" w:rsidP="007F6DBA">
      <w:pPr>
        <w:numPr>
          <w:ilvl w:val="0"/>
          <w:numId w:val="6"/>
        </w:numPr>
        <w:overflowPunct w:val="0"/>
        <w:autoSpaceDE w:val="0"/>
        <w:autoSpaceDN w:val="0"/>
        <w:adjustRightInd w:val="0"/>
        <w:ind w:left="567"/>
        <w:jc w:val="both"/>
        <w:textAlignment w:val="baseline"/>
      </w:pPr>
      <w:r w:rsidRPr="00454993">
        <w:t>di aver preso completa ed esatta conoscenza delle condizioni dei luoghi e degli immobili, delle condizioni di viabilità e di accesso e della provenienza dei materiali;</w:t>
      </w:r>
    </w:p>
    <w:p w14:paraId="7C3A0507" w14:textId="77777777" w:rsidR="007F6DBA" w:rsidRPr="00454993" w:rsidRDefault="007F6DBA" w:rsidP="007F6DBA">
      <w:pPr>
        <w:numPr>
          <w:ilvl w:val="0"/>
          <w:numId w:val="6"/>
        </w:numPr>
        <w:overflowPunct w:val="0"/>
        <w:autoSpaceDE w:val="0"/>
        <w:autoSpaceDN w:val="0"/>
        <w:adjustRightInd w:val="0"/>
        <w:ind w:left="567"/>
        <w:jc w:val="both"/>
        <w:textAlignment w:val="baseline"/>
      </w:pPr>
      <w:r w:rsidRPr="00454993">
        <w:t>di aver esaminato il Bando di Gara, il Disciplinare e il Capitolato speciale d’appalto e di essere a conoscenza di tutte le circostanze generali e particolari che possano aver influito sulla determinazione dei prezzi, sulle condizioni contrattuali e sull’esecuzione delle prestazioni;</w:t>
      </w:r>
    </w:p>
    <w:p w14:paraId="58DFD4FA" w14:textId="77777777" w:rsidR="007F6DBA" w:rsidRPr="00454993" w:rsidRDefault="007F6DBA" w:rsidP="007F6DBA">
      <w:pPr>
        <w:numPr>
          <w:ilvl w:val="0"/>
          <w:numId w:val="6"/>
        </w:numPr>
        <w:overflowPunct w:val="0"/>
        <w:autoSpaceDE w:val="0"/>
        <w:autoSpaceDN w:val="0"/>
        <w:adjustRightInd w:val="0"/>
        <w:ind w:left="567"/>
        <w:jc w:val="both"/>
        <w:textAlignment w:val="baseline"/>
      </w:pPr>
      <w:r w:rsidRPr="00454993">
        <w:t>di aver giudicato i servizi realizzabili e i prezzi nel loro complesso remunerativi e tali da consentire l’offerta prodotta;</w:t>
      </w:r>
    </w:p>
    <w:p w14:paraId="1DFA6958" w14:textId="77777777" w:rsidR="007F6DBA" w:rsidRPr="00454993" w:rsidRDefault="007F6DBA" w:rsidP="007F6DBA">
      <w:pPr>
        <w:numPr>
          <w:ilvl w:val="0"/>
          <w:numId w:val="6"/>
        </w:numPr>
        <w:overflowPunct w:val="0"/>
        <w:autoSpaceDE w:val="0"/>
        <w:autoSpaceDN w:val="0"/>
        <w:adjustRightInd w:val="0"/>
        <w:ind w:left="567"/>
        <w:jc w:val="both"/>
        <w:textAlignment w:val="baseline"/>
      </w:pPr>
      <w:r w:rsidRPr="00454993">
        <w:t>di avere la possibilità ed i mezzi necessari per procedere all’esecuzione del servizio, come prescritto nel Capitolato Speciale d’Appalto;</w:t>
      </w:r>
    </w:p>
    <w:p w14:paraId="2AA80560" w14:textId="77777777" w:rsidR="007F6DBA" w:rsidRPr="00454993" w:rsidRDefault="007F6DBA" w:rsidP="007F6DBA">
      <w:pPr>
        <w:numPr>
          <w:ilvl w:val="0"/>
          <w:numId w:val="6"/>
        </w:numPr>
        <w:overflowPunct w:val="0"/>
        <w:autoSpaceDE w:val="0"/>
        <w:autoSpaceDN w:val="0"/>
        <w:adjustRightInd w:val="0"/>
        <w:ind w:left="567"/>
        <w:jc w:val="both"/>
        <w:textAlignment w:val="baseline"/>
      </w:pPr>
      <w:r w:rsidRPr="00454993">
        <w:t>di aver tenuto conto, nel formulare la propria offerta, di eventuali maggiorazioni per lievitazione dei prezzi che dovessero intervenire durante l’esecuzione del servizio, rinunciando fin d’ora a qualsiasi eccezione ed azione in merito;</w:t>
      </w:r>
    </w:p>
    <w:p w14:paraId="0AE2F464" w14:textId="77777777" w:rsidR="007F6DBA" w:rsidRPr="00454993" w:rsidRDefault="007F6DBA" w:rsidP="007F6DBA">
      <w:pPr>
        <w:numPr>
          <w:ilvl w:val="0"/>
          <w:numId w:val="6"/>
        </w:numPr>
        <w:overflowPunct w:val="0"/>
        <w:autoSpaceDE w:val="0"/>
        <w:autoSpaceDN w:val="0"/>
        <w:adjustRightInd w:val="0"/>
        <w:ind w:left="567"/>
        <w:jc w:val="both"/>
        <w:textAlignment w:val="baseline"/>
      </w:pPr>
      <w:r w:rsidRPr="00454993">
        <w:t>di prendere atto che il prezzo offerto rimane fisso ed invariabile;</w:t>
      </w:r>
    </w:p>
    <w:p w14:paraId="29D43AC8" w14:textId="77777777" w:rsidR="007F6DBA" w:rsidRPr="00454993" w:rsidRDefault="007F6DBA" w:rsidP="007F6DBA">
      <w:pPr>
        <w:numPr>
          <w:ilvl w:val="0"/>
          <w:numId w:val="6"/>
        </w:numPr>
        <w:overflowPunct w:val="0"/>
        <w:autoSpaceDE w:val="0"/>
        <w:autoSpaceDN w:val="0"/>
        <w:adjustRightInd w:val="0"/>
        <w:ind w:left="567"/>
        <w:jc w:val="both"/>
        <w:textAlignment w:val="baseline"/>
      </w:pPr>
      <w:r w:rsidRPr="00454993">
        <w:t xml:space="preserve">di </w:t>
      </w:r>
      <w:r>
        <w:t xml:space="preserve">riservarsi di prendere </w:t>
      </w:r>
      <w:r w:rsidRPr="00454993">
        <w:t>visione del DUVRI predisposto dall’Ente committente e di impegnarsi, in caso di aggiudicazione, alla sua osservanza assumendone gli oneri relativi, evidenziati nel bando di gara e non soggetti a ribasso d’asta;</w:t>
      </w:r>
    </w:p>
    <w:p w14:paraId="4DDFE04C" w14:textId="77777777" w:rsidR="007F6DBA" w:rsidRPr="00454993" w:rsidRDefault="007F6DBA" w:rsidP="007F6DBA">
      <w:pPr>
        <w:numPr>
          <w:ilvl w:val="0"/>
          <w:numId w:val="9"/>
        </w:numPr>
        <w:overflowPunct w:val="0"/>
        <w:autoSpaceDE w:val="0"/>
        <w:autoSpaceDN w:val="0"/>
        <w:adjustRightInd w:val="0"/>
        <w:ind w:left="426" w:hanging="426"/>
        <w:jc w:val="both"/>
        <w:textAlignment w:val="baseline"/>
      </w:pPr>
      <w:r w:rsidRPr="00454993">
        <w:t>di impegnarsi, in caso di aggiudicazione, ad accettare incondizionatamente il Capitolato Speciale d’appalto e quanto previsto nel Bando di gara e nel Disciplinare;</w:t>
      </w:r>
    </w:p>
    <w:p w14:paraId="20ACB50E" w14:textId="77777777" w:rsidR="007F6DBA" w:rsidRPr="00454993" w:rsidRDefault="007F6DBA" w:rsidP="007F6DBA">
      <w:pPr>
        <w:numPr>
          <w:ilvl w:val="0"/>
          <w:numId w:val="9"/>
        </w:numPr>
        <w:overflowPunct w:val="0"/>
        <w:autoSpaceDE w:val="0"/>
        <w:autoSpaceDN w:val="0"/>
        <w:adjustRightInd w:val="0"/>
        <w:ind w:left="426" w:hanging="426"/>
        <w:jc w:val="both"/>
        <w:textAlignment w:val="baseline"/>
      </w:pPr>
      <w:r w:rsidRPr="00454993">
        <w:t>di aver tenuto conto, nella formulazione della propria offerta, degli obblighi relativi alle disposizioni in materia di sicurezza, condizioni di lavoro, di previdenza ed assistenza in vigore nel luogo dove devono essere eseguite le prestazioni, e di impegnarsi a fornire all’ente appaltante integrazioni e suggerimenti, basati sulla propria esperienza, utili ad evitare i rischi da interferenza, nonché a comunicare il nominativo del proprio Responsabile della Sicurezza;</w:t>
      </w:r>
    </w:p>
    <w:p w14:paraId="1CAA8DB7" w14:textId="77777777" w:rsidR="007F6DBA" w:rsidRPr="00454993" w:rsidRDefault="007F6DBA" w:rsidP="007F6DBA">
      <w:pPr>
        <w:numPr>
          <w:ilvl w:val="0"/>
          <w:numId w:val="9"/>
        </w:numPr>
        <w:overflowPunct w:val="0"/>
        <w:autoSpaceDE w:val="0"/>
        <w:autoSpaceDN w:val="0"/>
        <w:adjustRightInd w:val="0"/>
        <w:ind w:left="426" w:hanging="426"/>
        <w:jc w:val="both"/>
        <w:textAlignment w:val="baseline"/>
      </w:pPr>
      <w:r w:rsidRPr="00454993">
        <w:t xml:space="preserve">i servizi che intenda eventualmente affidare in subappalto </w:t>
      </w:r>
      <w:r>
        <w:t xml:space="preserve">e codice fiscale e ragione sociale della terna proposta </w:t>
      </w:r>
      <w:r w:rsidRPr="00454993">
        <w:t>(</w:t>
      </w:r>
      <w:r w:rsidRPr="00454993">
        <w:rPr>
          <w:b/>
          <w:bCs/>
        </w:rPr>
        <w:t>ovvero</w:t>
      </w:r>
      <w:r w:rsidRPr="00454993">
        <w:t xml:space="preserve"> che non intende affidare nessuna prestazione in subappalto);</w:t>
      </w:r>
    </w:p>
    <w:p w14:paraId="560B5EBA" w14:textId="77777777" w:rsidR="007F6DBA" w:rsidRPr="00454993" w:rsidRDefault="007F6DBA" w:rsidP="007F6DBA">
      <w:pPr>
        <w:numPr>
          <w:ilvl w:val="0"/>
          <w:numId w:val="9"/>
        </w:numPr>
        <w:overflowPunct w:val="0"/>
        <w:autoSpaceDE w:val="0"/>
        <w:autoSpaceDN w:val="0"/>
        <w:adjustRightInd w:val="0"/>
        <w:ind w:left="426" w:hanging="426"/>
        <w:jc w:val="both"/>
        <w:textAlignment w:val="baseline"/>
      </w:pPr>
      <w:r w:rsidRPr="00454993">
        <w:t>di impegnarsi a fornire, in caso di aggiudicazione, la cauzione definitiva di cui all’art. 7 del Capitolato Speciale d’appalto, prima dell’avvio del servizio, con le caratteristiche specificate nel Bando di gara e nel presente Disciplinare.</w:t>
      </w:r>
      <w:r w:rsidRPr="00454993">
        <w:rPr>
          <w:b/>
          <w:u w:val="single"/>
        </w:rPr>
        <w:t xml:space="preserve"> </w:t>
      </w:r>
    </w:p>
    <w:p w14:paraId="0D3DD6B9" w14:textId="77777777" w:rsidR="007F6DBA" w:rsidRPr="00120C42" w:rsidRDefault="007F6DBA" w:rsidP="005C1E0D">
      <w:pPr>
        <w:overflowPunct w:val="0"/>
        <w:autoSpaceDE w:val="0"/>
        <w:autoSpaceDN w:val="0"/>
        <w:adjustRightInd w:val="0"/>
        <w:ind w:left="426"/>
        <w:jc w:val="both"/>
        <w:textAlignment w:val="baseline"/>
      </w:pPr>
    </w:p>
    <w:p w14:paraId="539AA12E" w14:textId="77777777" w:rsidR="00311498" w:rsidRPr="00BB2FF5" w:rsidRDefault="00311498" w:rsidP="005C1E0D">
      <w:pPr>
        <w:tabs>
          <w:tab w:val="left" w:pos="426"/>
        </w:tabs>
        <w:jc w:val="both"/>
        <w:rPr>
          <w:b/>
          <w:u w:val="single"/>
        </w:rPr>
      </w:pPr>
      <w:r w:rsidRPr="00BB2FF5">
        <w:rPr>
          <w:b/>
          <w:u w:val="single"/>
        </w:rPr>
        <w:t xml:space="preserve">B) DICHIARAZIONE MEZZI E ATTREZZATURE </w:t>
      </w:r>
    </w:p>
    <w:p w14:paraId="67F8A27C" w14:textId="77777777" w:rsidR="00F71DCD" w:rsidRPr="00BB2FF5" w:rsidRDefault="00F71DCD" w:rsidP="005C1E0D">
      <w:pPr>
        <w:pStyle w:val="Corpotesto"/>
        <w:spacing w:after="0"/>
        <w:jc w:val="both"/>
      </w:pPr>
      <w:r w:rsidRPr="00BB2FF5">
        <w:t>Ai fini della valutazione sul possesso dei requisiti tecnico-operativi di partecipazione alla gara, la ditta partecipante dovrà attestare, con specifica dichiarazione sottoscritta dal legale rappresentante:</w:t>
      </w:r>
    </w:p>
    <w:p w14:paraId="487E4A89" w14:textId="113F57EA" w:rsidR="00F71DCD" w:rsidRPr="00BB2FF5" w:rsidRDefault="00F71DCD" w:rsidP="005C1E0D">
      <w:pPr>
        <w:pStyle w:val="Corpotesto"/>
        <w:spacing w:after="0"/>
        <w:jc w:val="both"/>
      </w:pPr>
      <w:r w:rsidRPr="00BB2FF5">
        <w:t>Di essere in possesso delle autorizzazioni possedute per la bonifica dei rifiuti di che trattasi classificati con CER 170605* materiale da costruzione contenente amianto, compreso il trasporto, elencando le stesse;</w:t>
      </w:r>
    </w:p>
    <w:p w14:paraId="2FFE49AE" w14:textId="51E812A5" w:rsidR="00F71DCD" w:rsidRDefault="00F71DCD" w:rsidP="005C1E0D">
      <w:pPr>
        <w:pStyle w:val="Corpotesto"/>
        <w:spacing w:after="0"/>
        <w:jc w:val="both"/>
      </w:pPr>
      <w:r w:rsidRPr="00BB2FF5">
        <w:t xml:space="preserve">Di disporre una struttura operativa tale da assicurare la presenza e l’operatività in contemporanea negli SDT e in almeno due cantieri del cratere. In particolare dovrà disporre; di almeno </w:t>
      </w:r>
      <w:r w:rsidR="00BB2FF5" w:rsidRPr="00BB2FF5">
        <w:t>12</w:t>
      </w:r>
      <w:r w:rsidRPr="00BB2FF5">
        <w:t xml:space="preserve"> unità specializzate e adeguatamente formate alla bonifica dei MCA che sono inserite nell’organico della </w:t>
      </w:r>
      <w:r w:rsidRPr="00BB2FF5">
        <w:lastRenderedPageBreak/>
        <w:t xml:space="preserve">ditta; n. </w:t>
      </w:r>
      <w:r w:rsidR="00BB2FF5" w:rsidRPr="00BB2FF5">
        <w:t>5</w:t>
      </w:r>
      <w:r w:rsidRPr="00BB2FF5">
        <w:t xml:space="preserve"> container scarrabili o prefabbricati idonei a servizio del suddetto personale operativo della ditta dislocato sui SDT; adeguate attrezzature di protezione del personale; di avere la disponibilità per gli interventi in quota nelle aree A) di una piattaforma fino a 12 mt.</w:t>
      </w:r>
    </w:p>
    <w:p w14:paraId="78A0F6D4" w14:textId="77777777" w:rsidR="007F6DBA" w:rsidRDefault="007F6DBA" w:rsidP="005C1E0D">
      <w:pPr>
        <w:pStyle w:val="Corpotesto"/>
        <w:spacing w:after="0"/>
        <w:jc w:val="both"/>
        <w:rPr>
          <w:b/>
          <w:u w:val="single"/>
        </w:rPr>
      </w:pPr>
    </w:p>
    <w:p w14:paraId="23367E24" w14:textId="6616B964" w:rsidR="005C1E0D" w:rsidRPr="00241660" w:rsidRDefault="00241660" w:rsidP="00241660">
      <w:pPr>
        <w:jc w:val="both"/>
        <w:textAlignment w:val="baseline"/>
        <w:rPr>
          <w:b/>
          <w:u w:val="single"/>
        </w:rPr>
      </w:pPr>
      <w:r>
        <w:rPr>
          <w:b/>
          <w:u w:val="single"/>
        </w:rPr>
        <w:t xml:space="preserve">C) </w:t>
      </w:r>
      <w:r w:rsidR="005C1E0D" w:rsidRPr="00241660">
        <w:rPr>
          <w:b/>
          <w:u w:val="single"/>
        </w:rPr>
        <w:t>BREVE RELAZIONE, sottoscritta dal legale rappresentante, del servizio proposto</w:t>
      </w:r>
      <w:r w:rsidRPr="00241660">
        <w:rPr>
          <w:b/>
          <w:u w:val="single"/>
        </w:rPr>
        <w:t>.</w:t>
      </w:r>
    </w:p>
    <w:p w14:paraId="168169F3" w14:textId="77777777" w:rsidR="005C1E0D" w:rsidRDefault="005C1E0D" w:rsidP="005C1E0D">
      <w:pPr>
        <w:pStyle w:val="Corpotesto"/>
        <w:spacing w:after="0"/>
        <w:jc w:val="both"/>
        <w:rPr>
          <w:b/>
          <w:u w:val="single"/>
        </w:rPr>
      </w:pPr>
    </w:p>
    <w:p w14:paraId="522A0D1D" w14:textId="6097AAE5" w:rsidR="007F6DBA" w:rsidRPr="009C17FC" w:rsidRDefault="005C1E0D" w:rsidP="007F6DBA">
      <w:pPr>
        <w:jc w:val="both"/>
        <w:rPr>
          <w:b/>
          <w:bCs/>
          <w:u w:val="single"/>
        </w:rPr>
      </w:pPr>
      <w:r>
        <w:rPr>
          <w:b/>
          <w:bCs/>
          <w:u w:val="single"/>
        </w:rPr>
        <w:t>D</w:t>
      </w:r>
      <w:r w:rsidR="007F6DBA">
        <w:rPr>
          <w:b/>
          <w:bCs/>
          <w:u w:val="single"/>
        </w:rPr>
        <w:t>) CAUZIONE PROVVISORIA</w:t>
      </w:r>
      <w:r w:rsidR="007F6DBA">
        <w:rPr>
          <w:u w:val="single"/>
        </w:rPr>
        <w:t xml:space="preserve"> </w:t>
      </w:r>
    </w:p>
    <w:p w14:paraId="3245F32B" w14:textId="274B7220" w:rsidR="007F6DBA" w:rsidRDefault="007F6DBA" w:rsidP="007F6DBA">
      <w:pPr>
        <w:jc w:val="both"/>
      </w:pPr>
      <w:r>
        <w:t xml:space="preserve">Il concorrente deve produrre, </w:t>
      </w:r>
      <w:r>
        <w:rPr>
          <w:b/>
          <w:bCs/>
          <w:u w:val="single"/>
        </w:rPr>
        <w:t>a pena di esclusione</w:t>
      </w:r>
      <w:r>
        <w:t xml:space="preserve"> dalla gara, una cauzione provvisoria a corredo </w:t>
      </w:r>
      <w:r w:rsidRPr="00BB2FF5">
        <w:t xml:space="preserve">dell’offerta pari a </w:t>
      </w:r>
      <w:r w:rsidRPr="00BB2FF5">
        <w:rPr>
          <w:b/>
          <w:bCs/>
        </w:rPr>
        <w:t xml:space="preserve">€ </w:t>
      </w:r>
      <w:r w:rsidR="002065DE" w:rsidRPr="00BB2FF5">
        <w:rPr>
          <w:b/>
          <w:bCs/>
        </w:rPr>
        <w:t>10</w:t>
      </w:r>
      <w:r w:rsidRPr="00BB2FF5">
        <w:rPr>
          <w:b/>
          <w:bCs/>
        </w:rPr>
        <w:t>.000,00 (</w:t>
      </w:r>
      <w:r w:rsidR="002065DE" w:rsidRPr="00BB2FF5">
        <w:rPr>
          <w:b/>
          <w:bCs/>
        </w:rPr>
        <w:t>diecimila</w:t>
      </w:r>
      <w:r w:rsidRPr="00BB2FF5">
        <w:rPr>
          <w:b/>
          <w:bCs/>
        </w:rPr>
        <w:t>euro/00)</w:t>
      </w:r>
      <w:r w:rsidRPr="00BB2FF5">
        <w:t>, da costituirsi in uno dei seguenti modi:</w:t>
      </w:r>
    </w:p>
    <w:p w14:paraId="408E8619" w14:textId="77777777" w:rsidR="007F6DBA" w:rsidRDefault="007F6DBA" w:rsidP="00016659">
      <w:pPr>
        <w:numPr>
          <w:ilvl w:val="0"/>
          <w:numId w:val="7"/>
        </w:numPr>
        <w:overflowPunct w:val="0"/>
        <w:autoSpaceDE w:val="0"/>
        <w:autoSpaceDN w:val="0"/>
        <w:adjustRightInd w:val="0"/>
        <w:ind w:left="284" w:hanging="284"/>
        <w:jc w:val="both"/>
        <w:textAlignment w:val="baseline"/>
      </w:pPr>
      <w:r>
        <w:t>deposito in contanti o in titoli del debito pubblico o garantiti dallo Stato, al corso del giorno del deposito, da effettuarsi presso una Sezione di Tesoreria Provinciale o un’azienda di credito autorizzata, a titolo di pegno a favore dell’Ente appaltante;</w:t>
      </w:r>
    </w:p>
    <w:p w14:paraId="36BB3FE1" w14:textId="77777777" w:rsidR="007F6DBA" w:rsidRDefault="007F6DBA" w:rsidP="00016659">
      <w:pPr>
        <w:numPr>
          <w:ilvl w:val="0"/>
          <w:numId w:val="7"/>
        </w:numPr>
        <w:overflowPunct w:val="0"/>
        <w:autoSpaceDE w:val="0"/>
        <w:autoSpaceDN w:val="0"/>
        <w:adjustRightInd w:val="0"/>
        <w:ind w:left="284" w:hanging="284"/>
        <w:jc w:val="both"/>
        <w:textAlignment w:val="baseline"/>
      </w:pPr>
      <w:r>
        <w:t>fideiussione bancaria;</w:t>
      </w:r>
    </w:p>
    <w:p w14:paraId="488E6990" w14:textId="77777777" w:rsidR="007F6DBA" w:rsidRDefault="007F6DBA" w:rsidP="00016659">
      <w:pPr>
        <w:numPr>
          <w:ilvl w:val="0"/>
          <w:numId w:val="7"/>
        </w:numPr>
        <w:overflowPunct w:val="0"/>
        <w:autoSpaceDE w:val="0"/>
        <w:autoSpaceDN w:val="0"/>
        <w:adjustRightInd w:val="0"/>
        <w:ind w:left="284" w:hanging="284"/>
        <w:jc w:val="both"/>
        <w:textAlignment w:val="baseline"/>
      </w:pPr>
      <w:r>
        <w:t>polizza assicurativa, rilasciata da imprese di assicurazione regolarmente autorizzate all’esercizio del ramo cauzioni;</w:t>
      </w:r>
    </w:p>
    <w:p w14:paraId="1A749673" w14:textId="77777777" w:rsidR="007F6DBA" w:rsidRDefault="007F6DBA" w:rsidP="00016659">
      <w:pPr>
        <w:numPr>
          <w:ilvl w:val="0"/>
          <w:numId w:val="7"/>
        </w:numPr>
        <w:overflowPunct w:val="0"/>
        <w:autoSpaceDE w:val="0"/>
        <w:autoSpaceDN w:val="0"/>
        <w:adjustRightInd w:val="0"/>
        <w:ind w:left="284" w:hanging="284"/>
        <w:jc w:val="both"/>
        <w:textAlignment w:val="baseline"/>
      </w:pPr>
      <w:r>
        <w:t>garanzia rilasciata dagli intermediari iscritti, anche se società straniere, nell’elenco speciale di cui all’art. 107 del D.Lgs. 01.09.93 n. 385 ed in possesso, anche se società straniere, dell’autorizzazione rilasciata dal Ministero dell’Economia e delle Finanze a norma dell’art. 2 comma 1 del D.P.R. 30.03.04 n. 115.</w:t>
      </w:r>
    </w:p>
    <w:p w14:paraId="27991DDA" w14:textId="77777777" w:rsidR="007F6DBA" w:rsidRDefault="007F6DBA" w:rsidP="007F6DBA">
      <w:pPr>
        <w:jc w:val="both"/>
        <w:rPr>
          <w:b/>
          <w:bCs/>
          <w:u w:val="single"/>
        </w:rPr>
      </w:pPr>
      <w:r>
        <w:t xml:space="preserve">Qualora si scelga di costituire la cauzione provvisoria mediante deposito di contanti o titoli in pegno, si dovrà allegare all’istanza di partecipazione la ricevuta di deposito </w:t>
      </w:r>
      <w:r>
        <w:rPr>
          <w:b/>
          <w:bCs/>
          <w:u w:val="single"/>
        </w:rPr>
        <w:t>nonché l’impegno di un fideiussore (banca, assicurazione o intermediario suddetti) a rilasciare garanzia fideiussoria definitiva in caso di aggiudicazione, ai sensi dell’art. 93 del D.Lgs. 50/16.</w:t>
      </w:r>
    </w:p>
    <w:p w14:paraId="381B0139" w14:textId="77777777" w:rsidR="007F6DBA" w:rsidRPr="00C36D46" w:rsidRDefault="007F6DBA" w:rsidP="007F6DBA">
      <w:pPr>
        <w:jc w:val="both"/>
      </w:pPr>
      <w:r>
        <w:t xml:space="preserve">Qualora si scelga invece di produrre la cauzione provvisoria mediante fideiussione bancaria, polizza assicurativa o garanzia degli altri intermediari sopra indicati, queste dovranno essere presentate secondo lo schema tipo di </w:t>
      </w:r>
      <w:r w:rsidRPr="00C36D46">
        <w:t xml:space="preserve">cui al D.M. 19 gennaio 2018 n. 31 e, </w:t>
      </w:r>
      <w:r w:rsidRPr="00C36D46">
        <w:rPr>
          <w:b/>
          <w:bCs/>
        </w:rPr>
        <w:t xml:space="preserve">in caso di R.T.I., </w:t>
      </w:r>
      <w:r w:rsidRPr="00C36D46">
        <w:rPr>
          <w:b/>
          <w:bCs/>
          <w:u w:val="single"/>
        </w:rPr>
        <w:t>dovrà essere intestata a tutte le ditte partecipanti all’R.T.I. medesimo</w:t>
      </w:r>
      <w:r w:rsidRPr="00C36D46">
        <w:t>. Resta fermo che anche in tal caso la cauzione deve essere corredata dall’impegno di un fideiussore a rilasciare la garanzia fidejussoria definitiva in caso di aggiudicazione, ai sensi del citato art. 93 del D.Lgs. 50/16.</w:t>
      </w:r>
    </w:p>
    <w:p w14:paraId="7F0AB70D" w14:textId="77777777" w:rsidR="007F6DBA" w:rsidRDefault="007F6DBA" w:rsidP="007F6DBA">
      <w:pPr>
        <w:jc w:val="both"/>
        <w:rPr>
          <w:b/>
          <w:bCs/>
        </w:rPr>
      </w:pPr>
      <w:r w:rsidRPr="00C36D46">
        <w:rPr>
          <w:b/>
          <w:bCs/>
        </w:rPr>
        <w:t>La cauzione provvisoria dovrà riportare, in conformità al citato art. 93, che prevale comunque su quanto disposto dalle condizioni di polizza di cui al D.M. 31/18, la</w:t>
      </w:r>
      <w:r>
        <w:rPr>
          <w:b/>
          <w:bCs/>
        </w:rPr>
        <w:t xml:space="preserve"> rinuncia al beneficio della preventiva escussione del debitore principale, la rinuncia all’eccezione di cui all’art. 1957 comma 2 cod. civ., nonché l’operatività della garanzia a semplice richiesta scritta dell’Ente entro 15 giorni dalla richiesta.</w:t>
      </w:r>
    </w:p>
    <w:p w14:paraId="591D7BA3" w14:textId="77777777" w:rsidR="007F6DBA" w:rsidRDefault="007F6DBA" w:rsidP="007F6DBA">
      <w:pPr>
        <w:jc w:val="both"/>
      </w:pPr>
      <w:r>
        <w:t>Qualsiasi appendice allo schema di polizza tipo deve essere portata a conoscenza della Stazione appaltante già in sede di partecipazione alla procedura pubblica. Nel caso in cui, ad insindacabile giudizio della Stazione appaltante, dal contenuto delle dette appendici dovesse risultare in qualche modo compromessa la tutela dell’interesse pubblico, Cosmari potrà rifiutarne il contenuto ovvero richiedere ulteriori specificazioni e/o modifiche in merito al contenuto delle suddette appendici.</w:t>
      </w:r>
    </w:p>
    <w:p w14:paraId="5B1CF740" w14:textId="77777777" w:rsidR="007F6DBA" w:rsidRDefault="007F6DBA" w:rsidP="007F6DBA">
      <w:pPr>
        <w:jc w:val="both"/>
      </w:pPr>
      <w:r>
        <w:t xml:space="preserve">I concorrenti in possesso della certificazione del sistema di qualità conforme alle norme europee della serie UNI EN ISO 9000, rilasciata da organismi accreditati ai sensi delle norme europee della serie UNI CEI EN 45000 e della serie UNI CEI EN ISO/IEC 17000, ai sensi dell’art. 84 del D.Lgs. 50/16 usufruiscono della riduzione del 50% dell’importo della cauzione provvisoria (e della cauzione definitiva in caso di aggiudicazione). </w:t>
      </w:r>
      <w:r>
        <w:rPr>
          <w:b/>
          <w:bCs/>
        </w:rPr>
        <w:t>Si precisa che in caso di RTI la riduzione della garanzia, a pena di esclusione dalla gara d’appalto, sarà possibile solo se tutte le partecipanti sono certificate con sistema di qualità</w:t>
      </w:r>
      <w:r>
        <w:t>. Si applicano altresì le disposizioni di cui all’art. 93, comma 7, D.Lgs. 50/16.</w:t>
      </w:r>
    </w:p>
    <w:p w14:paraId="014646B1" w14:textId="77777777" w:rsidR="007F6DBA" w:rsidRDefault="007F6DBA" w:rsidP="007F6DBA">
      <w:pPr>
        <w:pStyle w:val="Corpotesto"/>
        <w:spacing w:after="0"/>
        <w:jc w:val="both"/>
        <w:rPr>
          <w:b/>
          <w:u w:val="single"/>
        </w:rPr>
      </w:pPr>
    </w:p>
    <w:p w14:paraId="0012B21F" w14:textId="245698FB" w:rsidR="007F6DBA" w:rsidRDefault="005C1E0D" w:rsidP="007F6DBA">
      <w:pPr>
        <w:jc w:val="both"/>
        <w:rPr>
          <w:b/>
          <w:bCs/>
          <w:i/>
          <w:iCs/>
        </w:rPr>
      </w:pPr>
      <w:r>
        <w:rPr>
          <w:b/>
          <w:bCs/>
          <w:u w:val="single"/>
        </w:rPr>
        <w:t>E</w:t>
      </w:r>
      <w:r w:rsidR="007F6DBA">
        <w:rPr>
          <w:b/>
          <w:bCs/>
          <w:u w:val="single"/>
        </w:rPr>
        <w:t>)</w:t>
      </w:r>
      <w:r w:rsidR="007F6DBA">
        <w:rPr>
          <w:b/>
          <w:bCs/>
          <w:i/>
          <w:iCs/>
          <w:u w:val="single"/>
        </w:rPr>
        <w:t xml:space="preserve"> </w:t>
      </w:r>
      <w:r w:rsidR="007F6DBA">
        <w:rPr>
          <w:b/>
          <w:bCs/>
          <w:u w:val="single"/>
        </w:rPr>
        <w:t>ATTESTAZIONE DEL VERSAMENTO ALL’A.N.AC.</w:t>
      </w:r>
    </w:p>
    <w:p w14:paraId="6847FD1E" w14:textId="258ECAC5" w:rsidR="007F6DBA" w:rsidRPr="006C4852" w:rsidRDefault="007F6DBA" w:rsidP="007F6DBA">
      <w:pPr>
        <w:jc w:val="both"/>
        <w:rPr>
          <w:i/>
          <w:iCs/>
        </w:rPr>
      </w:pPr>
      <w:r>
        <w:t xml:space="preserve">I partecipanti debbono allegare all’istanza di partecipazione, </w:t>
      </w:r>
      <w:r>
        <w:rPr>
          <w:b/>
          <w:bCs/>
          <w:u w:val="single"/>
        </w:rPr>
        <w:t>a pena di esclusione</w:t>
      </w:r>
      <w:r>
        <w:t xml:space="preserve">, l’attestazione dell’avvenuto versamento del contributo all’A.N.AC., in originale o in copia dichiarata conforme </w:t>
      </w:r>
      <w:r w:rsidRPr="00BB2FF5">
        <w:lastRenderedPageBreak/>
        <w:t xml:space="preserve">all’originale nei modi di legge. In relazione al valore dell’appalto, il versamento è di € </w:t>
      </w:r>
      <w:r w:rsidR="00900E8C" w:rsidRPr="00BB2FF5">
        <w:t>70</w:t>
      </w:r>
      <w:r w:rsidRPr="00BB2FF5">
        <w:t>,00 (euro</w:t>
      </w:r>
      <w:r w:rsidR="00900E8C" w:rsidRPr="00BB2FF5">
        <w:t>settanta</w:t>
      </w:r>
      <w:r w:rsidRPr="00BB2FF5">
        <w:t xml:space="preserve">/00) e va effettuato utilizzando il CIG indicato nel Bando. </w:t>
      </w:r>
      <w:r w:rsidRPr="00BB2FF5">
        <w:rPr>
          <w:b/>
          <w:bCs/>
          <w:u w:val="single"/>
        </w:rPr>
        <w:t>Si precisa che, in caso di</w:t>
      </w:r>
      <w:r>
        <w:rPr>
          <w:b/>
          <w:bCs/>
          <w:u w:val="single"/>
        </w:rPr>
        <w:t xml:space="preserve"> bonifico on line dovrà comunque essere allegata la ricevuta rilasciata telematicamente dall’Autorità, non essendo sufficiente copia del bonifico telematico stampato dal sito della propria banca</w:t>
      </w:r>
      <w:r>
        <w:rPr>
          <w:b/>
          <w:bCs/>
        </w:rPr>
        <w:t xml:space="preserve">. </w:t>
      </w:r>
      <w:r>
        <w:t xml:space="preserve">Il versamento deve essere effettuato secondo quanto previsto dall’art. 1 comma 67 L. 23.12.2005 n. 266, dalle Deliberazioni dell’Autorità e dalle istruzioni operative rinvenibili al </w:t>
      </w:r>
      <w:r w:rsidRPr="006C43BB">
        <w:t xml:space="preserve">seguente </w:t>
      </w:r>
      <w:r w:rsidRPr="006C4852">
        <w:t xml:space="preserve">indirizzo: </w:t>
      </w:r>
      <w:hyperlink r:id="rId10" w:history="1">
        <w:r w:rsidRPr="006C4852">
          <w:rPr>
            <w:rStyle w:val="Collegamentoipertestuale"/>
            <w:color w:val="auto"/>
            <w:u w:val="none"/>
          </w:rPr>
          <w:t>http://www.autoritalavoripubblici.it/riscossioni.html</w:t>
        </w:r>
      </w:hyperlink>
    </w:p>
    <w:p w14:paraId="2CC65388" w14:textId="77777777" w:rsidR="007F6DBA" w:rsidRDefault="007F6DBA" w:rsidP="007F6DBA">
      <w:pPr>
        <w:jc w:val="both"/>
        <w:rPr>
          <w:b/>
          <w:bCs/>
        </w:rPr>
      </w:pPr>
      <w:r>
        <w:rPr>
          <w:b/>
          <w:bCs/>
          <w:u w:val="single"/>
        </w:rPr>
        <w:t>La stazione appaltante è tenuta, ai fini dell'esclusione dalla gara del partecipante, al controllo, anche tramite l'accesso al SIMOG, dell'avvenuto pagamento, dell'esattezza dell'importo e della rispondenza del CIG riportato sulla ricevuta del versamento con quello assegnato alla procedura in corso</w:t>
      </w:r>
      <w:r>
        <w:t>.</w:t>
      </w:r>
      <w:r>
        <w:rPr>
          <w:b/>
          <w:bCs/>
        </w:rPr>
        <w:t>”</w:t>
      </w:r>
    </w:p>
    <w:p w14:paraId="4F7F5DC0" w14:textId="77777777" w:rsidR="007F6DBA" w:rsidRDefault="007F6DBA" w:rsidP="007F6DBA">
      <w:pPr>
        <w:jc w:val="both"/>
        <w:rPr>
          <w:b/>
          <w:bCs/>
        </w:rPr>
      </w:pPr>
    </w:p>
    <w:p w14:paraId="643C6451" w14:textId="55E3C623" w:rsidR="007F6DBA" w:rsidRPr="00000255" w:rsidRDefault="005C1E0D" w:rsidP="007F6DBA">
      <w:pPr>
        <w:jc w:val="both"/>
        <w:rPr>
          <w:b/>
          <w:bCs/>
          <w:u w:val="single"/>
        </w:rPr>
      </w:pPr>
      <w:r>
        <w:rPr>
          <w:b/>
          <w:bCs/>
          <w:u w:val="single"/>
        </w:rPr>
        <w:t>F</w:t>
      </w:r>
      <w:r w:rsidR="007F6DBA" w:rsidRPr="00000255">
        <w:rPr>
          <w:b/>
          <w:bCs/>
          <w:u w:val="single"/>
        </w:rPr>
        <w:t>) AVCPASS</w:t>
      </w:r>
    </w:p>
    <w:p w14:paraId="7B2DDA2C" w14:textId="051913D1" w:rsidR="007F6DBA" w:rsidRPr="00453B07" w:rsidRDefault="007F6DBA" w:rsidP="007F6DBA">
      <w:pPr>
        <w:pStyle w:val="Corpotesto"/>
        <w:widowControl w:val="0"/>
        <w:tabs>
          <w:tab w:val="left" w:pos="6756"/>
        </w:tabs>
        <w:spacing w:after="0"/>
        <w:jc w:val="both"/>
      </w:pPr>
      <w:r w:rsidRPr="00E75534">
        <w:t xml:space="preserve">Tutti i soggetti interessati a partecipare alla procedura devono obbligatoriamente registrarsi al sistema accedendo all'apposito link su Portale ANAC (Servizi ad accesso riservato - AVCPass) secondo le istruzioni ivi contenute e comunicare, in sede di offerta, a </w:t>
      </w:r>
      <w:r>
        <w:t>Cosmari</w:t>
      </w:r>
      <w:r w:rsidRPr="00E75534">
        <w:t xml:space="preserve"> il </w:t>
      </w:r>
      <w:r w:rsidRPr="00E75534">
        <w:rPr>
          <w:b/>
          <w:u w:val="single"/>
        </w:rPr>
        <w:t>PASSOE</w:t>
      </w:r>
      <w:r w:rsidRPr="00E75534">
        <w:t xml:space="preserve"> rilasciato dall’A</w:t>
      </w:r>
      <w:r>
        <w:t>.N.AC.</w:t>
      </w:r>
    </w:p>
    <w:p w14:paraId="2917C8EA" w14:textId="77777777" w:rsidR="007F6DBA" w:rsidRPr="00A9466A" w:rsidRDefault="007F6DBA" w:rsidP="007F6DBA">
      <w:pPr>
        <w:jc w:val="both"/>
        <w:rPr>
          <w:bCs/>
        </w:rPr>
      </w:pPr>
    </w:p>
    <w:p w14:paraId="10838776" w14:textId="770C3BEE" w:rsidR="007F6DBA" w:rsidRPr="00A9466A" w:rsidRDefault="005C1E0D" w:rsidP="007F6DBA">
      <w:pPr>
        <w:tabs>
          <w:tab w:val="left" w:pos="720"/>
        </w:tabs>
        <w:jc w:val="both"/>
        <w:rPr>
          <w:spacing w:val="-5"/>
          <w:u w:val="single"/>
        </w:rPr>
      </w:pPr>
      <w:r>
        <w:rPr>
          <w:b/>
          <w:u w:val="single"/>
        </w:rPr>
        <w:t>G</w:t>
      </w:r>
      <w:r w:rsidR="007F6DBA" w:rsidRPr="00A9466A">
        <w:rPr>
          <w:b/>
          <w:u w:val="single"/>
        </w:rPr>
        <w:t>) DOCUMENTO DI GARA UNICO EUROPEO (REGISTRATO SU IDONEO SUPPORTO INFORMATICO)</w:t>
      </w:r>
    </w:p>
    <w:p w14:paraId="20F0742A" w14:textId="77777777" w:rsidR="007F6DBA" w:rsidRPr="00A9466A" w:rsidRDefault="007F6DBA" w:rsidP="007F6DBA">
      <w:pPr>
        <w:tabs>
          <w:tab w:val="left" w:pos="720"/>
        </w:tabs>
        <w:autoSpaceDE w:val="0"/>
        <w:autoSpaceDN w:val="0"/>
        <w:adjustRightInd w:val="0"/>
        <w:jc w:val="both"/>
        <w:rPr>
          <w:spacing w:val="-5"/>
        </w:rPr>
      </w:pPr>
      <w:r w:rsidRPr="00A9466A">
        <w:rPr>
          <w:spacing w:val="-5"/>
        </w:rPr>
        <w:t>Il concorrente compila il DGUE di cui allo schema allegato al DM del Ministero delle Infrastrutture e Trasporti del 18 luglio 2016 o successive modifiche, secondo quanto di seguito indicato.</w:t>
      </w:r>
    </w:p>
    <w:p w14:paraId="43A52EDF" w14:textId="77777777" w:rsidR="007F6DBA" w:rsidRPr="00D67037" w:rsidRDefault="007F6DBA" w:rsidP="007F6DBA">
      <w:pPr>
        <w:autoSpaceDE w:val="0"/>
        <w:autoSpaceDN w:val="0"/>
        <w:adjustRightInd w:val="0"/>
        <w:jc w:val="both"/>
        <w:rPr>
          <w:spacing w:val="-5"/>
        </w:rPr>
      </w:pPr>
      <w:r w:rsidRPr="00D67037">
        <w:rPr>
          <w:spacing w:val="-5"/>
        </w:rPr>
        <w:t xml:space="preserve">Il DGUE deve essere predisposto in formato elettronico. Per compilare il DGUE in formato elettronico è necessario collegarsi presso il seguente indirizzo: </w:t>
      </w:r>
    </w:p>
    <w:p w14:paraId="33040305" w14:textId="77777777" w:rsidR="007F6DBA" w:rsidRPr="00D67037" w:rsidRDefault="002324CF" w:rsidP="007F6DBA">
      <w:pPr>
        <w:autoSpaceDE w:val="0"/>
        <w:autoSpaceDN w:val="0"/>
        <w:adjustRightInd w:val="0"/>
        <w:jc w:val="both"/>
        <w:rPr>
          <w:spacing w:val="-5"/>
        </w:rPr>
      </w:pPr>
      <w:hyperlink r:id="rId11" w:history="1">
        <w:r w:rsidR="007F6DBA" w:rsidRPr="00D67037">
          <w:rPr>
            <w:rStyle w:val="Collegamentoipertestuale"/>
            <w:rFonts w:eastAsiaTheme="majorEastAsia"/>
            <w:color w:val="auto"/>
            <w:spacing w:val="-5"/>
            <w:u w:val="none"/>
          </w:rPr>
          <w:t>https://ec.europa.eu/growth/tools-databases/espd/filter?lang=it</w:t>
        </w:r>
      </w:hyperlink>
      <w:r w:rsidR="007F6DBA" w:rsidRPr="00D67037">
        <w:rPr>
          <w:spacing w:val="-5"/>
        </w:rPr>
        <w:t xml:space="preserve"> </w:t>
      </w:r>
    </w:p>
    <w:p w14:paraId="3BF4A0C5" w14:textId="486DF4C5" w:rsidR="007F6DBA" w:rsidRPr="00A9466A" w:rsidRDefault="007F6DBA" w:rsidP="007F6DBA">
      <w:pPr>
        <w:autoSpaceDE w:val="0"/>
        <w:autoSpaceDN w:val="0"/>
        <w:adjustRightInd w:val="0"/>
        <w:jc w:val="both"/>
        <w:rPr>
          <w:spacing w:val="-5"/>
        </w:rPr>
      </w:pPr>
      <w:r w:rsidRPr="00A9466A">
        <w:rPr>
          <w:spacing w:val="-5"/>
        </w:rPr>
        <w:t>Successivamente: - dove c’è scritto “Chi è a compilare il DGUE?”, selezionare “Sono un operatore economico”; - comparirà “Che operazione si vuole eseguire?”, selezionare “Importare un DGUE”; - caricare il file ESPD Request (richiesta di DGUE) messo a disposizione dalla SUA allegato alla documentazione di gara (il file è denominato “espd-request” ed è in formato .XML, zippato al fine di facilitarne il salvataggio); - selezionare il paese del compilatore; -</w:t>
      </w:r>
      <w:r>
        <w:rPr>
          <w:spacing w:val="-5"/>
        </w:rPr>
        <w:t xml:space="preserve"> </w:t>
      </w:r>
      <w:r w:rsidRPr="00A9466A">
        <w:rPr>
          <w:spacing w:val="-5"/>
        </w:rPr>
        <w:t>procedere con “Avanti”; il DGUE dovrà quindi essere compilato a schermo in ogni sua parte, scaricato in formato PDF,</w:t>
      </w:r>
      <w:r w:rsidR="00BF128C">
        <w:rPr>
          <w:spacing w:val="-5"/>
        </w:rPr>
        <w:t xml:space="preserve"> sottoscritto in firma digitale</w:t>
      </w:r>
      <w:r w:rsidRPr="00A9466A">
        <w:rPr>
          <w:spacing w:val="-5"/>
        </w:rPr>
        <w:t>.</w:t>
      </w:r>
    </w:p>
    <w:p w14:paraId="32C88A1F" w14:textId="1F703861" w:rsidR="007F6DBA" w:rsidRPr="00453B07" w:rsidRDefault="00453B07" w:rsidP="007F6DBA">
      <w:pPr>
        <w:jc w:val="both"/>
        <w:rPr>
          <w:b/>
          <w:bCs/>
          <w:u w:val="single"/>
        </w:rPr>
      </w:pPr>
      <w:r w:rsidRPr="00453B07">
        <w:rPr>
          <w:b/>
          <w:bCs/>
          <w:u w:val="single"/>
        </w:rPr>
        <w:t>In alternativa alla procedura di cui sopra, nel caso il sito dell’Unione Europea non sia attivo, sul sito Cosmari è comunque scaricabile una versione .doc del DGUE.</w:t>
      </w:r>
    </w:p>
    <w:p w14:paraId="79A418BD" w14:textId="77777777" w:rsidR="00453B07" w:rsidRPr="00000255" w:rsidRDefault="00453B07" w:rsidP="007F6DBA">
      <w:pPr>
        <w:jc w:val="both"/>
        <w:rPr>
          <w:bCs/>
        </w:rPr>
      </w:pPr>
    </w:p>
    <w:p w14:paraId="526797F5" w14:textId="3A3C404D" w:rsidR="007F6DBA" w:rsidRDefault="005C1E0D" w:rsidP="007F6DBA">
      <w:pPr>
        <w:jc w:val="both"/>
        <w:rPr>
          <w:b/>
          <w:bCs/>
          <w:u w:val="single"/>
        </w:rPr>
      </w:pPr>
      <w:r>
        <w:rPr>
          <w:b/>
          <w:bCs/>
          <w:u w:val="single"/>
        </w:rPr>
        <w:t>H</w:t>
      </w:r>
      <w:r w:rsidR="007F6DBA">
        <w:rPr>
          <w:b/>
          <w:bCs/>
          <w:u w:val="single"/>
        </w:rPr>
        <w:t>) AVVALIMENTO</w:t>
      </w:r>
    </w:p>
    <w:p w14:paraId="6B3D83E5" w14:textId="77777777" w:rsidR="007F6DBA" w:rsidRDefault="007F6DBA" w:rsidP="007F6DBA">
      <w:pPr>
        <w:jc w:val="both"/>
        <w:rPr>
          <w:b/>
          <w:bCs/>
          <w:i/>
          <w:iCs/>
          <w:u w:val="single"/>
        </w:rPr>
      </w:pPr>
      <w:r>
        <w:t xml:space="preserve">Oltre all’istanza di cui al precedente punto 1 ed agli altri documenti, il concorrente dovrà altresì produrre, </w:t>
      </w:r>
      <w:r>
        <w:rPr>
          <w:b/>
          <w:bCs/>
        </w:rPr>
        <w:t>a pena di esclusione dalla gara</w:t>
      </w:r>
      <w:r>
        <w:t>:</w:t>
      </w:r>
    </w:p>
    <w:p w14:paraId="31F9C5A1" w14:textId="77777777" w:rsidR="007F6DBA" w:rsidRPr="00DC3327" w:rsidRDefault="007F6DBA" w:rsidP="007F6DBA">
      <w:pPr>
        <w:numPr>
          <w:ilvl w:val="0"/>
          <w:numId w:val="13"/>
        </w:numPr>
        <w:overflowPunct w:val="0"/>
        <w:autoSpaceDE w:val="0"/>
        <w:autoSpaceDN w:val="0"/>
        <w:adjustRightInd w:val="0"/>
        <w:ind w:left="284"/>
        <w:jc w:val="both"/>
        <w:textAlignment w:val="baseline"/>
        <w:rPr>
          <w:b/>
          <w:bCs/>
          <w:i/>
          <w:iCs/>
          <w:u w:val="single"/>
        </w:rPr>
      </w:pPr>
      <w:r w:rsidRPr="00DC3327">
        <w:rPr>
          <w:b/>
          <w:bCs/>
          <w:u w:val="single"/>
        </w:rPr>
        <w:t>una dichiarazione</w:t>
      </w:r>
      <w:r>
        <w:t xml:space="preserve">, in cui si attesti di volersi </w:t>
      </w:r>
      <w:r w:rsidRPr="00D67037">
        <w:t>avvalere dei requisiti in possesso dell’impresa</w:t>
      </w:r>
      <w:r>
        <w:t xml:space="preserve"> ausiliaria, che deve essere indicata nella dichiarazione medesima con i suoi dati identificativi (nominativo, sede, legale rappresentante, ecc.); </w:t>
      </w:r>
    </w:p>
    <w:p w14:paraId="561F7872" w14:textId="77777777" w:rsidR="007F6DBA" w:rsidRPr="00DC3327" w:rsidRDefault="007F6DBA" w:rsidP="007F6DBA">
      <w:pPr>
        <w:numPr>
          <w:ilvl w:val="0"/>
          <w:numId w:val="13"/>
        </w:numPr>
        <w:overflowPunct w:val="0"/>
        <w:autoSpaceDE w:val="0"/>
        <w:autoSpaceDN w:val="0"/>
        <w:adjustRightInd w:val="0"/>
        <w:ind w:left="284"/>
        <w:jc w:val="both"/>
        <w:textAlignment w:val="baseline"/>
        <w:rPr>
          <w:b/>
          <w:bCs/>
          <w:i/>
          <w:iCs/>
          <w:u w:val="single"/>
        </w:rPr>
      </w:pPr>
      <w:r w:rsidRPr="00DC3327">
        <w:rPr>
          <w:b/>
          <w:bCs/>
          <w:i/>
          <w:iCs/>
          <w:u w:val="single"/>
        </w:rPr>
        <w:t>una dichiarazione dell’impresa ausiliaria</w:t>
      </w:r>
      <w:r>
        <w:t>, in cui si attesti e dichiari:</w:t>
      </w:r>
    </w:p>
    <w:p w14:paraId="105C87C8" w14:textId="77777777" w:rsidR="007F6DBA" w:rsidRDefault="007F6DBA" w:rsidP="007F6DBA">
      <w:pPr>
        <w:numPr>
          <w:ilvl w:val="2"/>
          <w:numId w:val="15"/>
        </w:numPr>
        <w:tabs>
          <w:tab w:val="clear" w:pos="2084"/>
        </w:tabs>
        <w:overflowPunct w:val="0"/>
        <w:autoSpaceDE w:val="0"/>
        <w:autoSpaceDN w:val="0"/>
        <w:adjustRightInd w:val="0"/>
        <w:ind w:left="567" w:hanging="284"/>
        <w:jc w:val="both"/>
        <w:textAlignment w:val="baseline"/>
      </w:pPr>
      <w:r>
        <w:t>di possedere i requisiti di carattere generale di cui all’art. 80 del D.Lgs. 50/16;</w:t>
      </w:r>
    </w:p>
    <w:p w14:paraId="48D1B961" w14:textId="77777777" w:rsidR="007F6DBA" w:rsidRDefault="007F6DBA" w:rsidP="007F6DBA">
      <w:pPr>
        <w:numPr>
          <w:ilvl w:val="2"/>
          <w:numId w:val="15"/>
        </w:numPr>
        <w:tabs>
          <w:tab w:val="clear" w:pos="2084"/>
        </w:tabs>
        <w:overflowPunct w:val="0"/>
        <w:autoSpaceDE w:val="0"/>
        <w:autoSpaceDN w:val="0"/>
        <w:adjustRightInd w:val="0"/>
        <w:ind w:left="567" w:hanging="284"/>
        <w:jc w:val="both"/>
        <w:textAlignment w:val="baseline"/>
      </w:pPr>
      <w:r>
        <w:t>di possedere i requisiti tecnici e le risorse oggetto di avvalimento;</w:t>
      </w:r>
    </w:p>
    <w:p w14:paraId="30C1A125" w14:textId="77777777" w:rsidR="007F6DBA" w:rsidRDefault="007F6DBA" w:rsidP="007F6DBA">
      <w:pPr>
        <w:numPr>
          <w:ilvl w:val="2"/>
          <w:numId w:val="15"/>
        </w:numPr>
        <w:tabs>
          <w:tab w:val="clear" w:pos="2084"/>
        </w:tabs>
        <w:overflowPunct w:val="0"/>
        <w:autoSpaceDE w:val="0"/>
        <w:autoSpaceDN w:val="0"/>
        <w:adjustRightInd w:val="0"/>
        <w:ind w:left="567" w:hanging="284"/>
        <w:jc w:val="both"/>
        <w:textAlignment w:val="baseline"/>
      </w:pPr>
      <w:r>
        <w:t>di impegnarsi con il concorrente e con l’ente appaltante a mettere a disposizione per tutta la durata dell’appalto le risorse necessarie di cui è carente il concorrente;</w:t>
      </w:r>
    </w:p>
    <w:p w14:paraId="0F4FD94B" w14:textId="77777777" w:rsidR="007F6DBA" w:rsidRDefault="007F6DBA" w:rsidP="007F6DBA">
      <w:pPr>
        <w:numPr>
          <w:ilvl w:val="2"/>
          <w:numId w:val="15"/>
        </w:numPr>
        <w:tabs>
          <w:tab w:val="clear" w:pos="2084"/>
        </w:tabs>
        <w:overflowPunct w:val="0"/>
        <w:autoSpaceDE w:val="0"/>
        <w:autoSpaceDN w:val="0"/>
        <w:adjustRightInd w:val="0"/>
        <w:ind w:left="567" w:hanging="284"/>
        <w:jc w:val="both"/>
        <w:textAlignment w:val="baseline"/>
      </w:pPr>
      <w:r>
        <w:t>di non partecipare alla presente gara d’appalto né in proprio, né in raggruppamento temporaneo di imprese o consorzio con altro concorrente;</w:t>
      </w:r>
    </w:p>
    <w:p w14:paraId="054FC55A" w14:textId="77777777" w:rsidR="007F6DBA" w:rsidRDefault="007F6DBA" w:rsidP="007F6DBA">
      <w:pPr>
        <w:numPr>
          <w:ilvl w:val="2"/>
          <w:numId w:val="15"/>
        </w:numPr>
        <w:tabs>
          <w:tab w:val="clear" w:pos="2084"/>
        </w:tabs>
        <w:overflowPunct w:val="0"/>
        <w:autoSpaceDE w:val="0"/>
        <w:autoSpaceDN w:val="0"/>
        <w:adjustRightInd w:val="0"/>
        <w:ind w:left="567" w:hanging="284"/>
        <w:jc w:val="both"/>
        <w:textAlignment w:val="baseline"/>
      </w:pPr>
      <w:r>
        <w:t>di non trovarsi nella situazione di cui all’art. 80 comma 5, D.Lgs. 50/16 con nessun altro concorrente;</w:t>
      </w:r>
    </w:p>
    <w:p w14:paraId="6052BC86" w14:textId="34E145DB" w:rsidR="007F6DBA" w:rsidRDefault="007F6DBA" w:rsidP="007F6DBA">
      <w:pPr>
        <w:numPr>
          <w:ilvl w:val="2"/>
          <w:numId w:val="15"/>
        </w:numPr>
        <w:tabs>
          <w:tab w:val="clear" w:pos="2084"/>
        </w:tabs>
        <w:overflowPunct w:val="0"/>
        <w:autoSpaceDE w:val="0"/>
        <w:autoSpaceDN w:val="0"/>
        <w:adjustRightInd w:val="0"/>
        <w:ind w:left="567" w:hanging="284"/>
        <w:jc w:val="both"/>
        <w:textAlignment w:val="baseline"/>
      </w:pPr>
      <w:r>
        <w:lastRenderedPageBreak/>
        <w:t xml:space="preserve">di essere consapevole della </w:t>
      </w:r>
      <w:r w:rsidR="00C22A68">
        <w:t>7</w:t>
      </w:r>
      <w:r>
        <w:t>insorgenda responsabilità solidale con il concorrente nei confronti dell’ente appaltante per tutte le obbligazioni derivanti dal contratto d’appalto;</w:t>
      </w:r>
    </w:p>
    <w:p w14:paraId="61174EAC" w14:textId="77777777" w:rsidR="007F6DBA" w:rsidRDefault="007F6DBA" w:rsidP="007F6DBA">
      <w:pPr>
        <w:numPr>
          <w:ilvl w:val="2"/>
          <w:numId w:val="15"/>
        </w:numPr>
        <w:tabs>
          <w:tab w:val="clear" w:pos="2084"/>
        </w:tabs>
        <w:overflowPunct w:val="0"/>
        <w:autoSpaceDE w:val="0"/>
        <w:autoSpaceDN w:val="0"/>
        <w:adjustRightInd w:val="0"/>
        <w:ind w:left="567" w:hanging="284"/>
        <w:jc w:val="both"/>
        <w:textAlignment w:val="baseline"/>
      </w:pPr>
      <w:r>
        <w:t>di aver assolto, all’interno della propria azienda, agli obblighi inerenti la sicurezza dei lavoratori previsti dalla vigente normativa ed agli obblighi di cui alla legge 68/99 (Norme per il diritto al lavoro dei disabili);</w:t>
      </w:r>
    </w:p>
    <w:p w14:paraId="56320F33" w14:textId="77777777" w:rsidR="007F6DBA" w:rsidRDefault="007F6DBA" w:rsidP="007F6DBA">
      <w:pPr>
        <w:numPr>
          <w:ilvl w:val="2"/>
          <w:numId w:val="15"/>
        </w:numPr>
        <w:tabs>
          <w:tab w:val="clear" w:pos="2084"/>
        </w:tabs>
        <w:overflowPunct w:val="0"/>
        <w:autoSpaceDE w:val="0"/>
        <w:autoSpaceDN w:val="0"/>
        <w:adjustRightInd w:val="0"/>
        <w:ind w:left="567" w:hanging="284"/>
        <w:jc w:val="both"/>
        <w:textAlignment w:val="baseline"/>
      </w:pPr>
      <w:r>
        <w:t>che a proprio carico non ricorrono le cause di divieto e di sospensione di cui all’art. 67 del D.Lgs. 159/11 e s.m.i. (antimafia).</w:t>
      </w:r>
    </w:p>
    <w:p w14:paraId="597DF4E3" w14:textId="77777777" w:rsidR="007F6DBA" w:rsidRDefault="007F6DBA" w:rsidP="007F6DBA">
      <w:pPr>
        <w:numPr>
          <w:ilvl w:val="0"/>
          <w:numId w:val="13"/>
        </w:numPr>
        <w:overflowPunct w:val="0"/>
        <w:autoSpaceDE w:val="0"/>
        <w:autoSpaceDN w:val="0"/>
        <w:adjustRightInd w:val="0"/>
        <w:ind w:left="284"/>
        <w:jc w:val="both"/>
        <w:textAlignment w:val="baseline"/>
      </w:pPr>
      <w:r>
        <w:rPr>
          <w:b/>
          <w:bCs/>
          <w:u w:val="single"/>
        </w:rPr>
        <w:t>originale o copia conforme notarile del contratto</w:t>
      </w:r>
      <w:r>
        <w:t xml:space="preserve"> in virtù del quale l’ausiliaria si obbliga nei confronti del concorrente a fornire i requisiti e a mettere a disposizione le risorse necessarie per tutta la durata dell’appalto.</w:t>
      </w:r>
    </w:p>
    <w:p w14:paraId="50288EBE" w14:textId="77777777" w:rsidR="007F6DBA" w:rsidRDefault="007F6DBA" w:rsidP="007F6DBA">
      <w:pPr>
        <w:ind w:left="1"/>
        <w:jc w:val="both"/>
      </w:pPr>
      <w:r>
        <w:rPr>
          <w:b/>
          <w:bCs/>
          <w:u w:val="single"/>
        </w:rPr>
        <w:t>In ogni caso, si applicano le disposizioni di cui all’art. 89, D.Lgs. 50/16.</w:t>
      </w:r>
    </w:p>
    <w:p w14:paraId="6ADFB9C7" w14:textId="77777777" w:rsidR="007F6DBA" w:rsidRDefault="007F6DBA" w:rsidP="007F6DBA">
      <w:pPr>
        <w:jc w:val="both"/>
      </w:pPr>
    </w:p>
    <w:p w14:paraId="23E7016E" w14:textId="77777777" w:rsidR="007F6DBA" w:rsidRPr="00A9466A" w:rsidRDefault="007F6DBA" w:rsidP="00750BFF">
      <w:pPr>
        <w:pStyle w:val="Paragrafoelenco"/>
        <w:numPr>
          <w:ilvl w:val="0"/>
          <w:numId w:val="22"/>
        </w:numPr>
        <w:ind w:left="284" w:hanging="284"/>
        <w:jc w:val="both"/>
        <w:rPr>
          <w:b/>
          <w:sz w:val="24"/>
          <w:szCs w:val="24"/>
          <w:u w:val="single"/>
        </w:rPr>
      </w:pPr>
      <w:r w:rsidRPr="00A9466A">
        <w:rPr>
          <w:b/>
          <w:caps/>
          <w:sz w:val="24"/>
          <w:szCs w:val="24"/>
          <w:u w:val="single"/>
        </w:rPr>
        <w:t xml:space="preserve">CONTENUTI DEL PLICO INFORMATICO DENOMINATO </w:t>
      </w:r>
      <w:r w:rsidRPr="00A9466A">
        <w:rPr>
          <w:b/>
          <w:sz w:val="24"/>
          <w:szCs w:val="24"/>
          <w:u w:val="single"/>
        </w:rPr>
        <w:t>“B – Offerta economica.zip”</w:t>
      </w:r>
    </w:p>
    <w:p w14:paraId="702E8F6E" w14:textId="77777777" w:rsidR="00F126C0" w:rsidRPr="00505166" w:rsidRDefault="007F6DBA" w:rsidP="00F126C0">
      <w:pPr>
        <w:jc w:val="both"/>
        <w:rPr>
          <w:bCs/>
        </w:rPr>
      </w:pPr>
      <w:r>
        <w:t>Nella suddetta busta “</w:t>
      </w:r>
      <w:r w:rsidRPr="00C021E8">
        <w:rPr>
          <w:b/>
        </w:rPr>
        <w:t>B-offerta economica.zip</w:t>
      </w:r>
      <w:r>
        <w:t xml:space="preserve">” dovrà essere contenuta </w:t>
      </w:r>
      <w:r>
        <w:rPr>
          <w:b/>
          <w:bCs/>
        </w:rPr>
        <w:t>una dichiarazione</w:t>
      </w:r>
      <w:r>
        <w:t xml:space="preserve"> (</w:t>
      </w:r>
      <w:r>
        <w:rPr>
          <w:u w:val="single"/>
        </w:rPr>
        <w:t xml:space="preserve">utilizzando preferibilmente il fac </w:t>
      </w:r>
      <w:r w:rsidRPr="00DC3327">
        <w:rPr>
          <w:u w:val="single"/>
        </w:rPr>
        <w:t xml:space="preserve">simile </w:t>
      </w:r>
      <w:r>
        <w:rPr>
          <w:b/>
          <w:u w:val="single"/>
        </w:rPr>
        <w:t>MODELLO OFFERTA ECONOMICA, allegato al disciplinare</w:t>
      </w:r>
      <w:r w:rsidRPr="00DC3327">
        <w:rPr>
          <w:b/>
          <w:bCs/>
        </w:rPr>
        <w:t>)</w:t>
      </w:r>
      <w:r>
        <w:rPr>
          <w:b/>
          <w:bCs/>
        </w:rPr>
        <w:t>, in competente bollo,</w:t>
      </w:r>
      <w:r>
        <w:t xml:space="preserve"> sottoscritta dal titolare/legale rappresentante (di ciascuna impresa nel caso di raggruppamenti non ancora costituiti) contenente l’indicazione del ribasso </w:t>
      </w:r>
      <w:r w:rsidR="00F126C0">
        <w:t>d’asta offerto da applicare sui prezzi unitari di cui alla lettera b) del Bando di Gara,</w:t>
      </w:r>
      <w:r w:rsidR="00F126C0" w:rsidRPr="00D45DB0">
        <w:rPr>
          <w:bCs/>
        </w:rPr>
        <w:t xml:space="preserve"> </w:t>
      </w:r>
      <w:r w:rsidR="00F126C0">
        <w:rPr>
          <w:bCs/>
        </w:rPr>
        <w:t>espresso in cifre e in lettere fino alla seconda cifra decimale</w:t>
      </w:r>
      <w:r w:rsidR="00F126C0">
        <w:t>. In caso di discordanza prevarrà il valore percentuale indicato in lette</w:t>
      </w:r>
      <w:r w:rsidR="00F126C0" w:rsidRPr="00505166">
        <w:t>re.</w:t>
      </w:r>
    </w:p>
    <w:p w14:paraId="45417130" w14:textId="77777777" w:rsidR="007F6DBA" w:rsidRDefault="007F6DBA" w:rsidP="007F6DBA">
      <w:pPr>
        <w:jc w:val="both"/>
        <w:rPr>
          <w:b/>
        </w:rPr>
      </w:pPr>
      <w:r w:rsidRPr="00505166">
        <w:rPr>
          <w:b/>
        </w:rPr>
        <w:t>Non sono ammesse offerte in aume</w:t>
      </w:r>
      <w:r>
        <w:rPr>
          <w:b/>
        </w:rPr>
        <w:t>nto.</w:t>
      </w:r>
    </w:p>
    <w:p w14:paraId="690FC1A3" w14:textId="77777777" w:rsidR="007F6DBA" w:rsidRDefault="007F6DBA" w:rsidP="007F6DBA">
      <w:pPr>
        <w:autoSpaceDE w:val="0"/>
        <w:autoSpaceDN w:val="0"/>
        <w:adjustRightInd w:val="0"/>
        <w:jc w:val="both"/>
      </w:pPr>
    </w:p>
    <w:p w14:paraId="4DB647E1" w14:textId="77777777" w:rsidR="007F6DBA" w:rsidRPr="0065027C" w:rsidRDefault="007F6DBA" w:rsidP="00750BFF">
      <w:pPr>
        <w:pStyle w:val="Paragrafoelenco"/>
        <w:numPr>
          <w:ilvl w:val="0"/>
          <w:numId w:val="22"/>
        </w:numPr>
        <w:ind w:left="284" w:hanging="284"/>
        <w:jc w:val="both"/>
        <w:rPr>
          <w:b/>
          <w:sz w:val="24"/>
          <w:szCs w:val="24"/>
          <w:u w:val="single"/>
        </w:rPr>
      </w:pPr>
      <w:r w:rsidRPr="0065027C">
        <w:rPr>
          <w:b/>
          <w:caps/>
          <w:sz w:val="24"/>
          <w:szCs w:val="24"/>
          <w:u w:val="single"/>
        </w:rPr>
        <w:t xml:space="preserve">Modalità di SOTTOSCRIZIONE DEI DOCUMENTI CONTENUTI NEL PLICO INFORMATICO DENOMINATO </w:t>
      </w:r>
      <w:r w:rsidRPr="0065027C">
        <w:rPr>
          <w:b/>
          <w:sz w:val="24"/>
          <w:szCs w:val="24"/>
          <w:u w:val="single"/>
        </w:rPr>
        <w:t>“A – Documentazione.zip”</w:t>
      </w:r>
    </w:p>
    <w:p w14:paraId="64F06DBC" w14:textId="77777777" w:rsidR="007F6DBA" w:rsidRPr="0065027C" w:rsidRDefault="007F6DBA" w:rsidP="00750BFF">
      <w:pPr>
        <w:pStyle w:val="Paragrafoelenco"/>
        <w:numPr>
          <w:ilvl w:val="0"/>
          <w:numId w:val="25"/>
        </w:numPr>
        <w:overflowPunct/>
        <w:ind w:left="284" w:hanging="284"/>
        <w:jc w:val="both"/>
        <w:rPr>
          <w:sz w:val="24"/>
          <w:szCs w:val="24"/>
        </w:rPr>
      </w:pPr>
      <w:r w:rsidRPr="0065027C">
        <w:rPr>
          <w:sz w:val="24"/>
          <w:szCs w:val="24"/>
        </w:rPr>
        <w:t>Il MODELLO ISTANZA DI AMMISSIONE dovrà essere sottoscritto,</w:t>
      </w:r>
      <w:r w:rsidRPr="0065027C">
        <w:rPr>
          <w:b/>
          <w:sz w:val="24"/>
          <w:szCs w:val="24"/>
        </w:rPr>
        <w:t xml:space="preserve"> a pena di esclusione,</w:t>
      </w:r>
      <w:r w:rsidRPr="0065027C">
        <w:rPr>
          <w:sz w:val="24"/>
          <w:szCs w:val="24"/>
        </w:rPr>
        <w:t xml:space="preserve"> dal titolare o legale rappresentante dell’impresa concorrente con firma digitale in formato .p7m.</w:t>
      </w:r>
    </w:p>
    <w:p w14:paraId="76AEADD2" w14:textId="77777777" w:rsidR="007F6DBA" w:rsidRPr="0065027C" w:rsidRDefault="007F6DBA" w:rsidP="00750BFF">
      <w:pPr>
        <w:pStyle w:val="Paragrafoelenco"/>
        <w:ind w:left="284"/>
        <w:jc w:val="both"/>
        <w:rPr>
          <w:sz w:val="24"/>
          <w:szCs w:val="24"/>
        </w:rPr>
      </w:pPr>
      <w:r w:rsidRPr="0065027C">
        <w:rPr>
          <w:sz w:val="24"/>
          <w:szCs w:val="24"/>
        </w:rPr>
        <w:t xml:space="preserve">Si consiglia pertanto di compilare l’allegato, trasformarlo in un formato statico [es. PDF/A nativo] e sottoscrivere il documento informatico così formato con firma digitale. </w:t>
      </w:r>
    </w:p>
    <w:p w14:paraId="264F3A0A" w14:textId="77777777" w:rsidR="007F6DBA" w:rsidRPr="00C021E8" w:rsidRDefault="007F6DBA" w:rsidP="00750BFF">
      <w:pPr>
        <w:pStyle w:val="Paragrafoelenco"/>
        <w:ind w:left="284"/>
        <w:jc w:val="both"/>
        <w:rPr>
          <w:sz w:val="24"/>
          <w:szCs w:val="24"/>
        </w:rPr>
      </w:pPr>
      <w:r w:rsidRPr="0065027C">
        <w:rPr>
          <w:b/>
          <w:sz w:val="24"/>
          <w:szCs w:val="24"/>
        </w:rPr>
        <w:t>Nel caso di ATI o consorzi</w:t>
      </w:r>
      <w:r w:rsidRPr="0065027C">
        <w:rPr>
          <w:sz w:val="24"/>
          <w:szCs w:val="24"/>
        </w:rPr>
        <w:t xml:space="preserve">, l’istanza di ammissione deve essere prodotta da ciascun soggetto costituente l’ATI o dal consorzio e dalle rispettive imprese esecutrici e </w:t>
      </w:r>
      <w:r>
        <w:rPr>
          <w:sz w:val="24"/>
          <w:szCs w:val="24"/>
        </w:rPr>
        <w:t>dov</w:t>
      </w:r>
      <w:r w:rsidRPr="0065027C">
        <w:rPr>
          <w:sz w:val="24"/>
          <w:szCs w:val="24"/>
        </w:rPr>
        <w:t>rà</w:t>
      </w:r>
      <w:r>
        <w:rPr>
          <w:sz w:val="24"/>
          <w:szCs w:val="24"/>
        </w:rPr>
        <w:t xml:space="preserve"> essere </w:t>
      </w:r>
      <w:r w:rsidRPr="0065027C">
        <w:rPr>
          <w:sz w:val="24"/>
          <w:szCs w:val="24"/>
        </w:rPr>
        <w:t>firmato secondo la seguente modalità</w:t>
      </w:r>
      <w:r>
        <w:rPr>
          <w:sz w:val="24"/>
          <w:szCs w:val="24"/>
        </w:rPr>
        <w:t xml:space="preserve">: </w:t>
      </w:r>
      <w:r w:rsidRPr="00C021E8">
        <w:rPr>
          <w:sz w:val="24"/>
          <w:szCs w:val="24"/>
        </w:rPr>
        <w:t>compilare l’istanza, trasformarla in un formato statico [es. PDF/A nativo] e sottoscrivere il documento informatico così formato con firma digitale a cura del soggetto sottoscrittore in formato .p7m;</w:t>
      </w:r>
    </w:p>
    <w:p w14:paraId="48726913" w14:textId="7956C7E3" w:rsidR="007F6DBA" w:rsidRPr="00BB2FF5" w:rsidRDefault="007F6DBA" w:rsidP="00750BFF">
      <w:pPr>
        <w:pStyle w:val="Paragrafoelenco"/>
        <w:numPr>
          <w:ilvl w:val="0"/>
          <w:numId w:val="25"/>
        </w:numPr>
        <w:overflowPunct/>
        <w:ind w:left="284" w:hanging="283"/>
        <w:jc w:val="both"/>
        <w:rPr>
          <w:sz w:val="24"/>
          <w:szCs w:val="24"/>
        </w:rPr>
      </w:pPr>
      <w:r w:rsidRPr="00BB2FF5">
        <w:rPr>
          <w:sz w:val="24"/>
          <w:szCs w:val="24"/>
        </w:rPr>
        <w:t>Le Dichiarazioni mezzi e attrezzature di cui a</w:t>
      </w:r>
      <w:r w:rsidR="00241660" w:rsidRPr="00BB2FF5">
        <w:rPr>
          <w:sz w:val="24"/>
          <w:szCs w:val="24"/>
        </w:rPr>
        <w:t>i</w:t>
      </w:r>
      <w:r w:rsidRPr="00BB2FF5">
        <w:rPr>
          <w:sz w:val="24"/>
          <w:szCs w:val="24"/>
        </w:rPr>
        <w:t xml:space="preserve"> punt</w:t>
      </w:r>
      <w:r w:rsidR="00241660" w:rsidRPr="00BB2FF5">
        <w:rPr>
          <w:sz w:val="24"/>
          <w:szCs w:val="24"/>
        </w:rPr>
        <w:t>i</w:t>
      </w:r>
      <w:r w:rsidRPr="00BB2FF5">
        <w:rPr>
          <w:sz w:val="24"/>
          <w:szCs w:val="24"/>
        </w:rPr>
        <w:t xml:space="preserve"> B) </w:t>
      </w:r>
      <w:r w:rsidR="00241660" w:rsidRPr="00BB2FF5">
        <w:rPr>
          <w:sz w:val="24"/>
          <w:szCs w:val="24"/>
        </w:rPr>
        <w:t xml:space="preserve">e C) </w:t>
      </w:r>
      <w:r w:rsidRPr="00BB2FF5">
        <w:rPr>
          <w:sz w:val="24"/>
          <w:szCs w:val="24"/>
        </w:rPr>
        <w:t>e tutti gli altri documenti allegati al plico informatico “A – Documentazione.zip”, dovranno essere sottoscritti dal soggetto interessato trasformandoli in un formato statico [es. PDF/A nativo] e sottoscrivendo i relativi documenti informatici così formati con firma digitale a cura del soggetto sottoscrittore in formato .p7m;</w:t>
      </w:r>
    </w:p>
    <w:p w14:paraId="6835D6C4" w14:textId="77777777" w:rsidR="007F6DBA" w:rsidRPr="0065027C" w:rsidRDefault="007F6DBA" w:rsidP="00750BFF">
      <w:pPr>
        <w:pStyle w:val="Paragrafoelenco"/>
        <w:numPr>
          <w:ilvl w:val="0"/>
          <w:numId w:val="25"/>
        </w:numPr>
        <w:overflowPunct/>
        <w:ind w:left="284" w:hanging="283"/>
        <w:jc w:val="both"/>
        <w:rPr>
          <w:sz w:val="24"/>
          <w:szCs w:val="24"/>
        </w:rPr>
      </w:pPr>
      <w:r w:rsidRPr="0065027C">
        <w:rPr>
          <w:sz w:val="24"/>
          <w:szCs w:val="24"/>
        </w:rPr>
        <w:t xml:space="preserve">Il </w:t>
      </w:r>
      <w:r w:rsidRPr="0065027C">
        <w:rPr>
          <w:b/>
          <w:sz w:val="24"/>
          <w:szCs w:val="24"/>
        </w:rPr>
        <w:t>DGUE</w:t>
      </w:r>
      <w:r w:rsidRPr="0065027C">
        <w:rPr>
          <w:sz w:val="24"/>
          <w:szCs w:val="24"/>
        </w:rPr>
        <w:t xml:space="preserve"> dovrà essere sottoscritto dal titolare o legale rappresentante dell’impresa concorrente con firma digitale in formato .p7m.</w:t>
      </w:r>
    </w:p>
    <w:p w14:paraId="747D0760" w14:textId="77777777" w:rsidR="007F6DBA" w:rsidRPr="0065027C" w:rsidRDefault="007F6DBA" w:rsidP="00750BFF">
      <w:pPr>
        <w:pStyle w:val="Paragrafoelenco"/>
        <w:ind w:left="284"/>
        <w:jc w:val="both"/>
        <w:rPr>
          <w:sz w:val="24"/>
          <w:szCs w:val="24"/>
        </w:rPr>
      </w:pPr>
      <w:r w:rsidRPr="0065027C">
        <w:rPr>
          <w:sz w:val="24"/>
          <w:szCs w:val="24"/>
        </w:rPr>
        <w:t xml:space="preserve">Si consiglia pertanto di compilare il DGUE, trasformarlo in un formato statico [es. PDF/A nativo] e sottoscrivere il documento informatico così formato con firma digitale. </w:t>
      </w:r>
    </w:p>
    <w:p w14:paraId="7B90D679" w14:textId="77777777" w:rsidR="007F6DBA" w:rsidRPr="0065027C" w:rsidRDefault="007F6DBA" w:rsidP="00750BFF">
      <w:pPr>
        <w:pStyle w:val="Paragrafoelenco"/>
        <w:ind w:left="284"/>
        <w:jc w:val="both"/>
        <w:rPr>
          <w:sz w:val="24"/>
          <w:szCs w:val="24"/>
        </w:rPr>
      </w:pPr>
      <w:r w:rsidRPr="0065027C">
        <w:rPr>
          <w:b/>
          <w:sz w:val="24"/>
          <w:szCs w:val="24"/>
        </w:rPr>
        <w:t>Nel caso di ATI o consorzi</w:t>
      </w:r>
      <w:r w:rsidRPr="0065027C">
        <w:rPr>
          <w:sz w:val="24"/>
          <w:szCs w:val="24"/>
        </w:rPr>
        <w:t xml:space="preserve">, il DGUE deve essere prodotto da ciascun soggetto costituente l’ATI o dal consorzio e dalle rispettive imprese esecutrici e </w:t>
      </w:r>
      <w:r>
        <w:rPr>
          <w:sz w:val="24"/>
          <w:szCs w:val="24"/>
        </w:rPr>
        <w:t>dov</w:t>
      </w:r>
      <w:r w:rsidRPr="0065027C">
        <w:rPr>
          <w:sz w:val="24"/>
          <w:szCs w:val="24"/>
        </w:rPr>
        <w:t xml:space="preserve">rà </w:t>
      </w:r>
      <w:r>
        <w:rPr>
          <w:sz w:val="24"/>
          <w:szCs w:val="24"/>
        </w:rPr>
        <w:t>essere firmato secondo la seguente</w:t>
      </w:r>
      <w:r w:rsidRPr="0065027C">
        <w:rPr>
          <w:sz w:val="24"/>
          <w:szCs w:val="24"/>
        </w:rPr>
        <w:t xml:space="preserve"> modalità:</w:t>
      </w:r>
      <w:r>
        <w:rPr>
          <w:sz w:val="24"/>
          <w:szCs w:val="24"/>
        </w:rPr>
        <w:t xml:space="preserve"> </w:t>
      </w:r>
      <w:r w:rsidRPr="0065027C">
        <w:rPr>
          <w:sz w:val="24"/>
          <w:szCs w:val="24"/>
        </w:rPr>
        <w:t>compilare il DGUE, trasformarlo in un formato statico [es. PDF/A nativo] e sottoscrivere il documento informatico così formato con firma digitale a cura del soggetto sottoscrittore in formato .p7m;</w:t>
      </w:r>
    </w:p>
    <w:p w14:paraId="7E80CFAC" w14:textId="77777777" w:rsidR="007F6DBA" w:rsidRPr="0065027C" w:rsidRDefault="007F6DBA" w:rsidP="00750BFF">
      <w:pPr>
        <w:pStyle w:val="Paragrafoelenco"/>
        <w:numPr>
          <w:ilvl w:val="0"/>
          <w:numId w:val="25"/>
        </w:numPr>
        <w:overflowPunct/>
        <w:ind w:left="284" w:hanging="425"/>
        <w:jc w:val="both"/>
        <w:rPr>
          <w:sz w:val="24"/>
          <w:szCs w:val="24"/>
        </w:rPr>
      </w:pPr>
      <w:r w:rsidRPr="0065027C">
        <w:rPr>
          <w:sz w:val="24"/>
          <w:szCs w:val="24"/>
        </w:rPr>
        <w:t xml:space="preserve">Copia del </w:t>
      </w:r>
      <w:r w:rsidRPr="0065027C">
        <w:rPr>
          <w:b/>
          <w:sz w:val="24"/>
          <w:szCs w:val="24"/>
        </w:rPr>
        <w:t>PASSOE, nonché copia di ulteriori documenti che l’operatore economico intenda allegare alla documentazione amministrativa,</w:t>
      </w:r>
      <w:r w:rsidRPr="0065027C">
        <w:rPr>
          <w:sz w:val="24"/>
          <w:szCs w:val="24"/>
        </w:rPr>
        <w:t xml:space="preserve"> dovranno essere sottoscritti dal titolare o legale rappresentante dell’impresa concorrente con firma digitale in formato .p7m.</w:t>
      </w:r>
    </w:p>
    <w:p w14:paraId="2EABF318" w14:textId="77777777" w:rsidR="007F6DBA" w:rsidRPr="0065027C" w:rsidRDefault="007F6DBA" w:rsidP="00750BFF">
      <w:pPr>
        <w:pStyle w:val="Paragrafoelenco"/>
        <w:ind w:left="284"/>
        <w:jc w:val="both"/>
        <w:rPr>
          <w:sz w:val="24"/>
          <w:szCs w:val="24"/>
        </w:rPr>
      </w:pPr>
      <w:r w:rsidRPr="0065027C">
        <w:rPr>
          <w:sz w:val="24"/>
          <w:szCs w:val="24"/>
        </w:rPr>
        <w:lastRenderedPageBreak/>
        <w:t xml:space="preserve">Si consiglia pertanto di trasformare i suddetti documenti in un formato statico [es. PDF/A nativo] e sottoscrivere il documento informatico così formato con firma digitale. </w:t>
      </w:r>
    </w:p>
    <w:p w14:paraId="1599B211" w14:textId="77777777" w:rsidR="007F6DBA" w:rsidRPr="0065027C" w:rsidRDefault="007F6DBA" w:rsidP="00750BFF">
      <w:pPr>
        <w:pStyle w:val="Paragrafoelenco"/>
        <w:numPr>
          <w:ilvl w:val="0"/>
          <w:numId w:val="25"/>
        </w:numPr>
        <w:overflowPunct/>
        <w:ind w:left="284" w:hanging="425"/>
        <w:jc w:val="both"/>
        <w:rPr>
          <w:sz w:val="24"/>
          <w:szCs w:val="24"/>
        </w:rPr>
      </w:pPr>
      <w:r w:rsidRPr="0065027C">
        <w:rPr>
          <w:b/>
          <w:sz w:val="24"/>
          <w:szCs w:val="24"/>
        </w:rPr>
        <w:t xml:space="preserve">CAUZIONE PROVVISORIA A GARANZIA DELL’OFFERTA </w:t>
      </w:r>
    </w:p>
    <w:p w14:paraId="75CA47C3" w14:textId="77777777" w:rsidR="007F6DBA" w:rsidRPr="0065027C" w:rsidRDefault="007F6DBA" w:rsidP="00750BFF">
      <w:pPr>
        <w:pStyle w:val="Paragrafoelenco"/>
        <w:ind w:left="284"/>
        <w:jc w:val="both"/>
        <w:rPr>
          <w:sz w:val="24"/>
          <w:szCs w:val="24"/>
        </w:rPr>
      </w:pPr>
      <w:r w:rsidRPr="0065027C">
        <w:rPr>
          <w:sz w:val="24"/>
          <w:szCs w:val="24"/>
        </w:rPr>
        <w:t>Qualora sottoscritta in forma digitale è sufficiente allegare il file in formato “.p7m” riportante le firme di sottoscrizione dell’agente che rilascia la polizza e del titolare o legale rappresentante dell’impresa concorrente che la sottoscrive.</w:t>
      </w:r>
    </w:p>
    <w:p w14:paraId="6C2FFAD3" w14:textId="77777777" w:rsidR="007F6DBA" w:rsidRDefault="007F6DBA" w:rsidP="00750BFF">
      <w:pPr>
        <w:pStyle w:val="Paragrafoelenco"/>
        <w:ind w:left="284"/>
        <w:jc w:val="both"/>
        <w:rPr>
          <w:sz w:val="24"/>
          <w:szCs w:val="24"/>
        </w:rPr>
      </w:pPr>
      <w:r w:rsidRPr="0065027C">
        <w:rPr>
          <w:sz w:val="24"/>
          <w:szCs w:val="24"/>
        </w:rPr>
        <w:t>Qualora la polizza sia sottoscritta in formato cartaceo, il documento, comprensivo delle dichiarazioni circa le generalità, la qualifica ed i poteri di rappresentanza del funzionario o agente sottoscrittore, nonché dei documenti di identità deve essere trasformato in un formato statico [es. PDF/A nativo] e il documento informatico così formato sottoscritto con firma digitale in formato .p7m a cura del titolare o legale rappresentante dell’impresa concorrente;</w:t>
      </w:r>
    </w:p>
    <w:p w14:paraId="79E3F808" w14:textId="77777777" w:rsidR="007F6DBA" w:rsidRPr="0065027C" w:rsidRDefault="007F6DBA" w:rsidP="007F6DBA">
      <w:pPr>
        <w:pStyle w:val="Paragrafoelenco"/>
        <w:ind w:left="709"/>
        <w:jc w:val="both"/>
        <w:rPr>
          <w:sz w:val="24"/>
          <w:szCs w:val="24"/>
        </w:rPr>
      </w:pPr>
    </w:p>
    <w:p w14:paraId="39AF3EBF" w14:textId="77777777" w:rsidR="007F6DBA" w:rsidRPr="0065027C" w:rsidRDefault="007F6DBA" w:rsidP="00750BFF">
      <w:pPr>
        <w:numPr>
          <w:ilvl w:val="0"/>
          <w:numId w:val="22"/>
        </w:numPr>
        <w:autoSpaceDE w:val="0"/>
        <w:autoSpaceDN w:val="0"/>
        <w:adjustRightInd w:val="0"/>
        <w:ind w:left="284" w:hanging="284"/>
        <w:jc w:val="both"/>
        <w:rPr>
          <w:b/>
          <w:u w:val="single"/>
        </w:rPr>
      </w:pPr>
      <w:r w:rsidRPr="0065027C">
        <w:rPr>
          <w:b/>
          <w:caps/>
          <w:u w:val="single"/>
        </w:rPr>
        <w:t xml:space="preserve">Modalità di SOTTOSCRIZIONE DEI DOCUMENTI CONTENUTI NEL PLICO INFORMATICO DENOMINATO </w:t>
      </w:r>
      <w:r w:rsidRPr="0065027C">
        <w:rPr>
          <w:b/>
          <w:u w:val="single"/>
        </w:rPr>
        <w:t>“B – Offerta economica.zip”</w:t>
      </w:r>
    </w:p>
    <w:p w14:paraId="1306F856" w14:textId="77777777" w:rsidR="007F6DBA" w:rsidRPr="00016659" w:rsidRDefault="007F6DBA" w:rsidP="00750BFF">
      <w:pPr>
        <w:jc w:val="both"/>
      </w:pPr>
      <w:r w:rsidRPr="00016659">
        <w:t xml:space="preserve">Il </w:t>
      </w:r>
      <w:r w:rsidRPr="00016659">
        <w:rPr>
          <w:b/>
        </w:rPr>
        <w:t>MODELLO OFFERTA ECONOMICA</w:t>
      </w:r>
      <w:r w:rsidRPr="00016659">
        <w:t xml:space="preserve"> dovrà essere, </w:t>
      </w:r>
      <w:r w:rsidRPr="00016659">
        <w:rPr>
          <w:b/>
        </w:rPr>
        <w:t>a pena di inammissibilità dell’offerta</w:t>
      </w:r>
      <w:r w:rsidRPr="00016659">
        <w:t>, sottoscritto dal titolare o legale rappresentante dell’impresa concorrente con firma digitale in formato .p7m.</w:t>
      </w:r>
    </w:p>
    <w:p w14:paraId="0D71B1A5" w14:textId="77777777" w:rsidR="007F6DBA" w:rsidRPr="00016659" w:rsidRDefault="007F6DBA" w:rsidP="00750BFF">
      <w:pPr>
        <w:jc w:val="both"/>
      </w:pPr>
      <w:r w:rsidRPr="00016659">
        <w:t xml:space="preserve">Si consiglia pertanto di compilare il modello Allegato Offerta Economica, trasformarlo in un formato statico [es. PDF/A nativo] e sottoscrivere il documento informatico così formato con firma digitale. </w:t>
      </w:r>
    </w:p>
    <w:p w14:paraId="5DB8B578" w14:textId="77777777" w:rsidR="007F6DBA" w:rsidRPr="00016659" w:rsidRDefault="007F6DBA" w:rsidP="00750BFF">
      <w:pPr>
        <w:jc w:val="both"/>
      </w:pPr>
      <w:r w:rsidRPr="00016659">
        <w:rPr>
          <w:b/>
        </w:rPr>
        <w:t>Nel caso di ATI o consorzi</w:t>
      </w:r>
      <w:r w:rsidRPr="00016659">
        <w:t>, il suddetto deve essere sottoscritto, sempre con firma digitale in formato .p7m, anche dal titolare o legale rappresentante dell’impresa/e Mandataria/e;</w:t>
      </w:r>
    </w:p>
    <w:p w14:paraId="0C2D9D1B" w14:textId="77777777" w:rsidR="007F6DBA" w:rsidRPr="007533CA" w:rsidRDefault="007F6DBA" w:rsidP="00750BFF">
      <w:pPr>
        <w:jc w:val="both"/>
      </w:pPr>
    </w:p>
    <w:p w14:paraId="4CF0CA4F" w14:textId="77777777" w:rsidR="007F6DBA" w:rsidRPr="0065027C" w:rsidRDefault="007F6DBA" w:rsidP="00750BFF">
      <w:pPr>
        <w:numPr>
          <w:ilvl w:val="0"/>
          <w:numId w:val="22"/>
        </w:numPr>
        <w:autoSpaceDE w:val="0"/>
        <w:autoSpaceDN w:val="0"/>
        <w:adjustRightInd w:val="0"/>
        <w:ind w:left="284" w:hanging="284"/>
        <w:jc w:val="both"/>
        <w:rPr>
          <w:b/>
          <w:caps/>
          <w:u w:val="single"/>
        </w:rPr>
      </w:pPr>
      <w:r w:rsidRPr="0065027C">
        <w:rPr>
          <w:b/>
          <w:caps/>
          <w:u w:val="single"/>
        </w:rPr>
        <w:t xml:space="preserve">Modalità di CRIPTAZIONE del PLICO INFORMATICO DENOMINATO </w:t>
      </w:r>
      <w:r w:rsidRPr="0065027C">
        <w:rPr>
          <w:b/>
          <w:u w:val="single"/>
        </w:rPr>
        <w:t>“A – Documentazione.zip”</w:t>
      </w:r>
    </w:p>
    <w:p w14:paraId="4C8E06B3" w14:textId="77777777" w:rsidR="007F6DBA" w:rsidRPr="0065027C" w:rsidRDefault="007F6DBA" w:rsidP="00750BFF">
      <w:pPr>
        <w:pStyle w:val="Paragrafoelenco"/>
        <w:ind w:left="0"/>
        <w:jc w:val="both"/>
        <w:rPr>
          <w:sz w:val="24"/>
          <w:szCs w:val="24"/>
          <w:u w:val="single"/>
        </w:rPr>
      </w:pPr>
      <w:r w:rsidRPr="0065027C">
        <w:rPr>
          <w:sz w:val="24"/>
          <w:szCs w:val="24"/>
        </w:rPr>
        <w:t xml:space="preserve">Il plico informatico dovrà contenere tutti i modelli relativi alla documentazione amministrativa sopra indicati, opportunamente sottoscritti, che dovranno essere raccolti in un unico file con formato “.zip” denominato </w:t>
      </w:r>
      <w:r w:rsidRPr="0065027C">
        <w:rPr>
          <w:b/>
          <w:sz w:val="24"/>
          <w:szCs w:val="24"/>
        </w:rPr>
        <w:t>“A – Documentazione.zip”.</w:t>
      </w:r>
    </w:p>
    <w:p w14:paraId="7FA3DE3C" w14:textId="77777777" w:rsidR="007F6DBA" w:rsidRPr="0065027C" w:rsidRDefault="007F6DBA" w:rsidP="00750BFF">
      <w:pPr>
        <w:pStyle w:val="Paragrafoelenco"/>
        <w:ind w:left="0"/>
        <w:jc w:val="both"/>
        <w:rPr>
          <w:sz w:val="24"/>
          <w:szCs w:val="24"/>
          <w:u w:val="single"/>
        </w:rPr>
      </w:pPr>
      <w:r w:rsidRPr="0065027C">
        <w:rPr>
          <w:sz w:val="24"/>
          <w:szCs w:val="24"/>
        </w:rPr>
        <w:t xml:space="preserve">Il suddetto file dovrà essere criptato tramite l’utilizzo del software di criptazione “Encrypto” scaricabile gratuitamente sul sito del produttore sia per sistema operativo Windows che Mac, </w:t>
      </w:r>
      <w:hyperlink r:id="rId12" w:history="1">
        <w:r w:rsidRPr="0065027C">
          <w:rPr>
            <w:rStyle w:val="Collegamentoipertestuale"/>
            <w:rFonts w:eastAsiaTheme="majorEastAsia"/>
            <w:color w:val="auto"/>
            <w:sz w:val="24"/>
            <w:szCs w:val="24"/>
          </w:rPr>
          <w:t>https://macpaw.com/encrypto</w:t>
        </w:r>
      </w:hyperlink>
      <w:r w:rsidRPr="0065027C">
        <w:rPr>
          <w:sz w:val="24"/>
          <w:szCs w:val="24"/>
        </w:rPr>
        <w:t xml:space="preserve">  </w:t>
      </w:r>
    </w:p>
    <w:p w14:paraId="4C91A280" w14:textId="77777777" w:rsidR="007F6DBA" w:rsidRPr="0065027C" w:rsidRDefault="007F6DBA" w:rsidP="00750BFF">
      <w:pPr>
        <w:pStyle w:val="Paragrafoelenco"/>
        <w:ind w:left="0"/>
        <w:jc w:val="both"/>
        <w:rPr>
          <w:sz w:val="24"/>
          <w:szCs w:val="24"/>
        </w:rPr>
      </w:pPr>
      <w:r w:rsidRPr="0065027C">
        <w:rPr>
          <w:sz w:val="24"/>
          <w:szCs w:val="24"/>
        </w:rPr>
        <w:t>È obbligatorio l’utilizzo del software “Encrypto” al fine di consentire alla Stazione Appaltante l’apertura delle buste con un unico software con l’obiettivo di uniformare le procedure.</w:t>
      </w:r>
    </w:p>
    <w:p w14:paraId="0A13E856" w14:textId="77777777" w:rsidR="007F6DBA" w:rsidRPr="0065027C" w:rsidRDefault="007F6DBA" w:rsidP="00750BFF">
      <w:pPr>
        <w:tabs>
          <w:tab w:val="left" w:pos="360"/>
        </w:tabs>
        <w:autoSpaceDE w:val="0"/>
        <w:autoSpaceDN w:val="0"/>
        <w:adjustRightInd w:val="0"/>
        <w:jc w:val="both"/>
        <w:rPr>
          <w:u w:val="single"/>
        </w:rPr>
      </w:pPr>
      <w:r w:rsidRPr="0065027C">
        <w:t>Sul sito di Cosmari, nella pagina riguardant</w:t>
      </w:r>
      <w:r>
        <w:t>e la gara, oltre agli altri docu</w:t>
      </w:r>
      <w:r w:rsidRPr="0065027C">
        <w:t>menti, è disponibile un manuale operativo per la criptazione dei plichi.</w:t>
      </w:r>
    </w:p>
    <w:p w14:paraId="38C4EAEF" w14:textId="77777777" w:rsidR="007F6DBA" w:rsidRPr="0065027C" w:rsidRDefault="007F6DBA" w:rsidP="00750BFF">
      <w:pPr>
        <w:pStyle w:val="Paragrafoelenco"/>
        <w:ind w:left="0"/>
        <w:jc w:val="both"/>
        <w:rPr>
          <w:b/>
          <w:sz w:val="24"/>
          <w:szCs w:val="24"/>
        </w:rPr>
      </w:pPr>
      <w:r w:rsidRPr="0065027C">
        <w:rPr>
          <w:b/>
          <w:sz w:val="24"/>
          <w:szCs w:val="24"/>
          <w:u w:val="single"/>
        </w:rPr>
        <w:t>FARE MOLTA ATTENZIONE</w:t>
      </w:r>
      <w:r w:rsidRPr="0065027C">
        <w:rPr>
          <w:b/>
          <w:sz w:val="24"/>
          <w:szCs w:val="24"/>
        </w:rPr>
        <w:t>: La chiave di decriptazione dovrà essere conservata a cura dell’operatore economico e dovrà essere composta, a pena di esclusione, da almeno 10 caratteri alfanumerici (lettere e/o cifre).</w:t>
      </w:r>
    </w:p>
    <w:p w14:paraId="7575956F" w14:textId="574BE1AB" w:rsidR="007F6DBA" w:rsidRPr="00DE251F" w:rsidRDefault="007F6DBA" w:rsidP="00750BFF">
      <w:pPr>
        <w:pStyle w:val="Paragrafoelenco"/>
        <w:tabs>
          <w:tab w:val="left" w:pos="360"/>
        </w:tabs>
        <w:ind w:left="0"/>
        <w:jc w:val="both"/>
        <w:rPr>
          <w:b/>
          <w:sz w:val="24"/>
          <w:szCs w:val="24"/>
          <w:u w:val="single"/>
        </w:rPr>
      </w:pPr>
      <w:r w:rsidRPr="00FA292D">
        <w:rPr>
          <w:b/>
          <w:sz w:val="24"/>
          <w:szCs w:val="24"/>
          <w:u w:val="single"/>
        </w:rPr>
        <w:t xml:space="preserve">La stessa dovrà essere inviata con separata pec alla stazione appaltante dalle ore </w:t>
      </w:r>
      <w:r w:rsidR="00DD4AA4">
        <w:rPr>
          <w:b/>
          <w:sz w:val="24"/>
          <w:szCs w:val="24"/>
          <w:u w:val="single"/>
        </w:rPr>
        <w:t>10</w:t>
      </w:r>
      <w:r w:rsidRPr="00FA292D">
        <w:rPr>
          <w:b/>
          <w:sz w:val="24"/>
          <w:szCs w:val="24"/>
          <w:u w:val="single"/>
        </w:rPr>
        <w:t>,</w:t>
      </w:r>
      <w:r w:rsidR="00DD4AA4">
        <w:rPr>
          <w:b/>
          <w:sz w:val="24"/>
          <w:szCs w:val="24"/>
          <w:u w:val="single"/>
        </w:rPr>
        <w:t>3</w:t>
      </w:r>
      <w:r w:rsidRPr="00FA292D">
        <w:rPr>
          <w:b/>
          <w:sz w:val="24"/>
          <w:szCs w:val="24"/>
          <w:u w:val="single"/>
        </w:rPr>
        <w:t xml:space="preserve">0 </w:t>
      </w:r>
      <w:r w:rsidR="00FA292D" w:rsidRPr="00FA292D">
        <w:rPr>
          <w:b/>
          <w:sz w:val="24"/>
          <w:szCs w:val="24"/>
          <w:u w:val="single"/>
        </w:rPr>
        <w:t>alle ore 1</w:t>
      </w:r>
      <w:r w:rsidR="00DD4AA4">
        <w:rPr>
          <w:b/>
          <w:sz w:val="24"/>
          <w:szCs w:val="24"/>
          <w:u w:val="single"/>
        </w:rPr>
        <w:t>1</w:t>
      </w:r>
      <w:r w:rsidR="00FA292D" w:rsidRPr="00FA292D">
        <w:rPr>
          <w:b/>
          <w:sz w:val="24"/>
          <w:szCs w:val="24"/>
          <w:u w:val="single"/>
        </w:rPr>
        <w:t>,</w:t>
      </w:r>
      <w:r w:rsidR="00DD4AA4">
        <w:rPr>
          <w:b/>
          <w:sz w:val="24"/>
          <w:szCs w:val="24"/>
          <w:u w:val="single"/>
        </w:rPr>
        <w:t>3</w:t>
      </w:r>
      <w:r w:rsidR="00FA292D" w:rsidRPr="00FA292D">
        <w:rPr>
          <w:b/>
          <w:sz w:val="24"/>
          <w:szCs w:val="24"/>
          <w:u w:val="single"/>
        </w:rPr>
        <w:t xml:space="preserve">0 </w:t>
      </w:r>
      <w:r w:rsidRPr="00FA292D">
        <w:rPr>
          <w:b/>
          <w:sz w:val="24"/>
          <w:szCs w:val="24"/>
          <w:u w:val="single"/>
        </w:rPr>
        <w:t xml:space="preserve">del giorno </w:t>
      </w:r>
      <w:r w:rsidR="00724BF3">
        <w:rPr>
          <w:b/>
          <w:sz w:val="24"/>
          <w:szCs w:val="24"/>
          <w:u w:val="single"/>
        </w:rPr>
        <w:t>26</w:t>
      </w:r>
      <w:r w:rsidR="00FA292D" w:rsidRPr="00FA292D">
        <w:rPr>
          <w:b/>
          <w:sz w:val="24"/>
          <w:szCs w:val="24"/>
          <w:u w:val="single"/>
        </w:rPr>
        <w:t>/11/</w:t>
      </w:r>
      <w:r w:rsidRPr="00FA292D">
        <w:rPr>
          <w:b/>
          <w:sz w:val="24"/>
          <w:szCs w:val="24"/>
          <w:u w:val="single"/>
        </w:rPr>
        <w:t>2019, a pena di esclusione.</w:t>
      </w:r>
    </w:p>
    <w:p w14:paraId="0B446640" w14:textId="77777777" w:rsidR="007F6DBA" w:rsidRPr="007533CA" w:rsidRDefault="007F6DBA" w:rsidP="00750BFF">
      <w:pPr>
        <w:pStyle w:val="Paragrafoelenco"/>
        <w:tabs>
          <w:tab w:val="left" w:pos="360"/>
        </w:tabs>
        <w:ind w:left="0"/>
        <w:jc w:val="both"/>
        <w:rPr>
          <w:sz w:val="24"/>
          <w:szCs w:val="24"/>
        </w:rPr>
      </w:pPr>
    </w:p>
    <w:p w14:paraId="5A134C10" w14:textId="77777777" w:rsidR="007F6DBA" w:rsidRPr="0065027C" w:rsidRDefault="007F6DBA" w:rsidP="00750BFF">
      <w:pPr>
        <w:numPr>
          <w:ilvl w:val="0"/>
          <w:numId w:val="22"/>
        </w:numPr>
        <w:autoSpaceDE w:val="0"/>
        <w:autoSpaceDN w:val="0"/>
        <w:adjustRightInd w:val="0"/>
        <w:ind w:left="284" w:hanging="284"/>
        <w:jc w:val="both"/>
        <w:rPr>
          <w:b/>
          <w:caps/>
        </w:rPr>
      </w:pPr>
      <w:r w:rsidRPr="0065027C">
        <w:rPr>
          <w:b/>
          <w:caps/>
        </w:rPr>
        <w:t xml:space="preserve">Modalità di CRIPTAZIONE del PLICO INFORMATICO DENOMINATO </w:t>
      </w:r>
      <w:r w:rsidRPr="0065027C">
        <w:rPr>
          <w:b/>
        </w:rPr>
        <w:t>“B – Offerta economica.zip”</w:t>
      </w:r>
    </w:p>
    <w:p w14:paraId="3159DF19" w14:textId="77777777" w:rsidR="007F6DBA" w:rsidRPr="0065027C" w:rsidRDefault="007F6DBA" w:rsidP="00750BFF">
      <w:pPr>
        <w:pStyle w:val="Paragrafoelenco"/>
        <w:ind w:left="0"/>
        <w:jc w:val="both"/>
        <w:rPr>
          <w:sz w:val="24"/>
          <w:szCs w:val="24"/>
        </w:rPr>
      </w:pPr>
      <w:r w:rsidRPr="0065027C">
        <w:rPr>
          <w:sz w:val="24"/>
          <w:szCs w:val="24"/>
        </w:rPr>
        <w:t xml:space="preserve">Il plico informatico, </w:t>
      </w:r>
      <w:r w:rsidRPr="0065027C">
        <w:rPr>
          <w:b/>
          <w:sz w:val="24"/>
          <w:szCs w:val="24"/>
        </w:rPr>
        <w:t>a pena di inammissibilità dell’offerta</w:t>
      </w:r>
      <w:r w:rsidRPr="0065027C">
        <w:rPr>
          <w:sz w:val="24"/>
          <w:szCs w:val="24"/>
        </w:rPr>
        <w:t xml:space="preserve">, dovrà contenere il Modello Allegato Offerta Economica relativo all’offerta economica che dovrà essere compattato in un file con formato “.zip” denominato </w:t>
      </w:r>
      <w:r w:rsidRPr="0065027C">
        <w:rPr>
          <w:b/>
          <w:sz w:val="24"/>
          <w:szCs w:val="24"/>
        </w:rPr>
        <w:t>“B – Offerta economica.zip”.</w:t>
      </w:r>
    </w:p>
    <w:p w14:paraId="4F919287" w14:textId="77777777" w:rsidR="007F6DBA" w:rsidRPr="0065027C" w:rsidRDefault="007F6DBA" w:rsidP="00750BFF">
      <w:pPr>
        <w:pStyle w:val="Paragrafoelenco"/>
        <w:ind w:left="0"/>
        <w:jc w:val="both"/>
        <w:rPr>
          <w:sz w:val="24"/>
          <w:szCs w:val="24"/>
          <w:u w:val="single"/>
        </w:rPr>
      </w:pPr>
      <w:r w:rsidRPr="0065027C">
        <w:rPr>
          <w:sz w:val="24"/>
          <w:szCs w:val="24"/>
        </w:rPr>
        <w:t xml:space="preserve">Il suddetto file dovrà essere criptato tramite l’utilizzo del software di criptazione “Encrypto” scaricabile gratuitamente sul sito del produttore sia per sistema operativo Windows che Mac, </w:t>
      </w:r>
      <w:hyperlink r:id="rId13" w:history="1">
        <w:r w:rsidRPr="0065027C">
          <w:rPr>
            <w:rStyle w:val="Collegamentoipertestuale"/>
            <w:rFonts w:eastAsiaTheme="majorEastAsia"/>
            <w:color w:val="auto"/>
            <w:sz w:val="24"/>
            <w:szCs w:val="24"/>
          </w:rPr>
          <w:t>https://macpaw.com/encrypto</w:t>
        </w:r>
      </w:hyperlink>
      <w:r w:rsidRPr="0065027C">
        <w:rPr>
          <w:sz w:val="24"/>
          <w:szCs w:val="24"/>
        </w:rPr>
        <w:t xml:space="preserve">  </w:t>
      </w:r>
    </w:p>
    <w:p w14:paraId="1EAF3776" w14:textId="77777777" w:rsidR="007F6DBA" w:rsidRPr="0065027C" w:rsidRDefault="007F6DBA" w:rsidP="00750BFF">
      <w:pPr>
        <w:pStyle w:val="Paragrafoelenco"/>
        <w:ind w:left="0"/>
        <w:jc w:val="both"/>
        <w:rPr>
          <w:sz w:val="24"/>
          <w:szCs w:val="24"/>
        </w:rPr>
      </w:pPr>
      <w:r w:rsidRPr="0065027C">
        <w:rPr>
          <w:sz w:val="24"/>
          <w:szCs w:val="24"/>
        </w:rPr>
        <w:t>È obbligatorio l’utilizzo del software “Encrypto” al fine di consentire alla Stazione Appaltante l’apertura delle buste con un unico software con l’obiettivo di uniformare le procedure.</w:t>
      </w:r>
    </w:p>
    <w:p w14:paraId="42EF6B5B" w14:textId="77777777" w:rsidR="007F6DBA" w:rsidRPr="0065027C" w:rsidRDefault="007F6DBA" w:rsidP="00750BFF">
      <w:pPr>
        <w:tabs>
          <w:tab w:val="left" w:pos="360"/>
        </w:tabs>
        <w:autoSpaceDE w:val="0"/>
        <w:autoSpaceDN w:val="0"/>
        <w:adjustRightInd w:val="0"/>
        <w:jc w:val="both"/>
        <w:rPr>
          <w:u w:val="single"/>
        </w:rPr>
      </w:pPr>
      <w:r w:rsidRPr="0065027C">
        <w:lastRenderedPageBreak/>
        <w:t>Sul sito di Cosmari, nella pagina riguardante la gara, oltre agli altri doc</w:t>
      </w:r>
      <w:r>
        <w:t>u</w:t>
      </w:r>
      <w:r w:rsidRPr="0065027C">
        <w:t>menti, è disponibile un manuale operativo per la criptazione dei plichi.</w:t>
      </w:r>
    </w:p>
    <w:p w14:paraId="75F65274" w14:textId="77777777" w:rsidR="007F6DBA" w:rsidRPr="0065027C" w:rsidRDefault="007F6DBA" w:rsidP="00750BFF">
      <w:pPr>
        <w:autoSpaceDE w:val="0"/>
        <w:autoSpaceDN w:val="0"/>
        <w:adjustRightInd w:val="0"/>
        <w:jc w:val="both"/>
        <w:rPr>
          <w:b/>
        </w:rPr>
      </w:pPr>
      <w:r w:rsidRPr="0065027C">
        <w:rPr>
          <w:b/>
          <w:u w:val="single"/>
        </w:rPr>
        <w:t>FARE MOLTA ATTENZIONE</w:t>
      </w:r>
      <w:r w:rsidRPr="0065027C">
        <w:rPr>
          <w:b/>
        </w:rPr>
        <w:t>: La chiave di decriptazione dovrà essere conservata a cura dell’operatore economico e dovrà essere composta, a pena di esclusione, da almeno 10 caratteri alfanumerici (lettere e/o cifre).</w:t>
      </w:r>
    </w:p>
    <w:p w14:paraId="05C62887" w14:textId="77777777" w:rsidR="007F6DBA" w:rsidRDefault="007F6DBA" w:rsidP="00750BFF">
      <w:pPr>
        <w:autoSpaceDE w:val="0"/>
        <w:autoSpaceDN w:val="0"/>
        <w:adjustRightInd w:val="0"/>
        <w:jc w:val="both"/>
        <w:rPr>
          <w:b/>
        </w:rPr>
      </w:pPr>
      <w:r w:rsidRPr="0065027C">
        <w:rPr>
          <w:b/>
        </w:rPr>
        <w:t xml:space="preserve">La stessa dovrà essere inviata con </w:t>
      </w:r>
      <w:r>
        <w:rPr>
          <w:b/>
        </w:rPr>
        <w:t xml:space="preserve">separata pec su richiesta di Cosmari srl </w:t>
      </w:r>
      <w:r w:rsidRPr="0065027C">
        <w:rPr>
          <w:b/>
        </w:rPr>
        <w:t>nel termine che verrà successivamente indicato a mezzo pec con apposita comunicazione contente anche l’indicazione della data e dell’orario della seduta di apertura delle offerte economiche.</w:t>
      </w:r>
    </w:p>
    <w:p w14:paraId="02CB3D8C" w14:textId="77777777" w:rsidR="007F6DBA" w:rsidRPr="007533CA" w:rsidRDefault="007F6DBA" w:rsidP="007F6DBA">
      <w:pPr>
        <w:autoSpaceDE w:val="0"/>
        <w:autoSpaceDN w:val="0"/>
        <w:adjustRightInd w:val="0"/>
        <w:ind w:left="426"/>
        <w:jc w:val="both"/>
      </w:pPr>
    </w:p>
    <w:p w14:paraId="4A04DEFA" w14:textId="77777777" w:rsidR="007F6DBA" w:rsidRPr="0065027C" w:rsidRDefault="007F6DBA" w:rsidP="00750BFF">
      <w:pPr>
        <w:pStyle w:val="Paragrafoelenco"/>
        <w:numPr>
          <w:ilvl w:val="0"/>
          <w:numId w:val="22"/>
        </w:numPr>
        <w:ind w:left="284" w:hanging="284"/>
        <w:jc w:val="both"/>
        <w:rPr>
          <w:b/>
          <w:bCs/>
          <w:sz w:val="24"/>
          <w:szCs w:val="24"/>
          <w:u w:val="single"/>
        </w:rPr>
      </w:pPr>
      <w:r w:rsidRPr="0065027C">
        <w:rPr>
          <w:b/>
          <w:bCs/>
          <w:sz w:val="24"/>
          <w:szCs w:val="24"/>
          <w:u w:val="single"/>
        </w:rPr>
        <w:t>CRITERIO DI AGGIUDICAZIONE</w:t>
      </w:r>
    </w:p>
    <w:p w14:paraId="37EB02BA" w14:textId="1C9BD895" w:rsidR="009D52A5" w:rsidRPr="00453B07" w:rsidRDefault="009D52A5" w:rsidP="00750BFF">
      <w:pPr>
        <w:pStyle w:val="Rientrocorpodeltesto"/>
        <w:widowControl w:val="0"/>
        <w:spacing w:after="0"/>
        <w:ind w:left="0"/>
        <w:jc w:val="both"/>
      </w:pPr>
      <w:r w:rsidRPr="009D52A5">
        <w:t xml:space="preserve">L’appalto sarà aggiudicato con le modalità indicate alla lettera c) del Bando di Gara, con il criterio </w:t>
      </w:r>
      <w:r w:rsidRPr="002D03F1">
        <w:t xml:space="preserve">del minor prezzo ai sensi dell’art. 95, comma 4, lett. </w:t>
      </w:r>
      <w:r w:rsidR="00DD4AA4" w:rsidRPr="002D03F1">
        <w:t>b</w:t>
      </w:r>
      <w:r w:rsidRPr="002D03F1">
        <w:t>) del D.Lgs. 50/2016, inteso come massimo ribasso percentuale offerto da applicare sui prezzi unitari indicati nei prospetti di cui alla lettera b) del Bando di Gara, stante le motivazioni indicate</w:t>
      </w:r>
      <w:r w:rsidR="0066705B" w:rsidRPr="002D03F1">
        <w:t xml:space="preserve"> alla lettera c) del Bando di Gara</w:t>
      </w:r>
      <w:r w:rsidRPr="002D03F1">
        <w:t xml:space="preserve">, con </w:t>
      </w:r>
      <w:r w:rsidR="00052B51" w:rsidRPr="002D03F1">
        <w:t xml:space="preserve">applicazione del meccanismo di </w:t>
      </w:r>
      <w:r w:rsidRPr="002D03F1">
        <w:t>esclusione automatica dalla gara, secondo quanto previsto da</w:t>
      </w:r>
      <w:r w:rsidR="00052B51" w:rsidRPr="002D03F1">
        <w:t>i</w:t>
      </w:r>
      <w:r w:rsidRPr="002D03F1">
        <w:t xml:space="preserve"> comm</w:t>
      </w:r>
      <w:r w:rsidR="00052B51" w:rsidRPr="002D03F1">
        <w:t>i 2, 2-bis e</w:t>
      </w:r>
      <w:r w:rsidRPr="002D03F1">
        <w:t xml:space="preserve"> 8</w:t>
      </w:r>
      <w:r w:rsidRPr="00453B07">
        <w:t xml:space="preserve"> dell’art. 97 D.Lgs 50/2016, delle offerte che presentano una percentuale di ribasso pari o superiore alla soglia di anomalia.</w:t>
      </w:r>
    </w:p>
    <w:p w14:paraId="4DD4653F" w14:textId="4C29E982" w:rsidR="007F6DBA" w:rsidRDefault="007F6DBA" w:rsidP="00750BFF">
      <w:pPr>
        <w:pStyle w:val="Rientrocorpodeltesto"/>
        <w:widowControl w:val="0"/>
        <w:spacing w:after="0"/>
        <w:ind w:left="0"/>
        <w:jc w:val="both"/>
      </w:pPr>
      <w:r w:rsidRPr="00453B07">
        <w:t>La soglia di anomalia sarà individuata ai sensi dell’art. 97 comm</w:t>
      </w:r>
      <w:r w:rsidR="00052B51" w:rsidRPr="00453B07">
        <w:t>i</w:t>
      </w:r>
      <w:r w:rsidRPr="00453B07">
        <w:t xml:space="preserve"> 2 </w:t>
      </w:r>
      <w:r w:rsidR="00052B51" w:rsidRPr="00453B07">
        <w:t xml:space="preserve">e 2-bis </w:t>
      </w:r>
      <w:r w:rsidRPr="00453B07">
        <w:t>del D.Lgs n. 50/2016, previo sorteggio del metodo di determinazione della suddetta soglia, in tal caso non si</w:t>
      </w:r>
      <w:r>
        <w:t xml:space="preserve"> applicano i commi 4, 5 e 6 dell’art. 97 D.Lgs n. 50/2016.</w:t>
      </w:r>
    </w:p>
    <w:p w14:paraId="683D0D42" w14:textId="77777777" w:rsidR="007F6DBA" w:rsidRDefault="007F6DBA" w:rsidP="00750BFF">
      <w:pPr>
        <w:pStyle w:val="Rientrocorpodeltesto"/>
        <w:widowControl w:val="0"/>
        <w:spacing w:after="0"/>
        <w:ind w:left="0"/>
        <w:jc w:val="both"/>
      </w:pPr>
      <w:r>
        <w:t>Nel calcolo della soglia di anomalia, ai fini dell’esatta determinazione dei parametri, sarà presa in considerazione la quinta cifra dopo la virgola.</w:t>
      </w:r>
    </w:p>
    <w:p w14:paraId="093281FC" w14:textId="77777777" w:rsidR="007F6DBA" w:rsidRDefault="007F6DBA" w:rsidP="00750BFF">
      <w:pPr>
        <w:pStyle w:val="Rientrocorpodeltesto"/>
        <w:widowControl w:val="0"/>
        <w:spacing w:after="0"/>
        <w:ind w:left="0"/>
        <w:jc w:val="both"/>
      </w:pPr>
      <w:r>
        <w:t>L’esclusione automatica non è esercitabile quando il numero delle offerte ammesse è inferiore a dieci, in tal caso si applica quanto previsto dall'art. 97 comma 2, 3-bis, 4, 5 e 6.</w:t>
      </w:r>
    </w:p>
    <w:p w14:paraId="16AA840C" w14:textId="77777777" w:rsidR="007F6DBA" w:rsidRPr="000B18AF" w:rsidRDefault="007F6DBA" w:rsidP="00750BFF">
      <w:pPr>
        <w:pStyle w:val="Rientrocorpodeltesto"/>
        <w:widowControl w:val="0"/>
        <w:numPr>
          <w:ilvl w:val="0"/>
          <w:numId w:val="22"/>
        </w:numPr>
        <w:spacing w:after="0"/>
        <w:ind w:left="284" w:hanging="284"/>
        <w:rPr>
          <w:b/>
          <w:u w:val="single"/>
        </w:rPr>
      </w:pPr>
      <w:r w:rsidRPr="000B18AF">
        <w:rPr>
          <w:b/>
          <w:u w:val="single"/>
        </w:rPr>
        <w:t>PROCEDURE DI GARA</w:t>
      </w:r>
    </w:p>
    <w:p w14:paraId="2698800D" w14:textId="77777777" w:rsidR="007F6DBA" w:rsidRDefault="007F6DBA" w:rsidP="00750BFF">
      <w:pPr>
        <w:pStyle w:val="Rientrocorpodeltesto"/>
        <w:widowControl w:val="0"/>
        <w:spacing w:after="0"/>
        <w:ind w:left="0"/>
        <w:jc w:val="both"/>
      </w:pPr>
      <w:r>
        <w:t>La Commissione di gara, nel giorno stabilito nel Bando di Gara, in prima seduta pubblica, e sulla base della documentazione contenuta nelle offerte presentate, procede a:</w:t>
      </w:r>
    </w:p>
    <w:p w14:paraId="43753556" w14:textId="77777777" w:rsidR="007F6DBA" w:rsidRDefault="007F6DBA" w:rsidP="00750BFF">
      <w:pPr>
        <w:pStyle w:val="Rientrocorpodeltesto"/>
        <w:widowControl w:val="0"/>
        <w:numPr>
          <w:ilvl w:val="0"/>
          <w:numId w:val="26"/>
        </w:numPr>
        <w:spacing w:after="0"/>
        <w:ind w:left="284" w:hanging="283"/>
        <w:jc w:val="both"/>
      </w:pPr>
      <w:r>
        <w:t>verificare la data e l’ora di presentazione delle offerte pervenute, escludendo quelle fuori termine;</w:t>
      </w:r>
    </w:p>
    <w:p w14:paraId="028BEA14" w14:textId="77777777" w:rsidR="007F6DBA" w:rsidRDefault="007F6DBA" w:rsidP="00750BFF">
      <w:pPr>
        <w:pStyle w:val="Rientrocorpodeltesto"/>
        <w:widowControl w:val="0"/>
        <w:numPr>
          <w:ilvl w:val="0"/>
          <w:numId w:val="26"/>
        </w:numPr>
        <w:spacing w:after="0"/>
        <w:ind w:left="284" w:hanging="283"/>
        <w:jc w:val="both"/>
      </w:pPr>
      <w:r>
        <w:t>verificare la data e l’ora di ricezione delle chiavi alfanumeriche relative alla documentazione amministrativa, escludendo le offerte per le quali non siano pervenute o siano pervenute fuori termine le chiavi alfanumeriche necessarie all’apertura della busta amministrativa;</w:t>
      </w:r>
    </w:p>
    <w:p w14:paraId="4C9FBFD5" w14:textId="77777777" w:rsidR="007F6DBA" w:rsidRDefault="007F6DBA" w:rsidP="00750BFF">
      <w:pPr>
        <w:pStyle w:val="Rientrocorpodeltesto"/>
        <w:widowControl w:val="0"/>
        <w:numPr>
          <w:ilvl w:val="0"/>
          <w:numId w:val="26"/>
        </w:numPr>
        <w:spacing w:after="0"/>
        <w:ind w:left="284" w:hanging="283"/>
        <w:jc w:val="both"/>
      </w:pPr>
      <w:r>
        <w:t xml:space="preserve">verificare che la chiave alfanumerica della busta amministrativa non consenta anche l’apertura dell’offerta economica; </w:t>
      </w:r>
    </w:p>
    <w:p w14:paraId="278F1B8F" w14:textId="77777777" w:rsidR="007F6DBA" w:rsidRDefault="007F6DBA" w:rsidP="00750BFF">
      <w:pPr>
        <w:pStyle w:val="Rientrocorpodeltesto"/>
        <w:widowControl w:val="0"/>
        <w:numPr>
          <w:ilvl w:val="0"/>
          <w:numId w:val="26"/>
        </w:numPr>
        <w:spacing w:after="0"/>
        <w:ind w:left="284" w:hanging="283"/>
        <w:jc w:val="both"/>
      </w:pPr>
      <w:r>
        <w:t>verificare la correttezza formale della documentazione contenuta nella busta A e, in caso negativo, ad escluderle dalle successive fasi di gara;</w:t>
      </w:r>
    </w:p>
    <w:p w14:paraId="38210AE0" w14:textId="77777777" w:rsidR="007F6DBA" w:rsidRDefault="007F6DBA" w:rsidP="00750BFF">
      <w:pPr>
        <w:pStyle w:val="Rientrocorpodeltesto"/>
        <w:widowControl w:val="0"/>
        <w:numPr>
          <w:ilvl w:val="0"/>
          <w:numId w:val="26"/>
        </w:numPr>
        <w:spacing w:after="0"/>
        <w:ind w:left="284" w:hanging="283"/>
        <w:jc w:val="both"/>
      </w:pPr>
      <w:r>
        <w:t>verificare la presenza di eventuali situazioni di collegamento e/o controllo tra imprese concorrenti;</w:t>
      </w:r>
    </w:p>
    <w:p w14:paraId="7082D7E3" w14:textId="060CEFF4" w:rsidR="007F6DBA" w:rsidRDefault="007F6DBA" w:rsidP="00750BFF">
      <w:pPr>
        <w:pStyle w:val="Rientrocorpodeltesto"/>
        <w:widowControl w:val="0"/>
        <w:numPr>
          <w:ilvl w:val="0"/>
          <w:numId w:val="26"/>
        </w:numPr>
        <w:spacing w:after="0"/>
        <w:ind w:left="284" w:hanging="283"/>
        <w:jc w:val="both"/>
      </w:pPr>
      <w:r>
        <w:t>verificare che i consorziati, per conto dei quali i consorzi hanno indicato di concorrere, non abbiano presentato offerta in qualsiasi altra forma</w:t>
      </w:r>
      <w:r w:rsidR="00B00879">
        <w:t>.</w:t>
      </w:r>
    </w:p>
    <w:p w14:paraId="0886798E" w14:textId="77777777" w:rsidR="00B00879" w:rsidRPr="00453B07" w:rsidRDefault="00B00879" w:rsidP="00750BFF">
      <w:pPr>
        <w:pStyle w:val="Rientrocorpodeltesto"/>
        <w:widowControl w:val="0"/>
        <w:numPr>
          <w:ilvl w:val="0"/>
          <w:numId w:val="26"/>
        </w:numPr>
        <w:spacing w:after="0"/>
        <w:ind w:left="284" w:hanging="283"/>
        <w:jc w:val="both"/>
      </w:pPr>
      <w:r w:rsidRPr="00453B07">
        <w:t>Qualora in sede di verifica delle dichiarazioni e/o documenti richiesti dal bando di gara e dal presente Disciplinare ricorrano le ipotesi previste dall’art. 83, comma 9, D.Lgs. 50/16 (mancanza, incompletezza o irregolarità essenziali), al concorrente sarà assegnato un termine di 7 giorni perché siano rese, integrate o regolarizzate le dichiarazioni e/o i documenti necessari.</w:t>
      </w:r>
    </w:p>
    <w:p w14:paraId="66A10969" w14:textId="77777777" w:rsidR="007F6DBA" w:rsidRPr="00453B07" w:rsidRDefault="007F6DBA" w:rsidP="00750BFF">
      <w:pPr>
        <w:pStyle w:val="Rientrocorpodeltesto"/>
        <w:widowControl w:val="0"/>
        <w:spacing w:after="0"/>
        <w:ind w:left="0"/>
        <w:jc w:val="both"/>
      </w:pPr>
      <w:r w:rsidRPr="00453B07">
        <w:t>Completata la valutazione della documentazione amministrativa per tutte le imprese, sarà inviata a mezzo pec apposita comunicazione contente l’indicazione della data e dell’orario della seduta di apertura delle offerte economiche ed i termini di invio della chiave alfanumerica necessaria all’apertura dell’offerta economica.</w:t>
      </w:r>
    </w:p>
    <w:p w14:paraId="4AF2FB5A" w14:textId="77777777" w:rsidR="007F6DBA" w:rsidRPr="00453B07" w:rsidRDefault="007F6DBA" w:rsidP="00750BFF">
      <w:pPr>
        <w:pStyle w:val="Rientrocorpodeltesto"/>
        <w:widowControl w:val="0"/>
        <w:spacing w:after="0"/>
        <w:ind w:left="0"/>
        <w:jc w:val="both"/>
      </w:pPr>
      <w:r w:rsidRPr="00453B07">
        <w:t>La Commissione di gara, nel giorno stabilito nella nota sopra richiamata di convocazione della seduta pubblica di apertura delle offerte economiche procede a:</w:t>
      </w:r>
    </w:p>
    <w:p w14:paraId="66A18F59" w14:textId="77777777" w:rsidR="007F6DBA" w:rsidRPr="00453B07" w:rsidRDefault="007F6DBA" w:rsidP="00750BFF">
      <w:pPr>
        <w:pStyle w:val="Rientrocorpodeltesto"/>
        <w:widowControl w:val="0"/>
        <w:spacing w:after="0"/>
        <w:ind w:left="284" w:hanging="283"/>
        <w:jc w:val="both"/>
      </w:pPr>
      <w:r w:rsidRPr="00453B07">
        <w:lastRenderedPageBreak/>
        <w:t>1)</w:t>
      </w:r>
      <w:r w:rsidRPr="00453B07">
        <w:tab/>
        <w:t>verificare la data e l’ora di ricezione delle chiavi alfanumeriche relative all’offerta economica, escludendo gli operatori economici per i quali non siano pervenute o siano pervenute fuori termine le chiavi alfanumeriche necessarie all’apertura dell’offerta economica;</w:t>
      </w:r>
    </w:p>
    <w:p w14:paraId="5F053980" w14:textId="16154766" w:rsidR="007F6DBA" w:rsidRDefault="007F6DBA" w:rsidP="00750BFF">
      <w:pPr>
        <w:pStyle w:val="Rientrocorpodeltesto"/>
        <w:widowControl w:val="0"/>
        <w:spacing w:after="0"/>
        <w:ind w:left="284" w:hanging="283"/>
        <w:jc w:val="both"/>
      </w:pPr>
      <w:r w:rsidRPr="00453B07">
        <w:t>2)</w:t>
      </w:r>
      <w:r w:rsidRPr="00453B07">
        <w:tab/>
        <w:t>apertura delle buste “B” relative all'offerta economica ed alla proposta di aggiudicazione</w:t>
      </w:r>
      <w:r w:rsidR="00B00879" w:rsidRPr="00453B07">
        <w:t xml:space="preserve"> provvisoria </w:t>
      </w:r>
      <w:r w:rsidRPr="00453B07">
        <w:t>dell'appalto.</w:t>
      </w:r>
    </w:p>
    <w:p w14:paraId="18DAA7E3" w14:textId="77777777" w:rsidR="007F6DBA" w:rsidRPr="00EA3923" w:rsidRDefault="007F6DBA" w:rsidP="007F6DBA">
      <w:pPr>
        <w:tabs>
          <w:tab w:val="left" w:pos="360"/>
        </w:tabs>
        <w:autoSpaceDE w:val="0"/>
        <w:autoSpaceDN w:val="0"/>
        <w:adjustRightInd w:val="0"/>
        <w:jc w:val="both"/>
        <w:rPr>
          <w:b/>
          <w:caps/>
          <w:u w:val="single"/>
        </w:rPr>
      </w:pPr>
      <w:r w:rsidRPr="00EA3923">
        <w:rPr>
          <w:b/>
          <w:caps/>
          <w:u w:val="single"/>
        </w:rPr>
        <w:t>9) MODALITà DI VERIFICA DEI REQUISITI DI PARTECIPAZIONE</w:t>
      </w:r>
    </w:p>
    <w:p w14:paraId="17676D95" w14:textId="5D74FF6B" w:rsidR="007F6DBA" w:rsidRPr="00EA3923" w:rsidRDefault="007F6DBA" w:rsidP="00750BFF">
      <w:pPr>
        <w:autoSpaceDE w:val="0"/>
        <w:autoSpaceDN w:val="0"/>
        <w:adjustRightInd w:val="0"/>
        <w:jc w:val="both"/>
      </w:pPr>
      <w:r w:rsidRPr="00EA3923">
        <w:t xml:space="preserve">La verifica del possesso dei requisiti di carattere generale, tecnico-organizzativo ed economico-finanziario avviene, ai sensi dell’articolo 216 comma 13 del Codice, attraverso l’utilizzo del </w:t>
      </w:r>
      <w:r w:rsidRPr="00453B07">
        <w:t xml:space="preserve">sistema AVCpass, reso disponibile dall’Autorità </w:t>
      </w:r>
      <w:r w:rsidR="00B00879" w:rsidRPr="00453B07">
        <w:t>Nazionale Anticorruzione</w:t>
      </w:r>
      <w:r w:rsidRPr="00453B07">
        <w:t xml:space="preserve"> (già AVCP e nel</w:t>
      </w:r>
      <w:r w:rsidRPr="00EA3923">
        <w:t xml:space="preserve"> prosieguo, ANAC o Autorità) con la delibera attuativa n. 111 del 20 dicembre 2012, fatto salvo quanto previsto dal comma 3 del citato art. 6-bis.</w:t>
      </w:r>
    </w:p>
    <w:p w14:paraId="75E3B6DB" w14:textId="77777777" w:rsidR="007F6DBA" w:rsidRPr="00EA3923" w:rsidRDefault="007F6DBA" w:rsidP="00750BFF">
      <w:pPr>
        <w:autoSpaceDE w:val="0"/>
        <w:autoSpaceDN w:val="0"/>
        <w:adjustRightInd w:val="0"/>
        <w:jc w:val="both"/>
      </w:pPr>
      <w:r w:rsidRPr="00EA3923">
        <w:t>Pertanto, tutti i soggetti interessati a partecipare alla procedura devono registrarsi al sistema AVCpass, accedendo all’apposito  link sul portale dell’Autorità (Servizi ad accesso riservato – AVCPASS Operatore economico presso: http://www.avcp.it/portal/public/classic/Servizi/ServiziAccessoRiservato), secondo le istruzioni ivi contenute, nonché acquisire il “PASSOE” di cui all’art. 2, comma 3.2, della succitata delibera, da produrre in sede di partecipazione alla gara, come specificato dal successivo paragrafo 14.4. In ogni caso, qualora si riscontrassero inadeguatezze o disfunzioni del sistema, la stazione appaltante si riserva la possibilità di effettuare in via documentale le verifiche dei requisiti generali e speciali.</w:t>
      </w:r>
    </w:p>
    <w:p w14:paraId="3BEAE592" w14:textId="6789BC7B" w:rsidR="007F6DBA" w:rsidRPr="00EA3923" w:rsidRDefault="007F6DBA" w:rsidP="00750BFF">
      <w:pPr>
        <w:autoSpaceDE w:val="0"/>
        <w:autoSpaceDN w:val="0"/>
        <w:adjustRightInd w:val="0"/>
        <w:jc w:val="both"/>
      </w:pPr>
      <w:r w:rsidRPr="00EA3923">
        <w:t>Si precisa ulteriormente che:</w:t>
      </w:r>
    </w:p>
    <w:p w14:paraId="3D75EF2D" w14:textId="77777777" w:rsidR="007F6DBA" w:rsidRPr="0065027C" w:rsidRDefault="007F6DBA" w:rsidP="00750BFF">
      <w:pPr>
        <w:pStyle w:val="Paragrafoelenco"/>
        <w:widowControl w:val="0"/>
        <w:numPr>
          <w:ilvl w:val="0"/>
          <w:numId w:val="27"/>
        </w:numPr>
        <w:ind w:left="284" w:hanging="284"/>
        <w:jc w:val="both"/>
        <w:rPr>
          <w:sz w:val="24"/>
          <w:szCs w:val="24"/>
        </w:rPr>
      </w:pPr>
      <w:r w:rsidRPr="0065027C">
        <w:rPr>
          <w:sz w:val="24"/>
          <w:szCs w:val="24"/>
        </w:rPr>
        <w:t>non si farà luogo a gara di miglioria, né è consentita in sede di gara la presentazione di altra offerta in luogo di quella già presentata;</w:t>
      </w:r>
    </w:p>
    <w:p w14:paraId="706562B8" w14:textId="77777777" w:rsidR="007F6DBA" w:rsidRPr="0065027C" w:rsidRDefault="007F6DBA" w:rsidP="00750BFF">
      <w:pPr>
        <w:pStyle w:val="Paragrafoelenco"/>
        <w:widowControl w:val="0"/>
        <w:numPr>
          <w:ilvl w:val="0"/>
          <w:numId w:val="27"/>
        </w:numPr>
        <w:ind w:left="284" w:hanging="284"/>
        <w:jc w:val="both"/>
        <w:rPr>
          <w:sz w:val="24"/>
          <w:szCs w:val="24"/>
        </w:rPr>
      </w:pPr>
      <w:r w:rsidRPr="0065027C">
        <w:rPr>
          <w:sz w:val="24"/>
          <w:szCs w:val="24"/>
          <w:u w:val="single"/>
        </w:rPr>
        <w:t xml:space="preserve">si procederà all’aggiudicazione dalla gara anche in presenza di una sola offerta valida, purchè congrua e conveniente ad insindacabile giudizio di </w:t>
      </w:r>
      <w:r w:rsidRPr="0065027C">
        <w:rPr>
          <w:sz w:val="24"/>
          <w:szCs w:val="24"/>
        </w:rPr>
        <w:t>Cosmari;</w:t>
      </w:r>
    </w:p>
    <w:p w14:paraId="7C8910B8" w14:textId="77777777" w:rsidR="007F6DBA" w:rsidRPr="0065027C" w:rsidRDefault="007F6DBA" w:rsidP="00750BFF">
      <w:pPr>
        <w:pStyle w:val="Paragrafoelenco"/>
        <w:widowControl w:val="0"/>
        <w:numPr>
          <w:ilvl w:val="0"/>
          <w:numId w:val="27"/>
        </w:numPr>
        <w:ind w:left="284" w:hanging="284"/>
        <w:jc w:val="both"/>
        <w:rPr>
          <w:sz w:val="24"/>
          <w:szCs w:val="24"/>
        </w:rPr>
      </w:pPr>
      <w:r w:rsidRPr="0065027C">
        <w:rPr>
          <w:sz w:val="24"/>
          <w:szCs w:val="24"/>
        </w:rPr>
        <w:t>l’offerente è vincolato per effetto della presentazione dell’offerta, mentre Cosmari non assumerà nei confronti di questi alcun obbligo se non quando, a norma di legge, si procederà alla stipula del contratto d’appalto;</w:t>
      </w:r>
    </w:p>
    <w:p w14:paraId="315367FE" w14:textId="77777777" w:rsidR="007F6DBA" w:rsidRDefault="007F6DBA" w:rsidP="00750BFF">
      <w:pPr>
        <w:pStyle w:val="Paragrafoelenco"/>
        <w:widowControl w:val="0"/>
        <w:numPr>
          <w:ilvl w:val="0"/>
          <w:numId w:val="27"/>
        </w:numPr>
        <w:ind w:left="284" w:hanging="284"/>
        <w:jc w:val="both"/>
        <w:rPr>
          <w:sz w:val="24"/>
          <w:szCs w:val="24"/>
        </w:rPr>
      </w:pPr>
      <w:r w:rsidRPr="0065027C">
        <w:rPr>
          <w:sz w:val="24"/>
          <w:szCs w:val="24"/>
        </w:rPr>
        <w:t>gli offerenti potranno svincolarsi dalla propria offerta decorsi 180 giorni dalla scadenza del termine di presentazione dell’offerta, qualora Cosmari non abbia disposto l’efficacia dell’aggiudicazione definitiva della gara.</w:t>
      </w:r>
    </w:p>
    <w:p w14:paraId="79135357" w14:textId="78DA73D9" w:rsidR="00016659" w:rsidRDefault="00016659">
      <w:pPr>
        <w:spacing w:after="200" w:line="276" w:lineRule="auto"/>
      </w:pPr>
      <w:r>
        <w:br w:type="page"/>
      </w:r>
    </w:p>
    <w:p w14:paraId="67C94C92" w14:textId="77777777" w:rsidR="007F6DBA" w:rsidRPr="00EA3923" w:rsidRDefault="007F6DBA" w:rsidP="007F6DBA">
      <w:pPr>
        <w:jc w:val="center"/>
        <w:rPr>
          <w:b/>
          <w:bCs/>
          <w:u w:val="single"/>
        </w:rPr>
      </w:pPr>
      <w:r w:rsidRPr="00EA3923">
        <w:rPr>
          <w:b/>
          <w:bCs/>
          <w:u w:val="single"/>
        </w:rPr>
        <w:lastRenderedPageBreak/>
        <w:t>Avvertenze</w:t>
      </w:r>
    </w:p>
    <w:p w14:paraId="308B59F4" w14:textId="77777777" w:rsidR="007F6DBA" w:rsidRPr="00016659" w:rsidRDefault="007F6DBA" w:rsidP="005E45F4">
      <w:pPr>
        <w:pStyle w:val="Paragrafoelenco"/>
        <w:widowControl w:val="0"/>
        <w:numPr>
          <w:ilvl w:val="0"/>
          <w:numId w:val="27"/>
        </w:numPr>
        <w:ind w:left="284" w:hanging="284"/>
        <w:jc w:val="both"/>
        <w:rPr>
          <w:sz w:val="24"/>
          <w:szCs w:val="24"/>
        </w:rPr>
      </w:pPr>
      <w:r w:rsidRPr="00016659">
        <w:rPr>
          <w:sz w:val="24"/>
          <w:szCs w:val="24"/>
        </w:rPr>
        <w:t>non saranno ammesse offerte parziali, in variante, condizionate od espresse in modo indeterminato o con riferimento ad offerta relativa ad altro appalto;</w:t>
      </w:r>
    </w:p>
    <w:p w14:paraId="45042A40" w14:textId="77777777" w:rsidR="007F6DBA" w:rsidRPr="00016659" w:rsidRDefault="007F6DBA" w:rsidP="005E45F4">
      <w:pPr>
        <w:pStyle w:val="Paragrafoelenco"/>
        <w:widowControl w:val="0"/>
        <w:numPr>
          <w:ilvl w:val="0"/>
          <w:numId w:val="27"/>
        </w:numPr>
        <w:ind w:left="284" w:hanging="284"/>
        <w:jc w:val="both"/>
        <w:rPr>
          <w:sz w:val="24"/>
          <w:szCs w:val="24"/>
        </w:rPr>
      </w:pPr>
      <w:r w:rsidRPr="00016659">
        <w:rPr>
          <w:sz w:val="24"/>
          <w:szCs w:val="24"/>
        </w:rPr>
        <w:t>le sedute potranno essere sospese ed aggiornate dalla Commissione di gara ad altra ora o giorno successivo, salvo che durante la fase di apertura delle buste contenenti le offerte economiche;</w:t>
      </w:r>
    </w:p>
    <w:p w14:paraId="4BD5BAF5" w14:textId="672ECFDA" w:rsidR="007F6DBA" w:rsidRPr="00016659" w:rsidRDefault="007F6DBA" w:rsidP="005E45F4">
      <w:pPr>
        <w:pStyle w:val="Paragrafoelenco"/>
        <w:widowControl w:val="0"/>
        <w:numPr>
          <w:ilvl w:val="0"/>
          <w:numId w:val="27"/>
        </w:numPr>
        <w:ind w:left="284" w:hanging="284"/>
        <w:jc w:val="both"/>
        <w:rPr>
          <w:sz w:val="24"/>
          <w:szCs w:val="24"/>
        </w:rPr>
      </w:pPr>
      <w:r w:rsidRPr="00016659">
        <w:rPr>
          <w:sz w:val="24"/>
          <w:szCs w:val="24"/>
        </w:rPr>
        <w:t>in seguito alla approvazione della proposta di aggiudicazione</w:t>
      </w:r>
      <w:r w:rsidR="00B00879" w:rsidRPr="00016659">
        <w:rPr>
          <w:sz w:val="24"/>
          <w:szCs w:val="24"/>
        </w:rPr>
        <w:t xml:space="preserve"> provvisoria</w:t>
      </w:r>
      <w:r w:rsidRPr="00016659">
        <w:rPr>
          <w:sz w:val="24"/>
          <w:szCs w:val="24"/>
        </w:rPr>
        <w:t>, Cosmari Srl procederà alla verifica dei requisiti generali e speciali nei confronti dell’aggiudicatario e del concorrente che segue in graduatoria, ai sensi e per gli effetti dell’art. 71 del D.P.R. 445/2000;</w:t>
      </w:r>
    </w:p>
    <w:p w14:paraId="61721D72" w14:textId="77777777" w:rsidR="007F6DBA" w:rsidRDefault="007F6DBA" w:rsidP="005E45F4">
      <w:pPr>
        <w:numPr>
          <w:ilvl w:val="0"/>
          <w:numId w:val="11"/>
        </w:numPr>
        <w:overflowPunct w:val="0"/>
        <w:autoSpaceDE w:val="0"/>
        <w:autoSpaceDN w:val="0"/>
        <w:adjustRightInd w:val="0"/>
        <w:ind w:left="284"/>
        <w:jc w:val="both"/>
        <w:textAlignment w:val="baseline"/>
        <w:rPr>
          <w:b/>
          <w:bCs/>
        </w:rPr>
      </w:pPr>
      <w:r>
        <w:rPr>
          <w:b/>
          <w:bCs/>
        </w:rPr>
        <w:t>Si farà luogo all’esclusione dalla gara o alla revoca dell’aggiudicazione nel caso che manchi o risulti incompleto alcuno dei documenti d’offerta richiesti</w:t>
      </w:r>
      <w:r>
        <w:t xml:space="preserve">. </w:t>
      </w:r>
      <w:r>
        <w:rPr>
          <w:b/>
          <w:bCs/>
        </w:rPr>
        <w:t>Qualora Cosmari accertasse la non veridicità delle dichiarazioni rese dai concorrenti in fase di gara, relativamente al possesso dei requisiti di qualificazione generali e speciali, si procederà anche all’escussione della cauzione provvisoria prodotta dall’aggiudicatario, nonché alla segnalazione del fatto all’A.N.AC.;</w:t>
      </w:r>
    </w:p>
    <w:p w14:paraId="71E09373" w14:textId="77777777" w:rsidR="007F6DBA" w:rsidRDefault="007F6DBA" w:rsidP="005E45F4">
      <w:pPr>
        <w:numPr>
          <w:ilvl w:val="0"/>
          <w:numId w:val="7"/>
        </w:numPr>
        <w:overflowPunct w:val="0"/>
        <w:autoSpaceDE w:val="0"/>
        <w:autoSpaceDN w:val="0"/>
        <w:adjustRightInd w:val="0"/>
        <w:ind w:left="284"/>
        <w:jc w:val="both"/>
        <w:textAlignment w:val="baseline"/>
        <w:rPr>
          <w:b/>
          <w:bCs/>
        </w:rPr>
      </w:pPr>
      <w:r>
        <w:rPr>
          <w:b/>
          <w:bCs/>
        </w:rPr>
        <w:t>Cosmari avrà in ogni caso facoltà di revocare e/o annullare la gara in qualsiasi momento e di non procedere alla stipula del contratto, senza che l’aggiudicatario possa avanzare alcuna pretesa, per sopravvenuti prevalenti motivi di interesse pubblico;</w:t>
      </w:r>
    </w:p>
    <w:p w14:paraId="4F859857" w14:textId="77777777" w:rsidR="007F6DBA" w:rsidRDefault="007F6DBA" w:rsidP="005E45F4">
      <w:pPr>
        <w:numPr>
          <w:ilvl w:val="0"/>
          <w:numId w:val="7"/>
        </w:numPr>
        <w:overflowPunct w:val="0"/>
        <w:autoSpaceDE w:val="0"/>
        <w:autoSpaceDN w:val="0"/>
        <w:adjustRightInd w:val="0"/>
        <w:ind w:left="284"/>
        <w:jc w:val="both"/>
        <w:textAlignment w:val="baseline"/>
        <w:rPr>
          <w:b/>
          <w:bCs/>
        </w:rPr>
      </w:pPr>
      <w:r>
        <w:t>rimane la piena ed incondizionata facoltà di questa società di risolvere l’affidamento in qualsiasi momento, per inadempienze della ditta affidataria nel rispetto delle presenti condizioni o per proprie autonome scelte, senza che la medesima ditta affidataria possa pretendere rimborsi o danni per mancati introiti o utili;</w:t>
      </w:r>
    </w:p>
    <w:p w14:paraId="53321B4B" w14:textId="77777777" w:rsidR="007F6DBA" w:rsidRDefault="007F6DBA" w:rsidP="007F6DBA">
      <w:pPr>
        <w:overflowPunct w:val="0"/>
        <w:autoSpaceDE w:val="0"/>
        <w:autoSpaceDN w:val="0"/>
        <w:adjustRightInd w:val="0"/>
        <w:ind w:left="283"/>
        <w:jc w:val="both"/>
        <w:textAlignment w:val="baseline"/>
        <w:rPr>
          <w:b/>
          <w:bCs/>
        </w:rPr>
      </w:pPr>
    </w:p>
    <w:p w14:paraId="444DF658" w14:textId="77777777" w:rsidR="009D52A5" w:rsidRDefault="007F6DBA" w:rsidP="007F6DBA">
      <w:pPr>
        <w:overflowPunct w:val="0"/>
        <w:autoSpaceDE w:val="0"/>
        <w:autoSpaceDN w:val="0"/>
        <w:adjustRightInd w:val="0"/>
        <w:jc w:val="both"/>
        <w:textAlignment w:val="baseline"/>
      </w:pPr>
      <w:r>
        <w:rPr>
          <w:b/>
          <w:bCs/>
          <w:u w:val="single"/>
        </w:rPr>
        <w:t xml:space="preserve">INFORMAZIONE </w:t>
      </w:r>
      <w:r w:rsidRPr="008E128E">
        <w:rPr>
          <w:b/>
          <w:bCs/>
          <w:u w:val="single"/>
        </w:rPr>
        <w:t xml:space="preserve">EX </w:t>
      </w:r>
      <w:r>
        <w:rPr>
          <w:b/>
          <w:bCs/>
          <w:u w:val="single"/>
        </w:rPr>
        <w:t>REGOLAMENTO UE 679/2016</w:t>
      </w:r>
    </w:p>
    <w:p w14:paraId="7DF06F99" w14:textId="77777777" w:rsidR="007F6DBA" w:rsidRDefault="007F6DBA" w:rsidP="005E45F4">
      <w:pPr>
        <w:overflowPunct w:val="0"/>
        <w:autoSpaceDE w:val="0"/>
        <w:autoSpaceDN w:val="0"/>
        <w:adjustRightInd w:val="0"/>
        <w:jc w:val="both"/>
        <w:textAlignment w:val="baseline"/>
      </w:pPr>
      <w:r>
        <w:t xml:space="preserve">Ai sensi del GDPR 2016/679, si informa che i dati forniti dai concorrenti nel procedimento di gara saranno oggetto di trattamento, da parte della Stazione Appaltante (titolare del trattamento), nell’ambito delle norme vigenti, esclusivamente per le finalità connesse alla gara e per l’eventuale successiva stipula e gestione dei contratti assicurativi conseguenti all’aggiudicazione dell’appalto. Il conferimento dei dati ha natura facoltativa, e si configura più esattamente come onere, nel senso che il concorrente, se intende partecipare alla gara ed aggiudicarsi l’appalto, deve rendere la documentazione richiesta dall'Amministrazione aggiudicatrice in base alla vigente normativa. La conseguenza di un eventuale rifiuto di rispondere consiste nell'esclusione dalla gara o nella decadenza dall'aggiudicazione; I soggetti o le categorie di soggetti ai quali i dati possono essere comunicati sono: </w:t>
      </w:r>
    </w:p>
    <w:p w14:paraId="0BF6346D" w14:textId="77777777" w:rsidR="007F6DBA" w:rsidRDefault="007F6DBA" w:rsidP="005E45F4">
      <w:pPr>
        <w:numPr>
          <w:ilvl w:val="0"/>
          <w:numId w:val="7"/>
        </w:numPr>
        <w:overflowPunct w:val="0"/>
        <w:autoSpaceDE w:val="0"/>
        <w:autoSpaceDN w:val="0"/>
        <w:adjustRightInd w:val="0"/>
        <w:ind w:left="284"/>
        <w:jc w:val="both"/>
        <w:textAlignment w:val="baseline"/>
      </w:pPr>
      <w:r>
        <w:t xml:space="preserve"> il personale interno della Amministrazione implicato nel procedimento; </w:t>
      </w:r>
    </w:p>
    <w:p w14:paraId="7F45E62D" w14:textId="77777777" w:rsidR="007F6DBA" w:rsidRDefault="007F6DBA" w:rsidP="005E45F4">
      <w:pPr>
        <w:numPr>
          <w:ilvl w:val="0"/>
          <w:numId w:val="7"/>
        </w:numPr>
        <w:overflowPunct w:val="0"/>
        <w:autoSpaceDE w:val="0"/>
        <w:autoSpaceDN w:val="0"/>
        <w:adjustRightInd w:val="0"/>
        <w:ind w:left="284"/>
        <w:jc w:val="both"/>
        <w:textAlignment w:val="baseline"/>
      </w:pPr>
      <w:r>
        <w:t xml:space="preserve"> i concorrenti che partecipano alla seduta pubblica di gara; </w:t>
      </w:r>
    </w:p>
    <w:p w14:paraId="379C4F79" w14:textId="77777777" w:rsidR="007F6DBA" w:rsidRDefault="007F6DBA" w:rsidP="005E45F4">
      <w:pPr>
        <w:numPr>
          <w:ilvl w:val="0"/>
          <w:numId w:val="7"/>
        </w:numPr>
        <w:overflowPunct w:val="0"/>
        <w:autoSpaceDE w:val="0"/>
        <w:autoSpaceDN w:val="0"/>
        <w:adjustRightInd w:val="0"/>
        <w:ind w:left="284"/>
        <w:jc w:val="both"/>
        <w:textAlignment w:val="baseline"/>
      </w:pPr>
      <w:r>
        <w:t xml:space="preserve"> ogni altro soggetto che abbia interesse ai sensi della L. 7 agosto 1990 n. 241.</w:t>
      </w:r>
    </w:p>
    <w:p w14:paraId="02A1AA01" w14:textId="77777777" w:rsidR="007F6DBA" w:rsidRDefault="007F6DBA" w:rsidP="005E45F4">
      <w:pPr>
        <w:overflowPunct w:val="0"/>
        <w:autoSpaceDE w:val="0"/>
        <w:autoSpaceDN w:val="0"/>
        <w:adjustRightInd w:val="0"/>
        <w:jc w:val="both"/>
        <w:textAlignment w:val="baseline"/>
      </w:pPr>
      <w:r>
        <w:t>I diritti spettanti all'interessato sono quelli di cui al GDPR 2016/679, cui si rinvia.</w:t>
      </w:r>
    </w:p>
    <w:p w14:paraId="0F03A210" w14:textId="77777777" w:rsidR="007F6DBA" w:rsidRDefault="007F6DBA" w:rsidP="005E45F4">
      <w:pPr>
        <w:overflowPunct w:val="0"/>
        <w:autoSpaceDE w:val="0"/>
        <w:autoSpaceDN w:val="0"/>
        <w:adjustRightInd w:val="0"/>
        <w:jc w:val="both"/>
        <w:textAlignment w:val="baseline"/>
      </w:pPr>
      <w:r>
        <w:t>Soggetto attivo della raccolta dei dati è l'Amministrazione aggiudicatrice.</w:t>
      </w:r>
    </w:p>
    <w:p w14:paraId="196CEE0C" w14:textId="77777777" w:rsidR="007F6DBA" w:rsidRDefault="007F6DBA" w:rsidP="005E45F4">
      <w:pPr>
        <w:overflowPunct w:val="0"/>
        <w:autoSpaceDE w:val="0"/>
        <w:autoSpaceDN w:val="0"/>
        <w:adjustRightInd w:val="0"/>
        <w:jc w:val="both"/>
        <w:textAlignment w:val="baseline"/>
      </w:pPr>
      <w:r>
        <w:t>L’accesso agli atti della procedura di gara è disciplinato all’art. 53 del D.Lgs. N.50/2016.</w:t>
      </w:r>
    </w:p>
    <w:p w14:paraId="02F50F9D" w14:textId="2F2F9F94" w:rsidR="007F6DBA" w:rsidRDefault="007F6DBA" w:rsidP="00453B07">
      <w:pPr>
        <w:overflowPunct w:val="0"/>
        <w:autoSpaceDE w:val="0"/>
        <w:autoSpaceDN w:val="0"/>
        <w:adjustRightInd w:val="0"/>
        <w:ind w:left="4248" w:firstLine="708"/>
        <w:jc w:val="both"/>
        <w:textAlignment w:val="baseline"/>
      </w:pPr>
      <w:r>
        <w:rPr>
          <w:rFonts w:cstheme="minorBidi"/>
          <w:noProof/>
          <w:sz w:val="20"/>
          <w:szCs w:val="20"/>
        </w:rPr>
        <w:drawing>
          <wp:anchor distT="0" distB="0" distL="114300" distR="114300" simplePos="0" relativeHeight="251660288" behindDoc="1" locked="0" layoutInCell="1" allowOverlap="1" wp14:anchorId="2DB82EAE" wp14:editId="0DE397E4">
            <wp:simplePos x="0" y="0"/>
            <wp:positionH relativeFrom="column">
              <wp:posOffset>4007485</wp:posOffset>
            </wp:positionH>
            <wp:positionV relativeFrom="paragraph">
              <wp:posOffset>14605</wp:posOffset>
            </wp:positionV>
            <wp:extent cx="749935" cy="817245"/>
            <wp:effectExtent l="0" t="0" r="0" b="1905"/>
            <wp:wrapNone/>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49935" cy="817245"/>
                    </a:xfrm>
                    <a:prstGeom prst="rect">
                      <a:avLst/>
                    </a:prstGeom>
                    <a:noFill/>
                  </pic:spPr>
                </pic:pic>
              </a:graphicData>
            </a:graphic>
            <wp14:sizeRelH relativeFrom="page">
              <wp14:pctWidth>0</wp14:pctWidth>
            </wp14:sizeRelH>
            <wp14:sizeRelV relativeFrom="page">
              <wp14:pctHeight>0</wp14:pctHeight>
            </wp14:sizeRelV>
          </wp:anchor>
        </w:drawing>
      </w:r>
      <w:r>
        <w:t>IL RESPONSABILE DEL PROCEDIMENTO</w:t>
      </w:r>
    </w:p>
    <w:p w14:paraId="0E64B7EE" w14:textId="77777777" w:rsidR="007F6DBA" w:rsidRDefault="007F6DBA" w:rsidP="007F6DBA">
      <w:pPr>
        <w:tabs>
          <w:tab w:val="center" w:pos="6804"/>
        </w:tabs>
        <w:jc w:val="both"/>
      </w:pPr>
      <w:r>
        <w:tab/>
        <w:t>(Ing. Giuseppe Giampaoli)</w:t>
      </w:r>
    </w:p>
    <w:p w14:paraId="48F0DA4A" w14:textId="77777777" w:rsidR="007F6DBA" w:rsidRDefault="007F6DBA" w:rsidP="007F6DBA">
      <w:pPr>
        <w:widowControl w:val="0"/>
        <w:jc w:val="both"/>
      </w:pPr>
    </w:p>
    <w:p w14:paraId="5AF31588" w14:textId="77777777" w:rsidR="007F6DBA" w:rsidRPr="00F754CC" w:rsidRDefault="007F6DBA" w:rsidP="007F6DBA">
      <w:pPr>
        <w:widowControl w:val="0"/>
        <w:tabs>
          <w:tab w:val="center" w:pos="6804"/>
        </w:tabs>
        <w:overflowPunct w:val="0"/>
        <w:autoSpaceDE w:val="0"/>
        <w:autoSpaceDN w:val="0"/>
        <w:adjustRightInd w:val="0"/>
        <w:jc w:val="both"/>
        <w:textAlignment w:val="baseline"/>
      </w:pPr>
      <w:r w:rsidRPr="00F754CC">
        <w:t>ALLEGATI:</w:t>
      </w:r>
    </w:p>
    <w:p w14:paraId="3A8DFBA4" w14:textId="77777777" w:rsidR="007F6DBA" w:rsidRDefault="007F6DBA" w:rsidP="007F6DBA">
      <w:pPr>
        <w:pStyle w:val="Paragrafoelenco"/>
        <w:widowControl w:val="0"/>
        <w:numPr>
          <w:ilvl w:val="0"/>
          <w:numId w:val="28"/>
        </w:numPr>
        <w:tabs>
          <w:tab w:val="center" w:pos="6804"/>
        </w:tabs>
        <w:jc w:val="both"/>
        <w:textAlignment w:val="baseline"/>
        <w:rPr>
          <w:sz w:val="24"/>
          <w:szCs w:val="24"/>
        </w:rPr>
      </w:pPr>
      <w:r>
        <w:rPr>
          <w:sz w:val="24"/>
          <w:szCs w:val="24"/>
        </w:rPr>
        <w:t xml:space="preserve">Modello </w:t>
      </w:r>
      <w:r w:rsidRPr="00F754CC">
        <w:rPr>
          <w:sz w:val="24"/>
          <w:szCs w:val="24"/>
        </w:rPr>
        <w:t>istanza di partecipazione;</w:t>
      </w:r>
    </w:p>
    <w:p w14:paraId="73FB985E" w14:textId="77777777" w:rsidR="007F6DBA" w:rsidRDefault="007F6DBA" w:rsidP="007F6DBA">
      <w:pPr>
        <w:pStyle w:val="Paragrafoelenco"/>
        <w:widowControl w:val="0"/>
        <w:numPr>
          <w:ilvl w:val="0"/>
          <w:numId w:val="28"/>
        </w:numPr>
        <w:tabs>
          <w:tab w:val="center" w:pos="6804"/>
        </w:tabs>
        <w:jc w:val="both"/>
        <w:textAlignment w:val="baseline"/>
        <w:rPr>
          <w:sz w:val="24"/>
          <w:szCs w:val="24"/>
        </w:rPr>
      </w:pPr>
      <w:r>
        <w:rPr>
          <w:sz w:val="24"/>
          <w:szCs w:val="24"/>
        </w:rPr>
        <w:t>A1 Dichiarazione ausiliario;</w:t>
      </w:r>
    </w:p>
    <w:p w14:paraId="16114D88" w14:textId="77777777" w:rsidR="007F6DBA" w:rsidRPr="00F754CC" w:rsidRDefault="007F6DBA" w:rsidP="007F6DBA">
      <w:pPr>
        <w:pStyle w:val="Paragrafoelenco"/>
        <w:widowControl w:val="0"/>
        <w:numPr>
          <w:ilvl w:val="0"/>
          <w:numId w:val="28"/>
        </w:numPr>
        <w:tabs>
          <w:tab w:val="center" w:pos="6804"/>
        </w:tabs>
        <w:jc w:val="both"/>
        <w:textAlignment w:val="baseline"/>
        <w:rPr>
          <w:sz w:val="24"/>
          <w:szCs w:val="24"/>
        </w:rPr>
      </w:pPr>
      <w:r>
        <w:rPr>
          <w:sz w:val="24"/>
          <w:szCs w:val="24"/>
        </w:rPr>
        <w:t>A1 Dichiarazione ausiliato;</w:t>
      </w:r>
    </w:p>
    <w:p w14:paraId="30D805CA" w14:textId="77777777" w:rsidR="007F6DBA" w:rsidRPr="00F754CC" w:rsidRDefault="007F6DBA" w:rsidP="007F6DBA">
      <w:pPr>
        <w:pStyle w:val="Paragrafoelenco"/>
        <w:widowControl w:val="0"/>
        <w:numPr>
          <w:ilvl w:val="0"/>
          <w:numId w:val="28"/>
        </w:numPr>
        <w:tabs>
          <w:tab w:val="center" w:pos="6804"/>
        </w:tabs>
        <w:jc w:val="both"/>
        <w:textAlignment w:val="baseline"/>
        <w:rPr>
          <w:sz w:val="24"/>
          <w:szCs w:val="24"/>
        </w:rPr>
      </w:pPr>
      <w:r w:rsidRPr="00F754CC">
        <w:rPr>
          <w:sz w:val="24"/>
          <w:szCs w:val="24"/>
        </w:rPr>
        <w:t>Modulo offerta economica.</w:t>
      </w:r>
    </w:p>
    <w:p w14:paraId="6A62F6BD" w14:textId="77777777" w:rsidR="009D52A5" w:rsidRDefault="009D52A5">
      <w:pPr>
        <w:spacing w:after="200" w:line="276" w:lineRule="auto"/>
      </w:pPr>
      <w:r>
        <w:br w:type="page"/>
      </w:r>
    </w:p>
    <w:p w14:paraId="71A0A120" w14:textId="77777777" w:rsidR="007F6DBA" w:rsidRDefault="007F6DBA" w:rsidP="007F6DBA">
      <w:pPr>
        <w:widowControl w:val="0"/>
        <w:jc w:val="right"/>
        <w:rPr>
          <w:b/>
          <w:bCs/>
        </w:rPr>
      </w:pPr>
      <w:r>
        <w:rPr>
          <w:b/>
          <w:bCs/>
        </w:rPr>
        <w:lastRenderedPageBreak/>
        <w:t>ALL. “A”</w:t>
      </w:r>
    </w:p>
    <w:p w14:paraId="3A523B1E" w14:textId="77777777" w:rsidR="007F6DBA" w:rsidRDefault="007F6DBA" w:rsidP="007F6DBA">
      <w:pPr>
        <w:widowControl w:val="0"/>
        <w:jc w:val="center"/>
        <w:rPr>
          <w:b/>
          <w:bCs/>
        </w:rPr>
      </w:pPr>
    </w:p>
    <w:p w14:paraId="7FB2B65A" w14:textId="77777777" w:rsidR="007F6DBA" w:rsidRDefault="007F6DBA" w:rsidP="007F6DBA">
      <w:pPr>
        <w:widowControl w:val="0"/>
        <w:jc w:val="right"/>
        <w:rPr>
          <w:b/>
          <w:bCs/>
        </w:rPr>
      </w:pPr>
      <w:r>
        <w:rPr>
          <w:b/>
          <w:bCs/>
        </w:rPr>
        <w:t>A COSMARI SRL</w:t>
      </w:r>
    </w:p>
    <w:p w14:paraId="060A8D57" w14:textId="77777777" w:rsidR="007F6DBA" w:rsidRDefault="007F6DBA" w:rsidP="007F6DBA">
      <w:pPr>
        <w:widowControl w:val="0"/>
        <w:jc w:val="right"/>
        <w:rPr>
          <w:b/>
          <w:bCs/>
        </w:rPr>
      </w:pPr>
      <w:r>
        <w:rPr>
          <w:b/>
          <w:bCs/>
        </w:rPr>
        <w:t>LOC. PIANE DI CHIENTI</w:t>
      </w:r>
    </w:p>
    <w:p w14:paraId="5DDCF2C8" w14:textId="77777777" w:rsidR="007F6DBA" w:rsidRDefault="007F6DBA" w:rsidP="007F6DBA">
      <w:pPr>
        <w:widowControl w:val="0"/>
        <w:jc w:val="right"/>
        <w:rPr>
          <w:b/>
          <w:bCs/>
        </w:rPr>
      </w:pPr>
      <w:r>
        <w:rPr>
          <w:b/>
          <w:bCs/>
        </w:rPr>
        <w:t>62029 TOLENTINO</w:t>
      </w:r>
    </w:p>
    <w:p w14:paraId="005ADAFF" w14:textId="77777777" w:rsidR="007F6DBA" w:rsidRPr="002016E2" w:rsidRDefault="007F6DBA" w:rsidP="007F6DBA">
      <w:pPr>
        <w:widowControl w:val="0"/>
        <w:jc w:val="center"/>
        <w:rPr>
          <w:b/>
          <w:bCs/>
        </w:rPr>
      </w:pPr>
    </w:p>
    <w:p w14:paraId="3890112C" w14:textId="764C655F" w:rsidR="007F6DBA" w:rsidRDefault="007F6DBA" w:rsidP="007F6DBA">
      <w:pPr>
        <w:widowControl w:val="0"/>
        <w:jc w:val="both"/>
        <w:rPr>
          <w:b/>
          <w:bCs/>
        </w:rPr>
      </w:pPr>
      <w:r w:rsidRPr="002016E2">
        <w:rPr>
          <w:b/>
          <w:bCs/>
        </w:rPr>
        <w:t>Oggetto:</w:t>
      </w:r>
      <w:r w:rsidRPr="002016E2">
        <w:rPr>
          <w:b/>
        </w:rPr>
        <w:t xml:space="preserve"> </w:t>
      </w:r>
      <w:r w:rsidR="00DD4AA4" w:rsidRPr="00DD4AA4">
        <w:rPr>
          <w:b/>
        </w:rPr>
        <w:t>Gara affidamento gestione rifiuti contenenti amianto da trattamento macerie sisma 2016 bacino province di MC, AP e FM – CER 170605* materiale da costruzione contenente amianto</w:t>
      </w:r>
      <w:r w:rsidR="008D27E2" w:rsidRPr="008D27E2">
        <w:rPr>
          <w:b/>
        </w:rPr>
        <w:t>.</w:t>
      </w:r>
      <w:r w:rsidR="009D52A5">
        <w:rPr>
          <w:b/>
        </w:rPr>
        <w:t xml:space="preserve"> CIG </w:t>
      </w:r>
      <w:r w:rsidR="00BB2FF5" w:rsidRPr="00BB2FF5">
        <w:rPr>
          <w:b/>
        </w:rPr>
        <w:t>8074041D66</w:t>
      </w:r>
      <w:r w:rsidR="00DD4AA4">
        <w:rPr>
          <w:b/>
        </w:rPr>
        <w:t>.</w:t>
      </w:r>
    </w:p>
    <w:p w14:paraId="09EFA918" w14:textId="77777777" w:rsidR="007F6DBA" w:rsidRDefault="007F6DBA" w:rsidP="007F6DBA">
      <w:pPr>
        <w:widowControl w:val="0"/>
        <w:jc w:val="center"/>
        <w:rPr>
          <w:b/>
          <w:bCs/>
        </w:rPr>
      </w:pPr>
    </w:p>
    <w:p w14:paraId="4A36B2FE" w14:textId="77777777" w:rsidR="007F6DBA" w:rsidRDefault="007F6DBA" w:rsidP="007F6DBA">
      <w:pPr>
        <w:widowControl w:val="0"/>
        <w:jc w:val="both"/>
        <w:rPr>
          <w:b/>
          <w:i/>
        </w:rPr>
      </w:pPr>
      <w:r>
        <w:rPr>
          <w:b/>
          <w:i/>
        </w:rPr>
        <w:t>Modello di dichiarazione sostitutiva di atto di notorietà, da compilare e sottoscrivere da parte dell’offerente ai sensi del D.P.R. n. 445/2000 e s.m.i.</w:t>
      </w:r>
    </w:p>
    <w:p w14:paraId="2F7D99BC" w14:textId="77777777" w:rsidR="007F6DBA" w:rsidRDefault="007F6DBA" w:rsidP="007F6DBA">
      <w:pPr>
        <w:widowControl w:val="0"/>
        <w:jc w:val="both"/>
        <w:rPr>
          <w:b/>
          <w:i/>
          <w:u w:val="single"/>
        </w:rPr>
      </w:pPr>
    </w:p>
    <w:p w14:paraId="007F8483" w14:textId="77777777" w:rsidR="007F6DBA" w:rsidRDefault="007F6DBA" w:rsidP="007F6DBA">
      <w:pPr>
        <w:widowControl w:val="0"/>
        <w:jc w:val="both"/>
      </w:pPr>
      <w:r>
        <w:t xml:space="preserve">Io sottoscritto ……………………………………………………………… nato a …………………… il ………………………nella mia qualità di legale rappresentante dell’Impresa ………………………………………. Nominato in data …………… ovvero quale procuratore, giusta procura generale/speciale Rep. n. ..….. del ………………, in relazione alla procedura in oggetto, ai sensi degli art. 46 e 47 del DPR n. 445/2000 e s.m.i., </w:t>
      </w:r>
    </w:p>
    <w:p w14:paraId="370B4672" w14:textId="77777777" w:rsidR="007F6DBA" w:rsidRDefault="007F6DBA" w:rsidP="007F6DBA">
      <w:pPr>
        <w:widowControl w:val="0"/>
        <w:jc w:val="both"/>
      </w:pPr>
    </w:p>
    <w:p w14:paraId="469A4760" w14:textId="77777777" w:rsidR="007F6DBA" w:rsidRDefault="007F6DBA" w:rsidP="007F6DBA">
      <w:pPr>
        <w:widowControl w:val="0"/>
        <w:jc w:val="both"/>
        <w:rPr>
          <w:b/>
        </w:rPr>
      </w:pPr>
      <w:r>
        <w:rPr>
          <w:b/>
        </w:rPr>
        <w:t>CHIEDO DI PARTECIPARE ALL’APPALTO DI CUI IN OGGETTO ED A TAL FINE DICHIARO:</w:t>
      </w:r>
    </w:p>
    <w:p w14:paraId="27B10984" w14:textId="77777777" w:rsidR="007F6DBA" w:rsidRDefault="007F6DBA" w:rsidP="007F6DBA">
      <w:pPr>
        <w:widowControl w:val="0"/>
        <w:jc w:val="both"/>
        <w:rPr>
          <w:b/>
        </w:rPr>
      </w:pPr>
    </w:p>
    <w:p w14:paraId="4DC6C60C" w14:textId="77777777" w:rsidR="007F6DBA" w:rsidRDefault="007F6DBA" w:rsidP="007F6DBA">
      <w:pPr>
        <w:widowControl w:val="0"/>
        <w:jc w:val="both"/>
      </w:pPr>
      <w:r>
        <w:rPr>
          <w:b/>
        </w:rPr>
        <w:t>Dati generali dell’Impresa</w:t>
      </w:r>
      <w:r>
        <w:t>:</w:t>
      </w:r>
    </w:p>
    <w:p w14:paraId="5DA8A3EF" w14:textId="77777777" w:rsidR="007F6DBA" w:rsidRDefault="007F6DBA" w:rsidP="007F6DBA">
      <w:pPr>
        <w:widowControl w:val="0"/>
        <w:jc w:val="both"/>
      </w:pPr>
      <w:r>
        <w:t>denominazione ___________________________________________________________________;</w:t>
      </w:r>
    </w:p>
    <w:p w14:paraId="29A5DF0B" w14:textId="77777777" w:rsidR="007F6DBA" w:rsidRDefault="007F6DBA" w:rsidP="007F6DBA">
      <w:pPr>
        <w:widowControl w:val="0"/>
        <w:tabs>
          <w:tab w:val="left" w:pos="7740"/>
        </w:tabs>
        <w:jc w:val="both"/>
      </w:pPr>
      <w:r>
        <w:t>natura giuridica __________________________________________________________________;</w:t>
      </w:r>
    </w:p>
    <w:p w14:paraId="5B6A6CF4" w14:textId="77777777" w:rsidR="007F6DBA" w:rsidRDefault="007F6DBA" w:rsidP="007F6DBA">
      <w:pPr>
        <w:widowControl w:val="0"/>
        <w:tabs>
          <w:tab w:val="left" w:pos="7740"/>
        </w:tabs>
        <w:jc w:val="both"/>
      </w:pPr>
      <w:r>
        <w:t>codice fiscale ____________________________________________________________________;</w:t>
      </w:r>
    </w:p>
    <w:p w14:paraId="1CE2C32E" w14:textId="77777777" w:rsidR="007F6DBA" w:rsidRDefault="007F6DBA" w:rsidP="007F6DBA">
      <w:pPr>
        <w:widowControl w:val="0"/>
        <w:tabs>
          <w:tab w:val="left" w:pos="7740"/>
        </w:tabs>
        <w:jc w:val="both"/>
      </w:pPr>
      <w:r>
        <w:t>partita IVA ______________________________________________________________________;</w:t>
      </w:r>
    </w:p>
    <w:p w14:paraId="42667CD3" w14:textId="77777777" w:rsidR="007F6DBA" w:rsidRDefault="007F6DBA" w:rsidP="007F6DBA">
      <w:pPr>
        <w:widowControl w:val="0"/>
        <w:tabs>
          <w:tab w:val="left" w:pos="7740"/>
        </w:tabs>
        <w:jc w:val="both"/>
      </w:pPr>
      <w:r>
        <w:t>iscrizione alla Camera di Commercio  della Provincia di __________________,</w:t>
      </w:r>
    </w:p>
    <w:p w14:paraId="70CF7E92" w14:textId="77777777" w:rsidR="007F6DBA" w:rsidRDefault="007F6DBA" w:rsidP="007F6DBA">
      <w:pPr>
        <w:widowControl w:val="0"/>
        <w:tabs>
          <w:tab w:val="left" w:pos="7740"/>
        </w:tabs>
        <w:jc w:val="both"/>
      </w:pPr>
      <w:r>
        <w:t>n.___________________ del ________________________, con la qualifica di ________________________________ iscrizione al repertorio Economico Amministrativo n._____________________;</w:t>
      </w:r>
    </w:p>
    <w:p w14:paraId="633791A9" w14:textId="77777777" w:rsidR="007F6DBA" w:rsidRDefault="007F6DBA" w:rsidP="007F6DBA">
      <w:pPr>
        <w:widowControl w:val="0"/>
        <w:tabs>
          <w:tab w:val="left" w:pos="7740"/>
        </w:tabs>
        <w:jc w:val="both"/>
      </w:pPr>
      <w:r>
        <w:t>(</w:t>
      </w:r>
      <w:r>
        <w:rPr>
          <w:i/>
        </w:rPr>
        <w:t>eventuale</w:t>
      </w:r>
      <w:r>
        <w:t xml:space="preserve"> </w:t>
      </w:r>
      <w:r>
        <w:rPr>
          <w:i/>
        </w:rPr>
        <w:t>in caso di cooperativa</w:t>
      </w:r>
      <w:r>
        <w:t>) iscrizione all’Albo delle Cooperative  n. ________________;</w:t>
      </w:r>
    </w:p>
    <w:p w14:paraId="65DBEC84" w14:textId="77777777" w:rsidR="007F6DBA" w:rsidRDefault="007F6DBA" w:rsidP="007F6DBA">
      <w:pPr>
        <w:widowControl w:val="0"/>
        <w:tabs>
          <w:tab w:val="left" w:pos="7740"/>
        </w:tabs>
        <w:jc w:val="both"/>
      </w:pPr>
      <w:r>
        <w:t>Indirizzo sede legale Via/Piazza _____________________________________;</w:t>
      </w:r>
    </w:p>
    <w:p w14:paraId="410D61EA" w14:textId="77777777" w:rsidR="007F6DBA" w:rsidRDefault="007F6DBA" w:rsidP="007F6DBA">
      <w:pPr>
        <w:widowControl w:val="0"/>
        <w:tabs>
          <w:tab w:val="left" w:pos="7740"/>
        </w:tabs>
        <w:jc w:val="both"/>
      </w:pPr>
      <w:r>
        <w:t>cap ______________, Città ________________________________________;</w:t>
      </w:r>
    </w:p>
    <w:p w14:paraId="39721F4E" w14:textId="77777777" w:rsidR="007F6DBA" w:rsidRDefault="007F6DBA" w:rsidP="007F6DBA">
      <w:pPr>
        <w:widowControl w:val="0"/>
        <w:tabs>
          <w:tab w:val="left" w:pos="7740"/>
        </w:tabs>
        <w:jc w:val="both"/>
      </w:pPr>
      <w:r>
        <w:t>Codice Comune Catastale: _____________ ; Codice ISTAT: ______________ ;</w:t>
      </w:r>
    </w:p>
    <w:p w14:paraId="6A27D03F" w14:textId="77777777" w:rsidR="007F6DBA" w:rsidRDefault="007F6DBA" w:rsidP="007F6DBA">
      <w:pPr>
        <w:widowControl w:val="0"/>
        <w:tabs>
          <w:tab w:val="left" w:pos="7740"/>
        </w:tabs>
        <w:jc w:val="both"/>
        <w:rPr>
          <w:b/>
        </w:rPr>
      </w:pPr>
    </w:p>
    <w:p w14:paraId="146CE3B8" w14:textId="77777777" w:rsidR="007F6DBA" w:rsidRDefault="007F6DBA" w:rsidP="007F6DBA">
      <w:pPr>
        <w:widowControl w:val="0"/>
        <w:tabs>
          <w:tab w:val="left" w:pos="7740"/>
        </w:tabs>
        <w:jc w:val="both"/>
      </w:pPr>
      <w:r>
        <w:rPr>
          <w:b/>
        </w:rPr>
        <w:t>di eleggere domicilio ai fini delle comunicazioni (obbligatorio a pena di esclusione)</w:t>
      </w:r>
    </w:p>
    <w:p w14:paraId="3068D3B9" w14:textId="77777777" w:rsidR="007F6DBA" w:rsidRDefault="007F6DBA" w:rsidP="007F6DBA">
      <w:pPr>
        <w:widowControl w:val="0"/>
        <w:tabs>
          <w:tab w:val="left" w:pos="7740"/>
        </w:tabs>
        <w:jc w:val="both"/>
      </w:pPr>
      <w:r>
        <w:t>Via /Piazza ____________________________ n. _____, cap ______________,</w:t>
      </w:r>
    </w:p>
    <w:p w14:paraId="408F3DCB" w14:textId="77777777" w:rsidR="007F6DBA" w:rsidRDefault="007F6DBA" w:rsidP="007F6DBA">
      <w:pPr>
        <w:widowControl w:val="0"/>
        <w:tabs>
          <w:tab w:val="left" w:pos="7740"/>
        </w:tabs>
        <w:jc w:val="both"/>
      </w:pPr>
      <w:r>
        <w:t>Città ______________________, Prov. ______, telefono_________________ ,</w:t>
      </w:r>
    </w:p>
    <w:p w14:paraId="52426990" w14:textId="77777777" w:rsidR="007F6DBA" w:rsidRDefault="007F6DBA" w:rsidP="007F6DBA">
      <w:pPr>
        <w:widowControl w:val="0"/>
        <w:tabs>
          <w:tab w:val="left" w:pos="7740"/>
        </w:tabs>
        <w:jc w:val="both"/>
      </w:pPr>
      <w:r>
        <w:t>fax:_______________________,email:________________________________, indirizzo di posta certificata: ________________________________________;</w:t>
      </w:r>
    </w:p>
    <w:p w14:paraId="58D8AAD4" w14:textId="77777777" w:rsidR="007F6DBA" w:rsidRDefault="007F6DBA" w:rsidP="007F6DBA">
      <w:pPr>
        <w:widowControl w:val="0"/>
        <w:shd w:val="clear" w:color="auto" w:fill="FFFFFF"/>
        <w:jc w:val="both"/>
        <w:rPr>
          <w:color w:val="000000"/>
          <w:spacing w:val="-4"/>
        </w:rPr>
      </w:pPr>
    </w:p>
    <w:p w14:paraId="0B1E67FA" w14:textId="77777777" w:rsidR="007F6DBA" w:rsidRDefault="007F6DBA" w:rsidP="007F6DBA">
      <w:pPr>
        <w:widowControl w:val="0"/>
        <w:shd w:val="clear" w:color="auto" w:fill="FFFFFF"/>
        <w:jc w:val="both"/>
        <w:rPr>
          <w:b/>
          <w:color w:val="000000"/>
          <w:spacing w:val="-4"/>
        </w:rPr>
      </w:pPr>
      <w:r>
        <w:rPr>
          <w:b/>
          <w:color w:val="000000"/>
          <w:spacing w:val="-4"/>
        </w:rPr>
        <w:t>ESSENDO A CONOSCENZA DELLE SANZIONI PENALI PREVISTE DALL’ART. 76 DEL D.P.R. 28/12/2000 N. 445 E S.M.I. PER LE IPOTESI DI FALSITA’ IN ATTI E DICHIARAZIONI MENDACI IVI INDICATE CHIEDO DI PARTECIPARE ALL’APPALTO IN OGGETTO E A TAL FINE DICHIARO:</w:t>
      </w:r>
    </w:p>
    <w:p w14:paraId="288796F2" w14:textId="77777777" w:rsidR="007F6DBA" w:rsidRDefault="007F6DBA" w:rsidP="007F6DBA">
      <w:pPr>
        <w:widowControl w:val="0"/>
        <w:numPr>
          <w:ilvl w:val="0"/>
          <w:numId w:val="4"/>
        </w:numPr>
        <w:shd w:val="clear" w:color="auto" w:fill="FFFFFF"/>
        <w:tabs>
          <w:tab w:val="left" w:pos="360"/>
        </w:tabs>
        <w:autoSpaceDE w:val="0"/>
        <w:autoSpaceDN w:val="0"/>
        <w:adjustRightInd w:val="0"/>
        <w:ind w:firstLine="0"/>
        <w:jc w:val="both"/>
      </w:pPr>
      <w:r>
        <w:rPr>
          <w:b/>
          <w:bCs/>
          <w:spacing w:val="-9"/>
        </w:rPr>
        <w:t xml:space="preserve">(per tutti) </w:t>
      </w:r>
      <w:r>
        <w:rPr>
          <w:bCs/>
          <w:spacing w:val="-9"/>
        </w:rPr>
        <w:t>che non sussistono a proprio carico sentenze di condanna</w:t>
      </w:r>
      <w:r>
        <w:rPr>
          <w:spacing w:val="6"/>
        </w:rPr>
        <w:t>, passate in giudicato, che non sono stati emessi a proprio carico decreti penali di condanna divenuti irrevocabili, né sentenze di appli</w:t>
      </w:r>
      <w:r>
        <w:rPr>
          <w:spacing w:val="7"/>
        </w:rPr>
        <w:t>cazione della pena su richiesta ai sensi dell'art. 444 c.p.p. per reati in danno dello Stato o della Comunità per uno dei seguenti reati:</w:t>
      </w:r>
    </w:p>
    <w:p w14:paraId="74B6936F" w14:textId="77777777" w:rsidR="007F6DBA" w:rsidRDefault="007F6DBA" w:rsidP="007F6DBA">
      <w:pPr>
        <w:pStyle w:val="NormaleWeb"/>
        <w:widowControl w:val="0"/>
        <w:spacing w:before="0" w:beforeAutospacing="0" w:after="0" w:afterAutospacing="0"/>
        <w:ind w:firstLine="284"/>
        <w:jc w:val="both"/>
        <w:rPr>
          <w:color w:val="000000"/>
        </w:rPr>
      </w:pPr>
      <w:r>
        <w:rPr>
          <w:color w:val="000000"/>
        </w:rPr>
        <w:t>a) delitti, consumati o tentati, di cui agli artt. 416, 416</w:t>
      </w:r>
      <w:r>
        <w:rPr>
          <w:i/>
          <w:color w:val="000000"/>
        </w:rPr>
        <w:t>bis</w:t>
      </w:r>
      <w:r>
        <w:rPr>
          <w:color w:val="000000"/>
        </w:rPr>
        <w:t xml:space="preserve"> c.p. ovvero delitti commessi </w:t>
      </w:r>
      <w:r>
        <w:rPr>
          <w:color w:val="000000"/>
        </w:rPr>
        <w:lastRenderedPageBreak/>
        <w:t xml:space="preserve">avvalendosi delle condizioni previste dal predetto </w:t>
      </w:r>
      <w:hyperlink r:id="rId15" w:anchor="416-bis" w:history="1">
        <w:r>
          <w:rPr>
            <w:rStyle w:val="Collegamentoipertestuale"/>
            <w:color w:val="000000"/>
          </w:rPr>
          <w:t>art. 416-bis</w:t>
        </w:r>
      </w:hyperlink>
      <w:r>
        <w:rPr>
          <w:color w:val="000000"/>
        </w:rPr>
        <w:t xml:space="preserve"> ovvero al fine di agevolare l'attività delle associazioni previste dallo stesso articolo, nonché per i delitti, consumati o tentati, previsti dall'</w:t>
      </w:r>
      <w:hyperlink r:id="rId16" w:anchor="y_1990_0309" w:history="1">
        <w:r>
          <w:rPr>
            <w:rStyle w:val="Collegamentoipertestuale"/>
            <w:color w:val="000000"/>
          </w:rPr>
          <w:t>art. 74 del DPR 9 ottobre 1990, n. 309</w:t>
        </w:r>
      </w:hyperlink>
      <w:r>
        <w:rPr>
          <w:color w:val="000000"/>
        </w:rPr>
        <w:t xml:space="preserve">, </w:t>
      </w:r>
      <w:bookmarkStart w:id="2" w:name="x_1973_0043"/>
      <w:r>
        <w:rPr>
          <w:color w:val="000000"/>
        </w:rPr>
        <w:t>dall</w:t>
      </w:r>
      <w:bookmarkEnd w:id="2"/>
      <w:r>
        <w:rPr>
          <w:color w:val="000000"/>
        </w:rPr>
        <w:t>’</w:t>
      </w:r>
      <w:hyperlink r:id="rId17" w:anchor="y_1973_0043" w:history="1">
        <w:r>
          <w:rPr>
            <w:rStyle w:val="Collegamentoipertestuale"/>
            <w:color w:val="000000"/>
          </w:rPr>
          <w:t>art. 291-quater del DPR 23 gennaio 1973, n. 43</w:t>
        </w:r>
      </w:hyperlink>
      <w:r>
        <w:rPr>
          <w:color w:val="000000"/>
        </w:rPr>
        <w:t xml:space="preserve"> e dall'</w:t>
      </w:r>
      <w:hyperlink r:id="rId18" w:anchor="260" w:history="1">
        <w:r>
          <w:rPr>
            <w:rStyle w:val="Collegamentoipertestuale"/>
            <w:color w:val="000000"/>
          </w:rPr>
          <w:t>art. 260 del D.Lgs. n. 152</w:t>
        </w:r>
      </w:hyperlink>
      <w:r>
        <w:rPr>
          <w:color w:val="000000"/>
        </w:rPr>
        <w:t xml:space="preserve">/06, in quanto riconducibili alla partecipazione a un'organizzazione criminale, quale definita all'articolo 2 della decisione quadro 2008/841/GAI del Consiglio; </w:t>
      </w:r>
    </w:p>
    <w:p w14:paraId="1B42FB25" w14:textId="77777777" w:rsidR="007F6DBA" w:rsidRDefault="007F6DBA" w:rsidP="007F6DBA">
      <w:pPr>
        <w:pStyle w:val="NormaleWeb"/>
        <w:widowControl w:val="0"/>
        <w:spacing w:before="0" w:beforeAutospacing="0" w:after="0" w:afterAutospacing="0"/>
        <w:ind w:firstLine="284"/>
        <w:jc w:val="both"/>
        <w:rPr>
          <w:color w:val="000000"/>
        </w:rPr>
      </w:pPr>
      <w:r>
        <w:rPr>
          <w:color w:val="000000"/>
        </w:rPr>
        <w:t xml:space="preserve">b) delitti, consumati o tentati, di cui agli </w:t>
      </w:r>
      <w:hyperlink r:id="rId19" w:anchor="317" w:history="1">
        <w:r>
          <w:rPr>
            <w:rStyle w:val="Collegamentoipertestuale"/>
            <w:color w:val="000000"/>
          </w:rPr>
          <w:t>artt. 317, 318, 319, 319-ter, 319-quater, 320, 321, 322, 322-bis</w:t>
        </w:r>
      </w:hyperlink>
      <w:r>
        <w:rPr>
          <w:color w:val="000000"/>
        </w:rPr>
        <w:t xml:space="preserve">, </w:t>
      </w:r>
      <w:hyperlink r:id="rId20" w:anchor="346-bis" w:history="1">
        <w:r>
          <w:rPr>
            <w:rStyle w:val="Collegamentoipertestuale"/>
            <w:color w:val="000000"/>
          </w:rPr>
          <w:t>346-bis</w:t>
        </w:r>
      </w:hyperlink>
      <w:r>
        <w:rPr>
          <w:color w:val="000000"/>
        </w:rPr>
        <w:t xml:space="preserve">, </w:t>
      </w:r>
      <w:hyperlink r:id="rId21" w:anchor="353" w:history="1">
        <w:r>
          <w:rPr>
            <w:rStyle w:val="Collegamentoipertestuale"/>
            <w:color w:val="000000"/>
          </w:rPr>
          <w:t>353, 353-bis, 354, 355 e 356 del codice penale</w:t>
        </w:r>
      </w:hyperlink>
      <w:r>
        <w:rPr>
          <w:color w:val="000000"/>
        </w:rPr>
        <w:t xml:space="preserve"> nonché all’art. 2635 cod. civ.; </w:t>
      </w:r>
    </w:p>
    <w:p w14:paraId="73A96A9E" w14:textId="77777777" w:rsidR="007F6DBA" w:rsidRDefault="007F6DBA" w:rsidP="007F6DBA">
      <w:pPr>
        <w:pStyle w:val="NormaleWeb"/>
        <w:widowControl w:val="0"/>
        <w:spacing w:before="0" w:beforeAutospacing="0" w:after="0" w:afterAutospacing="0"/>
        <w:ind w:firstLine="284"/>
        <w:jc w:val="both"/>
        <w:rPr>
          <w:color w:val="000000"/>
        </w:rPr>
      </w:pPr>
      <w:r>
        <w:rPr>
          <w:color w:val="000000"/>
        </w:rPr>
        <w:t xml:space="preserve">c) frode ai sensi dell'articolo 1 della convenzione relativa alla tutela degli interessi finanziari delle Comunità europee; </w:t>
      </w:r>
    </w:p>
    <w:p w14:paraId="456C27BC" w14:textId="77777777" w:rsidR="007F6DBA" w:rsidRDefault="007F6DBA" w:rsidP="007F6DBA">
      <w:pPr>
        <w:pStyle w:val="NormaleWeb"/>
        <w:widowControl w:val="0"/>
        <w:spacing w:before="0" w:beforeAutospacing="0" w:after="0" w:afterAutospacing="0"/>
        <w:ind w:firstLine="284"/>
        <w:jc w:val="both"/>
        <w:rPr>
          <w:color w:val="000000"/>
        </w:rPr>
      </w:pPr>
      <w:r>
        <w:rPr>
          <w:color w:val="000000"/>
        </w:rPr>
        <w:t xml:space="preserve">d) delitti, consumati o tentati, commessi con finalità di terrorismo, anche internazionale, e di eversione dell'ordine costituzionale reati terroristici o reati connessi alle attività terroristiche; </w:t>
      </w:r>
    </w:p>
    <w:p w14:paraId="613D2658" w14:textId="77777777" w:rsidR="007F6DBA" w:rsidRDefault="007F6DBA" w:rsidP="007F6DBA">
      <w:pPr>
        <w:pStyle w:val="NormaleWeb"/>
        <w:widowControl w:val="0"/>
        <w:spacing w:before="0" w:beforeAutospacing="0" w:after="0" w:afterAutospacing="0"/>
        <w:ind w:firstLine="284"/>
        <w:jc w:val="both"/>
        <w:rPr>
          <w:color w:val="000000"/>
        </w:rPr>
      </w:pPr>
      <w:r>
        <w:rPr>
          <w:color w:val="000000"/>
        </w:rPr>
        <w:t xml:space="preserve">e) delitti di cui agli </w:t>
      </w:r>
      <w:hyperlink r:id="rId22" w:anchor="648-bis" w:history="1">
        <w:r>
          <w:rPr>
            <w:rStyle w:val="Collegamentoipertestuale"/>
            <w:color w:val="000000"/>
          </w:rPr>
          <w:t>artt. 648-bis, 648-ter e 648-ter.1 del codice penale</w:t>
        </w:r>
      </w:hyperlink>
      <w:r>
        <w:rPr>
          <w:color w:val="000000"/>
        </w:rPr>
        <w:t>, riciclaggio di proventi di attività criminose o finanziamento del terrorismo, quali definiti all'</w:t>
      </w:r>
      <w:hyperlink r:id="rId23" w:anchor="y_2007_0109" w:history="1">
        <w:r>
          <w:rPr>
            <w:rStyle w:val="Collegamentoipertestuale"/>
            <w:color w:val="000000"/>
          </w:rPr>
          <w:t>articolo 1 del D.Lgs. n. 109</w:t>
        </w:r>
      </w:hyperlink>
      <w:r>
        <w:rPr>
          <w:color w:val="000000"/>
        </w:rPr>
        <w:t xml:space="preserve">/07 e s.m.i.; </w:t>
      </w:r>
    </w:p>
    <w:p w14:paraId="01F4F004" w14:textId="77777777" w:rsidR="007F6DBA" w:rsidRDefault="007F6DBA" w:rsidP="007F6DBA">
      <w:pPr>
        <w:pStyle w:val="NormaleWeb"/>
        <w:widowControl w:val="0"/>
        <w:spacing w:before="0" w:beforeAutospacing="0" w:after="0" w:afterAutospacing="0"/>
        <w:ind w:firstLine="284"/>
        <w:jc w:val="both"/>
        <w:rPr>
          <w:color w:val="000000"/>
        </w:rPr>
      </w:pPr>
      <w:r>
        <w:rPr>
          <w:color w:val="000000"/>
        </w:rPr>
        <w:t xml:space="preserve">f) sfruttamento del lavoro minorile e altre forme di tratta di esseri umani definite con il D.Lgs. n. 24/14; </w:t>
      </w:r>
    </w:p>
    <w:p w14:paraId="2CA8681A" w14:textId="77777777" w:rsidR="007F6DBA" w:rsidRDefault="007F6DBA" w:rsidP="007F6DBA">
      <w:pPr>
        <w:pStyle w:val="NormaleWeb"/>
        <w:widowControl w:val="0"/>
        <w:spacing w:before="0" w:beforeAutospacing="0" w:after="0" w:afterAutospacing="0"/>
        <w:ind w:firstLine="284"/>
        <w:jc w:val="both"/>
        <w:rPr>
          <w:color w:val="000000"/>
        </w:rPr>
      </w:pPr>
      <w:r>
        <w:rPr>
          <w:color w:val="000000"/>
        </w:rPr>
        <w:t>g) falsa comunicazione sociale, ai sensi e per gli effetti degli artt. 2621 e 2622 del cod. civ.;</w:t>
      </w:r>
    </w:p>
    <w:p w14:paraId="53AE6C16" w14:textId="77777777" w:rsidR="007F6DBA" w:rsidRDefault="007F6DBA" w:rsidP="007F6DBA">
      <w:pPr>
        <w:pStyle w:val="NormaleWeb"/>
        <w:widowControl w:val="0"/>
        <w:spacing w:before="0" w:beforeAutospacing="0" w:after="0" w:afterAutospacing="0"/>
        <w:ind w:firstLine="284"/>
        <w:jc w:val="both"/>
        <w:rPr>
          <w:color w:val="000000"/>
        </w:rPr>
      </w:pPr>
      <w:r>
        <w:rPr>
          <w:color w:val="000000"/>
        </w:rPr>
        <w:t xml:space="preserve">h) ogni altro delitto da cui derivi, quale pena accessoria, l'incapacità di contrattare con la pubblica amministrazione; </w:t>
      </w:r>
    </w:p>
    <w:p w14:paraId="65757323" w14:textId="3E433B28" w:rsidR="007F6DBA" w:rsidRDefault="007F6DBA" w:rsidP="007F6DBA">
      <w:pPr>
        <w:pStyle w:val="NormaleWeb"/>
        <w:widowControl w:val="0"/>
        <w:spacing w:before="0" w:beforeAutospacing="0" w:after="0" w:afterAutospacing="0"/>
        <w:jc w:val="both"/>
        <w:rPr>
          <w:i/>
          <w:spacing w:val="7"/>
        </w:rPr>
      </w:pPr>
      <w:r>
        <w:rPr>
          <w:spacing w:val="7"/>
        </w:rPr>
        <w:t>(</w:t>
      </w:r>
      <w:r>
        <w:rPr>
          <w:i/>
          <w:spacing w:val="7"/>
        </w:rPr>
        <w:t>l’esclusione opera se la sentenza o il decreto sono stati emessi nei confronti</w:t>
      </w:r>
      <w:r>
        <w:rPr>
          <w:spacing w:val="7"/>
        </w:rPr>
        <w:t xml:space="preserve"> </w:t>
      </w:r>
      <w:r>
        <w:rPr>
          <w:i/>
          <w:spacing w:val="7"/>
        </w:rPr>
        <w:t xml:space="preserve">del titolare o il direttore tecnico se si tratta di impresa individuale; dei  soci o del direttore tecnico, se si tratta di società in nome collettivo; dei soci accomandatari o del direttore tecnico, se si tratta di società in accomandita semplice; dei membri del consiglio di amministrazione cui sia stata conferita la legale rappresentanza, di direzione o di vigilanza o dei soggetti muniti di poteri di rappresentanza, di direzione o di controllo, del direttore tecnico o del socio unico persona </w:t>
      </w:r>
      <w:r w:rsidRPr="00453B07">
        <w:rPr>
          <w:i/>
          <w:spacing w:val="7"/>
        </w:rPr>
        <w:t xml:space="preserve">fisica, ovvero del socio di maggioranza in caso di società con </w:t>
      </w:r>
      <w:r w:rsidR="00A871E9" w:rsidRPr="00453B07">
        <w:rPr>
          <w:i/>
          <w:spacing w:val="7"/>
        </w:rPr>
        <w:t>un numero di soci pari o inferiore a quattro,</w:t>
      </w:r>
      <w:r w:rsidRPr="00453B07">
        <w:rPr>
          <w:i/>
          <w:spacing w:val="7"/>
        </w:rPr>
        <w:t xml:space="preserve"> ovvero del rappresentante legale in caso socio persona giuridica, del/i procuratori e/o institore</w:t>
      </w:r>
      <w:r>
        <w:rPr>
          <w:i/>
          <w:spacing w:val="7"/>
        </w:rPr>
        <w:t>/i muniti di poteri di amministrazione se si tratta di altro tipo di società o consorzio</w:t>
      </w:r>
      <w:r>
        <w:rPr>
          <w:i/>
          <w:spacing w:val="8"/>
        </w:rPr>
        <w:t xml:space="preserve">- </w:t>
      </w:r>
      <w:r>
        <w:rPr>
          <w:spacing w:val="8"/>
        </w:rPr>
        <w:t>come da nota A delle AVVERTENZE PER LA COMPILAZIO</w:t>
      </w:r>
      <w:r>
        <w:rPr>
          <w:spacing w:val="5"/>
        </w:rPr>
        <w:t>NE, in calce alla presente domanda</w:t>
      </w:r>
      <w:r>
        <w:rPr>
          <w:i/>
          <w:spacing w:val="7"/>
        </w:rPr>
        <w:t>)</w:t>
      </w:r>
      <w:r>
        <w:rPr>
          <w:spacing w:val="7"/>
        </w:rPr>
        <w:t xml:space="preserve"> </w:t>
      </w:r>
    </w:p>
    <w:p w14:paraId="65CEFC2D" w14:textId="77777777" w:rsidR="007F6DBA" w:rsidRDefault="007F6DBA" w:rsidP="007F6DBA">
      <w:pPr>
        <w:widowControl w:val="0"/>
        <w:shd w:val="clear" w:color="auto" w:fill="FFFFFF"/>
        <w:jc w:val="both"/>
        <w:rPr>
          <w:i/>
          <w:spacing w:val="7"/>
        </w:rPr>
      </w:pPr>
      <w:r>
        <w:rPr>
          <w:spacing w:val="7"/>
        </w:rPr>
        <w:t xml:space="preserve">e che, in ogni caso, i provvedimenti giudiziari di cui sopra non sono stati emessi nei confronti di soggetti </w:t>
      </w:r>
      <w:r>
        <w:rPr>
          <w:b/>
          <w:spacing w:val="7"/>
        </w:rPr>
        <w:t>cessati</w:t>
      </w:r>
      <w:r>
        <w:rPr>
          <w:spacing w:val="7"/>
        </w:rPr>
        <w:t xml:space="preserve"> dalle cariche nell’anno antecedente la data di pubblicazione del bando (</w:t>
      </w:r>
      <w:r>
        <w:rPr>
          <w:i/>
          <w:spacing w:val="7"/>
        </w:rPr>
        <w:t>indicare per ciascuno dei soggetti cessati</w:t>
      </w:r>
      <w:r>
        <w:rPr>
          <w:i/>
          <w:color w:val="000000"/>
          <w:spacing w:val="-2"/>
        </w:rPr>
        <w:t xml:space="preserve"> nome, cognome, data e luogo di </w:t>
      </w:r>
      <w:r>
        <w:rPr>
          <w:i/>
          <w:color w:val="000000"/>
          <w:spacing w:val="-3"/>
        </w:rPr>
        <w:t xml:space="preserve">nascita, codice fiscale e Comune di residenza, data cessazione) </w:t>
      </w:r>
      <w:r>
        <w:rPr>
          <w:spacing w:val="7"/>
        </w:rPr>
        <w:t>_______________________________________________________________________________________________________________________________________________________________________________________</w:t>
      </w:r>
    </w:p>
    <w:p w14:paraId="50AD2ADB" w14:textId="77777777" w:rsidR="007F6DBA" w:rsidRDefault="007F6DBA" w:rsidP="00016659">
      <w:pPr>
        <w:widowControl w:val="0"/>
        <w:shd w:val="clear" w:color="auto" w:fill="FFFFFF"/>
        <w:jc w:val="both"/>
        <w:rPr>
          <w:spacing w:val="5"/>
        </w:rPr>
      </w:pPr>
      <w:r>
        <w:rPr>
          <w:b/>
          <w:spacing w:val="7"/>
        </w:rPr>
        <w:t>ovvero</w:t>
      </w:r>
      <w:r>
        <w:rPr>
          <w:spacing w:val="7"/>
        </w:rPr>
        <w:t xml:space="preserve"> che i provvedimenti giudiziari di cui sopra sono stati emessi nei confronti dei seguenti soggetti nei confronti dei quali sono state adottate le seguenti misure di completa ed effettiva dissociazione dalla condotta penalmente sanzionata  (</w:t>
      </w:r>
      <w:r>
        <w:rPr>
          <w:i/>
          <w:iCs/>
        </w:rPr>
        <w:t>indicare di seguito il nominativo o i nominativi del o dei suddetti interessati, le relative risultanze dei rispettivi casellari giudiziali ed allegare la documentazione atta a dimostrare di aver adottato atti o misure di completa dissociazione della condotta penalmente sanzionata</w:t>
      </w:r>
      <w:r>
        <w:rPr>
          <w:spacing w:val="7"/>
        </w:rPr>
        <w:t xml:space="preserve"> _______________________________________________________________________________________________________________________________________________________________________________________</w:t>
      </w:r>
      <w:r>
        <w:rPr>
          <w:spacing w:val="5"/>
        </w:rPr>
        <w:t>Dichiara altresì che i reati commessi, compresi quelli per i quali si è ottenuto il beneficio della non menzione sono:</w:t>
      </w:r>
    </w:p>
    <w:p w14:paraId="1E51EB9A" w14:textId="77777777" w:rsidR="007F6DBA" w:rsidRDefault="007F6DBA" w:rsidP="007F6DBA">
      <w:pPr>
        <w:widowControl w:val="0"/>
        <w:shd w:val="clear" w:color="auto" w:fill="FFFFFF"/>
        <w:jc w:val="both"/>
        <w:rPr>
          <w:spacing w:val="5"/>
        </w:rPr>
      </w:pPr>
      <w:r>
        <w:rPr>
          <w:spacing w:val="5"/>
        </w:rPr>
        <w:t>(vedere la nota B) delle AVVERTENZE PER LA COMPILAZIONE;</w:t>
      </w:r>
    </w:p>
    <w:p w14:paraId="47C836D5" w14:textId="77777777" w:rsidR="007F6DBA" w:rsidRDefault="007F6DBA" w:rsidP="007F6DBA">
      <w:pPr>
        <w:widowControl w:val="0"/>
        <w:shd w:val="clear" w:color="auto" w:fill="FFFFFF"/>
        <w:jc w:val="both"/>
        <w:rPr>
          <w:b/>
          <w:color w:val="000000"/>
          <w:spacing w:val="2"/>
        </w:rPr>
      </w:pPr>
      <w:r>
        <w:rPr>
          <w:color w:val="000000"/>
          <w:spacing w:val="2"/>
        </w:rPr>
        <w:t>2)</w:t>
      </w:r>
      <w:r>
        <w:rPr>
          <w:b/>
          <w:color w:val="000000"/>
          <w:spacing w:val="2"/>
        </w:rPr>
        <w:t xml:space="preserve"> (per tutti) </w:t>
      </w:r>
      <w:r>
        <w:rPr>
          <w:color w:val="000000"/>
          <w:spacing w:val="2"/>
        </w:rPr>
        <w:t xml:space="preserve">che l’Impresa/Società non si trova in stato di fallimento, di liquidazione coatta, di concordato preventivo, salvo il caso di concordato con continuità aziendale, o nei cui riguardi sia in corso un procedimento per la dichiarazione di una di tali situazioni, fermo restando quanto </w:t>
      </w:r>
      <w:r>
        <w:rPr>
          <w:color w:val="000000"/>
          <w:spacing w:val="2"/>
        </w:rPr>
        <w:lastRenderedPageBreak/>
        <w:t>previsto dall'</w:t>
      </w:r>
      <w:hyperlink r:id="rId24" w:anchor="110" w:history="1">
        <w:r>
          <w:rPr>
            <w:rStyle w:val="Collegamentoipertestuale"/>
            <w:color w:val="000000"/>
            <w:spacing w:val="2"/>
          </w:rPr>
          <w:t>art. 110</w:t>
        </w:r>
      </w:hyperlink>
      <w:r>
        <w:rPr>
          <w:color w:val="000000"/>
          <w:spacing w:val="2"/>
        </w:rPr>
        <w:t xml:space="preserve"> D.Lgs. 50/2016;</w:t>
      </w:r>
    </w:p>
    <w:p w14:paraId="66EC5295" w14:textId="77777777" w:rsidR="007F6DBA" w:rsidRDefault="007F6DBA" w:rsidP="007F6DBA">
      <w:pPr>
        <w:widowControl w:val="0"/>
        <w:numPr>
          <w:ilvl w:val="0"/>
          <w:numId w:val="3"/>
        </w:numPr>
        <w:shd w:val="clear" w:color="auto" w:fill="FFFFFF"/>
        <w:tabs>
          <w:tab w:val="clear" w:pos="237"/>
          <w:tab w:val="num" w:pos="0"/>
          <w:tab w:val="left" w:pos="360"/>
        </w:tabs>
        <w:autoSpaceDE w:val="0"/>
        <w:autoSpaceDN w:val="0"/>
        <w:adjustRightInd w:val="0"/>
        <w:ind w:left="0" w:firstLine="0"/>
        <w:jc w:val="both"/>
        <w:rPr>
          <w:b/>
          <w:spacing w:val="2"/>
        </w:rPr>
      </w:pPr>
      <w:r>
        <w:rPr>
          <w:b/>
          <w:color w:val="000000"/>
          <w:spacing w:val="2"/>
        </w:rPr>
        <w:t xml:space="preserve">(per tutti) </w:t>
      </w:r>
      <w:r>
        <w:rPr>
          <w:bCs/>
          <w:color w:val="000000"/>
          <w:spacing w:val="5"/>
        </w:rPr>
        <w:t>di</w:t>
      </w:r>
      <w:r>
        <w:rPr>
          <w:b/>
          <w:bCs/>
          <w:color w:val="000000"/>
          <w:spacing w:val="5"/>
        </w:rPr>
        <w:t xml:space="preserve"> </w:t>
      </w:r>
      <w:r>
        <w:rPr>
          <w:color w:val="000000"/>
          <w:spacing w:val="5"/>
        </w:rPr>
        <w:t xml:space="preserve">non aver violato il divieto di intestazione fiduciaria posto dall’art. 17 della L. n. 55/1990 </w:t>
      </w:r>
      <w:r>
        <w:rPr>
          <w:i/>
          <w:spacing w:val="5"/>
        </w:rPr>
        <w:t>(l’esclusione ha durata di un anno decorrente dall’accertamento definitivo della violazione e va comunque disposta se la violazione non è stata rimossa</w:t>
      </w:r>
      <w:r>
        <w:rPr>
          <w:spacing w:val="5"/>
        </w:rPr>
        <w:t xml:space="preserve">);   </w:t>
      </w:r>
    </w:p>
    <w:p w14:paraId="132909BB" w14:textId="77777777" w:rsidR="007F6DBA" w:rsidRDefault="007F6DBA" w:rsidP="007F6DBA">
      <w:pPr>
        <w:widowControl w:val="0"/>
        <w:numPr>
          <w:ilvl w:val="0"/>
          <w:numId w:val="3"/>
        </w:numPr>
        <w:shd w:val="clear" w:color="auto" w:fill="FFFFFF"/>
        <w:tabs>
          <w:tab w:val="clear" w:pos="237"/>
          <w:tab w:val="left" w:pos="360"/>
        </w:tabs>
        <w:autoSpaceDE w:val="0"/>
        <w:autoSpaceDN w:val="0"/>
        <w:adjustRightInd w:val="0"/>
        <w:ind w:left="0" w:firstLine="0"/>
        <w:jc w:val="both"/>
        <w:rPr>
          <w:b/>
          <w:color w:val="000000"/>
          <w:spacing w:val="2"/>
        </w:rPr>
      </w:pPr>
      <w:r>
        <w:rPr>
          <w:b/>
          <w:color w:val="000000"/>
          <w:spacing w:val="2"/>
        </w:rPr>
        <w:t xml:space="preserve">(per tutti) </w:t>
      </w:r>
      <w:r>
        <w:rPr>
          <w:color w:val="000000"/>
          <w:spacing w:val="6"/>
        </w:rPr>
        <w:t xml:space="preserve">di non aver commesso gravi infrazioni, debitamente accertate, alle norme in materia di salute e sicurezza sul lavoro e ad </w:t>
      </w:r>
      <w:r>
        <w:rPr>
          <w:color w:val="000000"/>
          <w:spacing w:val="4"/>
        </w:rPr>
        <w:t>ogni altro obbligo derivante dai rapporti di lavoro, nonché agli obblighi di cui all'</w:t>
      </w:r>
      <w:hyperlink r:id="rId25" w:anchor="030" w:history="1">
        <w:r>
          <w:rPr>
            <w:rStyle w:val="Collegamentoipertestuale"/>
            <w:color w:val="000000"/>
            <w:spacing w:val="4"/>
          </w:rPr>
          <w:t>art. 30, comma 3</w:t>
        </w:r>
      </w:hyperlink>
      <w:r>
        <w:rPr>
          <w:color w:val="000000"/>
          <w:spacing w:val="4"/>
        </w:rPr>
        <w:t xml:space="preserve"> D.Lgs. 50/2016;</w:t>
      </w:r>
    </w:p>
    <w:p w14:paraId="2866F81E" w14:textId="77777777" w:rsidR="007F6DBA" w:rsidRDefault="007F6DBA" w:rsidP="007F6DBA">
      <w:pPr>
        <w:widowControl w:val="0"/>
        <w:numPr>
          <w:ilvl w:val="0"/>
          <w:numId w:val="3"/>
        </w:numPr>
        <w:shd w:val="clear" w:color="auto" w:fill="FFFFFF"/>
        <w:tabs>
          <w:tab w:val="clear" w:pos="237"/>
          <w:tab w:val="left" w:pos="360"/>
        </w:tabs>
        <w:autoSpaceDE w:val="0"/>
        <w:autoSpaceDN w:val="0"/>
        <w:adjustRightInd w:val="0"/>
        <w:ind w:left="0" w:firstLine="0"/>
        <w:jc w:val="both"/>
        <w:rPr>
          <w:color w:val="000000"/>
          <w:spacing w:val="2"/>
        </w:rPr>
      </w:pPr>
      <w:r>
        <w:rPr>
          <w:b/>
          <w:color w:val="000000"/>
          <w:spacing w:val="2"/>
        </w:rPr>
        <w:t xml:space="preserve">(per tutti) </w:t>
      </w:r>
      <w:r>
        <w:rPr>
          <w:color w:val="000000"/>
          <w:spacing w:val="2"/>
        </w:rPr>
        <w:t>non si è reso colpevole di gravi illeciti professionali, tali da rendere dubbia la sua integrità o affidabilità, ovvero non ha commesso significative carenze nell'esecuzione di un precedente contratto di appalto o di concessione che ne hanno causato la risoluzione anticipata, non contestata in giudizio, ovvero confermata all'esito di un giudizio, ovvero hanno dato luogo ad una condanna al risarcimento del danno o ad altre sanzioni; non ha effettuato tentativi di influenzare indebitamente il processo decisionale della stazione appaltante o di ottenere informazioni riservate ai fini di proprio vantaggio; non ha fornito, anche per negligenza, informazioni false o fuorvianti suscettibili di influenzare le decisioni sull'esclusione, la selezione o l'aggiudicazione ovvero non ha omesso le informazioni dovute ai fini del corretto svolgimento della procedura di selezione;</w:t>
      </w:r>
    </w:p>
    <w:p w14:paraId="11495EAF" w14:textId="77777777" w:rsidR="007F6DBA" w:rsidRPr="003D5900" w:rsidRDefault="007F6DBA" w:rsidP="007F6DBA">
      <w:pPr>
        <w:widowControl w:val="0"/>
        <w:numPr>
          <w:ilvl w:val="0"/>
          <w:numId w:val="3"/>
        </w:numPr>
        <w:shd w:val="clear" w:color="auto" w:fill="FFFFFF"/>
        <w:tabs>
          <w:tab w:val="clear" w:pos="237"/>
          <w:tab w:val="num" w:pos="-5040"/>
          <w:tab w:val="left" w:pos="360"/>
        </w:tabs>
        <w:autoSpaceDE w:val="0"/>
        <w:autoSpaceDN w:val="0"/>
        <w:adjustRightInd w:val="0"/>
        <w:ind w:left="0" w:firstLine="0"/>
        <w:jc w:val="both"/>
        <w:rPr>
          <w:b/>
          <w:spacing w:val="2"/>
        </w:rPr>
      </w:pPr>
      <w:r>
        <w:rPr>
          <w:b/>
          <w:spacing w:val="2"/>
        </w:rPr>
        <w:t>(per tutti)</w:t>
      </w:r>
      <w:r>
        <w:rPr>
          <w:spacing w:val="8"/>
        </w:rPr>
        <w:t xml:space="preserve"> </w:t>
      </w:r>
      <w:r>
        <w:rPr>
          <w:spacing w:val="-3"/>
        </w:rPr>
        <w:t>l'inesistenza, a carico dell'Impresa/Società</w:t>
      </w:r>
      <w:r>
        <w:rPr>
          <w:spacing w:val="8"/>
        </w:rPr>
        <w:t xml:space="preserve"> di cause di decadenza, di sospensione o di divieto </w:t>
      </w:r>
      <w:r w:rsidRPr="003D5900">
        <w:rPr>
          <w:spacing w:val="8"/>
        </w:rPr>
        <w:t>previste dall'</w:t>
      </w:r>
      <w:hyperlink r:id="rId26" w:anchor="067" w:history="1">
        <w:r w:rsidRPr="003D5900">
          <w:rPr>
            <w:rStyle w:val="Collegamentoipertestuale"/>
            <w:color w:val="auto"/>
            <w:spacing w:val="8"/>
            <w:u w:val="none"/>
          </w:rPr>
          <w:t>art. 67 D.Lgs. n. 159</w:t>
        </w:r>
      </w:hyperlink>
      <w:r w:rsidRPr="003D5900">
        <w:rPr>
          <w:spacing w:val="8"/>
        </w:rPr>
        <w:t>/2011 o di un tentativo di infiltrazione mafiosa di cui all'</w:t>
      </w:r>
      <w:hyperlink r:id="rId27" w:anchor="084" w:history="1">
        <w:r w:rsidRPr="003D5900">
          <w:rPr>
            <w:rStyle w:val="Collegamentoipertestuale"/>
            <w:color w:val="auto"/>
            <w:spacing w:val="8"/>
            <w:u w:val="none"/>
          </w:rPr>
          <w:t>art. 84, comma 4, del medesimo decreto</w:t>
        </w:r>
      </w:hyperlink>
      <w:r w:rsidRPr="003D5900">
        <w:rPr>
          <w:spacing w:val="8"/>
        </w:rPr>
        <w:t>;</w:t>
      </w:r>
    </w:p>
    <w:p w14:paraId="46C21380" w14:textId="77777777" w:rsidR="007F6DBA" w:rsidRDefault="007F6DBA" w:rsidP="007F6DBA">
      <w:pPr>
        <w:widowControl w:val="0"/>
        <w:numPr>
          <w:ilvl w:val="0"/>
          <w:numId w:val="3"/>
        </w:numPr>
        <w:shd w:val="clear" w:color="auto" w:fill="FFFFFF"/>
        <w:tabs>
          <w:tab w:val="clear" w:pos="237"/>
          <w:tab w:val="num" w:pos="-3600"/>
          <w:tab w:val="left" w:pos="360"/>
        </w:tabs>
        <w:autoSpaceDE w:val="0"/>
        <w:autoSpaceDN w:val="0"/>
        <w:adjustRightInd w:val="0"/>
        <w:ind w:left="0" w:firstLine="0"/>
        <w:jc w:val="both"/>
        <w:rPr>
          <w:b/>
          <w:color w:val="000000"/>
          <w:spacing w:val="2"/>
        </w:rPr>
      </w:pPr>
      <w:r>
        <w:rPr>
          <w:b/>
          <w:color w:val="000000"/>
          <w:spacing w:val="-3"/>
        </w:rPr>
        <w:t>(per tutti)</w:t>
      </w:r>
      <w:r>
        <w:rPr>
          <w:color w:val="000000"/>
          <w:spacing w:val="-3"/>
        </w:rPr>
        <w:t xml:space="preserve"> l'inesistenza, a carico dell'Impresa/Società, di violazioni gravi, definitivamente accertate, rispetto </w:t>
      </w:r>
      <w:r>
        <w:rPr>
          <w:color w:val="000000"/>
          <w:spacing w:val="-2"/>
        </w:rPr>
        <w:t xml:space="preserve">agli obblighi relativi al pagamento delle imposte e tasse o dei contributi previdenziali, secondo la legislazione italiana o dello Stato </w:t>
      </w:r>
      <w:r>
        <w:rPr>
          <w:color w:val="000000"/>
          <w:spacing w:val="-4"/>
        </w:rPr>
        <w:t>in cui è stabilita;</w:t>
      </w:r>
    </w:p>
    <w:p w14:paraId="1E72EA9F" w14:textId="77777777" w:rsidR="007F6DBA" w:rsidRDefault="007F6DBA" w:rsidP="007F6DBA">
      <w:pPr>
        <w:widowControl w:val="0"/>
        <w:numPr>
          <w:ilvl w:val="0"/>
          <w:numId w:val="3"/>
        </w:numPr>
        <w:shd w:val="clear" w:color="auto" w:fill="FFFFFF"/>
        <w:tabs>
          <w:tab w:val="clear" w:pos="237"/>
          <w:tab w:val="left" w:pos="-5040"/>
          <w:tab w:val="left" w:pos="360"/>
        </w:tabs>
        <w:autoSpaceDE w:val="0"/>
        <w:autoSpaceDN w:val="0"/>
        <w:adjustRightInd w:val="0"/>
        <w:ind w:left="0" w:firstLine="0"/>
        <w:jc w:val="both"/>
        <w:rPr>
          <w:b/>
          <w:color w:val="000000"/>
          <w:spacing w:val="2"/>
        </w:rPr>
      </w:pPr>
      <w:r>
        <w:rPr>
          <w:b/>
          <w:color w:val="000000"/>
        </w:rPr>
        <w:t>(per tutti)</w:t>
      </w:r>
      <w:r>
        <w:rPr>
          <w:color w:val="000000"/>
        </w:rPr>
        <w:t xml:space="preserve"> l’inesistenza a carico </w:t>
      </w:r>
      <w:r>
        <w:rPr>
          <w:color w:val="000000"/>
          <w:spacing w:val="-3"/>
        </w:rPr>
        <w:t xml:space="preserve">dell'Impresa/Società, </w:t>
      </w:r>
      <w:r>
        <w:rPr>
          <w:color w:val="000000"/>
        </w:rPr>
        <w:t>d’iscrizione</w:t>
      </w:r>
      <w:r>
        <w:rPr>
          <w:b/>
          <w:color w:val="000000"/>
          <w:spacing w:val="2"/>
        </w:rPr>
        <w:t xml:space="preserve"> </w:t>
      </w:r>
      <w:r>
        <w:t>nel casellario informatico tenuto dall'Osservatorio dell'ANAC per aver presentato false dichiarazioni o falsa documentazione;</w:t>
      </w:r>
    </w:p>
    <w:p w14:paraId="399F966D" w14:textId="77777777" w:rsidR="007F6DBA" w:rsidRDefault="007F6DBA" w:rsidP="007F6DBA">
      <w:pPr>
        <w:widowControl w:val="0"/>
        <w:numPr>
          <w:ilvl w:val="0"/>
          <w:numId w:val="3"/>
        </w:numPr>
        <w:shd w:val="clear" w:color="auto" w:fill="FFFFFF"/>
        <w:tabs>
          <w:tab w:val="clear" w:pos="237"/>
          <w:tab w:val="left" w:pos="-5040"/>
          <w:tab w:val="left" w:pos="360"/>
        </w:tabs>
        <w:autoSpaceDE w:val="0"/>
        <w:autoSpaceDN w:val="0"/>
        <w:adjustRightInd w:val="0"/>
        <w:ind w:left="0" w:firstLine="0"/>
        <w:jc w:val="both"/>
        <w:rPr>
          <w:b/>
          <w:color w:val="000000"/>
          <w:spacing w:val="2"/>
        </w:rPr>
      </w:pPr>
      <w:r>
        <w:rPr>
          <w:b/>
          <w:color w:val="000000"/>
          <w:spacing w:val="-1"/>
        </w:rPr>
        <w:t>(per tutti)</w:t>
      </w:r>
      <w:r>
        <w:rPr>
          <w:color w:val="000000"/>
          <w:spacing w:val="-1"/>
        </w:rPr>
        <w:t xml:space="preserve"> la partecipazione della scrivente Impresa/Società non  determina una situazione di conflitto di interesse ai sensi dell'</w:t>
      </w:r>
      <w:hyperlink r:id="rId28" w:anchor="042" w:history="1">
        <w:r>
          <w:rPr>
            <w:rStyle w:val="Collegamentoipertestuale"/>
            <w:color w:val="000000"/>
            <w:spacing w:val="-1"/>
          </w:rPr>
          <w:t>art. 42, comma 2</w:t>
        </w:r>
      </w:hyperlink>
      <w:r>
        <w:rPr>
          <w:color w:val="000000"/>
          <w:spacing w:val="-1"/>
        </w:rPr>
        <w:t xml:space="preserve"> D.Lgs. 50/2016, non diversamente risolvibile;</w:t>
      </w:r>
    </w:p>
    <w:p w14:paraId="3A5AA412" w14:textId="77777777" w:rsidR="007F6DBA" w:rsidRDefault="007F6DBA" w:rsidP="007F6DBA">
      <w:pPr>
        <w:widowControl w:val="0"/>
        <w:numPr>
          <w:ilvl w:val="0"/>
          <w:numId w:val="3"/>
        </w:numPr>
        <w:shd w:val="clear" w:color="auto" w:fill="FFFFFF"/>
        <w:tabs>
          <w:tab w:val="clear" w:pos="237"/>
          <w:tab w:val="left" w:pos="-5040"/>
          <w:tab w:val="left" w:pos="142"/>
          <w:tab w:val="left" w:pos="360"/>
        </w:tabs>
        <w:autoSpaceDE w:val="0"/>
        <w:autoSpaceDN w:val="0"/>
        <w:adjustRightInd w:val="0"/>
        <w:ind w:left="0" w:firstLine="0"/>
        <w:jc w:val="both"/>
        <w:rPr>
          <w:b/>
          <w:color w:val="000000"/>
          <w:spacing w:val="2"/>
        </w:rPr>
      </w:pPr>
      <w:r>
        <w:rPr>
          <w:b/>
          <w:color w:val="000000"/>
          <w:spacing w:val="-1"/>
        </w:rPr>
        <w:t>(per tutti)</w:t>
      </w:r>
      <w:r>
        <w:rPr>
          <w:color w:val="000000"/>
          <w:spacing w:val="-1"/>
        </w:rPr>
        <w:t xml:space="preserve"> non ricorre il caso in relazione alla partecipazione della scrivente Impresa/Società di </w:t>
      </w:r>
      <w:r>
        <w:rPr>
          <w:color w:val="000000"/>
          <w:spacing w:val="2"/>
        </w:rPr>
        <w:t>una distorsione della concorrenza derivante dal precedente coinvolgimento degli operatori economici nella preparazione della procedura d'appalto di cui all'</w:t>
      </w:r>
      <w:hyperlink r:id="rId29" w:anchor="067" w:history="1">
        <w:r>
          <w:rPr>
            <w:rStyle w:val="Collegamentoipertestuale"/>
            <w:color w:val="000000"/>
            <w:spacing w:val="2"/>
          </w:rPr>
          <w:t>art. 67</w:t>
        </w:r>
      </w:hyperlink>
      <w:r>
        <w:rPr>
          <w:color w:val="000000"/>
          <w:spacing w:val="2"/>
        </w:rPr>
        <w:t xml:space="preserve"> D.Lgs. 50/2016;</w:t>
      </w:r>
    </w:p>
    <w:p w14:paraId="42552386" w14:textId="77777777" w:rsidR="007F6DBA" w:rsidRDefault="007F6DBA" w:rsidP="007F6DBA">
      <w:pPr>
        <w:widowControl w:val="0"/>
        <w:numPr>
          <w:ilvl w:val="0"/>
          <w:numId w:val="3"/>
        </w:numPr>
        <w:shd w:val="clear" w:color="auto" w:fill="FFFFFF"/>
        <w:tabs>
          <w:tab w:val="clear" w:pos="237"/>
          <w:tab w:val="left" w:pos="-5040"/>
          <w:tab w:val="left" w:pos="360"/>
        </w:tabs>
        <w:autoSpaceDE w:val="0"/>
        <w:autoSpaceDN w:val="0"/>
        <w:adjustRightInd w:val="0"/>
        <w:ind w:left="0" w:firstLine="0"/>
        <w:jc w:val="both"/>
        <w:rPr>
          <w:b/>
          <w:color w:val="000000"/>
          <w:spacing w:val="2"/>
        </w:rPr>
      </w:pPr>
      <w:r>
        <w:rPr>
          <w:b/>
          <w:color w:val="000000"/>
          <w:spacing w:val="2"/>
        </w:rPr>
        <w:t>(per tutti – barrare la circostanza che ricorre)</w:t>
      </w:r>
      <w:r>
        <w:rPr>
          <w:color w:val="000000"/>
          <w:spacing w:val="2"/>
        </w:rPr>
        <w:t xml:space="preserve"> </w:t>
      </w:r>
    </w:p>
    <w:p w14:paraId="5740B57A" w14:textId="77777777" w:rsidR="007F6DBA" w:rsidRDefault="007F6DBA" w:rsidP="007F6DBA">
      <w:pPr>
        <w:widowControl w:val="0"/>
        <w:shd w:val="clear" w:color="auto" w:fill="FFFFFF"/>
        <w:tabs>
          <w:tab w:val="left" w:pos="-5040"/>
          <w:tab w:val="left" w:pos="360"/>
        </w:tabs>
        <w:jc w:val="both"/>
        <w:rPr>
          <w:b/>
          <w:color w:val="000000"/>
          <w:spacing w:val="2"/>
        </w:rPr>
      </w:pPr>
      <w:r>
        <w:rPr>
          <w:color w:val="000000"/>
          <w:spacing w:val="2"/>
        </w:rPr>
        <w:t xml:space="preserve">a) </w:t>
      </w:r>
      <w:r>
        <w:rPr>
          <w:color w:val="000000"/>
          <w:spacing w:val="-1"/>
        </w:rPr>
        <w:t>la scrivente Impresa/Società</w:t>
      </w:r>
      <w:r>
        <w:rPr>
          <w:color w:val="000000"/>
          <w:spacing w:val="2"/>
        </w:rPr>
        <w:t xml:space="preserve">, pur essendo stato vittima dei reati previsti e puniti dagli </w:t>
      </w:r>
      <w:hyperlink r:id="rId30" w:anchor="317" w:history="1">
        <w:r>
          <w:rPr>
            <w:rStyle w:val="Collegamentoipertestuale"/>
            <w:color w:val="000000"/>
            <w:spacing w:val="2"/>
          </w:rPr>
          <w:t>artt. 317</w:t>
        </w:r>
      </w:hyperlink>
      <w:r>
        <w:rPr>
          <w:color w:val="000000"/>
          <w:spacing w:val="2"/>
        </w:rPr>
        <w:t xml:space="preserve"> e 629 c.p. aggravati ai sensi dell'art. 7 del D.L. n. 152/1991, convertito, con modificazioni, dalla L. n. 203/1991, ha denunciato i fatti all'autorità giudiziaria, salvo che ricorrano i casi previsti dall'</w:t>
      </w:r>
      <w:hyperlink r:id="rId31" w:anchor="004" w:history="1">
        <w:r>
          <w:rPr>
            <w:rStyle w:val="Collegamentoipertestuale"/>
            <w:color w:val="000000"/>
            <w:spacing w:val="2"/>
          </w:rPr>
          <w:t>art. 4, primo comma, della L. n. 689</w:t>
        </w:r>
      </w:hyperlink>
      <w:r>
        <w:rPr>
          <w:color w:val="000000"/>
          <w:spacing w:val="2"/>
        </w:rPr>
        <w:t xml:space="preserve">/1981 </w:t>
      </w:r>
      <w:r>
        <w:rPr>
          <w:rFonts w:eastAsia="Arial Unicode MS" w:hAnsi="Arial Unicode MS"/>
          <w:color w:val="000000"/>
          <w:spacing w:val="2"/>
        </w:rPr>
        <w:t>☐</w:t>
      </w:r>
    </w:p>
    <w:p w14:paraId="687EF571" w14:textId="77777777" w:rsidR="007F6DBA" w:rsidRDefault="007F6DBA" w:rsidP="007F6DBA">
      <w:pPr>
        <w:widowControl w:val="0"/>
        <w:shd w:val="clear" w:color="auto" w:fill="FFFFFF"/>
        <w:jc w:val="both"/>
        <w:rPr>
          <w:color w:val="000000"/>
          <w:spacing w:val="2"/>
        </w:rPr>
      </w:pPr>
      <w:r>
        <w:rPr>
          <w:color w:val="000000"/>
          <w:spacing w:val="2"/>
        </w:rPr>
        <w:t xml:space="preserve">OPPURE </w:t>
      </w:r>
    </w:p>
    <w:p w14:paraId="699ACE02" w14:textId="77777777" w:rsidR="007F6DBA" w:rsidRDefault="007F6DBA" w:rsidP="007F6DBA">
      <w:pPr>
        <w:widowControl w:val="0"/>
        <w:shd w:val="clear" w:color="auto" w:fill="FFFFFF"/>
        <w:jc w:val="both"/>
        <w:rPr>
          <w:color w:val="000000"/>
          <w:spacing w:val="2"/>
        </w:rPr>
      </w:pPr>
      <w:r>
        <w:rPr>
          <w:color w:val="000000"/>
          <w:spacing w:val="-1"/>
        </w:rPr>
        <w:t>b) la scrivente Impresa/Società</w:t>
      </w:r>
      <w:r>
        <w:rPr>
          <w:color w:val="000000"/>
          <w:spacing w:val="2"/>
        </w:rPr>
        <w:t xml:space="preserve"> non è stata vittima dei reati previsti e puniti dagli </w:t>
      </w:r>
      <w:hyperlink r:id="rId32" w:anchor="317" w:history="1">
        <w:r>
          <w:rPr>
            <w:rStyle w:val="Collegamentoipertestuale"/>
            <w:color w:val="000000"/>
            <w:spacing w:val="2"/>
          </w:rPr>
          <w:t>artt. 317</w:t>
        </w:r>
      </w:hyperlink>
      <w:r>
        <w:rPr>
          <w:color w:val="000000"/>
          <w:spacing w:val="2"/>
        </w:rPr>
        <w:t xml:space="preserve"> e 629 c.p. aggravati ai sensi dell'art. 7 del D.L. n. 152/1991, convertito, con modificazioni, dalla L. n. 203/1991</w:t>
      </w:r>
      <w:r>
        <w:rPr>
          <w:rFonts w:eastAsia="Arial Unicode MS" w:hAnsi="Arial Unicode MS"/>
          <w:color w:val="000000"/>
          <w:spacing w:val="2"/>
        </w:rPr>
        <w:t>;</w:t>
      </w:r>
    </w:p>
    <w:p w14:paraId="72DE1A62" w14:textId="77777777" w:rsidR="007F6DBA" w:rsidRDefault="007F6DBA" w:rsidP="007F6DBA">
      <w:pPr>
        <w:widowControl w:val="0"/>
        <w:numPr>
          <w:ilvl w:val="0"/>
          <w:numId w:val="3"/>
        </w:numPr>
        <w:shd w:val="clear" w:color="auto" w:fill="FFFFFF"/>
        <w:tabs>
          <w:tab w:val="clear" w:pos="237"/>
          <w:tab w:val="left" w:pos="-5580"/>
          <w:tab w:val="left" w:pos="-2160"/>
          <w:tab w:val="left" w:pos="180"/>
          <w:tab w:val="left" w:pos="360"/>
        </w:tabs>
        <w:autoSpaceDE w:val="0"/>
        <w:autoSpaceDN w:val="0"/>
        <w:adjustRightInd w:val="0"/>
        <w:ind w:left="0" w:firstLine="0"/>
        <w:jc w:val="both"/>
        <w:rPr>
          <w:b/>
          <w:color w:val="000000"/>
          <w:spacing w:val="2"/>
        </w:rPr>
      </w:pPr>
      <w:r>
        <w:rPr>
          <w:b/>
          <w:color w:val="000000"/>
          <w:spacing w:val="2"/>
        </w:rPr>
        <w:t xml:space="preserve">(per tutti) </w:t>
      </w:r>
      <w:r>
        <w:rPr>
          <w:color w:val="000000"/>
          <w:spacing w:val="-1"/>
        </w:rPr>
        <w:t>che a carico dell'Impresa/Società non è stata disposta l'applicazione</w:t>
      </w:r>
      <w:r>
        <w:rPr>
          <w:b/>
          <w:color w:val="000000"/>
          <w:spacing w:val="2"/>
        </w:rPr>
        <w:t xml:space="preserve"> </w:t>
      </w:r>
      <w:r>
        <w:rPr>
          <w:color w:val="000000"/>
          <w:spacing w:val="2"/>
        </w:rPr>
        <w:t>della sanzione interdittiva di cui all'art. 9, comma 2, lett. c) del D.Lgs. n. 231/2001 o ad altra sanzione che comporta il divieto di contrarre con la pubblica amministrazione, compresi i provvedimenti interdittivi di cui all'art. 14 D.Lgs. n. 81/2008;</w:t>
      </w:r>
    </w:p>
    <w:p w14:paraId="203E8835" w14:textId="5C269885" w:rsidR="007F6DBA" w:rsidRPr="00453B07" w:rsidRDefault="007F6DBA" w:rsidP="007F6DBA">
      <w:pPr>
        <w:widowControl w:val="0"/>
        <w:numPr>
          <w:ilvl w:val="0"/>
          <w:numId w:val="3"/>
        </w:numPr>
        <w:shd w:val="clear" w:color="auto" w:fill="FFFFFF"/>
        <w:tabs>
          <w:tab w:val="clear" w:pos="237"/>
          <w:tab w:val="left" w:pos="0"/>
          <w:tab w:val="left" w:pos="180"/>
          <w:tab w:val="left" w:pos="360"/>
        </w:tabs>
        <w:autoSpaceDE w:val="0"/>
        <w:autoSpaceDN w:val="0"/>
        <w:adjustRightInd w:val="0"/>
        <w:ind w:left="0" w:firstLine="0"/>
        <w:jc w:val="both"/>
        <w:rPr>
          <w:color w:val="000000"/>
          <w:spacing w:val="2"/>
        </w:rPr>
      </w:pPr>
      <w:r w:rsidRPr="00A871E9">
        <w:rPr>
          <w:b/>
          <w:color w:val="000000"/>
          <w:spacing w:val="2"/>
        </w:rPr>
        <w:t xml:space="preserve"> </w:t>
      </w:r>
      <w:r w:rsidRPr="00453B07">
        <w:rPr>
          <w:b/>
          <w:color w:val="000000"/>
          <w:spacing w:val="2"/>
        </w:rPr>
        <w:t>(per tutti)</w:t>
      </w:r>
      <w:r w:rsidR="00A871E9" w:rsidRPr="00453B07">
        <w:rPr>
          <w:b/>
          <w:color w:val="000000"/>
          <w:spacing w:val="2"/>
        </w:rPr>
        <w:t xml:space="preserve"> </w:t>
      </w:r>
      <w:r w:rsidRPr="00453B07">
        <w:rPr>
          <w:color w:val="000000"/>
          <w:spacing w:val="2"/>
        </w:rPr>
        <w:t>di non trovarsi in una situazione di cui ex art. 2359 cod. civ. con alcun soggetto o in una qualsiasi relazione, anche di fatto, che comporti che le offerte sono imputabili ad un unico centro decisionale e di aver formulato l’offerta autonomamente</w:t>
      </w:r>
      <w:r w:rsidR="00A871E9" w:rsidRPr="00453B07">
        <w:rPr>
          <w:color w:val="000000"/>
          <w:spacing w:val="2"/>
        </w:rPr>
        <w:t>;</w:t>
      </w:r>
      <w:r w:rsidRPr="00453B07">
        <w:rPr>
          <w:color w:val="000000"/>
          <w:spacing w:val="2"/>
        </w:rPr>
        <w:t xml:space="preserve"> </w:t>
      </w:r>
    </w:p>
    <w:p w14:paraId="622BA4C3" w14:textId="4FB60194" w:rsidR="007F6DBA" w:rsidRDefault="007F6DBA" w:rsidP="007F6DBA">
      <w:pPr>
        <w:widowControl w:val="0"/>
        <w:numPr>
          <w:ilvl w:val="0"/>
          <w:numId w:val="3"/>
        </w:numPr>
        <w:shd w:val="clear" w:color="auto" w:fill="FFFFFF"/>
        <w:tabs>
          <w:tab w:val="clear" w:pos="237"/>
          <w:tab w:val="num" w:pos="-4140"/>
          <w:tab w:val="left" w:pos="180"/>
          <w:tab w:val="left" w:pos="360"/>
        </w:tabs>
        <w:autoSpaceDE w:val="0"/>
        <w:autoSpaceDN w:val="0"/>
        <w:adjustRightInd w:val="0"/>
        <w:ind w:left="0" w:firstLine="0"/>
        <w:jc w:val="both"/>
        <w:rPr>
          <w:b/>
          <w:color w:val="000000"/>
          <w:spacing w:val="2"/>
        </w:rPr>
      </w:pPr>
      <w:r>
        <w:rPr>
          <w:b/>
          <w:color w:val="000000"/>
          <w:spacing w:val="-2"/>
        </w:rPr>
        <w:t xml:space="preserve">(per tutti) che i Direttori Tecnici </w:t>
      </w:r>
      <w:r>
        <w:rPr>
          <w:color w:val="000000"/>
          <w:spacing w:val="-2"/>
        </w:rPr>
        <w:t xml:space="preserve">sono i Signori: </w:t>
      </w:r>
      <w:r>
        <w:rPr>
          <w:i/>
          <w:color w:val="000000"/>
          <w:spacing w:val="-2"/>
        </w:rPr>
        <w:t xml:space="preserve">(indicare per ognuno:    nome, cognome, data e luogo di </w:t>
      </w:r>
      <w:r>
        <w:rPr>
          <w:i/>
          <w:color w:val="000000"/>
          <w:spacing w:val="-3"/>
        </w:rPr>
        <w:t>nascita, codice fiscale e Comune di residenza):</w:t>
      </w:r>
      <w:r>
        <w:rPr>
          <w:color w:val="000000"/>
          <w:spacing w:val="-3"/>
        </w:rPr>
        <w:t xml:space="preserve"> </w:t>
      </w:r>
      <w:r>
        <w:rPr>
          <w:b/>
          <w:color w:val="000000"/>
          <w:spacing w:val="2"/>
        </w:rPr>
        <w:t>____________________________________________________________________________________________________________________________________________________________</w:t>
      </w:r>
      <w:r>
        <w:rPr>
          <w:b/>
          <w:color w:val="000000"/>
          <w:spacing w:val="2"/>
        </w:rPr>
        <w:lastRenderedPageBreak/>
        <w:t>____________________;</w:t>
      </w:r>
      <w:r>
        <w:rPr>
          <w:color w:val="000000"/>
          <w:spacing w:val="-3"/>
        </w:rPr>
        <w:t xml:space="preserve"> </w:t>
      </w:r>
    </w:p>
    <w:p w14:paraId="3F5CC5A0" w14:textId="77777777" w:rsidR="007F6DBA" w:rsidRDefault="007F6DBA" w:rsidP="007F6DBA">
      <w:pPr>
        <w:widowControl w:val="0"/>
        <w:numPr>
          <w:ilvl w:val="0"/>
          <w:numId w:val="3"/>
        </w:numPr>
        <w:shd w:val="clear" w:color="auto" w:fill="FFFFFF"/>
        <w:tabs>
          <w:tab w:val="clear" w:pos="237"/>
          <w:tab w:val="num" w:pos="-4140"/>
          <w:tab w:val="left" w:pos="180"/>
          <w:tab w:val="left" w:pos="360"/>
        </w:tabs>
        <w:autoSpaceDE w:val="0"/>
        <w:autoSpaceDN w:val="0"/>
        <w:adjustRightInd w:val="0"/>
        <w:ind w:left="0" w:firstLine="0"/>
        <w:jc w:val="both"/>
        <w:rPr>
          <w:b/>
          <w:color w:val="000000"/>
          <w:spacing w:val="2"/>
        </w:rPr>
      </w:pPr>
      <w:r>
        <w:rPr>
          <w:b/>
          <w:color w:val="000000"/>
          <w:spacing w:val="-2"/>
        </w:rPr>
        <w:t>(per tutti)</w:t>
      </w:r>
      <w:r>
        <w:rPr>
          <w:color w:val="000000"/>
          <w:spacing w:val="-2"/>
        </w:rPr>
        <w:t xml:space="preserve"> che in base allo statuto o atto costitutivo i poteri di amministrazione sono  attribuiti alle se</w:t>
      </w:r>
      <w:r>
        <w:rPr>
          <w:color w:val="000000"/>
          <w:spacing w:val="-3"/>
        </w:rPr>
        <w:t>guenti persone: (</w:t>
      </w:r>
      <w:r>
        <w:rPr>
          <w:i/>
          <w:color w:val="000000"/>
          <w:spacing w:val="-3"/>
        </w:rPr>
        <w:t xml:space="preserve">indicare per ognuno: nome, cognome, data e luogo di nascita, codice fiscale e Comune di residenza):  </w:t>
      </w:r>
      <w:r>
        <w:rPr>
          <w:b/>
          <w:color w:val="000000"/>
          <w:spacing w:val="2"/>
        </w:rPr>
        <w:t>________________________________________________________________________________________________________________________________________________________________________________;</w:t>
      </w:r>
    </w:p>
    <w:p w14:paraId="65165D78" w14:textId="77777777" w:rsidR="007F6DBA" w:rsidRDefault="007F6DBA" w:rsidP="007F6DBA">
      <w:pPr>
        <w:widowControl w:val="0"/>
        <w:numPr>
          <w:ilvl w:val="0"/>
          <w:numId w:val="3"/>
        </w:numPr>
        <w:shd w:val="clear" w:color="auto" w:fill="FFFFFF"/>
        <w:tabs>
          <w:tab w:val="clear" w:pos="237"/>
          <w:tab w:val="left" w:pos="360"/>
        </w:tabs>
        <w:autoSpaceDE w:val="0"/>
        <w:autoSpaceDN w:val="0"/>
        <w:adjustRightInd w:val="0"/>
        <w:ind w:left="0" w:firstLine="0"/>
        <w:jc w:val="both"/>
        <w:rPr>
          <w:b/>
          <w:color w:val="000000"/>
          <w:spacing w:val="2"/>
        </w:rPr>
      </w:pPr>
      <w:r>
        <w:rPr>
          <w:b/>
          <w:color w:val="000000"/>
          <w:spacing w:val="2"/>
        </w:rPr>
        <w:t xml:space="preserve"> (per tutti ad esclusione delle imprese individuali) </w:t>
      </w:r>
      <w:r>
        <w:rPr>
          <w:color w:val="000000"/>
          <w:spacing w:val="2"/>
        </w:rPr>
        <w:t>che</w:t>
      </w:r>
      <w:r>
        <w:rPr>
          <w:b/>
          <w:color w:val="000000"/>
          <w:spacing w:val="2"/>
        </w:rPr>
        <w:t xml:space="preserve"> </w:t>
      </w:r>
      <w:r>
        <w:rPr>
          <w:color w:val="000000"/>
          <w:spacing w:val="2"/>
        </w:rPr>
        <w:t xml:space="preserve">la rappresentanza legale </w:t>
      </w:r>
      <w:r>
        <w:rPr>
          <w:color w:val="000000"/>
          <w:spacing w:val="-1"/>
        </w:rPr>
        <w:t xml:space="preserve">è attribuita alle seguenti persone: </w:t>
      </w:r>
      <w:r>
        <w:rPr>
          <w:i/>
          <w:iCs/>
          <w:color w:val="000000"/>
          <w:spacing w:val="-1"/>
        </w:rPr>
        <w:t xml:space="preserve">(indicare per ognuno: nome, cognome, data e </w:t>
      </w:r>
      <w:r>
        <w:rPr>
          <w:i/>
          <w:iCs/>
          <w:color w:val="000000"/>
          <w:spacing w:val="-4"/>
        </w:rPr>
        <w:t xml:space="preserve">luogo di nascita, </w:t>
      </w:r>
      <w:r>
        <w:rPr>
          <w:i/>
          <w:color w:val="000000"/>
          <w:spacing w:val="-3"/>
        </w:rPr>
        <w:t>codice fiscale e Comune di residenza,</w:t>
      </w:r>
      <w:r>
        <w:rPr>
          <w:i/>
          <w:iCs/>
          <w:color w:val="000000"/>
          <w:spacing w:val="-4"/>
        </w:rPr>
        <w:t xml:space="preserve"> carica sociale e relativa scadenza</w:t>
      </w:r>
      <w:r>
        <w:rPr>
          <w:iCs/>
          <w:color w:val="000000"/>
          <w:spacing w:val="-4"/>
        </w:rPr>
        <w:t>): ________________________________________________________________________________________________________________________________________________________________________________________;</w:t>
      </w:r>
    </w:p>
    <w:p w14:paraId="260CB656" w14:textId="77777777" w:rsidR="007F6DBA" w:rsidRDefault="007F6DBA" w:rsidP="007F6DBA">
      <w:pPr>
        <w:widowControl w:val="0"/>
        <w:numPr>
          <w:ilvl w:val="0"/>
          <w:numId w:val="3"/>
        </w:numPr>
        <w:shd w:val="clear" w:color="auto" w:fill="FFFFFF"/>
        <w:tabs>
          <w:tab w:val="clear" w:pos="237"/>
          <w:tab w:val="left" w:pos="360"/>
        </w:tabs>
        <w:autoSpaceDE w:val="0"/>
        <w:autoSpaceDN w:val="0"/>
        <w:adjustRightInd w:val="0"/>
        <w:ind w:left="0" w:firstLine="0"/>
        <w:jc w:val="both"/>
        <w:rPr>
          <w:b/>
          <w:spacing w:val="2"/>
        </w:rPr>
      </w:pPr>
      <w:r>
        <w:rPr>
          <w:b/>
          <w:color w:val="000000"/>
          <w:spacing w:val="-2"/>
        </w:rPr>
        <w:t>(per tutti)</w:t>
      </w:r>
      <w:r>
        <w:rPr>
          <w:color w:val="000000"/>
          <w:spacing w:val="-2"/>
        </w:rPr>
        <w:t xml:space="preserve"> che i procuratori speciali e/o institori in possesso di poteri gestori di particolare ampiezza ed analoghi a quelli degli amministratori muniti di poteri di rappresentanza sono le se</w:t>
      </w:r>
      <w:r>
        <w:rPr>
          <w:color w:val="000000"/>
          <w:spacing w:val="-3"/>
        </w:rPr>
        <w:t>guenti persone: (</w:t>
      </w:r>
      <w:r>
        <w:rPr>
          <w:i/>
          <w:color w:val="000000"/>
          <w:spacing w:val="-3"/>
        </w:rPr>
        <w:t xml:space="preserve">indicare per ognuno: nome, cognome, data e luogo di nascita, codice fiscale e Comune di residenza):  </w:t>
      </w:r>
      <w:r>
        <w:rPr>
          <w:b/>
          <w:color w:val="000000"/>
          <w:spacing w:val="2"/>
        </w:rPr>
        <w:t>____________________________________________________________________________________________________________________________________________________________________________________________;</w:t>
      </w:r>
    </w:p>
    <w:p w14:paraId="50BBD0BE" w14:textId="1B34CD77" w:rsidR="007F6DBA" w:rsidRDefault="007F6DBA" w:rsidP="007F6DBA">
      <w:pPr>
        <w:widowControl w:val="0"/>
        <w:numPr>
          <w:ilvl w:val="0"/>
          <w:numId w:val="3"/>
        </w:numPr>
        <w:shd w:val="clear" w:color="auto" w:fill="FFFFFF"/>
        <w:tabs>
          <w:tab w:val="clear" w:pos="237"/>
          <w:tab w:val="left" w:pos="-5580"/>
          <w:tab w:val="num" w:pos="-360"/>
          <w:tab w:val="left" w:pos="360"/>
        </w:tabs>
        <w:autoSpaceDE w:val="0"/>
        <w:autoSpaceDN w:val="0"/>
        <w:adjustRightInd w:val="0"/>
        <w:ind w:left="0" w:firstLine="0"/>
        <w:jc w:val="both"/>
        <w:rPr>
          <w:i/>
          <w:spacing w:val="-3"/>
        </w:rPr>
      </w:pPr>
      <w:r w:rsidRPr="00453B07">
        <w:rPr>
          <w:b/>
          <w:iCs/>
          <w:spacing w:val="-4"/>
        </w:rPr>
        <w:t xml:space="preserve">(solo per le società con </w:t>
      </w:r>
      <w:r w:rsidR="00A871E9" w:rsidRPr="00453B07">
        <w:rPr>
          <w:b/>
          <w:iCs/>
          <w:spacing w:val="-4"/>
        </w:rPr>
        <w:t>un numero di soci pari o inferiore a quattro)</w:t>
      </w:r>
      <w:r w:rsidRPr="00453B07">
        <w:rPr>
          <w:b/>
          <w:iCs/>
          <w:spacing w:val="-4"/>
        </w:rPr>
        <w:t xml:space="preserve"> </w:t>
      </w:r>
      <w:r w:rsidRPr="00453B07">
        <w:rPr>
          <w:iCs/>
          <w:spacing w:val="-4"/>
        </w:rPr>
        <w:t>che il socio di maggioranza</w:t>
      </w:r>
      <w:r>
        <w:rPr>
          <w:iCs/>
          <w:spacing w:val="-4"/>
        </w:rPr>
        <w:t xml:space="preserve"> è:</w:t>
      </w:r>
      <w:r>
        <w:rPr>
          <w:i/>
          <w:spacing w:val="-3"/>
        </w:rPr>
        <w:t xml:space="preserve"> </w:t>
      </w:r>
      <w:r>
        <w:rPr>
          <w:i/>
          <w:iCs/>
          <w:spacing w:val="-1"/>
        </w:rPr>
        <w:t xml:space="preserve">(indicare: nome, cognome, data e </w:t>
      </w:r>
      <w:r>
        <w:rPr>
          <w:i/>
          <w:iCs/>
          <w:spacing w:val="-4"/>
        </w:rPr>
        <w:t xml:space="preserve">luogo di nascita, </w:t>
      </w:r>
      <w:r>
        <w:rPr>
          <w:i/>
          <w:spacing w:val="-3"/>
        </w:rPr>
        <w:t>codice fiscale e Comune di residenza):</w:t>
      </w:r>
    </w:p>
    <w:p w14:paraId="5043D826" w14:textId="77777777" w:rsidR="007F6DBA" w:rsidRPr="00016659" w:rsidRDefault="007F6DBA" w:rsidP="007F6DBA">
      <w:pPr>
        <w:widowControl w:val="0"/>
        <w:shd w:val="clear" w:color="auto" w:fill="FFFFFF"/>
        <w:tabs>
          <w:tab w:val="left" w:pos="360"/>
        </w:tabs>
        <w:jc w:val="both"/>
        <w:rPr>
          <w:iCs/>
          <w:color w:val="000000"/>
          <w:spacing w:val="-4"/>
          <w:u w:val="single"/>
        </w:rPr>
      </w:pPr>
      <w:r w:rsidRPr="00016659">
        <w:rPr>
          <w:iCs/>
          <w:color w:val="000000"/>
          <w:spacing w:val="-4"/>
        </w:rPr>
        <w:t>_________________________________________________________________________________________________________________________________________________________________________________________</w:t>
      </w:r>
      <w:r w:rsidRPr="00016659">
        <w:rPr>
          <w:iCs/>
          <w:color w:val="000000"/>
          <w:spacing w:val="-4"/>
          <w:u w:val="single"/>
        </w:rPr>
        <w:t>;</w:t>
      </w:r>
    </w:p>
    <w:p w14:paraId="55C7FC73" w14:textId="77777777" w:rsidR="007F6DBA" w:rsidRDefault="007F6DBA" w:rsidP="007F6DBA">
      <w:pPr>
        <w:widowControl w:val="0"/>
        <w:tabs>
          <w:tab w:val="left" w:pos="360"/>
        </w:tabs>
      </w:pPr>
      <w:r>
        <w:t>(AVVERTENZA: nel caso di società composta da due soci con partecipazione al 50% la dichiarazione deve essere resa da entrambe);</w:t>
      </w:r>
    </w:p>
    <w:p w14:paraId="742CAF07" w14:textId="77777777" w:rsidR="007F6DBA" w:rsidRDefault="007F6DBA" w:rsidP="007F6DBA">
      <w:pPr>
        <w:widowControl w:val="0"/>
        <w:numPr>
          <w:ilvl w:val="0"/>
          <w:numId w:val="3"/>
        </w:numPr>
        <w:shd w:val="clear" w:color="auto" w:fill="FFFFFF"/>
        <w:tabs>
          <w:tab w:val="clear" w:pos="237"/>
          <w:tab w:val="left" w:pos="360"/>
        </w:tabs>
        <w:autoSpaceDE w:val="0"/>
        <w:autoSpaceDN w:val="0"/>
        <w:adjustRightInd w:val="0"/>
        <w:ind w:left="0" w:firstLine="0"/>
        <w:jc w:val="both"/>
        <w:rPr>
          <w:b/>
          <w:spacing w:val="2"/>
        </w:rPr>
      </w:pPr>
      <w:r>
        <w:rPr>
          <w:b/>
          <w:spacing w:val="2"/>
        </w:rPr>
        <w:t xml:space="preserve"> (solo per le società con socio unico persona fisica) </w:t>
      </w:r>
      <w:r>
        <w:rPr>
          <w:spacing w:val="2"/>
        </w:rPr>
        <w:t>che il socio unico è</w:t>
      </w:r>
      <w:r>
        <w:rPr>
          <w:b/>
          <w:spacing w:val="2"/>
        </w:rPr>
        <w:t xml:space="preserve">: </w:t>
      </w:r>
      <w:r>
        <w:rPr>
          <w:i/>
          <w:iCs/>
          <w:spacing w:val="-1"/>
        </w:rPr>
        <w:t xml:space="preserve">(indicare: nome, cognome, data e </w:t>
      </w:r>
      <w:r>
        <w:rPr>
          <w:i/>
          <w:iCs/>
          <w:spacing w:val="-4"/>
        </w:rPr>
        <w:t xml:space="preserve">luogo di nascita, </w:t>
      </w:r>
      <w:r>
        <w:rPr>
          <w:i/>
          <w:spacing w:val="-3"/>
        </w:rPr>
        <w:t>codice fiscale e Comune di residenza):</w:t>
      </w:r>
    </w:p>
    <w:p w14:paraId="714384EB" w14:textId="77777777" w:rsidR="007F6DBA" w:rsidRDefault="007F6DBA" w:rsidP="007F6DBA">
      <w:pPr>
        <w:widowControl w:val="0"/>
        <w:shd w:val="clear" w:color="auto" w:fill="FFFFFF"/>
        <w:tabs>
          <w:tab w:val="left" w:pos="360"/>
          <w:tab w:val="left" w:pos="540"/>
        </w:tabs>
        <w:jc w:val="both"/>
        <w:rPr>
          <w:iCs/>
          <w:color w:val="000000"/>
          <w:spacing w:val="-4"/>
          <w:u w:val="single"/>
        </w:rPr>
      </w:pPr>
      <w:r>
        <w:rPr>
          <w:iCs/>
          <w:color w:val="000000"/>
          <w:spacing w:val="-4"/>
        </w:rPr>
        <w:tab/>
        <w:t>_____________________________________________________________________________________________________________________________________</w:t>
      </w:r>
      <w:r>
        <w:rPr>
          <w:iCs/>
          <w:color w:val="000000"/>
          <w:spacing w:val="-4"/>
          <w:u w:val="single"/>
        </w:rPr>
        <w:t>;</w:t>
      </w:r>
    </w:p>
    <w:p w14:paraId="464F226F" w14:textId="77777777" w:rsidR="007F6DBA" w:rsidRDefault="007F6DBA" w:rsidP="007F6DBA">
      <w:pPr>
        <w:widowControl w:val="0"/>
        <w:numPr>
          <w:ilvl w:val="0"/>
          <w:numId w:val="3"/>
        </w:numPr>
        <w:shd w:val="clear" w:color="auto" w:fill="FFFFFF"/>
        <w:tabs>
          <w:tab w:val="left" w:pos="360"/>
          <w:tab w:val="left" w:pos="586"/>
        </w:tabs>
        <w:autoSpaceDE w:val="0"/>
        <w:autoSpaceDN w:val="0"/>
        <w:adjustRightInd w:val="0"/>
        <w:ind w:left="0" w:firstLine="0"/>
        <w:jc w:val="both"/>
        <w:rPr>
          <w:b/>
          <w:color w:val="000000"/>
          <w:spacing w:val="2"/>
        </w:rPr>
      </w:pPr>
      <w:r>
        <w:rPr>
          <w:b/>
          <w:bCs/>
          <w:color w:val="000000"/>
          <w:spacing w:val="-3"/>
        </w:rPr>
        <w:t xml:space="preserve">(solo per le società in nome collettivo) </w:t>
      </w:r>
      <w:r>
        <w:rPr>
          <w:color w:val="000000"/>
          <w:spacing w:val="-3"/>
        </w:rPr>
        <w:t xml:space="preserve">che i soci sono i Sigg.ri: </w:t>
      </w:r>
      <w:r>
        <w:rPr>
          <w:i/>
          <w:iCs/>
          <w:color w:val="000000"/>
          <w:spacing w:val="-3"/>
        </w:rPr>
        <w:t>( indicare,  per  ognuno,    nome,  cogno</w:t>
      </w:r>
      <w:r>
        <w:rPr>
          <w:i/>
          <w:iCs/>
          <w:color w:val="000000"/>
          <w:spacing w:val="-3"/>
        </w:rPr>
        <w:softHyphen/>
      </w:r>
      <w:r>
        <w:rPr>
          <w:i/>
          <w:iCs/>
          <w:color w:val="000000"/>
          <w:spacing w:val="-4"/>
        </w:rPr>
        <w:t>me,  data  e  luogo  di  nascita,</w:t>
      </w:r>
      <w:r>
        <w:rPr>
          <w:color w:val="000000"/>
          <w:spacing w:val="-3"/>
        </w:rPr>
        <w:t xml:space="preserve">  </w:t>
      </w:r>
      <w:r>
        <w:rPr>
          <w:i/>
          <w:color w:val="000000"/>
          <w:spacing w:val="-3"/>
        </w:rPr>
        <w:t>codice  fiscale  e Comune di residenza</w:t>
      </w:r>
      <w:r>
        <w:rPr>
          <w:b/>
          <w:color w:val="000000"/>
          <w:spacing w:val="2"/>
        </w:rPr>
        <w:t>) ______________________________________________________________________________________________________________________________;</w:t>
      </w:r>
    </w:p>
    <w:p w14:paraId="64E8C7ED" w14:textId="77777777" w:rsidR="007F6DBA" w:rsidRDefault="007F6DBA" w:rsidP="007F6DBA">
      <w:pPr>
        <w:widowControl w:val="0"/>
        <w:numPr>
          <w:ilvl w:val="0"/>
          <w:numId w:val="3"/>
        </w:numPr>
        <w:shd w:val="clear" w:color="auto" w:fill="FFFFFF"/>
        <w:tabs>
          <w:tab w:val="clear" w:pos="237"/>
          <w:tab w:val="left" w:pos="360"/>
        </w:tabs>
        <w:autoSpaceDE w:val="0"/>
        <w:autoSpaceDN w:val="0"/>
        <w:adjustRightInd w:val="0"/>
        <w:ind w:left="0" w:firstLine="0"/>
        <w:jc w:val="both"/>
        <w:rPr>
          <w:color w:val="000000"/>
          <w:spacing w:val="5"/>
        </w:rPr>
      </w:pPr>
      <w:r>
        <w:rPr>
          <w:b/>
          <w:bCs/>
          <w:color w:val="000000"/>
          <w:spacing w:val="-3"/>
        </w:rPr>
        <w:t xml:space="preserve">(solo per </w:t>
      </w:r>
      <w:r>
        <w:rPr>
          <w:b/>
          <w:color w:val="000000"/>
          <w:spacing w:val="-3"/>
        </w:rPr>
        <w:t>le</w:t>
      </w:r>
      <w:r>
        <w:rPr>
          <w:color w:val="000000"/>
          <w:spacing w:val="-3"/>
        </w:rPr>
        <w:t xml:space="preserve"> </w:t>
      </w:r>
      <w:r>
        <w:rPr>
          <w:b/>
          <w:bCs/>
          <w:color w:val="000000"/>
          <w:spacing w:val="-3"/>
        </w:rPr>
        <w:t xml:space="preserve">società in accomandita semplice) </w:t>
      </w:r>
      <w:r>
        <w:rPr>
          <w:color w:val="000000"/>
          <w:spacing w:val="-3"/>
        </w:rPr>
        <w:t xml:space="preserve">che i soci accomandatari sono i Sigg.ri: </w:t>
      </w:r>
      <w:r>
        <w:rPr>
          <w:i/>
          <w:iCs/>
          <w:color w:val="000000"/>
          <w:spacing w:val="-3"/>
        </w:rPr>
        <w:t>(indicare, per ognuno, nome, cognome, data e luogo di nascita</w:t>
      </w:r>
      <w:r>
        <w:rPr>
          <w:i/>
          <w:iCs/>
          <w:color w:val="000000"/>
          <w:spacing w:val="-4"/>
        </w:rPr>
        <w:t>,</w:t>
      </w:r>
      <w:r>
        <w:rPr>
          <w:color w:val="000000"/>
          <w:spacing w:val="-3"/>
        </w:rPr>
        <w:t xml:space="preserve">  </w:t>
      </w:r>
      <w:r>
        <w:rPr>
          <w:i/>
          <w:color w:val="000000"/>
          <w:spacing w:val="-3"/>
        </w:rPr>
        <w:t>codice fiscale e Comune di residenza</w:t>
      </w:r>
      <w:r>
        <w:rPr>
          <w:iCs/>
          <w:color w:val="000000"/>
          <w:spacing w:val="-3"/>
        </w:rPr>
        <w:t>)</w:t>
      </w:r>
      <w:r>
        <w:rPr>
          <w:b/>
          <w:color w:val="000000"/>
          <w:spacing w:val="2"/>
        </w:rPr>
        <w:t xml:space="preserve"> ___________________________________________________________________________________________________________________________;</w:t>
      </w:r>
    </w:p>
    <w:p w14:paraId="514AB380" w14:textId="77777777" w:rsidR="007F6DBA" w:rsidRDefault="007F6DBA" w:rsidP="007F6DBA">
      <w:pPr>
        <w:widowControl w:val="0"/>
        <w:shd w:val="clear" w:color="auto" w:fill="FFFFFF"/>
        <w:tabs>
          <w:tab w:val="left" w:pos="360"/>
        </w:tabs>
        <w:jc w:val="both"/>
        <w:rPr>
          <w:iCs/>
          <w:color w:val="000000"/>
          <w:spacing w:val="-4"/>
        </w:rPr>
      </w:pPr>
      <w:r>
        <w:rPr>
          <w:color w:val="000000"/>
          <w:spacing w:val="-4"/>
        </w:rPr>
        <w:t xml:space="preserve">e che i soci accomandanti sono i Sigg.ri: </w:t>
      </w:r>
      <w:r>
        <w:rPr>
          <w:i/>
          <w:iCs/>
          <w:color w:val="000000"/>
          <w:spacing w:val="-4"/>
        </w:rPr>
        <w:t xml:space="preserve">(indicare, per ognuno, nome, cognome, data e </w:t>
      </w:r>
      <w:r>
        <w:rPr>
          <w:i/>
          <w:iCs/>
          <w:color w:val="000000"/>
          <w:spacing w:val="-4"/>
        </w:rPr>
        <w:tab/>
        <w:t>luogo dì nascita,</w:t>
      </w:r>
      <w:r>
        <w:rPr>
          <w:color w:val="000000"/>
          <w:spacing w:val="-3"/>
        </w:rPr>
        <w:t xml:space="preserve">  </w:t>
      </w:r>
      <w:r>
        <w:rPr>
          <w:i/>
          <w:color w:val="000000"/>
          <w:spacing w:val="-3"/>
        </w:rPr>
        <w:t>codice fiscale e Comune di residenza):</w:t>
      </w:r>
    </w:p>
    <w:p w14:paraId="39D51EA0" w14:textId="77777777" w:rsidR="007F6DBA" w:rsidRDefault="007F6DBA" w:rsidP="007F6DBA">
      <w:pPr>
        <w:widowControl w:val="0"/>
        <w:shd w:val="clear" w:color="auto" w:fill="FFFFFF"/>
        <w:tabs>
          <w:tab w:val="left" w:pos="360"/>
        </w:tabs>
        <w:jc w:val="both"/>
        <w:rPr>
          <w:iCs/>
          <w:color w:val="000000"/>
          <w:spacing w:val="-4"/>
        </w:rPr>
      </w:pPr>
      <w:r>
        <w:rPr>
          <w:iCs/>
          <w:color w:val="000000"/>
          <w:spacing w:val="-4"/>
        </w:rPr>
        <w:t>_____________________________________________________________________________________________________________________________________;</w:t>
      </w:r>
    </w:p>
    <w:p w14:paraId="4004B3E5" w14:textId="77777777" w:rsidR="007F6DBA" w:rsidRDefault="007F6DBA" w:rsidP="007F6DBA">
      <w:pPr>
        <w:widowControl w:val="0"/>
        <w:shd w:val="clear" w:color="auto" w:fill="FFFFFF"/>
        <w:tabs>
          <w:tab w:val="left" w:pos="360"/>
        </w:tabs>
        <w:jc w:val="both"/>
        <w:rPr>
          <w:iCs/>
          <w:color w:val="000000"/>
          <w:spacing w:val="-4"/>
        </w:rPr>
      </w:pPr>
    </w:p>
    <w:p w14:paraId="0F7634E2" w14:textId="77777777" w:rsidR="007F6DBA" w:rsidRDefault="007F6DBA" w:rsidP="007F6DBA">
      <w:pPr>
        <w:widowControl w:val="0"/>
        <w:numPr>
          <w:ilvl w:val="0"/>
          <w:numId w:val="3"/>
        </w:numPr>
        <w:shd w:val="clear" w:color="auto" w:fill="FFFFFF"/>
        <w:tabs>
          <w:tab w:val="left" w:pos="360"/>
        </w:tabs>
        <w:ind w:left="0" w:firstLine="0"/>
        <w:jc w:val="both"/>
        <w:rPr>
          <w:iCs/>
          <w:color w:val="000000"/>
          <w:spacing w:val="-4"/>
        </w:rPr>
      </w:pPr>
      <w:r>
        <w:rPr>
          <w:bCs/>
          <w:color w:val="000000"/>
          <w:spacing w:val="-3"/>
        </w:rPr>
        <w:t>(</w:t>
      </w:r>
      <w:r>
        <w:rPr>
          <w:b/>
          <w:bCs/>
          <w:color w:val="000000"/>
          <w:spacing w:val="-3"/>
        </w:rPr>
        <w:t xml:space="preserve">per tutti, ma solo in caso di firma congiunta) </w:t>
      </w:r>
      <w:r>
        <w:rPr>
          <w:color w:val="000000"/>
          <w:spacing w:val="-3"/>
        </w:rPr>
        <w:t xml:space="preserve">che il/i seguente/i legale/i        rappresentante/i: </w:t>
      </w:r>
    </w:p>
    <w:p w14:paraId="44D769AA" w14:textId="77777777" w:rsidR="007F6DBA" w:rsidRDefault="007F6DBA" w:rsidP="007F6DBA">
      <w:pPr>
        <w:widowControl w:val="0"/>
        <w:shd w:val="clear" w:color="auto" w:fill="FFFFFF"/>
        <w:jc w:val="both"/>
        <w:rPr>
          <w:color w:val="000000"/>
          <w:spacing w:val="-3"/>
        </w:rPr>
      </w:pPr>
      <w:r>
        <w:rPr>
          <w:b/>
          <w:bCs/>
          <w:color w:val="000000"/>
          <w:spacing w:val="-3"/>
        </w:rPr>
        <w:t>___________________________________________________________________________________________________________________________________;</w:t>
      </w:r>
    </w:p>
    <w:p w14:paraId="16FD7501" w14:textId="77777777" w:rsidR="007F6DBA" w:rsidRDefault="007F6DBA" w:rsidP="007F6DBA">
      <w:pPr>
        <w:widowControl w:val="0"/>
        <w:shd w:val="clear" w:color="auto" w:fill="FFFFFF"/>
        <w:tabs>
          <w:tab w:val="left" w:pos="586"/>
        </w:tabs>
        <w:jc w:val="both"/>
        <w:rPr>
          <w:b/>
          <w:bCs/>
          <w:spacing w:val="-9"/>
        </w:rPr>
      </w:pPr>
      <w:r>
        <w:rPr>
          <w:color w:val="000000"/>
          <w:spacing w:val="-3"/>
        </w:rPr>
        <w:t>ha/</w:t>
      </w:r>
      <w:r>
        <w:rPr>
          <w:color w:val="000000"/>
          <w:spacing w:val="-4"/>
        </w:rPr>
        <w:t xml:space="preserve">hanno firma congiunta con il/i seguente/i altro/i legale/i rappresentante/i: </w:t>
      </w:r>
      <w:r>
        <w:rPr>
          <w:b/>
          <w:bCs/>
          <w:color w:val="000000"/>
          <w:spacing w:val="-9"/>
        </w:rPr>
        <w:t>___________________________________________________________________________________________________________________________________________;</w:t>
      </w:r>
      <w:r>
        <w:rPr>
          <w:b/>
          <w:bCs/>
          <w:color w:val="000000"/>
          <w:spacing w:val="-9"/>
        </w:rPr>
        <w:br/>
      </w:r>
      <w:r>
        <w:rPr>
          <w:bCs/>
          <w:spacing w:val="-9"/>
        </w:rPr>
        <w:t>e che per la presentazione dell’offerta per la presente gara d’appalto (barrare la circostanza che ricorre)</w:t>
      </w:r>
      <w:r>
        <w:rPr>
          <w:b/>
          <w:bCs/>
          <w:spacing w:val="-9"/>
        </w:rPr>
        <w:t>:</w:t>
      </w:r>
    </w:p>
    <w:p w14:paraId="147E5D77" w14:textId="77777777" w:rsidR="007F6DBA" w:rsidRDefault="007F6DBA" w:rsidP="007F6DBA">
      <w:pPr>
        <w:widowControl w:val="0"/>
        <w:shd w:val="clear" w:color="auto" w:fill="FFFFFF"/>
        <w:tabs>
          <w:tab w:val="left" w:pos="586"/>
        </w:tabs>
        <w:jc w:val="both"/>
        <w:rPr>
          <w:bCs/>
          <w:spacing w:val="-9"/>
        </w:rPr>
      </w:pPr>
      <w:r>
        <w:rPr>
          <w:b/>
          <w:bCs/>
          <w:spacing w:val="-9"/>
        </w:rPr>
        <w:lastRenderedPageBreak/>
        <w:t xml:space="preserve"> </w:t>
      </w:r>
      <w:r>
        <w:rPr>
          <w:bCs/>
          <w:spacing w:val="-9"/>
        </w:rPr>
        <w:t>□   è necessaria;</w:t>
      </w:r>
    </w:p>
    <w:p w14:paraId="4ED45740" w14:textId="77777777" w:rsidR="007F6DBA" w:rsidRDefault="007F6DBA" w:rsidP="007F6DBA">
      <w:pPr>
        <w:widowControl w:val="0"/>
        <w:shd w:val="clear" w:color="auto" w:fill="FFFFFF"/>
        <w:tabs>
          <w:tab w:val="left" w:pos="586"/>
        </w:tabs>
        <w:jc w:val="both"/>
        <w:rPr>
          <w:bCs/>
          <w:spacing w:val="-9"/>
        </w:rPr>
      </w:pPr>
      <w:r>
        <w:rPr>
          <w:bCs/>
          <w:spacing w:val="-9"/>
        </w:rPr>
        <w:t>OPPURE</w:t>
      </w:r>
    </w:p>
    <w:p w14:paraId="432414DB" w14:textId="77777777" w:rsidR="007F6DBA" w:rsidRDefault="007F6DBA" w:rsidP="007F6DBA">
      <w:pPr>
        <w:widowControl w:val="0"/>
        <w:shd w:val="clear" w:color="auto" w:fill="FFFFFF"/>
        <w:tabs>
          <w:tab w:val="left" w:pos="360"/>
        </w:tabs>
        <w:rPr>
          <w:bCs/>
          <w:spacing w:val="-9"/>
        </w:rPr>
      </w:pPr>
      <w:r>
        <w:rPr>
          <w:bCs/>
          <w:spacing w:val="-9"/>
        </w:rPr>
        <w:t xml:space="preserve"> □ non è necessaria</w:t>
      </w:r>
      <w:r>
        <w:rPr>
          <w:bCs/>
          <w:spacing w:val="-9"/>
        </w:rPr>
        <w:br/>
        <w:t>la firma congiunta fra n_____________________legali rappresentanti;</w:t>
      </w:r>
    </w:p>
    <w:p w14:paraId="5A40F0E5" w14:textId="77777777" w:rsidR="007F6DBA" w:rsidRDefault="007F6DBA" w:rsidP="007F6DBA">
      <w:pPr>
        <w:widowControl w:val="0"/>
        <w:numPr>
          <w:ilvl w:val="0"/>
          <w:numId w:val="3"/>
        </w:numPr>
        <w:shd w:val="clear" w:color="auto" w:fill="FFFFFF"/>
        <w:tabs>
          <w:tab w:val="clear" w:pos="237"/>
          <w:tab w:val="left" w:pos="360"/>
        </w:tabs>
        <w:autoSpaceDE w:val="0"/>
        <w:autoSpaceDN w:val="0"/>
        <w:adjustRightInd w:val="0"/>
        <w:ind w:left="0" w:firstLine="0"/>
        <w:jc w:val="both"/>
        <w:rPr>
          <w:b/>
          <w:bCs/>
          <w:color w:val="000000"/>
          <w:spacing w:val="-9"/>
        </w:rPr>
      </w:pPr>
      <w:r>
        <w:rPr>
          <w:b/>
          <w:bCs/>
          <w:color w:val="000000"/>
          <w:spacing w:val="-3"/>
        </w:rPr>
        <w:t xml:space="preserve">(per tutti, ma solo in </w:t>
      </w:r>
      <w:r>
        <w:rPr>
          <w:b/>
          <w:color w:val="000000"/>
          <w:spacing w:val="-3"/>
        </w:rPr>
        <w:t>caso</w:t>
      </w:r>
      <w:r>
        <w:rPr>
          <w:color w:val="000000"/>
          <w:spacing w:val="-3"/>
        </w:rPr>
        <w:t xml:space="preserve"> </w:t>
      </w:r>
      <w:r>
        <w:rPr>
          <w:b/>
          <w:bCs/>
          <w:color w:val="000000"/>
          <w:spacing w:val="-3"/>
        </w:rPr>
        <w:t xml:space="preserve">di procura) </w:t>
      </w:r>
      <w:r>
        <w:rPr>
          <w:color w:val="000000"/>
          <w:spacing w:val="-3"/>
        </w:rPr>
        <w:t>che, ai fini della presente offerta, il Sig……………………….</w:t>
      </w:r>
      <w:r>
        <w:rPr>
          <w:color w:val="000000"/>
          <w:spacing w:val="-2"/>
        </w:rPr>
        <w:t xml:space="preserve">……………….. nato a  ……………………… </w:t>
      </w:r>
      <w:r>
        <w:rPr>
          <w:color w:val="000000"/>
          <w:spacing w:val="-13"/>
        </w:rPr>
        <w:t xml:space="preserve">il ………………………… </w:t>
      </w:r>
      <w:r>
        <w:rPr>
          <w:color w:val="000000"/>
          <w:spacing w:val="-11"/>
        </w:rPr>
        <w:t xml:space="preserve">(C.F. ……………………………….) </w:t>
      </w:r>
      <w:r>
        <w:rPr>
          <w:color w:val="000000"/>
          <w:spacing w:val="-5"/>
        </w:rPr>
        <w:t xml:space="preserve">nella sua qualità </w:t>
      </w:r>
      <w:r>
        <w:rPr>
          <w:color w:val="000000"/>
          <w:spacing w:val="-9"/>
        </w:rPr>
        <w:t xml:space="preserve">di …………………………………................. </w:t>
      </w:r>
      <w:r>
        <w:rPr>
          <w:color w:val="000000"/>
          <w:spacing w:val="-7"/>
        </w:rPr>
        <w:t>può impegnare l’impresa/Società g</w:t>
      </w:r>
      <w:r>
        <w:rPr>
          <w:color w:val="000000"/>
          <w:spacing w:val="-2"/>
        </w:rPr>
        <w:t>iusta procura generale/speciale del ………………… a r</w:t>
      </w:r>
      <w:r>
        <w:rPr>
          <w:color w:val="000000"/>
          <w:spacing w:val="-3"/>
        </w:rPr>
        <w:t xml:space="preserve">ogito del Notaio </w:t>
      </w:r>
      <w:r>
        <w:rPr>
          <w:color w:val="000000"/>
        </w:rPr>
        <w:t xml:space="preserve">………………………………………… di ………… </w:t>
      </w:r>
      <w:r>
        <w:rPr>
          <w:color w:val="000000"/>
          <w:spacing w:val="-5"/>
        </w:rPr>
        <w:t>repertorio n… …......;</w:t>
      </w:r>
    </w:p>
    <w:p w14:paraId="08666B25" w14:textId="77777777" w:rsidR="007F6DBA" w:rsidRPr="005651E7" w:rsidRDefault="007F6DBA" w:rsidP="007F6DBA">
      <w:pPr>
        <w:widowControl w:val="0"/>
        <w:numPr>
          <w:ilvl w:val="0"/>
          <w:numId w:val="3"/>
        </w:numPr>
        <w:shd w:val="clear" w:color="auto" w:fill="FFFFFF"/>
        <w:tabs>
          <w:tab w:val="clear" w:pos="237"/>
          <w:tab w:val="left" w:pos="360"/>
        </w:tabs>
        <w:autoSpaceDE w:val="0"/>
        <w:autoSpaceDN w:val="0"/>
        <w:adjustRightInd w:val="0"/>
        <w:ind w:left="0" w:firstLine="0"/>
        <w:jc w:val="both"/>
        <w:rPr>
          <w:b/>
          <w:bCs/>
          <w:color w:val="000000"/>
          <w:spacing w:val="-9"/>
        </w:rPr>
      </w:pPr>
      <w:r>
        <w:rPr>
          <w:b/>
          <w:bCs/>
          <w:color w:val="000000"/>
          <w:spacing w:val="-9"/>
        </w:rPr>
        <w:t xml:space="preserve">(per tutti) </w:t>
      </w:r>
      <w:r>
        <w:t>di aver preso esatta cognizione della natura dell’appalto e di tutte le circostanze generali e particolari che possono influire sulla sua esecuzione;</w:t>
      </w:r>
    </w:p>
    <w:p w14:paraId="5C2917C6" w14:textId="77777777" w:rsidR="007F6DBA" w:rsidRPr="00D100D2" w:rsidRDefault="007F6DBA" w:rsidP="007F6DBA">
      <w:pPr>
        <w:widowControl w:val="0"/>
        <w:numPr>
          <w:ilvl w:val="0"/>
          <w:numId w:val="3"/>
        </w:numPr>
        <w:shd w:val="clear" w:color="auto" w:fill="FFFFFF"/>
        <w:tabs>
          <w:tab w:val="clear" w:pos="237"/>
          <w:tab w:val="left" w:pos="360"/>
        </w:tabs>
        <w:autoSpaceDE w:val="0"/>
        <w:autoSpaceDN w:val="0"/>
        <w:adjustRightInd w:val="0"/>
        <w:ind w:left="0" w:firstLine="0"/>
        <w:jc w:val="both"/>
        <w:rPr>
          <w:b/>
          <w:bCs/>
          <w:color w:val="000000"/>
          <w:spacing w:val="-9"/>
        </w:rPr>
      </w:pPr>
      <w:r w:rsidRPr="00D100D2">
        <w:rPr>
          <w:b/>
          <w:bCs/>
          <w:color w:val="000000"/>
          <w:spacing w:val="-9"/>
        </w:rPr>
        <w:t xml:space="preserve">(per tutti) </w:t>
      </w:r>
      <w:r w:rsidRPr="00D100D2">
        <w:rPr>
          <w:color w:val="000000"/>
          <w:spacing w:val="-2"/>
        </w:rPr>
        <w:t xml:space="preserve">di impegnarsi, in caso di aggiudicazione, ad effettuare l'appalto a tutte le condizioni di cui </w:t>
      </w:r>
      <w:r w:rsidRPr="00D100D2">
        <w:rPr>
          <w:color w:val="000000"/>
          <w:spacing w:val="-3"/>
        </w:rPr>
        <w:t>alla documentazione di gara e all'offerta presentata;</w:t>
      </w:r>
    </w:p>
    <w:p w14:paraId="2F81DCA6" w14:textId="77777777" w:rsidR="007F6DBA" w:rsidRDefault="007F6DBA" w:rsidP="007F6DBA">
      <w:pPr>
        <w:widowControl w:val="0"/>
        <w:numPr>
          <w:ilvl w:val="0"/>
          <w:numId w:val="3"/>
        </w:numPr>
        <w:shd w:val="clear" w:color="auto" w:fill="FFFFFF"/>
        <w:tabs>
          <w:tab w:val="clear" w:pos="237"/>
          <w:tab w:val="left" w:pos="360"/>
        </w:tabs>
        <w:autoSpaceDE w:val="0"/>
        <w:autoSpaceDN w:val="0"/>
        <w:adjustRightInd w:val="0"/>
        <w:ind w:left="0" w:firstLine="0"/>
        <w:jc w:val="both"/>
        <w:rPr>
          <w:b/>
          <w:bCs/>
          <w:color w:val="000000"/>
          <w:spacing w:val="-9"/>
        </w:rPr>
      </w:pPr>
      <w:r>
        <w:rPr>
          <w:b/>
          <w:spacing w:val="-2"/>
        </w:rPr>
        <w:t xml:space="preserve">(per tutti) </w:t>
      </w:r>
      <w:r>
        <w:rPr>
          <w:spacing w:val="-2"/>
        </w:rPr>
        <w:t>di obbligarsi ad applicare integralmente, nell’esecuzione del presente appalto, tutte le norme contenute nel contratto collettivo nazionale di lavoro della categoria di appartenenza</w:t>
      </w:r>
      <w:r>
        <w:rPr>
          <w:b/>
          <w:color w:val="000000"/>
          <w:spacing w:val="-2"/>
        </w:rPr>
        <w:t xml:space="preserve">; </w:t>
      </w:r>
    </w:p>
    <w:p w14:paraId="23FA9E5A" w14:textId="77777777" w:rsidR="007F6DBA" w:rsidRDefault="007F6DBA" w:rsidP="007F6DBA">
      <w:pPr>
        <w:widowControl w:val="0"/>
        <w:numPr>
          <w:ilvl w:val="0"/>
          <w:numId w:val="3"/>
        </w:numPr>
        <w:shd w:val="clear" w:color="auto" w:fill="FFFFFF"/>
        <w:tabs>
          <w:tab w:val="clear" w:pos="237"/>
          <w:tab w:val="left" w:pos="360"/>
        </w:tabs>
        <w:autoSpaceDE w:val="0"/>
        <w:autoSpaceDN w:val="0"/>
        <w:adjustRightInd w:val="0"/>
        <w:ind w:left="0" w:firstLine="0"/>
        <w:jc w:val="both"/>
        <w:rPr>
          <w:b/>
          <w:bCs/>
          <w:color w:val="000000"/>
          <w:spacing w:val="-9"/>
        </w:rPr>
      </w:pPr>
      <w:r>
        <w:rPr>
          <w:b/>
          <w:bCs/>
          <w:color w:val="000000"/>
          <w:spacing w:val="-3"/>
        </w:rPr>
        <w:t>(per tutti)</w:t>
      </w:r>
      <w:r>
        <w:rPr>
          <w:bCs/>
          <w:color w:val="000000"/>
          <w:spacing w:val="-3"/>
        </w:rPr>
        <w:t xml:space="preserve"> di avere svolto un’approfondita indagine di mercato ed è ben conscia che nell’offerta presentata sono stati valutati e considerati gli oneri e i costi dell’Impresa stessa;</w:t>
      </w:r>
    </w:p>
    <w:p w14:paraId="6099B890" w14:textId="77777777" w:rsidR="007F6DBA" w:rsidRDefault="007F6DBA" w:rsidP="007F6DBA">
      <w:pPr>
        <w:widowControl w:val="0"/>
        <w:numPr>
          <w:ilvl w:val="0"/>
          <w:numId w:val="3"/>
        </w:numPr>
        <w:shd w:val="clear" w:color="auto" w:fill="FFFFFF"/>
        <w:tabs>
          <w:tab w:val="clear" w:pos="237"/>
          <w:tab w:val="left" w:pos="360"/>
        </w:tabs>
        <w:autoSpaceDE w:val="0"/>
        <w:autoSpaceDN w:val="0"/>
        <w:adjustRightInd w:val="0"/>
        <w:ind w:left="0" w:firstLine="0"/>
        <w:jc w:val="both"/>
        <w:rPr>
          <w:b/>
          <w:bCs/>
          <w:color w:val="000000"/>
          <w:spacing w:val="-9"/>
        </w:rPr>
      </w:pPr>
      <w:r>
        <w:rPr>
          <w:b/>
          <w:color w:val="000000"/>
          <w:spacing w:val="-3"/>
        </w:rPr>
        <w:t>(per tutti</w:t>
      </w:r>
      <w:r>
        <w:rPr>
          <w:color w:val="000000"/>
          <w:spacing w:val="-3"/>
        </w:rPr>
        <w:t xml:space="preserve">) di aver preso conoscenza e di aver tenuto conto nella formulazione </w:t>
      </w:r>
      <w:r>
        <w:rPr>
          <w:bCs/>
          <w:color w:val="000000"/>
          <w:spacing w:val="-3"/>
        </w:rPr>
        <w:t>dell'offerta</w:t>
      </w:r>
      <w:r>
        <w:rPr>
          <w:b/>
          <w:bCs/>
          <w:color w:val="000000"/>
          <w:spacing w:val="-3"/>
        </w:rPr>
        <w:t xml:space="preserve"> </w:t>
      </w:r>
      <w:r>
        <w:rPr>
          <w:color w:val="000000"/>
          <w:spacing w:val="-3"/>
        </w:rPr>
        <w:t>delle condi</w:t>
      </w:r>
      <w:r>
        <w:rPr>
          <w:color w:val="000000"/>
          <w:spacing w:val="-1"/>
        </w:rPr>
        <w:t xml:space="preserve">zioni contrattuali e degli oneri, nonché degli obblighi e degli oneri relativi alle disposizioni in materia </w:t>
      </w:r>
      <w:r>
        <w:rPr>
          <w:color w:val="000000"/>
          <w:spacing w:val="-3"/>
        </w:rPr>
        <w:t xml:space="preserve">di sicurezza, di condizioni di lavoro e di previdenza ed assistenza in vigore nel luogo dove deve essere </w:t>
      </w:r>
      <w:r>
        <w:rPr>
          <w:color w:val="000000"/>
          <w:spacing w:val="-2"/>
        </w:rPr>
        <w:t>eseguito l'appalto e del costo del personale valutato sulla base dei minimi salariali definiti dalla contrattazione collettiva nazionale di settore tra le organizzazioni sindacali dei lavoratori e le organizzazioni dei datori di lavoro comparativamente più rappresentative sul piano nazionale;</w:t>
      </w:r>
    </w:p>
    <w:p w14:paraId="044A4C4D" w14:textId="77777777" w:rsidR="007F6DBA" w:rsidRPr="008B413E" w:rsidRDefault="007F6DBA" w:rsidP="007F6DBA">
      <w:pPr>
        <w:widowControl w:val="0"/>
        <w:numPr>
          <w:ilvl w:val="0"/>
          <w:numId w:val="3"/>
        </w:numPr>
        <w:shd w:val="clear" w:color="auto" w:fill="FFFFFF"/>
        <w:tabs>
          <w:tab w:val="clear" w:pos="237"/>
          <w:tab w:val="left" w:pos="-1800"/>
          <w:tab w:val="num" w:pos="180"/>
          <w:tab w:val="left" w:pos="360"/>
        </w:tabs>
        <w:autoSpaceDE w:val="0"/>
        <w:autoSpaceDN w:val="0"/>
        <w:adjustRightInd w:val="0"/>
        <w:ind w:left="0" w:firstLine="0"/>
        <w:jc w:val="both"/>
        <w:rPr>
          <w:b/>
          <w:bCs/>
          <w:spacing w:val="-9"/>
        </w:rPr>
      </w:pPr>
      <w:r>
        <w:rPr>
          <w:b/>
        </w:rPr>
        <w:t>(per tutti)</w:t>
      </w:r>
      <w:r>
        <w:t xml:space="preserve"> di aver preso visione e di accettare senza riserva alcuna il Bando, il Capitolato, il Disciplinare di gara e gli atti di gara in genere;</w:t>
      </w:r>
    </w:p>
    <w:p w14:paraId="315DCD3C" w14:textId="77777777" w:rsidR="007F6DBA" w:rsidRDefault="007F6DBA" w:rsidP="007F6DBA">
      <w:pPr>
        <w:widowControl w:val="0"/>
        <w:numPr>
          <w:ilvl w:val="0"/>
          <w:numId w:val="3"/>
        </w:numPr>
        <w:shd w:val="clear" w:color="auto" w:fill="FFFFFF"/>
        <w:tabs>
          <w:tab w:val="clear" w:pos="237"/>
          <w:tab w:val="left" w:pos="360"/>
        </w:tabs>
        <w:autoSpaceDE w:val="0"/>
        <w:autoSpaceDN w:val="0"/>
        <w:adjustRightInd w:val="0"/>
        <w:ind w:left="0" w:firstLine="0"/>
        <w:jc w:val="both"/>
        <w:rPr>
          <w:b/>
          <w:bCs/>
          <w:color w:val="000000"/>
          <w:spacing w:val="-9"/>
        </w:rPr>
      </w:pPr>
      <w:r>
        <w:rPr>
          <w:b/>
          <w:color w:val="000000"/>
          <w:spacing w:val="-1"/>
        </w:rPr>
        <w:t>(per tutti)</w:t>
      </w:r>
      <w:r>
        <w:rPr>
          <w:color w:val="000000"/>
          <w:spacing w:val="-1"/>
        </w:rPr>
        <w:t xml:space="preserve"> di aver giudicato l'appalto stesso realizzabile e tale da consentire l'offerta economica pres</w:t>
      </w:r>
      <w:r>
        <w:rPr>
          <w:color w:val="000000"/>
          <w:spacing w:val="-4"/>
        </w:rPr>
        <w:t>entata, che viene reputata pienamente remunerativa;</w:t>
      </w:r>
    </w:p>
    <w:p w14:paraId="76975787" w14:textId="77777777" w:rsidR="007F6DBA" w:rsidRDefault="007F6DBA" w:rsidP="007F6DBA">
      <w:pPr>
        <w:widowControl w:val="0"/>
        <w:numPr>
          <w:ilvl w:val="0"/>
          <w:numId w:val="3"/>
        </w:numPr>
        <w:shd w:val="clear" w:color="auto" w:fill="FFFFFF"/>
        <w:tabs>
          <w:tab w:val="clear" w:pos="237"/>
          <w:tab w:val="left" w:pos="360"/>
        </w:tabs>
        <w:autoSpaceDE w:val="0"/>
        <w:autoSpaceDN w:val="0"/>
        <w:adjustRightInd w:val="0"/>
        <w:ind w:left="0" w:firstLine="0"/>
        <w:jc w:val="both"/>
        <w:rPr>
          <w:b/>
          <w:bCs/>
          <w:color w:val="000000"/>
          <w:spacing w:val="-9"/>
        </w:rPr>
      </w:pPr>
      <w:r>
        <w:rPr>
          <w:b/>
          <w:bCs/>
          <w:color w:val="000000"/>
          <w:spacing w:val="-9"/>
        </w:rPr>
        <w:t xml:space="preserve"> (per tutti – barrare la circostanza che ricorre) :</w:t>
      </w:r>
    </w:p>
    <w:p w14:paraId="2705C2FE" w14:textId="77777777" w:rsidR="007F6DBA" w:rsidRDefault="007F6DBA" w:rsidP="007F6DBA">
      <w:pPr>
        <w:widowControl w:val="0"/>
        <w:shd w:val="clear" w:color="auto" w:fill="FFFFFF"/>
        <w:tabs>
          <w:tab w:val="left" w:pos="360"/>
          <w:tab w:val="left" w:pos="586"/>
        </w:tabs>
        <w:jc w:val="both"/>
        <w:rPr>
          <w:rFonts w:eastAsia="Arial Unicode MS"/>
          <w:bCs/>
          <w:color w:val="000000"/>
          <w:spacing w:val="-9"/>
        </w:rPr>
      </w:pPr>
      <w:r>
        <w:rPr>
          <w:bCs/>
          <w:color w:val="000000"/>
          <w:spacing w:val="-9"/>
        </w:rPr>
        <w:t>A) che la Società /Impresa che rappresento, partecipa al presente appalto………………..</w:t>
      </w:r>
      <w:r>
        <w:rPr>
          <w:b/>
          <w:bCs/>
          <w:color w:val="000000"/>
          <w:spacing w:val="-9"/>
        </w:rPr>
        <w:t xml:space="preserve"> come singolo soggetto</w:t>
      </w:r>
      <w:r>
        <w:rPr>
          <w:bCs/>
          <w:color w:val="000000"/>
          <w:spacing w:val="-9"/>
        </w:rPr>
        <w:t xml:space="preserve">   </w:t>
      </w:r>
      <w:r>
        <w:rPr>
          <w:rFonts w:eastAsia="Arial Unicode MS" w:hAnsi="Arial Unicode MS"/>
          <w:bCs/>
          <w:color w:val="000000"/>
          <w:spacing w:val="-9"/>
        </w:rPr>
        <w:t>☐</w:t>
      </w:r>
      <w:r>
        <w:rPr>
          <w:rFonts w:eastAsia="Arial Unicode MS"/>
          <w:bCs/>
          <w:color w:val="000000"/>
          <w:spacing w:val="-9"/>
        </w:rPr>
        <w:t xml:space="preserve">  </w:t>
      </w:r>
    </w:p>
    <w:p w14:paraId="231641F2" w14:textId="77777777" w:rsidR="007F6DBA" w:rsidRDefault="007F6DBA" w:rsidP="007F6DBA">
      <w:pPr>
        <w:widowControl w:val="0"/>
        <w:shd w:val="clear" w:color="auto" w:fill="FFFFFF"/>
        <w:tabs>
          <w:tab w:val="left" w:pos="360"/>
          <w:tab w:val="left" w:pos="586"/>
        </w:tabs>
        <w:jc w:val="both"/>
        <w:rPr>
          <w:rFonts w:eastAsia="Arial Unicode MS"/>
          <w:bCs/>
          <w:color w:val="000000"/>
          <w:spacing w:val="-9"/>
        </w:rPr>
      </w:pPr>
      <w:r>
        <w:rPr>
          <w:rFonts w:eastAsia="Arial Unicode MS"/>
          <w:bCs/>
          <w:color w:val="000000"/>
          <w:spacing w:val="-9"/>
        </w:rPr>
        <w:t xml:space="preserve">                 OPPURE </w:t>
      </w:r>
    </w:p>
    <w:p w14:paraId="27ECB92E" w14:textId="77777777" w:rsidR="007F6DBA" w:rsidRDefault="007F6DBA" w:rsidP="007F6DBA">
      <w:pPr>
        <w:widowControl w:val="0"/>
        <w:numPr>
          <w:ilvl w:val="0"/>
          <w:numId w:val="1"/>
        </w:numPr>
        <w:shd w:val="clear" w:color="auto" w:fill="FFFFFF"/>
        <w:tabs>
          <w:tab w:val="clear" w:pos="585"/>
          <w:tab w:val="left" w:pos="360"/>
          <w:tab w:val="left" w:pos="586"/>
          <w:tab w:val="num" w:pos="900"/>
        </w:tabs>
        <w:autoSpaceDE w:val="0"/>
        <w:autoSpaceDN w:val="0"/>
        <w:adjustRightInd w:val="0"/>
        <w:ind w:left="0" w:firstLine="0"/>
        <w:jc w:val="both"/>
        <w:rPr>
          <w:bCs/>
          <w:color w:val="000000"/>
          <w:spacing w:val="-9"/>
        </w:rPr>
      </w:pPr>
      <w:r>
        <w:rPr>
          <w:bCs/>
          <w:color w:val="000000"/>
          <w:spacing w:val="-9"/>
        </w:rPr>
        <w:t xml:space="preserve"> che la Società/Impresa che rappresento, partecipa al presente appalto esclusivamente come  componente di:</w:t>
      </w:r>
    </w:p>
    <w:p w14:paraId="3F88F280" w14:textId="77777777" w:rsidR="007F6DBA" w:rsidRDefault="007F6DBA" w:rsidP="007F6DBA">
      <w:pPr>
        <w:widowControl w:val="0"/>
        <w:shd w:val="clear" w:color="auto" w:fill="FFFFFF"/>
        <w:tabs>
          <w:tab w:val="left" w:pos="586"/>
        </w:tabs>
        <w:jc w:val="both"/>
        <w:rPr>
          <w:bCs/>
          <w:color w:val="000000"/>
          <w:spacing w:val="-9"/>
        </w:rPr>
      </w:pPr>
      <w:r>
        <w:rPr>
          <w:b/>
          <w:bCs/>
          <w:color w:val="000000"/>
          <w:spacing w:val="-9"/>
        </w:rPr>
        <w:t>associazione temporanea di concorrenti già costituita</w:t>
      </w:r>
      <w:r>
        <w:rPr>
          <w:bCs/>
          <w:color w:val="000000"/>
          <w:spacing w:val="-9"/>
        </w:rPr>
        <w:t xml:space="preserve"> </w:t>
      </w:r>
      <w:r>
        <w:rPr>
          <w:rFonts w:eastAsia="Arial Unicode MS" w:hAnsi="Arial Unicode MS"/>
          <w:bCs/>
          <w:color w:val="000000"/>
          <w:spacing w:val="-9"/>
        </w:rPr>
        <w:t>☐</w:t>
      </w:r>
      <w:r>
        <w:rPr>
          <w:bCs/>
          <w:color w:val="000000"/>
          <w:spacing w:val="-9"/>
        </w:rPr>
        <w:t xml:space="preserve">                 </w:t>
      </w:r>
    </w:p>
    <w:p w14:paraId="03CBFBB6" w14:textId="77777777" w:rsidR="007F6DBA" w:rsidRDefault="007F6DBA" w:rsidP="007F6DBA">
      <w:pPr>
        <w:widowControl w:val="0"/>
        <w:jc w:val="both"/>
      </w:pPr>
      <w:r>
        <w:rPr>
          <w:b/>
        </w:rPr>
        <w:t>consorzio esistente</w:t>
      </w:r>
      <w:r>
        <w:t xml:space="preserve"> </w:t>
      </w:r>
      <w:r>
        <w:rPr>
          <w:rFonts w:eastAsia="Arial Unicode MS" w:hAnsi="Arial Unicode MS"/>
        </w:rPr>
        <w:t>☐</w:t>
      </w:r>
    </w:p>
    <w:p w14:paraId="4384151D" w14:textId="77777777" w:rsidR="007F6DBA" w:rsidRDefault="007F6DBA" w:rsidP="007F6DBA">
      <w:pPr>
        <w:widowControl w:val="0"/>
        <w:jc w:val="both"/>
      </w:pPr>
    </w:p>
    <w:p w14:paraId="3D2AC284" w14:textId="77777777" w:rsidR="007F6DBA" w:rsidRDefault="007F6DBA" w:rsidP="007F6DBA">
      <w:pPr>
        <w:widowControl w:val="0"/>
        <w:jc w:val="both"/>
      </w:pPr>
      <w:r>
        <w:t xml:space="preserve">Costituita/o con atto del Notaio _____________________ in data     </w:t>
      </w:r>
      <w:r>
        <w:tab/>
        <w:t xml:space="preserve">  _____________   a _____________ repertorio __________________</w:t>
      </w:r>
    </w:p>
    <w:p w14:paraId="2C7518A6" w14:textId="77777777" w:rsidR="007F6DBA" w:rsidRDefault="007F6DBA" w:rsidP="007F6DBA">
      <w:pPr>
        <w:widowControl w:val="0"/>
        <w:jc w:val="both"/>
      </w:pPr>
      <w:r>
        <w:t xml:space="preserve">                </w:t>
      </w:r>
    </w:p>
    <w:p w14:paraId="233F51DA" w14:textId="77777777" w:rsidR="007F6DBA" w:rsidRDefault="007F6DBA" w:rsidP="007F6DBA">
      <w:pPr>
        <w:widowControl w:val="0"/>
        <w:jc w:val="both"/>
      </w:pPr>
      <w:r>
        <w:t xml:space="preserve">Formata/o da (indicare denominazione sociale, forma giuridica, sede     </w:t>
      </w:r>
      <w:r>
        <w:tab/>
        <w:t xml:space="preserve">    legale delle imprese):</w:t>
      </w:r>
    </w:p>
    <w:p w14:paraId="4F33DEDA" w14:textId="77777777" w:rsidR="007F6DBA" w:rsidRDefault="007F6DBA" w:rsidP="007F6DBA">
      <w:pPr>
        <w:widowControl w:val="0"/>
        <w:jc w:val="both"/>
      </w:pPr>
      <w:r>
        <w:t>________________________________________________________</w:t>
      </w:r>
    </w:p>
    <w:p w14:paraId="13F9360D" w14:textId="77777777" w:rsidR="007F6DBA" w:rsidRDefault="007F6DBA" w:rsidP="007F6DBA">
      <w:pPr>
        <w:widowControl w:val="0"/>
        <w:jc w:val="both"/>
      </w:pPr>
      <w:r>
        <w:t>________________________________________________________</w:t>
      </w:r>
    </w:p>
    <w:p w14:paraId="5A9B56EE" w14:textId="77777777" w:rsidR="007F6DBA" w:rsidRDefault="007F6DBA" w:rsidP="007F6DBA">
      <w:pPr>
        <w:widowControl w:val="0"/>
        <w:jc w:val="both"/>
      </w:pPr>
      <w:r>
        <w:t>________________________________________________________</w:t>
      </w:r>
    </w:p>
    <w:p w14:paraId="1462C9DF" w14:textId="77777777" w:rsidR="007F6DBA" w:rsidRDefault="007F6DBA" w:rsidP="007F6DBA">
      <w:pPr>
        <w:widowControl w:val="0"/>
        <w:jc w:val="both"/>
      </w:pPr>
    </w:p>
    <w:p w14:paraId="2CE72896" w14:textId="77777777" w:rsidR="007F6DBA" w:rsidRDefault="007F6DBA" w:rsidP="007F6DBA">
      <w:pPr>
        <w:widowControl w:val="0"/>
        <w:jc w:val="both"/>
      </w:pPr>
      <w:r>
        <w:t xml:space="preserve">              OPPURE </w:t>
      </w:r>
    </w:p>
    <w:p w14:paraId="3B0CBB4A" w14:textId="77777777" w:rsidR="007F6DBA" w:rsidRDefault="007F6DBA" w:rsidP="007F6DBA">
      <w:pPr>
        <w:widowControl w:val="0"/>
        <w:jc w:val="both"/>
      </w:pPr>
    </w:p>
    <w:p w14:paraId="7279D395" w14:textId="77777777" w:rsidR="007F6DBA" w:rsidRDefault="007F6DBA" w:rsidP="007F6DBA">
      <w:pPr>
        <w:widowControl w:val="0"/>
        <w:numPr>
          <w:ilvl w:val="0"/>
          <w:numId w:val="1"/>
        </w:numPr>
        <w:tabs>
          <w:tab w:val="clear" w:pos="585"/>
          <w:tab w:val="num" w:pos="360"/>
        </w:tabs>
        <w:ind w:left="0" w:firstLine="0"/>
        <w:jc w:val="both"/>
      </w:pPr>
      <w:r>
        <w:t xml:space="preserve">che la Società/Impresa che rappresento, partecipa al presente appalto   esclusivamente  come membro di: </w:t>
      </w:r>
    </w:p>
    <w:p w14:paraId="46B6E2D4" w14:textId="77777777" w:rsidR="007F6DBA" w:rsidRDefault="007F6DBA" w:rsidP="007F6DBA">
      <w:pPr>
        <w:widowControl w:val="0"/>
        <w:jc w:val="both"/>
      </w:pPr>
      <w:r>
        <w:rPr>
          <w:b/>
        </w:rPr>
        <w:t xml:space="preserve">associazione temporanea di concorrenti da costituirsi   </w:t>
      </w:r>
      <w:r>
        <w:rPr>
          <w:rFonts w:eastAsia="Arial Unicode MS" w:hAnsi="Arial Unicode MS"/>
        </w:rPr>
        <w:t>☐</w:t>
      </w:r>
    </w:p>
    <w:p w14:paraId="7128C7D6" w14:textId="77777777" w:rsidR="007F6DBA" w:rsidRDefault="007F6DBA" w:rsidP="007F6DBA">
      <w:pPr>
        <w:widowControl w:val="0"/>
        <w:jc w:val="both"/>
      </w:pPr>
      <w:r>
        <w:rPr>
          <w:b/>
        </w:rPr>
        <w:lastRenderedPageBreak/>
        <w:t xml:space="preserve">consorzio da costituirsi   </w:t>
      </w:r>
      <w:r>
        <w:rPr>
          <w:rFonts w:eastAsia="Arial Unicode MS" w:hAnsi="Arial Unicode MS"/>
        </w:rPr>
        <w:t>☐</w:t>
      </w:r>
    </w:p>
    <w:p w14:paraId="4487615E" w14:textId="77777777" w:rsidR="007F6DBA" w:rsidRDefault="007F6DBA" w:rsidP="007F6DBA">
      <w:pPr>
        <w:widowControl w:val="0"/>
        <w:jc w:val="both"/>
      </w:pPr>
      <w:r>
        <w:t xml:space="preserve">(in caso di Associazione temporanea di Imprese) che l’impresa  …………..capogruppo (ovvero mandataria) sarà: </w:t>
      </w:r>
    </w:p>
    <w:p w14:paraId="18AF1A1C" w14:textId="77777777" w:rsidR="007F6DBA" w:rsidRDefault="007F6DBA" w:rsidP="007F6DBA">
      <w:pPr>
        <w:widowControl w:val="0"/>
        <w:jc w:val="both"/>
      </w:pPr>
      <w:r>
        <w:t>_______________________________ con sede in ________________________________________________________________per la qual cosa l’offerta andrà sottoscritta a firma congiunta da tutte le imprese che costituiranno il raggruppamento o il consorzio, le quali si impegnano in caso di aggiudicazione della gara, a conferire mandato collettivo speciale con rappresentanza all’impresa sopra indicata e qualificata come capogruppo, la quale stipulerà il contratto in nome e per conto delle mandanti;</w:t>
      </w:r>
    </w:p>
    <w:p w14:paraId="1089582D" w14:textId="77777777" w:rsidR="007F6DBA" w:rsidRDefault="007F6DBA" w:rsidP="007F6DBA">
      <w:pPr>
        <w:widowControl w:val="0"/>
        <w:jc w:val="both"/>
      </w:pPr>
    </w:p>
    <w:p w14:paraId="00086C13" w14:textId="77777777" w:rsidR="007F6DBA" w:rsidRDefault="007F6DBA" w:rsidP="007F6DBA">
      <w:pPr>
        <w:widowControl w:val="0"/>
        <w:shd w:val="clear" w:color="auto" w:fill="FFFFFF"/>
        <w:tabs>
          <w:tab w:val="left" w:pos="9639"/>
        </w:tabs>
        <w:ind w:left="540" w:hanging="540"/>
        <w:jc w:val="both"/>
        <w:rPr>
          <w:iCs/>
          <w:color w:val="000000"/>
          <w:spacing w:val="-4"/>
        </w:rPr>
      </w:pPr>
      <w:r>
        <w:rPr>
          <w:iCs/>
          <w:color w:val="000000"/>
          <w:spacing w:val="-4"/>
        </w:rPr>
        <w:t xml:space="preserve">32) </w:t>
      </w:r>
      <w:r>
        <w:rPr>
          <w:b/>
          <w:iCs/>
          <w:color w:val="000000"/>
          <w:spacing w:val="-4"/>
        </w:rPr>
        <w:t xml:space="preserve">(eventuale in caso di ATI o consorzio) </w:t>
      </w:r>
      <w:r>
        <w:rPr>
          <w:iCs/>
          <w:color w:val="000000"/>
          <w:spacing w:val="-4"/>
        </w:rPr>
        <w:t xml:space="preserve">che, l’esecuzione dell’appalto sarà così ripartita tra le singole imprese associate/associande </w:t>
      </w:r>
      <w:r>
        <w:rPr>
          <w:i/>
          <w:iCs/>
          <w:color w:val="000000"/>
          <w:spacing w:val="-4"/>
        </w:rPr>
        <w:t>(specificare le percentuali o le parti del servizio che saranno eseguiti da ciascuna):</w:t>
      </w:r>
    </w:p>
    <w:p w14:paraId="5E26D171" w14:textId="77777777" w:rsidR="007F6DBA" w:rsidRDefault="007F6DBA" w:rsidP="007F6DBA">
      <w:pPr>
        <w:pStyle w:val="Corpotesto"/>
      </w:pPr>
      <w:r>
        <w:t>__________________________________________________________________________________________________________________________________________________________________________________________________;</w:t>
      </w:r>
    </w:p>
    <w:p w14:paraId="123DD344" w14:textId="77777777" w:rsidR="004C1E70" w:rsidRDefault="007F6DBA" w:rsidP="004C1E70">
      <w:pPr>
        <w:widowControl w:val="0"/>
        <w:shd w:val="clear" w:color="auto" w:fill="FFFFFF"/>
        <w:tabs>
          <w:tab w:val="left" w:pos="9639"/>
        </w:tabs>
        <w:ind w:left="540" w:hanging="540"/>
        <w:jc w:val="both"/>
        <w:rPr>
          <w:bCs/>
          <w:color w:val="000000"/>
          <w:spacing w:val="-3"/>
        </w:rPr>
      </w:pPr>
      <w:r>
        <w:rPr>
          <w:iCs/>
          <w:color w:val="000000"/>
          <w:spacing w:val="-4"/>
        </w:rPr>
        <w:t xml:space="preserve">33) </w:t>
      </w:r>
      <w:r w:rsidR="00CA2F75">
        <w:rPr>
          <w:b/>
          <w:iCs/>
          <w:color w:val="000000"/>
          <w:spacing w:val="-4"/>
        </w:rPr>
        <w:t xml:space="preserve">(per tutti) </w:t>
      </w:r>
      <w:r>
        <w:rPr>
          <w:bCs/>
          <w:color w:val="000000"/>
          <w:spacing w:val="-3"/>
        </w:rPr>
        <w:t>di possedere i requisiti di qualificazione previsti ai fini dell’ammissione alla gara dall</w:t>
      </w:r>
      <w:r w:rsidR="004C1E70">
        <w:rPr>
          <w:bCs/>
          <w:color w:val="000000"/>
          <w:spacing w:val="-3"/>
        </w:rPr>
        <w:t>a lettera d) del Bando di Gara, come da dichiarazione allegata all’offerta,</w:t>
      </w:r>
    </w:p>
    <w:p w14:paraId="68DE9870" w14:textId="77777777" w:rsidR="007F6DBA" w:rsidRDefault="007F6DBA" w:rsidP="007F6DBA">
      <w:pPr>
        <w:widowControl w:val="0"/>
        <w:shd w:val="clear" w:color="auto" w:fill="FFFFFF"/>
        <w:tabs>
          <w:tab w:val="left" w:pos="0"/>
          <w:tab w:val="left" w:pos="426"/>
        </w:tabs>
        <w:jc w:val="both"/>
        <w:rPr>
          <w:bCs/>
          <w:color w:val="000000"/>
          <w:spacing w:val="-3"/>
        </w:rPr>
      </w:pPr>
      <w:r>
        <w:rPr>
          <w:bCs/>
          <w:color w:val="000000"/>
          <w:spacing w:val="-3"/>
        </w:rPr>
        <w:t xml:space="preserve">ovvero in caso di </w:t>
      </w:r>
      <w:r>
        <w:rPr>
          <w:b/>
          <w:color w:val="000000"/>
          <w:spacing w:val="-3"/>
        </w:rPr>
        <w:t>raggruppamento temporaneo di imprese</w:t>
      </w:r>
      <w:r>
        <w:rPr>
          <w:color w:val="000000"/>
          <w:spacing w:val="-3"/>
        </w:rPr>
        <w:t xml:space="preserve"> </w:t>
      </w:r>
      <w:r>
        <w:rPr>
          <w:bCs/>
          <w:color w:val="000000"/>
          <w:spacing w:val="-3"/>
        </w:rPr>
        <w:t>ovvero</w:t>
      </w:r>
      <w:r>
        <w:rPr>
          <w:b/>
          <w:bCs/>
          <w:color w:val="000000"/>
          <w:spacing w:val="-3"/>
        </w:rPr>
        <w:t xml:space="preserve"> Consorzio</w:t>
      </w:r>
      <w:r>
        <w:rPr>
          <w:bCs/>
          <w:color w:val="000000"/>
          <w:spacing w:val="-3"/>
        </w:rPr>
        <w:t>)</w:t>
      </w:r>
    </w:p>
    <w:p w14:paraId="3E8AFE7E" w14:textId="77777777" w:rsidR="007F6DBA" w:rsidRDefault="007F6DBA" w:rsidP="007F6DBA">
      <w:pPr>
        <w:widowControl w:val="0"/>
        <w:shd w:val="clear" w:color="auto" w:fill="FFFFFF"/>
        <w:tabs>
          <w:tab w:val="left" w:pos="0"/>
        </w:tabs>
        <w:jc w:val="both"/>
        <w:rPr>
          <w:bCs/>
          <w:color w:val="000000"/>
          <w:spacing w:val="-3"/>
        </w:rPr>
      </w:pPr>
      <w:r>
        <w:rPr>
          <w:bCs/>
          <w:color w:val="000000"/>
          <w:spacing w:val="-3"/>
        </w:rPr>
        <w:t>che l’ATI ovvero il Consorzio possiede i requisiti di qualificazione speciale ai fini dell’ammissione alla gara;</w:t>
      </w:r>
    </w:p>
    <w:p w14:paraId="755200A3" w14:textId="77777777" w:rsidR="007F6DBA" w:rsidRDefault="007F6DBA" w:rsidP="007F6DBA">
      <w:pPr>
        <w:widowControl w:val="0"/>
        <w:shd w:val="clear" w:color="auto" w:fill="FFFFFF"/>
        <w:tabs>
          <w:tab w:val="left" w:pos="0"/>
          <w:tab w:val="left" w:pos="426"/>
        </w:tabs>
        <w:jc w:val="both"/>
        <w:rPr>
          <w:bCs/>
          <w:color w:val="000000"/>
          <w:spacing w:val="-3"/>
        </w:rPr>
      </w:pPr>
      <w:r>
        <w:rPr>
          <w:bCs/>
          <w:color w:val="000000"/>
          <w:spacing w:val="-2"/>
        </w:rPr>
        <w:t xml:space="preserve">34) </w:t>
      </w:r>
      <w:r>
        <w:rPr>
          <w:b/>
          <w:color w:val="000000"/>
          <w:spacing w:val="-2"/>
        </w:rPr>
        <w:t>(per tutti) -barrare la circostanza che ricorrere :</w:t>
      </w:r>
    </w:p>
    <w:p w14:paraId="65EF5763" w14:textId="77777777" w:rsidR="007F6DBA" w:rsidRDefault="007F6DBA" w:rsidP="007F6DBA">
      <w:pPr>
        <w:widowControl w:val="0"/>
        <w:shd w:val="clear" w:color="auto" w:fill="FFFFFF"/>
        <w:jc w:val="both"/>
      </w:pPr>
      <w:r>
        <w:t xml:space="preserve">a) che la Società/Impresa ha ottemperato agli obblighi di assunzione obbligatoria di cui alla L. n. 68/1999 in quanto occupa più di 35 dipendenti, oppure occupa da 15 fino a 35 dipendenti e ha effettuato una nuova assunzione dopo il 18/01/2000  </w:t>
      </w:r>
      <w:r>
        <w:rPr>
          <w:rFonts w:eastAsia="Arial Unicode MS" w:hAnsi="Arial Unicode MS"/>
        </w:rPr>
        <w:t>☐</w:t>
      </w:r>
    </w:p>
    <w:p w14:paraId="3793B8E7" w14:textId="77777777" w:rsidR="007F6DBA" w:rsidRDefault="007F6DBA" w:rsidP="007F6DBA">
      <w:pPr>
        <w:widowControl w:val="0"/>
        <w:shd w:val="clear" w:color="auto" w:fill="FFFFFF"/>
        <w:tabs>
          <w:tab w:val="left" w:pos="540"/>
          <w:tab w:val="left" w:pos="9639"/>
        </w:tabs>
        <w:ind w:hanging="360"/>
        <w:jc w:val="both"/>
      </w:pPr>
      <w:r>
        <w:tab/>
        <w:t xml:space="preserve">OPPURE </w:t>
      </w:r>
    </w:p>
    <w:p w14:paraId="7F47A9C5" w14:textId="77777777" w:rsidR="007F6DBA" w:rsidRDefault="007F6DBA" w:rsidP="007F6DBA">
      <w:pPr>
        <w:widowControl w:val="0"/>
        <w:shd w:val="clear" w:color="auto" w:fill="FFFFFF"/>
        <w:tabs>
          <w:tab w:val="left" w:pos="360"/>
        </w:tabs>
        <w:ind w:hanging="540"/>
        <w:jc w:val="both"/>
        <w:rPr>
          <w:rFonts w:eastAsia="Arial Unicode MS"/>
        </w:rPr>
      </w:pPr>
      <w:r>
        <w:tab/>
        <w:t xml:space="preserve">b) che la Società/Impresa non è assoggettata agli obblighi in materia di assunzioni obbligatorie di cui alla L. n. 68/1999 in quanto occupa non più di 15 dipendenti, oppure occupa da 15 a 35 dipendenti e non ha effettuato assunzioni dopo il 18/01/2000 </w:t>
      </w:r>
      <w:r>
        <w:rPr>
          <w:rFonts w:eastAsia="Arial Unicode MS" w:hAnsi="Arial Unicode MS"/>
        </w:rPr>
        <w:t>☐</w:t>
      </w:r>
      <w:r>
        <w:rPr>
          <w:rFonts w:eastAsia="Arial Unicode MS"/>
        </w:rPr>
        <w:t>;</w:t>
      </w:r>
    </w:p>
    <w:p w14:paraId="7B48D5EF" w14:textId="77777777" w:rsidR="007F6DBA" w:rsidRDefault="007F6DBA" w:rsidP="007F6DBA">
      <w:pPr>
        <w:widowControl w:val="0"/>
        <w:numPr>
          <w:ilvl w:val="0"/>
          <w:numId w:val="5"/>
        </w:numPr>
        <w:shd w:val="clear" w:color="auto" w:fill="FFFFFF"/>
        <w:tabs>
          <w:tab w:val="left" w:pos="-3600"/>
          <w:tab w:val="left" w:pos="360"/>
        </w:tabs>
        <w:autoSpaceDE w:val="0"/>
        <w:autoSpaceDN w:val="0"/>
        <w:adjustRightInd w:val="0"/>
        <w:ind w:left="0" w:firstLine="0"/>
        <w:jc w:val="both"/>
      </w:pPr>
      <w:r>
        <w:rPr>
          <w:b/>
          <w:color w:val="000000"/>
          <w:spacing w:val="-2"/>
        </w:rPr>
        <w:t xml:space="preserve">(per tutti) </w:t>
      </w:r>
      <w:r>
        <w:rPr>
          <w:color w:val="000000"/>
          <w:spacing w:val="-2"/>
        </w:rPr>
        <w:t>che</w:t>
      </w:r>
      <w:r>
        <w:rPr>
          <w:b/>
          <w:color w:val="000000"/>
          <w:spacing w:val="-2"/>
        </w:rPr>
        <w:t xml:space="preserve"> </w:t>
      </w:r>
      <w:r>
        <w:rPr>
          <w:color w:val="000000"/>
          <w:spacing w:val="-2"/>
        </w:rPr>
        <w:t>la Società/ Impresa, ai sensi dell’art. 1 bis, comma 14,  della L. 383/2001 e s.m.i., non si avvale di piani individuali di emersione ovvero che il periodo di emersione si è comunque concluso;</w:t>
      </w:r>
    </w:p>
    <w:p w14:paraId="34443D44" w14:textId="77777777" w:rsidR="007F6DBA" w:rsidRDefault="007F6DBA" w:rsidP="007F6DBA">
      <w:pPr>
        <w:widowControl w:val="0"/>
        <w:numPr>
          <w:ilvl w:val="0"/>
          <w:numId w:val="5"/>
        </w:numPr>
        <w:shd w:val="clear" w:color="auto" w:fill="FFFFFF"/>
        <w:tabs>
          <w:tab w:val="left" w:pos="-3600"/>
          <w:tab w:val="left" w:pos="360"/>
        </w:tabs>
        <w:autoSpaceDE w:val="0"/>
        <w:autoSpaceDN w:val="0"/>
        <w:adjustRightInd w:val="0"/>
        <w:ind w:left="0" w:firstLine="0"/>
        <w:jc w:val="both"/>
      </w:pPr>
      <w:r>
        <w:rPr>
          <w:b/>
          <w:color w:val="000000"/>
          <w:spacing w:val="2"/>
        </w:rPr>
        <w:t xml:space="preserve">(per tutti – barrare la circostanza che ricorre) </w:t>
      </w:r>
    </w:p>
    <w:p w14:paraId="38EF34E4" w14:textId="77777777" w:rsidR="007F6DBA" w:rsidRDefault="007F6DBA" w:rsidP="007F6DBA">
      <w:pPr>
        <w:widowControl w:val="0"/>
        <w:shd w:val="clear" w:color="auto" w:fill="FFFFFF"/>
        <w:tabs>
          <w:tab w:val="left" w:pos="360"/>
        </w:tabs>
        <w:jc w:val="both"/>
        <w:rPr>
          <w:color w:val="000000"/>
          <w:spacing w:val="2"/>
        </w:rPr>
      </w:pPr>
      <w:r>
        <w:rPr>
          <w:color w:val="000000"/>
          <w:spacing w:val="2"/>
        </w:rPr>
        <w:t xml:space="preserve"> a)</w:t>
      </w:r>
      <w:r>
        <w:rPr>
          <w:b/>
          <w:color w:val="000000"/>
          <w:spacing w:val="2"/>
        </w:rPr>
        <w:t xml:space="preserve"> </w:t>
      </w:r>
      <w:r>
        <w:rPr>
          <w:color w:val="000000"/>
          <w:spacing w:val="2"/>
        </w:rPr>
        <w:t xml:space="preserve">che l’impresa non è sottoposta a sequestro o confisca ai sensi dell’art. 12-sexies del D.L. 8.6.1992, n. 306, convertito, con modificazioni, dalla L. 7.8.1992, n. 356, o degli artt. 20 e 24 D.Lgs. n.159/2011 e s.m.i., ed affidata ad un custode o amministratore giudiziario o finanziario, </w:t>
      </w:r>
      <w:r>
        <w:rPr>
          <w:spacing w:val="2"/>
        </w:rPr>
        <w:t>limitatamente a quelle riferite al periodo precedente al predetto affidamento</w:t>
      </w:r>
      <w:r>
        <w:rPr>
          <w:color w:val="000000"/>
          <w:spacing w:val="2"/>
        </w:rPr>
        <w:t xml:space="preserve"> </w:t>
      </w:r>
      <w:r>
        <w:rPr>
          <w:rFonts w:ascii="Segoe UI Symbol" w:eastAsia="Arial Unicode MS" w:hAnsi="Segoe UI Symbol" w:cs="Segoe UI Symbol"/>
          <w:color w:val="000000"/>
          <w:spacing w:val="2"/>
        </w:rPr>
        <w:t>☐</w:t>
      </w:r>
      <w:r>
        <w:rPr>
          <w:rFonts w:eastAsia="Arial Unicode MS"/>
          <w:color w:val="000000"/>
          <w:spacing w:val="2"/>
        </w:rPr>
        <w:t xml:space="preserve"> </w:t>
      </w:r>
    </w:p>
    <w:p w14:paraId="4BCCEAD7" w14:textId="77777777" w:rsidR="007F6DBA" w:rsidRDefault="007F6DBA" w:rsidP="007F6DBA">
      <w:pPr>
        <w:widowControl w:val="0"/>
        <w:shd w:val="clear" w:color="auto" w:fill="FFFFFF"/>
        <w:tabs>
          <w:tab w:val="left" w:pos="360"/>
        </w:tabs>
        <w:jc w:val="both"/>
        <w:rPr>
          <w:color w:val="000000"/>
          <w:spacing w:val="2"/>
        </w:rPr>
      </w:pPr>
      <w:r>
        <w:rPr>
          <w:b/>
          <w:color w:val="000000"/>
          <w:spacing w:val="2"/>
        </w:rPr>
        <w:t xml:space="preserve">    </w:t>
      </w:r>
      <w:r>
        <w:rPr>
          <w:b/>
          <w:color w:val="000000"/>
          <w:spacing w:val="2"/>
        </w:rPr>
        <w:tab/>
      </w:r>
      <w:r>
        <w:rPr>
          <w:color w:val="000000"/>
          <w:spacing w:val="2"/>
        </w:rPr>
        <w:t>OPPURE</w:t>
      </w:r>
    </w:p>
    <w:p w14:paraId="0F5A160C" w14:textId="77777777" w:rsidR="007F6DBA" w:rsidRDefault="007F6DBA" w:rsidP="007F6DBA">
      <w:pPr>
        <w:widowControl w:val="0"/>
        <w:shd w:val="clear" w:color="auto" w:fill="FFFFFF"/>
        <w:tabs>
          <w:tab w:val="left" w:pos="360"/>
          <w:tab w:val="left" w:pos="851"/>
        </w:tabs>
        <w:jc w:val="both"/>
        <w:rPr>
          <w:rFonts w:eastAsia="Arial Unicode MS"/>
          <w:color w:val="000000"/>
          <w:spacing w:val="2"/>
        </w:rPr>
      </w:pPr>
      <w:r>
        <w:rPr>
          <w:color w:val="000000"/>
          <w:spacing w:val="2"/>
        </w:rPr>
        <w:t xml:space="preserve">b) che l’impresa è sottoposta a sequestro o confisca ai sensi dell’art. 12-sexies del D.L. 8.6.1992, n. 306, convertito, con modificazioni, dalla L. 7.8.1992, n. 356, o degli artt. 20 e 24 D.Lgs. n.159/2011 e s.m.i., ed affidata ad un custode o amministratore giudiziario o finanziario, </w:t>
      </w:r>
      <w:r>
        <w:rPr>
          <w:spacing w:val="2"/>
        </w:rPr>
        <w:t>limitatamente a quelle riferite al periodo precedente al predetto affidamento</w:t>
      </w:r>
      <w:r>
        <w:rPr>
          <w:color w:val="000000"/>
          <w:spacing w:val="2"/>
        </w:rPr>
        <w:t xml:space="preserve">  </w:t>
      </w:r>
      <w:r>
        <w:rPr>
          <w:rFonts w:ascii="Segoe UI Symbol" w:eastAsia="Arial Unicode MS" w:hAnsi="Segoe UI Symbol" w:cs="Segoe UI Symbol"/>
          <w:color w:val="000000"/>
          <w:spacing w:val="2"/>
        </w:rPr>
        <w:t>☐</w:t>
      </w:r>
    </w:p>
    <w:p w14:paraId="0E0C78F8" w14:textId="77777777" w:rsidR="007F6DBA" w:rsidRDefault="007F6DBA" w:rsidP="007F6DBA">
      <w:pPr>
        <w:widowControl w:val="0"/>
        <w:numPr>
          <w:ilvl w:val="0"/>
          <w:numId w:val="5"/>
        </w:numPr>
        <w:shd w:val="clear" w:color="auto" w:fill="FFFFFF"/>
        <w:tabs>
          <w:tab w:val="left" w:pos="360"/>
        </w:tabs>
        <w:ind w:left="0" w:firstLine="0"/>
        <w:jc w:val="both"/>
        <w:rPr>
          <w:color w:val="000000"/>
          <w:spacing w:val="-2"/>
        </w:rPr>
      </w:pPr>
      <w:r>
        <w:rPr>
          <w:b/>
          <w:color w:val="000000"/>
          <w:spacing w:val="-2"/>
        </w:rPr>
        <w:t>(per tutti)</w:t>
      </w:r>
      <w:r>
        <w:rPr>
          <w:color w:val="000000"/>
          <w:spacing w:val="-2"/>
        </w:rPr>
        <w:t xml:space="preserve"> di essere consapevole di dover presentare l’originale dei documenti non appena </w:t>
      </w:r>
      <w:r>
        <w:rPr>
          <w:color w:val="000000"/>
          <w:spacing w:val="8"/>
        </w:rPr>
        <w:t>la Stazione appaltante</w:t>
      </w:r>
      <w:r>
        <w:rPr>
          <w:color w:val="000000"/>
          <w:spacing w:val="-2"/>
        </w:rPr>
        <w:t xml:space="preserve"> ne farà richiesta sia in caso di verifica durante la procedura di gara sia in caso di aggiudicazione, pena l’esclusione dalla gara o la decadenza dell’aggiudicazione;</w:t>
      </w:r>
    </w:p>
    <w:p w14:paraId="0F8974D3" w14:textId="77777777" w:rsidR="007F6DBA" w:rsidRDefault="007F6DBA" w:rsidP="007F6DBA">
      <w:pPr>
        <w:widowControl w:val="0"/>
        <w:numPr>
          <w:ilvl w:val="0"/>
          <w:numId w:val="5"/>
        </w:numPr>
        <w:shd w:val="clear" w:color="auto" w:fill="FFFFFF"/>
        <w:tabs>
          <w:tab w:val="left" w:pos="360"/>
        </w:tabs>
        <w:ind w:left="0" w:firstLine="0"/>
        <w:jc w:val="both"/>
        <w:rPr>
          <w:color w:val="000000"/>
          <w:spacing w:val="-2"/>
        </w:rPr>
      </w:pPr>
      <w:r>
        <w:rPr>
          <w:b/>
        </w:rPr>
        <w:t xml:space="preserve">(per tutti) </w:t>
      </w:r>
      <w:r>
        <w:t xml:space="preserve">di aver preso visione del Codice Etico e del Modello di Organizzazione, Gestione e Controllo </w:t>
      </w:r>
      <w:r>
        <w:rPr>
          <w:color w:val="000000"/>
        </w:rPr>
        <w:t>di</w:t>
      </w:r>
      <w:r>
        <w:t xml:space="preserve"> Cosmari Srl., sul sito della Società</w:t>
      </w:r>
      <w:r>
        <w:rPr>
          <w:color w:val="000000"/>
        </w:rPr>
        <w:t xml:space="preserve"> </w:t>
      </w:r>
      <w:r>
        <w:t xml:space="preserve">e di condividere ed accettare i principi ivi espressi, nonché la condizione che il loro mancato rispetto può comportare, anche la risoluzione contrattuale e l’eventuale richiesta di risarcimento da parte di Cosmari S.r.l., qualora dal comportamento non </w:t>
      </w:r>
      <w:r>
        <w:lastRenderedPageBreak/>
        <w:t>conforme a detto Codice Etico derivino danni, anche indipendentemente dalla risoluzione del rapporto contrattuale;</w:t>
      </w:r>
    </w:p>
    <w:p w14:paraId="27537502" w14:textId="77777777" w:rsidR="007F6DBA" w:rsidRDefault="007F6DBA" w:rsidP="007F6DBA">
      <w:pPr>
        <w:widowControl w:val="0"/>
        <w:numPr>
          <w:ilvl w:val="0"/>
          <w:numId w:val="5"/>
        </w:numPr>
        <w:shd w:val="clear" w:color="auto" w:fill="FFFFFF"/>
        <w:tabs>
          <w:tab w:val="left" w:pos="360"/>
        </w:tabs>
        <w:ind w:left="0" w:firstLine="0"/>
        <w:jc w:val="both"/>
        <w:rPr>
          <w:color w:val="000000"/>
          <w:spacing w:val="-2"/>
        </w:rPr>
      </w:pPr>
      <w:r>
        <w:rPr>
          <w:b/>
          <w:color w:val="000000"/>
          <w:spacing w:val="-2"/>
        </w:rPr>
        <w:t>(per tutti)</w:t>
      </w:r>
      <w:r>
        <w:rPr>
          <w:color w:val="000000"/>
          <w:spacing w:val="-2"/>
        </w:rPr>
        <w:t xml:space="preserve"> di essere  a conoscenza che Cosmari S.r.l. ha adottato un Modello di organizzazione, gestione e controllo di cui al D.Lgs. 231/2001 ed è dotata di un Organismo di Vigilanza che verifica l’adeguatezza e l’effettiva applicazione del Modello medesimo;</w:t>
      </w:r>
    </w:p>
    <w:p w14:paraId="47BC839A" w14:textId="77777777" w:rsidR="007F6DBA" w:rsidRPr="00D100D2" w:rsidRDefault="007F6DBA" w:rsidP="007F6DBA">
      <w:pPr>
        <w:widowControl w:val="0"/>
        <w:numPr>
          <w:ilvl w:val="0"/>
          <w:numId w:val="5"/>
        </w:numPr>
        <w:shd w:val="clear" w:color="auto" w:fill="FFFFFF"/>
        <w:tabs>
          <w:tab w:val="left" w:pos="360"/>
        </w:tabs>
        <w:ind w:left="0" w:firstLine="0"/>
        <w:jc w:val="both"/>
        <w:rPr>
          <w:color w:val="000000"/>
          <w:spacing w:val="-2"/>
        </w:rPr>
      </w:pPr>
      <w:r w:rsidRPr="00D100D2">
        <w:rPr>
          <w:b/>
          <w:color w:val="000000"/>
          <w:spacing w:val="-2"/>
        </w:rPr>
        <w:t>(per tutti)</w:t>
      </w:r>
      <w:r w:rsidRPr="00D100D2">
        <w:rPr>
          <w:color w:val="000000"/>
          <w:spacing w:val="-2"/>
        </w:rPr>
        <w:t xml:space="preserve"> </w:t>
      </w:r>
      <w:r>
        <w:t>di impegnarsi a non impiegare cittadini di paesi terzi il cui permesso di soggiorno è irregolare;</w:t>
      </w:r>
    </w:p>
    <w:p w14:paraId="2611756D" w14:textId="77777777" w:rsidR="007F6DBA" w:rsidRDefault="007F6DBA" w:rsidP="007F6DBA">
      <w:pPr>
        <w:widowControl w:val="0"/>
        <w:numPr>
          <w:ilvl w:val="0"/>
          <w:numId w:val="5"/>
        </w:numPr>
        <w:shd w:val="clear" w:color="auto" w:fill="FFFFFF"/>
        <w:tabs>
          <w:tab w:val="left" w:pos="360"/>
        </w:tabs>
        <w:ind w:left="0" w:firstLine="0"/>
        <w:jc w:val="both"/>
        <w:rPr>
          <w:color w:val="000000"/>
          <w:spacing w:val="-2"/>
        </w:rPr>
      </w:pPr>
      <w:r>
        <w:rPr>
          <w:b/>
          <w:color w:val="000000"/>
          <w:spacing w:val="-2"/>
        </w:rPr>
        <w:t>(per tutti)</w:t>
      </w:r>
      <w:r>
        <w:rPr>
          <w:color w:val="000000"/>
          <w:spacing w:val="-2"/>
        </w:rPr>
        <w:t xml:space="preserve"> di non porre in essere, nell’ambito dell’espletamento delle proprie attività, tutti quei comportamenti che possono integrare le fattispecie di reato di cui al D.Lgs. 231/2001 a carico di Cosmari S.r.l., nonché comportamenti che, sebbene non intenzionalmente rivolti a commettere illecito, siano tali da costituire potenzialmente per la stessa gli eventi delittuosi di cui al D.Lgs. 231/2001;</w:t>
      </w:r>
    </w:p>
    <w:p w14:paraId="06D29F35" w14:textId="77777777" w:rsidR="007F6DBA" w:rsidRDefault="007F6DBA" w:rsidP="007F6DBA">
      <w:pPr>
        <w:widowControl w:val="0"/>
        <w:numPr>
          <w:ilvl w:val="0"/>
          <w:numId w:val="5"/>
        </w:numPr>
        <w:shd w:val="clear" w:color="auto" w:fill="FFFFFF"/>
        <w:tabs>
          <w:tab w:val="left" w:pos="360"/>
        </w:tabs>
        <w:ind w:left="0" w:firstLine="0"/>
        <w:jc w:val="both"/>
        <w:rPr>
          <w:color w:val="000000"/>
          <w:spacing w:val="-2"/>
        </w:rPr>
      </w:pPr>
      <w:r>
        <w:rPr>
          <w:b/>
          <w:color w:val="000000"/>
          <w:spacing w:val="-2"/>
        </w:rPr>
        <w:t>(per tutti)</w:t>
      </w:r>
      <w:r>
        <w:rPr>
          <w:color w:val="000000"/>
          <w:spacing w:val="-2"/>
        </w:rPr>
        <w:t xml:space="preserve"> di promuovere la salute e la sicurezza sul lavoro come valori imprescindibili  e di assicurare con i lavoratori, collaboratori e partner il rispetto dei principi statuiti dall’art. 15 del D.Lgs. 81/2008;</w:t>
      </w:r>
    </w:p>
    <w:p w14:paraId="5932681A" w14:textId="77777777" w:rsidR="007F6DBA" w:rsidRDefault="007F6DBA" w:rsidP="007F6DBA">
      <w:pPr>
        <w:widowControl w:val="0"/>
        <w:numPr>
          <w:ilvl w:val="0"/>
          <w:numId w:val="5"/>
        </w:numPr>
        <w:shd w:val="clear" w:color="auto" w:fill="FFFFFF"/>
        <w:tabs>
          <w:tab w:val="left" w:pos="360"/>
        </w:tabs>
        <w:ind w:left="0" w:firstLine="0"/>
        <w:jc w:val="both"/>
        <w:rPr>
          <w:color w:val="000000"/>
          <w:spacing w:val="-2"/>
        </w:rPr>
      </w:pPr>
      <w:r>
        <w:rPr>
          <w:b/>
          <w:color w:val="000000"/>
          <w:spacing w:val="-2"/>
        </w:rPr>
        <w:t xml:space="preserve"> (per tutti) </w:t>
      </w:r>
      <w:r>
        <w:t>di accettare senza riserva l’obbligo di osservanza delle vigenti prescrizioni in materia di tutela ambientale;</w:t>
      </w:r>
    </w:p>
    <w:p w14:paraId="7DD0A1F5" w14:textId="77777777" w:rsidR="007F6DBA" w:rsidRDefault="007F6DBA" w:rsidP="007F6DBA">
      <w:pPr>
        <w:widowControl w:val="0"/>
        <w:numPr>
          <w:ilvl w:val="0"/>
          <w:numId w:val="5"/>
        </w:numPr>
        <w:shd w:val="clear" w:color="auto" w:fill="FFFFFF"/>
        <w:tabs>
          <w:tab w:val="left" w:pos="360"/>
        </w:tabs>
        <w:ind w:left="0" w:firstLine="0"/>
        <w:jc w:val="both"/>
        <w:rPr>
          <w:color w:val="000000"/>
          <w:spacing w:val="-2"/>
        </w:rPr>
      </w:pPr>
      <w:r>
        <w:rPr>
          <w:b/>
          <w:color w:val="000000"/>
          <w:spacing w:val="-2"/>
        </w:rPr>
        <w:t xml:space="preserve">(per tutti) </w:t>
      </w:r>
      <w:r>
        <w:rPr>
          <w:color w:val="000000"/>
          <w:spacing w:val="-2"/>
        </w:rPr>
        <w:t>di impegnarsi ad adempiere, in caso di aggiudicazione, a tutti gli obblighi di tracciabilità dei flussi finanziari di cui all’art. 3 L. 136/2010 s.m.i.;</w:t>
      </w:r>
    </w:p>
    <w:p w14:paraId="47E21F27" w14:textId="77777777" w:rsidR="007F6DBA" w:rsidRDefault="007F6DBA" w:rsidP="007F6DBA">
      <w:pPr>
        <w:widowControl w:val="0"/>
        <w:numPr>
          <w:ilvl w:val="0"/>
          <w:numId w:val="5"/>
        </w:numPr>
        <w:shd w:val="clear" w:color="auto" w:fill="FFFFFF"/>
        <w:tabs>
          <w:tab w:val="left" w:pos="360"/>
        </w:tabs>
        <w:ind w:left="0" w:firstLine="0"/>
        <w:jc w:val="both"/>
        <w:rPr>
          <w:color w:val="000000"/>
          <w:spacing w:val="-2"/>
        </w:rPr>
      </w:pPr>
      <w:r>
        <w:rPr>
          <w:b/>
          <w:color w:val="000000"/>
          <w:spacing w:val="-2"/>
        </w:rPr>
        <w:t xml:space="preserve">(per tutti) </w:t>
      </w:r>
      <w:r>
        <w:rPr>
          <w:color w:val="000000"/>
          <w:spacing w:val="-2"/>
        </w:rPr>
        <w:t>di assumere a proprio carico tutti gli oneri assicurativi e previdenziali di legge e di osservare le norme vigenti in materia di sicurezza sul lavoro e di retribuzione dei lavoratori dipendenti;</w:t>
      </w:r>
    </w:p>
    <w:p w14:paraId="48D1EB6A" w14:textId="77777777" w:rsidR="007F6DBA" w:rsidRDefault="007F6DBA" w:rsidP="007F6DBA">
      <w:pPr>
        <w:widowControl w:val="0"/>
        <w:numPr>
          <w:ilvl w:val="0"/>
          <w:numId w:val="5"/>
        </w:numPr>
        <w:shd w:val="clear" w:color="auto" w:fill="FFFFFF"/>
        <w:tabs>
          <w:tab w:val="left" w:pos="360"/>
        </w:tabs>
        <w:autoSpaceDE w:val="0"/>
        <w:autoSpaceDN w:val="0"/>
        <w:adjustRightInd w:val="0"/>
        <w:ind w:left="0" w:firstLine="0"/>
        <w:jc w:val="both"/>
      </w:pPr>
      <w:r>
        <w:rPr>
          <w:b/>
          <w:bCs/>
          <w:color w:val="000000"/>
          <w:spacing w:val="-1"/>
        </w:rPr>
        <w:t xml:space="preserve"> (per tutti, nel </w:t>
      </w:r>
      <w:r>
        <w:rPr>
          <w:b/>
          <w:color w:val="000000"/>
          <w:spacing w:val="-1"/>
        </w:rPr>
        <w:t>caso</w:t>
      </w:r>
      <w:r>
        <w:rPr>
          <w:color w:val="000000"/>
          <w:spacing w:val="-1"/>
        </w:rPr>
        <w:t xml:space="preserve"> </w:t>
      </w:r>
      <w:r>
        <w:rPr>
          <w:b/>
          <w:bCs/>
          <w:color w:val="000000"/>
          <w:spacing w:val="-1"/>
        </w:rPr>
        <w:t xml:space="preserve">di subappalto) </w:t>
      </w:r>
      <w:r>
        <w:rPr>
          <w:color w:val="000000"/>
          <w:spacing w:val="-1"/>
        </w:rPr>
        <w:t>che in caso di aggiudicazione dell'appalto intende far ricorso ad eventuale subappalto, nei limiti previsti dalla legge, per la parte dell'appalto ap</w:t>
      </w:r>
      <w:r>
        <w:rPr>
          <w:color w:val="000000"/>
          <w:spacing w:val="-4"/>
        </w:rPr>
        <w:t>presso indicata: ………………………, a favore dei seguenti soggetti:…………………………………………………;</w:t>
      </w:r>
    </w:p>
    <w:p w14:paraId="38412FF4" w14:textId="2BE87506" w:rsidR="007F6DBA" w:rsidRDefault="007F6DBA" w:rsidP="007F6DBA">
      <w:pPr>
        <w:widowControl w:val="0"/>
        <w:numPr>
          <w:ilvl w:val="0"/>
          <w:numId w:val="5"/>
        </w:numPr>
        <w:shd w:val="clear" w:color="auto" w:fill="FFFFFF"/>
        <w:tabs>
          <w:tab w:val="left" w:pos="360"/>
        </w:tabs>
        <w:autoSpaceDE w:val="0"/>
        <w:autoSpaceDN w:val="0"/>
        <w:adjustRightInd w:val="0"/>
        <w:ind w:left="0" w:firstLine="0"/>
        <w:jc w:val="both"/>
        <w:rPr>
          <w:bCs/>
          <w:color w:val="000000"/>
          <w:spacing w:val="-3"/>
        </w:rPr>
      </w:pPr>
      <w:r w:rsidRPr="00453B07">
        <w:rPr>
          <w:bCs/>
          <w:color w:val="000000"/>
          <w:spacing w:val="-3"/>
        </w:rPr>
        <w:sym w:font="Symbol" w:char="F09F"/>
      </w:r>
      <w:r w:rsidRPr="00453B07">
        <w:rPr>
          <w:bCs/>
          <w:color w:val="000000"/>
          <w:spacing w:val="-3"/>
        </w:rPr>
        <w:t xml:space="preserve"> </w:t>
      </w:r>
      <w:r w:rsidRPr="00453B07">
        <w:t xml:space="preserve">di avere </w:t>
      </w:r>
      <w:r w:rsidR="00A871E9" w:rsidRPr="00453B07">
        <w:t xml:space="preserve">la disponibilità di </w:t>
      </w:r>
      <w:r w:rsidRPr="00453B07">
        <w:t xml:space="preserve">personale operativo </w:t>
      </w:r>
      <w:r w:rsidR="00A871E9" w:rsidRPr="00453B07">
        <w:t>da impiegare</w:t>
      </w:r>
      <w:r w:rsidRPr="00453B07">
        <w:t xml:space="preserve"> nel presente appalto per tutta la</w:t>
      </w:r>
      <w:r w:rsidRPr="00B167A8">
        <w:t xml:space="preserve"> sua durata</w:t>
      </w:r>
      <w:r w:rsidRPr="00B167A8">
        <w:rPr>
          <w:bCs/>
          <w:color w:val="000000"/>
          <w:spacing w:val="-3"/>
        </w:rPr>
        <w:t>;</w:t>
      </w:r>
    </w:p>
    <w:p w14:paraId="37D97371" w14:textId="77777777" w:rsidR="007F6DBA" w:rsidRDefault="007F6DBA" w:rsidP="007F6DBA">
      <w:pPr>
        <w:widowControl w:val="0"/>
        <w:numPr>
          <w:ilvl w:val="0"/>
          <w:numId w:val="5"/>
        </w:numPr>
        <w:shd w:val="clear" w:color="auto" w:fill="FFFFFF"/>
        <w:tabs>
          <w:tab w:val="left" w:pos="360"/>
        </w:tabs>
        <w:ind w:left="0" w:firstLine="0"/>
        <w:jc w:val="both"/>
        <w:rPr>
          <w:color w:val="000000"/>
          <w:spacing w:val="-2"/>
        </w:rPr>
      </w:pPr>
      <w:r>
        <w:rPr>
          <w:b/>
        </w:rPr>
        <w:t xml:space="preserve"> (per le imprese italiane o con stabile organizzazione in Italia):</w:t>
      </w:r>
      <w:r>
        <w:rPr>
          <w:b/>
        </w:rPr>
        <w:br/>
      </w:r>
    </w:p>
    <w:p w14:paraId="2C2E7AB0" w14:textId="77777777" w:rsidR="007F6DBA" w:rsidRDefault="007F6DBA" w:rsidP="007F6DBA">
      <w:pPr>
        <w:widowControl w:val="0"/>
        <w:tabs>
          <w:tab w:val="left" w:pos="360"/>
          <w:tab w:val="left" w:pos="540"/>
        </w:tabs>
        <w:jc w:val="both"/>
      </w:pPr>
      <w:r>
        <w:tab/>
        <w:t xml:space="preserve">INPS: Matricola __________________________, Codice autorizzazione </w:t>
      </w:r>
      <w:r>
        <w:tab/>
        <w:t xml:space="preserve">(se presente) _____________________, sede di  </w:t>
      </w:r>
      <w:r>
        <w:tab/>
        <w:t>_______________________;</w:t>
      </w:r>
    </w:p>
    <w:p w14:paraId="0E25741A" w14:textId="77777777" w:rsidR="007F6DBA" w:rsidRDefault="007F6DBA" w:rsidP="007F6DBA">
      <w:pPr>
        <w:widowControl w:val="0"/>
        <w:tabs>
          <w:tab w:val="left" w:pos="360"/>
          <w:tab w:val="left" w:pos="540"/>
        </w:tabs>
        <w:jc w:val="both"/>
      </w:pPr>
      <w:r>
        <w:tab/>
        <w:t xml:space="preserve">INAIL: Codice Ditta ________________________, sede di  </w:t>
      </w:r>
      <w:r>
        <w:tab/>
        <w:t>_______________________;</w:t>
      </w:r>
    </w:p>
    <w:p w14:paraId="4DE3CBD5" w14:textId="77777777" w:rsidR="007F6DBA" w:rsidRDefault="007F6DBA" w:rsidP="007F6DBA">
      <w:pPr>
        <w:widowControl w:val="0"/>
        <w:shd w:val="clear" w:color="auto" w:fill="FFFFFF"/>
        <w:tabs>
          <w:tab w:val="left" w:pos="360"/>
          <w:tab w:val="left" w:pos="540"/>
        </w:tabs>
        <w:jc w:val="both"/>
        <w:rPr>
          <w:color w:val="000000"/>
          <w:spacing w:val="-1"/>
          <w:w w:val="97"/>
        </w:rPr>
      </w:pPr>
    </w:p>
    <w:p w14:paraId="370F81AC" w14:textId="77777777" w:rsidR="007F6DBA" w:rsidRDefault="007F6DBA" w:rsidP="007F6DBA">
      <w:pPr>
        <w:widowControl w:val="0"/>
        <w:shd w:val="clear" w:color="auto" w:fill="FFFFFF"/>
        <w:tabs>
          <w:tab w:val="left" w:pos="360"/>
          <w:tab w:val="left" w:pos="540"/>
        </w:tabs>
        <w:jc w:val="both"/>
        <w:rPr>
          <w:color w:val="000000"/>
          <w:spacing w:val="-1"/>
          <w:w w:val="97"/>
        </w:rPr>
      </w:pPr>
      <w:r>
        <w:rPr>
          <w:color w:val="000000"/>
          <w:spacing w:val="-1"/>
          <w:w w:val="97"/>
        </w:rPr>
        <w:tab/>
      </w:r>
      <w:r>
        <w:t>ed è in regola con i versamenti ai predetti Enti.</w:t>
      </w:r>
    </w:p>
    <w:p w14:paraId="68EE6E69" w14:textId="77777777" w:rsidR="007F6DBA" w:rsidRDefault="007F6DBA" w:rsidP="007F6DBA">
      <w:pPr>
        <w:widowControl w:val="0"/>
        <w:shd w:val="clear" w:color="auto" w:fill="FFFFFF"/>
        <w:tabs>
          <w:tab w:val="left" w:pos="360"/>
        </w:tabs>
        <w:jc w:val="both"/>
        <w:rPr>
          <w:color w:val="000000"/>
          <w:spacing w:val="-1"/>
          <w:w w:val="97"/>
        </w:rPr>
      </w:pPr>
    </w:p>
    <w:p w14:paraId="1E0EA490" w14:textId="77777777" w:rsidR="007F6DBA" w:rsidRDefault="007F6DBA" w:rsidP="007F6DBA">
      <w:pPr>
        <w:widowControl w:val="0"/>
        <w:shd w:val="clear" w:color="auto" w:fill="FFFFFF"/>
        <w:tabs>
          <w:tab w:val="left" w:pos="360"/>
          <w:tab w:val="left" w:pos="540"/>
        </w:tabs>
        <w:jc w:val="both"/>
        <w:rPr>
          <w:color w:val="000000"/>
          <w:spacing w:val="-4"/>
        </w:rPr>
      </w:pPr>
      <w:r>
        <w:rPr>
          <w:color w:val="000000"/>
          <w:spacing w:val="-1"/>
          <w:w w:val="97"/>
        </w:rPr>
        <w:tab/>
      </w:r>
      <w:r>
        <w:t>Dimensione aziendale</w:t>
      </w:r>
      <w:r>
        <w:rPr>
          <w:color w:val="000000"/>
          <w:spacing w:val="-1"/>
          <w:w w:val="97"/>
        </w:rPr>
        <w:t xml:space="preserve">: </w:t>
      </w:r>
      <w:r>
        <w:rPr>
          <w:b/>
          <w:color w:val="000000"/>
          <w:spacing w:val="-4"/>
        </w:rPr>
        <w:t>⁭</w:t>
      </w:r>
      <w:r>
        <w:rPr>
          <w:color w:val="000000"/>
          <w:spacing w:val="-4"/>
        </w:rPr>
        <w:t xml:space="preserve">da 0 a 5; </w:t>
      </w:r>
      <w:r>
        <w:rPr>
          <w:b/>
          <w:color w:val="000000"/>
          <w:spacing w:val="-4"/>
        </w:rPr>
        <w:t>⁭</w:t>
      </w:r>
      <w:r>
        <w:rPr>
          <w:color w:val="000000"/>
          <w:spacing w:val="-4"/>
        </w:rPr>
        <w:t xml:space="preserve">da 6 a 15; </w:t>
      </w:r>
      <w:r>
        <w:rPr>
          <w:b/>
          <w:color w:val="000000"/>
          <w:spacing w:val="-4"/>
        </w:rPr>
        <w:t xml:space="preserve">⁭ </w:t>
      </w:r>
      <w:r>
        <w:rPr>
          <w:color w:val="000000"/>
          <w:spacing w:val="-4"/>
        </w:rPr>
        <w:t xml:space="preserve">da 16 a 50; </w:t>
      </w:r>
      <w:r>
        <w:rPr>
          <w:b/>
          <w:color w:val="000000"/>
          <w:spacing w:val="-4"/>
        </w:rPr>
        <w:t xml:space="preserve">⁭ </w:t>
      </w:r>
      <w:r>
        <w:rPr>
          <w:color w:val="000000"/>
          <w:spacing w:val="-4"/>
        </w:rPr>
        <w:t>da 51 a 100;</w:t>
      </w:r>
      <w:r>
        <w:rPr>
          <w:b/>
          <w:color w:val="000000"/>
          <w:spacing w:val="-4"/>
        </w:rPr>
        <w:t xml:space="preserve"> </w:t>
      </w:r>
      <w:r>
        <w:rPr>
          <w:b/>
          <w:color w:val="000000"/>
          <w:spacing w:val="-4"/>
        </w:rPr>
        <w:tab/>
        <w:t xml:space="preserve">⁭ </w:t>
      </w:r>
      <w:r>
        <w:rPr>
          <w:color w:val="000000"/>
          <w:spacing w:val="-4"/>
        </w:rPr>
        <w:t>oltre 100</w:t>
      </w:r>
    </w:p>
    <w:p w14:paraId="53D52DDF" w14:textId="77777777" w:rsidR="007F6DBA" w:rsidRDefault="007F6DBA" w:rsidP="007F6DBA">
      <w:pPr>
        <w:widowControl w:val="0"/>
        <w:shd w:val="clear" w:color="auto" w:fill="FFFFFF"/>
        <w:tabs>
          <w:tab w:val="left" w:pos="360"/>
          <w:tab w:val="left" w:pos="540"/>
        </w:tabs>
        <w:jc w:val="both"/>
        <w:rPr>
          <w:color w:val="000000"/>
          <w:spacing w:val="-4"/>
        </w:rPr>
      </w:pPr>
      <w:r>
        <w:rPr>
          <w:color w:val="000000"/>
          <w:spacing w:val="-4"/>
        </w:rPr>
        <w:tab/>
      </w:r>
    </w:p>
    <w:p w14:paraId="344D9A08" w14:textId="77777777" w:rsidR="007F6DBA" w:rsidRDefault="007F6DBA" w:rsidP="007F6DBA">
      <w:pPr>
        <w:widowControl w:val="0"/>
        <w:shd w:val="clear" w:color="auto" w:fill="FFFFFF"/>
        <w:tabs>
          <w:tab w:val="left" w:pos="360"/>
          <w:tab w:val="left" w:pos="540"/>
        </w:tabs>
        <w:jc w:val="both"/>
      </w:pPr>
      <w:r>
        <w:rPr>
          <w:color w:val="000000"/>
          <w:spacing w:val="-4"/>
        </w:rPr>
        <w:t>C.C.N.L. applicato:</w:t>
      </w:r>
      <w:r>
        <w:rPr>
          <w:b/>
          <w:color w:val="000000"/>
          <w:spacing w:val="-4"/>
        </w:rPr>
        <w:t xml:space="preserve"> _____________________________________________</w:t>
      </w:r>
    </w:p>
    <w:p w14:paraId="201AEC77" w14:textId="77777777" w:rsidR="007F6DBA" w:rsidRDefault="007F6DBA" w:rsidP="007F6DBA">
      <w:pPr>
        <w:widowControl w:val="0"/>
        <w:tabs>
          <w:tab w:val="left" w:pos="180"/>
          <w:tab w:val="left" w:pos="360"/>
        </w:tabs>
        <w:jc w:val="both"/>
      </w:pPr>
      <w:r>
        <w:t>Ufficio dell’Agenzia delle Entrate competente per il rilascio della regolarità: fiscale:______________________</w:t>
      </w:r>
    </w:p>
    <w:p w14:paraId="43EE569D" w14:textId="77777777" w:rsidR="007F6DBA" w:rsidRDefault="007F6DBA" w:rsidP="007F6DBA">
      <w:pPr>
        <w:widowControl w:val="0"/>
        <w:tabs>
          <w:tab w:val="left" w:pos="180"/>
          <w:tab w:val="left" w:pos="360"/>
        </w:tabs>
        <w:jc w:val="both"/>
      </w:pPr>
      <w:r>
        <w:t xml:space="preserve">Comune__________________Prov__________via___________________                  tel____________fax__________________________________________     </w:t>
      </w:r>
    </w:p>
    <w:p w14:paraId="297DA685" w14:textId="77777777" w:rsidR="007F6DBA" w:rsidRDefault="007F6DBA" w:rsidP="007F6DBA">
      <w:pPr>
        <w:widowControl w:val="0"/>
        <w:tabs>
          <w:tab w:val="left" w:pos="-3420"/>
          <w:tab w:val="left" w:pos="360"/>
        </w:tabs>
        <w:jc w:val="both"/>
      </w:pPr>
      <w:r>
        <w:t>Ufficio del lavoro competente al rilascio del certificato di ottemperanza alla L. 68/1999 _____________________________  fax __________________</w:t>
      </w:r>
    </w:p>
    <w:p w14:paraId="5469FBDB" w14:textId="77777777" w:rsidR="007F6DBA" w:rsidRDefault="007F6DBA" w:rsidP="007F6DBA">
      <w:pPr>
        <w:widowControl w:val="0"/>
        <w:jc w:val="both"/>
      </w:pPr>
    </w:p>
    <w:p w14:paraId="00EFDB9A" w14:textId="77777777" w:rsidR="007F6DBA" w:rsidRDefault="007F6DBA" w:rsidP="007F6DBA">
      <w:pPr>
        <w:widowControl w:val="0"/>
        <w:jc w:val="both"/>
      </w:pPr>
      <w:r>
        <w:t xml:space="preserve">Data  ………………….                 </w:t>
      </w:r>
    </w:p>
    <w:p w14:paraId="0CC84AA9" w14:textId="77777777" w:rsidR="007F6DBA" w:rsidRDefault="007F6DBA" w:rsidP="007F6DBA">
      <w:pPr>
        <w:widowControl w:val="0"/>
        <w:jc w:val="both"/>
      </w:pPr>
      <w:r>
        <w:t xml:space="preserve">         </w:t>
      </w:r>
    </w:p>
    <w:p w14:paraId="7AE4F335" w14:textId="77777777" w:rsidR="007F6DBA" w:rsidRDefault="007F6DBA" w:rsidP="007F6DBA">
      <w:pPr>
        <w:widowControl w:val="0"/>
        <w:jc w:val="both"/>
      </w:pPr>
      <w:r>
        <w:tab/>
      </w:r>
      <w:r>
        <w:tab/>
      </w:r>
      <w:r>
        <w:tab/>
      </w:r>
      <w:r>
        <w:tab/>
        <w:t xml:space="preserve">  TIMBRO DELL’IMPRESA O SOCIETA’</w:t>
      </w:r>
    </w:p>
    <w:p w14:paraId="3C533E57" w14:textId="77777777" w:rsidR="007F6DBA" w:rsidRDefault="007F6DBA" w:rsidP="007F6DBA">
      <w:pPr>
        <w:widowControl w:val="0"/>
        <w:jc w:val="both"/>
      </w:pPr>
      <w:r>
        <w:tab/>
      </w:r>
      <w:r>
        <w:tab/>
      </w:r>
      <w:r>
        <w:tab/>
        <w:t xml:space="preserve">           FIRMA DEL LEGALE RAPPRESENTANTE</w:t>
      </w:r>
      <w:r>
        <w:tab/>
      </w:r>
      <w:r>
        <w:tab/>
      </w:r>
    </w:p>
    <w:p w14:paraId="40451B92" w14:textId="363F921F" w:rsidR="00016659" w:rsidRDefault="00016659">
      <w:pPr>
        <w:spacing w:after="200" w:line="276" w:lineRule="auto"/>
        <w:rPr>
          <w:color w:val="000000"/>
          <w:spacing w:val="3"/>
        </w:rPr>
      </w:pPr>
      <w:r>
        <w:rPr>
          <w:color w:val="000000"/>
          <w:spacing w:val="3"/>
        </w:rPr>
        <w:br w:type="page"/>
      </w:r>
    </w:p>
    <w:p w14:paraId="3FD5802F" w14:textId="77777777" w:rsidR="00016659" w:rsidRDefault="00016659" w:rsidP="007F6DBA">
      <w:pPr>
        <w:widowControl w:val="0"/>
        <w:shd w:val="clear" w:color="auto" w:fill="FFFFFF"/>
        <w:jc w:val="both"/>
        <w:rPr>
          <w:color w:val="000000"/>
          <w:spacing w:val="3"/>
        </w:rPr>
      </w:pPr>
    </w:p>
    <w:p w14:paraId="1614D990" w14:textId="5C902C18" w:rsidR="007F6DBA" w:rsidRPr="00072444" w:rsidRDefault="007F6DBA" w:rsidP="007F6DBA">
      <w:pPr>
        <w:widowControl w:val="0"/>
        <w:shd w:val="clear" w:color="auto" w:fill="FFFFFF"/>
        <w:jc w:val="both"/>
      </w:pPr>
      <w:r w:rsidRPr="00072444">
        <w:rPr>
          <w:color w:val="000000"/>
          <w:spacing w:val="3"/>
        </w:rPr>
        <w:t>AVVERTENZE PER LA COMPILAZIONE.</w:t>
      </w:r>
    </w:p>
    <w:p w14:paraId="38EB1EBD" w14:textId="77777777" w:rsidR="007F6DBA" w:rsidRPr="00072444" w:rsidRDefault="007F6DBA" w:rsidP="007F6DBA">
      <w:pPr>
        <w:widowControl w:val="0"/>
        <w:shd w:val="clear" w:color="auto" w:fill="FFFFFF"/>
        <w:jc w:val="both"/>
      </w:pPr>
    </w:p>
    <w:p w14:paraId="2F06FFB2" w14:textId="77777777" w:rsidR="007F6DBA" w:rsidRPr="00072444" w:rsidRDefault="007F6DBA" w:rsidP="007F6DBA">
      <w:pPr>
        <w:widowControl w:val="0"/>
        <w:shd w:val="clear" w:color="auto" w:fill="FFFFFF"/>
        <w:jc w:val="both"/>
        <w:rPr>
          <w:b/>
          <w:u w:val="single"/>
        </w:rPr>
      </w:pPr>
      <w:r w:rsidRPr="00072444">
        <w:rPr>
          <w:color w:val="000000"/>
          <w:spacing w:val="-3"/>
        </w:rPr>
        <w:t xml:space="preserve">A) </w:t>
      </w:r>
      <w:r w:rsidRPr="00072444">
        <w:rPr>
          <w:b/>
          <w:color w:val="000000"/>
          <w:spacing w:val="-3"/>
        </w:rPr>
        <w:t xml:space="preserve">Detta dichiarazione deve essere personalmente resa, a pena di esclusione dalla gara, oltre che dal legale rappresentante dell’Impresa, anche </w:t>
      </w:r>
      <w:r w:rsidRPr="00072444">
        <w:rPr>
          <w:b/>
        </w:rPr>
        <w:t>dagli altri soggetti previsti dall’art. 80, comma 3 del D.Lgs. n. 50/2016 e cioè</w:t>
      </w:r>
      <w:r w:rsidRPr="00072444">
        <w:rPr>
          <w:b/>
          <w:color w:val="000000"/>
          <w:spacing w:val="-3"/>
        </w:rPr>
        <w:t>:</w:t>
      </w:r>
    </w:p>
    <w:p w14:paraId="3A8C0AA2" w14:textId="77777777" w:rsidR="007F6DBA" w:rsidRPr="00072444" w:rsidRDefault="007F6DBA" w:rsidP="007F6DBA">
      <w:pPr>
        <w:widowControl w:val="0"/>
        <w:numPr>
          <w:ilvl w:val="0"/>
          <w:numId w:val="2"/>
        </w:numPr>
        <w:shd w:val="clear" w:color="auto" w:fill="FFFFFF"/>
        <w:tabs>
          <w:tab w:val="left" w:pos="1190"/>
        </w:tabs>
        <w:autoSpaceDE w:val="0"/>
        <w:autoSpaceDN w:val="0"/>
        <w:adjustRightInd w:val="0"/>
        <w:jc w:val="both"/>
        <w:rPr>
          <w:color w:val="000000"/>
        </w:rPr>
      </w:pPr>
      <w:r w:rsidRPr="00072444">
        <w:rPr>
          <w:color w:val="000000"/>
          <w:spacing w:val="-3"/>
        </w:rPr>
        <w:t>dal Titolare e dal Direttore Tecnico dell'impresa individuale;</w:t>
      </w:r>
    </w:p>
    <w:p w14:paraId="2980C0D2" w14:textId="77777777" w:rsidR="007F6DBA" w:rsidRPr="00072444" w:rsidRDefault="007F6DBA" w:rsidP="007F6DBA">
      <w:pPr>
        <w:widowControl w:val="0"/>
        <w:numPr>
          <w:ilvl w:val="0"/>
          <w:numId w:val="2"/>
        </w:numPr>
        <w:shd w:val="clear" w:color="auto" w:fill="FFFFFF"/>
        <w:tabs>
          <w:tab w:val="left" w:pos="1190"/>
        </w:tabs>
        <w:autoSpaceDE w:val="0"/>
        <w:autoSpaceDN w:val="0"/>
        <w:adjustRightInd w:val="0"/>
        <w:jc w:val="both"/>
        <w:rPr>
          <w:color w:val="000000"/>
        </w:rPr>
      </w:pPr>
      <w:r w:rsidRPr="00072444">
        <w:rPr>
          <w:color w:val="000000"/>
          <w:spacing w:val="-3"/>
        </w:rPr>
        <w:t>dai soci e dal Direttore Tecnico della Società in nome collettivo;</w:t>
      </w:r>
    </w:p>
    <w:p w14:paraId="4B71F535" w14:textId="77777777" w:rsidR="007F6DBA" w:rsidRPr="00072444" w:rsidRDefault="007F6DBA" w:rsidP="007F6DBA">
      <w:pPr>
        <w:widowControl w:val="0"/>
        <w:numPr>
          <w:ilvl w:val="0"/>
          <w:numId w:val="2"/>
        </w:numPr>
        <w:shd w:val="clear" w:color="auto" w:fill="FFFFFF"/>
        <w:tabs>
          <w:tab w:val="left" w:pos="1190"/>
        </w:tabs>
        <w:autoSpaceDE w:val="0"/>
        <w:autoSpaceDN w:val="0"/>
        <w:adjustRightInd w:val="0"/>
        <w:jc w:val="both"/>
        <w:rPr>
          <w:color w:val="000000"/>
        </w:rPr>
      </w:pPr>
      <w:r w:rsidRPr="00072444">
        <w:rPr>
          <w:color w:val="000000"/>
          <w:spacing w:val="-3"/>
        </w:rPr>
        <w:t>dai soci e dal Direttore Tecnico della Società in accomandita semplice;</w:t>
      </w:r>
    </w:p>
    <w:p w14:paraId="6DD8BF94" w14:textId="79D7D8F2" w:rsidR="007F6DBA" w:rsidRPr="00072444" w:rsidRDefault="007F6DBA" w:rsidP="007F6DBA">
      <w:pPr>
        <w:widowControl w:val="0"/>
        <w:numPr>
          <w:ilvl w:val="0"/>
          <w:numId w:val="2"/>
        </w:numPr>
        <w:shd w:val="clear" w:color="auto" w:fill="FFFFFF"/>
        <w:tabs>
          <w:tab w:val="left" w:pos="1190"/>
        </w:tabs>
        <w:autoSpaceDE w:val="0"/>
        <w:autoSpaceDN w:val="0"/>
        <w:adjustRightInd w:val="0"/>
        <w:jc w:val="both"/>
        <w:rPr>
          <w:color w:val="000000"/>
        </w:rPr>
      </w:pPr>
      <w:r w:rsidRPr="00453B07">
        <w:rPr>
          <w:color w:val="000000"/>
          <w:spacing w:val="-3"/>
        </w:rPr>
        <w:t xml:space="preserve">dagli amministratori muniti del potere di rappresentanza, dal Direttore Tecnico e dal socio </w:t>
      </w:r>
      <w:r w:rsidRPr="00453B07">
        <w:rPr>
          <w:spacing w:val="-3"/>
        </w:rPr>
        <w:t xml:space="preserve">unico (persona fisica), ovvero </w:t>
      </w:r>
      <w:r w:rsidRPr="00453B07">
        <w:rPr>
          <w:color w:val="000000"/>
          <w:spacing w:val="-3"/>
        </w:rPr>
        <w:t xml:space="preserve">dal socio di maggioranza in caso di società con </w:t>
      </w:r>
      <w:r w:rsidR="00A871E9" w:rsidRPr="00453B07">
        <w:rPr>
          <w:color w:val="000000"/>
          <w:spacing w:val="-3"/>
        </w:rPr>
        <w:t>un numero di soci pari o inferiore a quattro)</w:t>
      </w:r>
      <w:r w:rsidRPr="00453B07">
        <w:rPr>
          <w:color w:val="000000"/>
          <w:spacing w:val="-3"/>
        </w:rPr>
        <w:t xml:space="preserve"> se si tratta di altro tipo di  società o del rappresentante legale in caso di socio</w:t>
      </w:r>
      <w:r>
        <w:rPr>
          <w:color w:val="000000"/>
          <w:spacing w:val="-3"/>
        </w:rPr>
        <w:t xml:space="preserve"> persona giuridica</w:t>
      </w:r>
      <w:r w:rsidRPr="00072444">
        <w:rPr>
          <w:color w:val="000000"/>
          <w:spacing w:val="-3"/>
        </w:rPr>
        <w:t>;</w:t>
      </w:r>
    </w:p>
    <w:p w14:paraId="2F3A7BFD" w14:textId="77777777" w:rsidR="007F6DBA" w:rsidRPr="00072444" w:rsidRDefault="007F6DBA" w:rsidP="007F6DBA">
      <w:pPr>
        <w:widowControl w:val="0"/>
        <w:numPr>
          <w:ilvl w:val="0"/>
          <w:numId w:val="2"/>
        </w:numPr>
        <w:jc w:val="both"/>
        <w:rPr>
          <w:color w:val="000000"/>
        </w:rPr>
      </w:pPr>
      <w:r w:rsidRPr="00072444">
        <w:rPr>
          <w:color w:val="000000"/>
        </w:rPr>
        <w:t xml:space="preserve">dai procuratori </w:t>
      </w:r>
      <w:r>
        <w:rPr>
          <w:color w:val="000000"/>
        </w:rPr>
        <w:t>e institori i</w:t>
      </w:r>
      <w:r w:rsidRPr="00072444">
        <w:rPr>
          <w:color w:val="000000"/>
        </w:rPr>
        <w:t>n possesso di poteri gestori di particolare ampiezza ed analoghi a quelli degli amministratori muniti di poteri di rappresentanza.</w:t>
      </w:r>
    </w:p>
    <w:p w14:paraId="71B3700D" w14:textId="77777777" w:rsidR="007F6DBA" w:rsidRPr="00072444" w:rsidRDefault="007F6DBA" w:rsidP="007F6DBA">
      <w:pPr>
        <w:widowControl w:val="0"/>
        <w:shd w:val="clear" w:color="auto" w:fill="FFFFFF"/>
        <w:tabs>
          <w:tab w:val="left" w:pos="1190"/>
        </w:tabs>
        <w:jc w:val="both"/>
        <w:rPr>
          <w:color w:val="000000"/>
        </w:rPr>
      </w:pPr>
      <w:r w:rsidRPr="00072444">
        <w:rPr>
          <w:b/>
          <w:bCs/>
          <w:color w:val="000000"/>
          <w:spacing w:val="-3"/>
          <w:u w:val="single"/>
        </w:rPr>
        <w:t xml:space="preserve">Al fine di ottemperare alla prescrizione ciascuno dei soggetti tenuti a rendere esclusivamente la dichiarazione di cui al punto 1 del presente modello può riprodurre il </w:t>
      </w:r>
      <w:r w:rsidRPr="00072444">
        <w:rPr>
          <w:b/>
          <w:bCs/>
          <w:color w:val="000000"/>
          <w:spacing w:val="-4"/>
          <w:u w:val="single"/>
        </w:rPr>
        <w:t>modello stesso riportando unicamente detta dichiarazione, sottoscrivere ed allegare copia, ancorché non autenticata, di un proprio documento di identità.</w:t>
      </w:r>
    </w:p>
    <w:p w14:paraId="0BDE8615" w14:textId="77777777" w:rsidR="007F6DBA" w:rsidRPr="00072444" w:rsidRDefault="007F6DBA" w:rsidP="007F6DBA">
      <w:pPr>
        <w:widowControl w:val="0"/>
        <w:shd w:val="clear" w:color="auto" w:fill="FFFFFF"/>
        <w:jc w:val="both"/>
        <w:rPr>
          <w:color w:val="000000"/>
          <w:spacing w:val="-2"/>
        </w:rPr>
      </w:pPr>
      <w:r w:rsidRPr="00072444">
        <w:rPr>
          <w:color w:val="000000"/>
          <w:spacing w:val="-4"/>
        </w:rPr>
        <w:t xml:space="preserve">B) </w:t>
      </w:r>
      <w:r w:rsidRPr="00072444">
        <w:rPr>
          <w:b/>
          <w:color w:val="000000"/>
          <w:spacing w:val="-4"/>
        </w:rPr>
        <w:t>allegare alla presente dichiarazione copia, non autenticata, di un documento di identità del sott</w:t>
      </w:r>
      <w:r w:rsidRPr="00072444">
        <w:rPr>
          <w:b/>
          <w:color w:val="000000"/>
          <w:spacing w:val="-2"/>
        </w:rPr>
        <w:t>oscrittore</w:t>
      </w:r>
      <w:r w:rsidRPr="00072444">
        <w:rPr>
          <w:color w:val="000000"/>
          <w:spacing w:val="-2"/>
        </w:rPr>
        <w:t xml:space="preserve">. </w:t>
      </w:r>
      <w:r w:rsidRPr="00072444">
        <w:rPr>
          <w:color w:val="000000"/>
        </w:rPr>
        <w:t xml:space="preserve">Nel caso in cui la firma sociale sia stabilita in modo congiunto il modello dovrà recare, a pena d'esclusione, </w:t>
      </w:r>
      <w:r w:rsidRPr="00072444">
        <w:rPr>
          <w:color w:val="000000"/>
          <w:spacing w:val="5"/>
        </w:rPr>
        <w:t xml:space="preserve">la sottoscrizione di tutti i legali rappresentanti, firmatari congiunti, dell'impresa. Ai sensi del D.P.R. </w:t>
      </w:r>
      <w:r w:rsidRPr="00072444">
        <w:rPr>
          <w:color w:val="000000"/>
          <w:spacing w:val="-2"/>
        </w:rPr>
        <w:t>445/2000 e s.m.i. quindi, la copia del documento di identità dovrà essere presentata per ciascuno dei firmatari.</w:t>
      </w:r>
    </w:p>
    <w:p w14:paraId="72CA81B5" w14:textId="77777777" w:rsidR="007F6DBA" w:rsidRPr="00072444" w:rsidRDefault="007F6DBA" w:rsidP="007F6DBA">
      <w:pPr>
        <w:widowControl w:val="0"/>
        <w:shd w:val="clear" w:color="auto" w:fill="FFFFFF"/>
        <w:jc w:val="both"/>
      </w:pPr>
      <w:r w:rsidRPr="00072444">
        <w:rPr>
          <w:color w:val="000000"/>
          <w:spacing w:val="-4"/>
        </w:rPr>
        <w:t>C)</w:t>
      </w:r>
      <w:r w:rsidRPr="00072444">
        <w:rPr>
          <w:color w:val="000000"/>
          <w:spacing w:val="-1"/>
        </w:rPr>
        <w:t xml:space="preserve"> in caso di consorzio e di associazione d'impresa, sia costituita che da costituirsi, il modello andrà presentato da parte di </w:t>
      </w:r>
      <w:r w:rsidRPr="00072444">
        <w:rPr>
          <w:color w:val="000000"/>
          <w:spacing w:val="1"/>
        </w:rPr>
        <w:t>ogni impresa consorziata/associata.</w:t>
      </w:r>
    </w:p>
    <w:p w14:paraId="5DDEF1CA" w14:textId="77777777" w:rsidR="007F6DBA" w:rsidRPr="00072444" w:rsidRDefault="007F6DBA" w:rsidP="007F6DBA">
      <w:pPr>
        <w:widowControl w:val="0"/>
        <w:numPr>
          <w:ilvl w:val="0"/>
          <w:numId w:val="1"/>
        </w:numPr>
        <w:shd w:val="clear" w:color="auto" w:fill="FFFFFF"/>
        <w:tabs>
          <w:tab w:val="clear" w:pos="585"/>
          <w:tab w:val="num" w:pos="180"/>
          <w:tab w:val="num" w:pos="360"/>
          <w:tab w:val="num" w:pos="1211"/>
          <w:tab w:val="left" w:pos="1358"/>
        </w:tabs>
        <w:autoSpaceDE w:val="0"/>
        <w:autoSpaceDN w:val="0"/>
        <w:adjustRightInd w:val="0"/>
        <w:ind w:left="0" w:firstLine="0"/>
        <w:jc w:val="both"/>
        <w:rPr>
          <w:color w:val="000000"/>
          <w:spacing w:val="-13"/>
        </w:rPr>
      </w:pPr>
      <w:r w:rsidRPr="00072444">
        <w:rPr>
          <w:color w:val="000000"/>
          <w:spacing w:val="2"/>
        </w:rPr>
        <w:t xml:space="preserve">si richiama in particolare l'attenzione sulla necessità che dalla compilazione della  presente domanda (e </w:t>
      </w:r>
      <w:r w:rsidRPr="00072444">
        <w:rPr>
          <w:color w:val="000000"/>
          <w:spacing w:val="-2"/>
        </w:rPr>
        <w:t>quindi dai diversi esemplari richiesti in caso di raggruppamento) risulti, pena l'esclusione dalla gara, la com</w:t>
      </w:r>
      <w:r w:rsidRPr="00072444">
        <w:rPr>
          <w:color w:val="000000"/>
          <w:spacing w:val="-1"/>
        </w:rPr>
        <w:t>pleta copertura da parte dell'offerente (singolo o raggruppato) di tutti i requisiti di ordine economico finan</w:t>
      </w:r>
      <w:r w:rsidRPr="00072444">
        <w:rPr>
          <w:color w:val="000000"/>
          <w:spacing w:val="-2"/>
        </w:rPr>
        <w:t xml:space="preserve">ziario e tecnico, nella misura minima prescritta dal Disciplinare di Gara. Nel caso di raggruppamento, quindi, la dichiarazione relativa al possesso dei requisiti economici e tecnici deve essere effettuata solo dai soggetti che siano in possesso di detti requisiti, fermo restando che il raggruppamento </w:t>
      </w:r>
      <w:r w:rsidRPr="00072444">
        <w:rPr>
          <w:color w:val="000000"/>
          <w:spacing w:val="-3"/>
        </w:rPr>
        <w:t>nel suo insieme deve comunque coprire tutti i requisiti in questione nella misura del 100%.</w:t>
      </w:r>
    </w:p>
    <w:p w14:paraId="4CEEC818" w14:textId="50A597DD" w:rsidR="007F6DBA" w:rsidRPr="00453B07" w:rsidRDefault="007F6DBA" w:rsidP="007F6DBA">
      <w:pPr>
        <w:widowControl w:val="0"/>
        <w:numPr>
          <w:ilvl w:val="0"/>
          <w:numId w:val="1"/>
        </w:numPr>
        <w:shd w:val="clear" w:color="auto" w:fill="FFFFFF"/>
        <w:tabs>
          <w:tab w:val="num" w:pos="180"/>
          <w:tab w:val="left" w:pos="1358"/>
        </w:tabs>
        <w:autoSpaceDE w:val="0"/>
        <w:autoSpaceDN w:val="0"/>
        <w:adjustRightInd w:val="0"/>
        <w:ind w:left="0" w:firstLine="0"/>
        <w:jc w:val="both"/>
        <w:rPr>
          <w:color w:val="000000"/>
          <w:spacing w:val="-13"/>
        </w:rPr>
      </w:pPr>
      <w:r w:rsidRPr="00072444">
        <w:rPr>
          <w:rFonts w:eastAsia="Calibri"/>
          <w:lang w:eastAsia="en-US"/>
        </w:rPr>
        <w:t xml:space="preserve">le diciture “a pena di esclusione” devono essere intese fatto salvo il ricorso al soccorso </w:t>
      </w:r>
      <w:r w:rsidRPr="00453B07">
        <w:rPr>
          <w:rFonts w:eastAsia="Calibri"/>
          <w:lang w:eastAsia="en-US"/>
        </w:rPr>
        <w:t xml:space="preserve">istruttorio di cui all'art. 83 </w:t>
      </w:r>
      <w:r w:rsidR="00A871E9" w:rsidRPr="00453B07">
        <w:rPr>
          <w:rFonts w:eastAsia="Calibri"/>
          <w:lang w:eastAsia="en-US"/>
        </w:rPr>
        <w:t xml:space="preserve">comma 9 </w:t>
      </w:r>
      <w:r w:rsidRPr="00453B07">
        <w:rPr>
          <w:rFonts w:eastAsia="Calibri"/>
          <w:lang w:eastAsia="en-US"/>
        </w:rPr>
        <w:t>del D.Lgs. n. 50/2016.</w:t>
      </w:r>
    </w:p>
    <w:p w14:paraId="7F7F2844" w14:textId="77777777" w:rsidR="00C43AB4" w:rsidRDefault="00C43AB4" w:rsidP="007F6DBA">
      <w:pPr>
        <w:jc w:val="right"/>
      </w:pPr>
    </w:p>
    <w:p w14:paraId="4C38B9F4" w14:textId="7CA36B81" w:rsidR="00016659" w:rsidRDefault="00016659">
      <w:pPr>
        <w:spacing w:after="200" w:line="276" w:lineRule="auto"/>
      </w:pPr>
      <w:r>
        <w:br w:type="page"/>
      </w:r>
    </w:p>
    <w:p w14:paraId="27392564" w14:textId="77777777" w:rsidR="007F6DBA" w:rsidRDefault="007F6DBA" w:rsidP="007F6DBA">
      <w:pPr>
        <w:jc w:val="right"/>
        <w:rPr>
          <w:b/>
          <w:szCs w:val="18"/>
        </w:rPr>
      </w:pPr>
      <w:r>
        <w:rPr>
          <w:b/>
          <w:szCs w:val="18"/>
        </w:rPr>
        <w:lastRenderedPageBreak/>
        <w:t>ALL. “A1)”</w:t>
      </w:r>
    </w:p>
    <w:p w14:paraId="565C2393" w14:textId="77777777" w:rsidR="007F6DBA" w:rsidRPr="0095202A" w:rsidRDefault="007F6DBA" w:rsidP="007F6DBA">
      <w:pPr>
        <w:jc w:val="right"/>
        <w:rPr>
          <w:b/>
          <w:sz w:val="32"/>
          <w:szCs w:val="32"/>
        </w:rPr>
      </w:pPr>
    </w:p>
    <w:p w14:paraId="27CDABB9" w14:textId="77777777" w:rsidR="007F6DBA" w:rsidRPr="0095202A" w:rsidRDefault="007F6DBA" w:rsidP="007F6DBA">
      <w:pPr>
        <w:jc w:val="center"/>
        <w:rPr>
          <w:b/>
          <w:sz w:val="32"/>
          <w:szCs w:val="32"/>
        </w:rPr>
      </w:pPr>
      <w:r w:rsidRPr="0095202A">
        <w:rPr>
          <w:b/>
          <w:sz w:val="32"/>
          <w:szCs w:val="32"/>
        </w:rPr>
        <w:t>COSMARI SRL</w:t>
      </w:r>
    </w:p>
    <w:p w14:paraId="2B6C6721" w14:textId="79A431EA" w:rsidR="007F6DBA" w:rsidRDefault="00DD4AA4" w:rsidP="007F6DBA">
      <w:pPr>
        <w:jc w:val="center"/>
        <w:rPr>
          <w:b/>
        </w:rPr>
      </w:pPr>
      <w:r w:rsidRPr="00DD4AA4">
        <w:rPr>
          <w:b/>
          <w:sz w:val="28"/>
          <w:szCs w:val="28"/>
        </w:rPr>
        <w:t xml:space="preserve">Gara affidamento gestione rifiuti contenenti amianto da trattamento macerie sisma 2016 bacino province di MC, AP e FM – CER 170605* materiale da costruzione contenente amianto. CIG </w:t>
      </w:r>
      <w:r w:rsidR="00BB2FF5" w:rsidRPr="00BB2FF5">
        <w:rPr>
          <w:b/>
          <w:sz w:val="28"/>
          <w:szCs w:val="28"/>
        </w:rPr>
        <w:t>8074041D66</w:t>
      </w:r>
      <w:r w:rsidRPr="00DD4AA4">
        <w:rPr>
          <w:b/>
          <w:sz w:val="28"/>
          <w:szCs w:val="28"/>
        </w:rPr>
        <w:t>.</w:t>
      </w:r>
    </w:p>
    <w:p w14:paraId="78BD1987" w14:textId="77777777" w:rsidR="007F6DBA" w:rsidRDefault="007F6DBA" w:rsidP="007F6DBA">
      <w:pPr>
        <w:jc w:val="center"/>
        <w:rPr>
          <w:b/>
        </w:rPr>
      </w:pPr>
      <w:r>
        <w:rPr>
          <w:b/>
        </w:rPr>
        <w:t>AVVALIMENTO</w:t>
      </w:r>
    </w:p>
    <w:p w14:paraId="09894742" w14:textId="77777777" w:rsidR="007F6DBA" w:rsidRDefault="007F6DBA" w:rsidP="007F6DBA">
      <w:pPr>
        <w:jc w:val="center"/>
        <w:rPr>
          <w:b/>
        </w:rPr>
      </w:pPr>
      <w:r>
        <w:rPr>
          <w:b/>
        </w:rPr>
        <w:t xml:space="preserve">DICHIARAZIONE SOSTITUTIVA DEL SOGGETTO AUSILIARIO </w:t>
      </w:r>
    </w:p>
    <w:p w14:paraId="727F6226" w14:textId="77777777" w:rsidR="007F6DBA" w:rsidRDefault="007F6DBA" w:rsidP="007F6DBA">
      <w:pPr>
        <w:jc w:val="center"/>
        <w:rPr>
          <w:szCs w:val="18"/>
        </w:rPr>
      </w:pPr>
      <w:r>
        <w:rPr>
          <w:szCs w:val="18"/>
        </w:rPr>
        <w:t>(Artt. 46 e 47 D.P.R. 445/00)</w:t>
      </w:r>
    </w:p>
    <w:p w14:paraId="1BE54E55" w14:textId="77777777" w:rsidR="007F6DBA" w:rsidRDefault="007F6DBA" w:rsidP="007F6DBA">
      <w:pPr>
        <w:rPr>
          <w:szCs w:val="18"/>
        </w:rPr>
      </w:pPr>
    </w:p>
    <w:p w14:paraId="46FAD68A" w14:textId="77777777" w:rsidR="007F6DBA" w:rsidRDefault="007F6DBA" w:rsidP="007F6DBA">
      <w:pPr>
        <w:rPr>
          <w:szCs w:val="18"/>
        </w:rPr>
      </w:pPr>
    </w:p>
    <w:p w14:paraId="200546CC" w14:textId="77777777" w:rsidR="007F6DBA" w:rsidRDefault="007F6DBA" w:rsidP="007F6DBA">
      <w:pPr>
        <w:spacing w:line="360" w:lineRule="auto"/>
        <w:rPr>
          <w:szCs w:val="18"/>
        </w:rPr>
      </w:pPr>
      <w:r>
        <w:rPr>
          <w:szCs w:val="18"/>
        </w:rPr>
        <w:t>Il sottoscritto ____________________________________________________________________</w:t>
      </w:r>
    </w:p>
    <w:p w14:paraId="0579D1B6" w14:textId="77777777" w:rsidR="007F6DBA" w:rsidRDefault="007F6DBA" w:rsidP="007F6DBA">
      <w:pPr>
        <w:spacing w:line="360" w:lineRule="auto"/>
        <w:ind w:left="708" w:firstLine="708"/>
        <w:rPr>
          <w:szCs w:val="18"/>
        </w:rPr>
      </w:pPr>
      <w:r>
        <w:rPr>
          <w:szCs w:val="18"/>
        </w:rPr>
        <w:t>(cognome)                             (nome)                                           (codice fiscale)</w:t>
      </w:r>
    </w:p>
    <w:p w14:paraId="2D6EDF2D" w14:textId="77777777" w:rsidR="007F6DBA" w:rsidRDefault="007F6DBA" w:rsidP="007F6DBA">
      <w:pPr>
        <w:spacing w:line="360" w:lineRule="auto"/>
        <w:rPr>
          <w:szCs w:val="18"/>
        </w:rPr>
      </w:pPr>
    </w:p>
    <w:p w14:paraId="117493B2" w14:textId="77777777" w:rsidR="007F6DBA" w:rsidRDefault="007F6DBA" w:rsidP="007F6DBA">
      <w:pPr>
        <w:spacing w:line="360" w:lineRule="auto"/>
        <w:rPr>
          <w:szCs w:val="18"/>
        </w:rPr>
      </w:pPr>
      <w:r>
        <w:rPr>
          <w:szCs w:val="18"/>
        </w:rPr>
        <w:t>nato a___________________________________________________________________________</w:t>
      </w:r>
    </w:p>
    <w:p w14:paraId="4052DF0B" w14:textId="77777777" w:rsidR="007F6DBA" w:rsidRDefault="007F6DBA" w:rsidP="007F6DBA">
      <w:pPr>
        <w:spacing w:line="360" w:lineRule="auto"/>
        <w:ind w:left="708" w:firstLine="708"/>
        <w:rPr>
          <w:szCs w:val="18"/>
        </w:rPr>
      </w:pPr>
      <w:r>
        <w:rPr>
          <w:szCs w:val="18"/>
        </w:rPr>
        <w:t>(luogo)                                              (prov.)                                (data)</w:t>
      </w:r>
    </w:p>
    <w:p w14:paraId="4643787F" w14:textId="77777777" w:rsidR="007F6DBA" w:rsidRDefault="007F6DBA" w:rsidP="007F6DBA">
      <w:pPr>
        <w:spacing w:line="360" w:lineRule="auto"/>
        <w:rPr>
          <w:szCs w:val="18"/>
        </w:rPr>
      </w:pPr>
      <w:r>
        <w:rPr>
          <w:szCs w:val="18"/>
        </w:rPr>
        <w:t>residente a ___________________________________________________________________</w:t>
      </w:r>
    </w:p>
    <w:p w14:paraId="25726F43" w14:textId="77777777" w:rsidR="007F6DBA" w:rsidRDefault="007F6DBA" w:rsidP="007F6DBA">
      <w:pPr>
        <w:spacing w:line="360" w:lineRule="auto"/>
        <w:rPr>
          <w:szCs w:val="18"/>
        </w:rPr>
      </w:pPr>
      <w:r>
        <w:rPr>
          <w:szCs w:val="18"/>
        </w:rPr>
        <w:t xml:space="preserve">                       (luogo)                                             (prov.)                                (indirizzo)</w:t>
      </w:r>
    </w:p>
    <w:p w14:paraId="32232FFD" w14:textId="77777777" w:rsidR="007F6DBA" w:rsidRDefault="007F6DBA" w:rsidP="007F6DBA">
      <w:pPr>
        <w:pStyle w:val="Corpotesto"/>
      </w:pPr>
      <w:r>
        <w:t xml:space="preserve">nella sua qualità di (carica sociale) ………………………………………………… della Società </w:t>
      </w:r>
    </w:p>
    <w:p w14:paraId="0AF4BDCD" w14:textId="77777777" w:rsidR="007F6DBA" w:rsidRDefault="007F6DBA" w:rsidP="007F6DBA">
      <w:pPr>
        <w:spacing w:line="480" w:lineRule="auto"/>
        <w:rPr>
          <w:szCs w:val="18"/>
        </w:rPr>
      </w:pPr>
      <w:r>
        <w:rPr>
          <w:szCs w:val="18"/>
        </w:rPr>
        <w:t xml:space="preserve">(denominazione e ragione sociale)……..………………………………………………………….. </w:t>
      </w:r>
    </w:p>
    <w:p w14:paraId="6A22207C" w14:textId="77777777" w:rsidR="007F6DBA" w:rsidRDefault="007F6DBA" w:rsidP="007F6DBA">
      <w:pPr>
        <w:spacing w:line="480" w:lineRule="auto"/>
        <w:rPr>
          <w:szCs w:val="18"/>
        </w:rPr>
      </w:pPr>
      <w:r>
        <w:rPr>
          <w:szCs w:val="18"/>
        </w:rPr>
        <w:t>sede legale ………………………….…………………………………………………………….…</w:t>
      </w:r>
    </w:p>
    <w:p w14:paraId="3A452C09" w14:textId="77777777" w:rsidR="007F6DBA" w:rsidRDefault="007F6DBA" w:rsidP="007F6DBA">
      <w:pPr>
        <w:spacing w:line="480" w:lineRule="auto"/>
        <w:rPr>
          <w:szCs w:val="18"/>
        </w:rPr>
      </w:pPr>
      <w:r>
        <w:rPr>
          <w:szCs w:val="18"/>
        </w:rPr>
        <w:t>sede operativa …………………….………………………………….………………………………</w:t>
      </w:r>
    </w:p>
    <w:p w14:paraId="0AB719D5" w14:textId="77777777" w:rsidR="007F6DBA" w:rsidRDefault="007F6DBA" w:rsidP="007F6DBA">
      <w:pPr>
        <w:spacing w:line="480" w:lineRule="auto"/>
        <w:rPr>
          <w:szCs w:val="18"/>
        </w:rPr>
      </w:pPr>
      <w:r>
        <w:rPr>
          <w:szCs w:val="18"/>
        </w:rPr>
        <w:t>partita Iva …………………………..…. codice fiscale ……………………………………………..</w:t>
      </w:r>
    </w:p>
    <w:p w14:paraId="2D66BB93" w14:textId="77777777" w:rsidR="007F6DBA" w:rsidRDefault="007F6DBA" w:rsidP="007F6DBA">
      <w:pPr>
        <w:spacing w:line="480" w:lineRule="auto"/>
        <w:rPr>
          <w:szCs w:val="18"/>
        </w:rPr>
      </w:pPr>
      <w:r>
        <w:rPr>
          <w:szCs w:val="18"/>
        </w:rPr>
        <w:t>n. telefono ………………... n. fax: ………….indirizzo di posta elettronica:….……………………</w:t>
      </w:r>
    </w:p>
    <w:p w14:paraId="5936BCE9" w14:textId="77777777" w:rsidR="007F6DBA" w:rsidRDefault="007F6DBA" w:rsidP="007F6DBA">
      <w:pPr>
        <w:jc w:val="center"/>
        <w:rPr>
          <w:b/>
          <w:szCs w:val="18"/>
        </w:rPr>
      </w:pPr>
      <w:r>
        <w:rPr>
          <w:b/>
          <w:szCs w:val="18"/>
        </w:rPr>
        <w:t>con espresso riferimento al concorrente che rappresenta,</w:t>
      </w:r>
    </w:p>
    <w:p w14:paraId="23FA0D90" w14:textId="77777777" w:rsidR="007F6DBA" w:rsidRDefault="007F6DBA" w:rsidP="007F6DBA">
      <w:pPr>
        <w:jc w:val="both"/>
        <w:rPr>
          <w:szCs w:val="18"/>
        </w:rPr>
      </w:pPr>
      <w:r>
        <w:rPr>
          <w:szCs w:val="18"/>
        </w:rPr>
        <w:t>consapevole della responsabilità penale in cui incorre chi sottoscrive dichiarazioni mendaci e delle relative sanzioni penali di cui all’art. 76 del D.P.R. 445/2000, nonché delle conseguenze amministrative di decadenza dai benefici eventualmente conseguiti al provvedimento emanato, ai sensi del D.P.R. 445/2000, che i fatti, stati e qualità riportati nei successivi paragrafi corrispondono a verità (in caso di opzioni barrare la casella che interessa),</w:t>
      </w:r>
    </w:p>
    <w:p w14:paraId="4AE71BC3" w14:textId="77777777" w:rsidR="007F6DBA" w:rsidRDefault="007F6DBA" w:rsidP="007F6DBA">
      <w:pPr>
        <w:jc w:val="both"/>
        <w:rPr>
          <w:szCs w:val="18"/>
        </w:rPr>
      </w:pPr>
    </w:p>
    <w:p w14:paraId="1F20E880" w14:textId="77777777" w:rsidR="007F6DBA" w:rsidRDefault="007F6DBA" w:rsidP="007F6DBA">
      <w:pPr>
        <w:jc w:val="center"/>
        <w:rPr>
          <w:b/>
          <w:szCs w:val="18"/>
        </w:rPr>
      </w:pPr>
      <w:r>
        <w:rPr>
          <w:b/>
          <w:szCs w:val="18"/>
        </w:rPr>
        <w:t>DICHIARA</w:t>
      </w:r>
    </w:p>
    <w:p w14:paraId="4C84361D" w14:textId="77777777" w:rsidR="007F6DBA" w:rsidRDefault="007F6DBA" w:rsidP="007F6DBA">
      <w:pPr>
        <w:jc w:val="center"/>
        <w:rPr>
          <w:b/>
          <w:szCs w:val="18"/>
        </w:rPr>
      </w:pPr>
    </w:p>
    <w:p w14:paraId="071CD88C" w14:textId="77777777" w:rsidR="007F6DBA" w:rsidRDefault="007F6DBA" w:rsidP="007F6DBA">
      <w:pPr>
        <w:rPr>
          <w:szCs w:val="18"/>
        </w:rPr>
      </w:pPr>
      <w:r>
        <w:rPr>
          <w:szCs w:val="18"/>
        </w:rPr>
        <w:t>A.  le generalità del soggetto ausiliato, che si avvale dei requisiti messi a disposizione a suo favore:</w:t>
      </w:r>
    </w:p>
    <w:p w14:paraId="78AC1672" w14:textId="77777777" w:rsidR="007F6DBA" w:rsidRDefault="007F6DBA" w:rsidP="007F6DBA">
      <w:pPr>
        <w:spacing w:line="360" w:lineRule="auto"/>
        <w:jc w:val="both"/>
        <w:rPr>
          <w:szCs w:val="18"/>
        </w:rPr>
      </w:pPr>
      <w:r>
        <w:rPr>
          <w:szCs w:val="18"/>
        </w:rPr>
        <w:t xml:space="preserve">soggetto: … …………………………legale rappresentante: ……………..………………… </w:t>
      </w:r>
    </w:p>
    <w:p w14:paraId="7CE61E54" w14:textId="77777777" w:rsidR="007F6DBA" w:rsidRDefault="007F6DBA" w:rsidP="007F6DBA">
      <w:pPr>
        <w:spacing w:line="360" w:lineRule="auto"/>
        <w:jc w:val="both"/>
        <w:rPr>
          <w:szCs w:val="18"/>
        </w:rPr>
      </w:pPr>
      <w:r>
        <w:rPr>
          <w:szCs w:val="18"/>
        </w:rPr>
        <w:t xml:space="preserve">sede legale ……………………………………………………………… sede operativa ……………………….Partita Iva ……………....…. codice fiscale …………….…….….. </w:t>
      </w:r>
    </w:p>
    <w:p w14:paraId="232673BB" w14:textId="77777777" w:rsidR="007F6DBA" w:rsidRDefault="007F6DBA" w:rsidP="007F6DBA">
      <w:pPr>
        <w:jc w:val="both"/>
        <w:rPr>
          <w:szCs w:val="18"/>
        </w:rPr>
      </w:pPr>
      <w:r>
        <w:rPr>
          <w:szCs w:val="18"/>
        </w:rPr>
        <w:lastRenderedPageBreak/>
        <w:t>B. di possedere, ai sensi e per gli effetti dell’art. 89 del D.Lgs. 50/2016, i seguenti requisiti di ordine speciale prescritti nel Bando e nel Disciplinare di gara, dei quali il concorrente risulta carente e oggetto di avvalimento:</w:t>
      </w:r>
    </w:p>
    <w:p w14:paraId="1532801D" w14:textId="77777777" w:rsidR="007F6DBA" w:rsidRDefault="007F6DBA" w:rsidP="007F6DBA">
      <w:pPr>
        <w:rPr>
          <w:szCs w:val="18"/>
        </w:rPr>
      </w:pPr>
      <w:r>
        <w:rPr>
          <w:szCs w:val="18"/>
        </w:rPr>
        <w:t>1.………………………………………………………………………………………………………………………………………………………………………………………….……………………;</w:t>
      </w:r>
    </w:p>
    <w:p w14:paraId="4D698E55" w14:textId="77777777" w:rsidR="007F6DBA" w:rsidRDefault="007F6DBA" w:rsidP="007F6DBA">
      <w:pPr>
        <w:rPr>
          <w:szCs w:val="18"/>
        </w:rPr>
      </w:pPr>
      <w:r>
        <w:rPr>
          <w:szCs w:val="18"/>
        </w:rPr>
        <w:t>2.………………………………………………………………………………………………………………………………………………………………………………………………….……………;</w:t>
      </w:r>
    </w:p>
    <w:p w14:paraId="65863CC0" w14:textId="77777777" w:rsidR="007F6DBA" w:rsidRDefault="007F6DBA" w:rsidP="007F6DBA">
      <w:pPr>
        <w:rPr>
          <w:szCs w:val="18"/>
        </w:rPr>
      </w:pPr>
      <w:r>
        <w:rPr>
          <w:szCs w:val="18"/>
        </w:rPr>
        <w:t>3.…………………………………………………………………………………………………………………………………………………………………………………………………….…………;</w:t>
      </w:r>
    </w:p>
    <w:p w14:paraId="69D584D6" w14:textId="77777777" w:rsidR="007F6DBA" w:rsidRDefault="007F6DBA" w:rsidP="007F6DBA">
      <w:pPr>
        <w:rPr>
          <w:szCs w:val="18"/>
        </w:rPr>
      </w:pPr>
      <w:r>
        <w:rPr>
          <w:szCs w:val="18"/>
        </w:rPr>
        <w:t>4.……………………………………………………………………………………………………………………………………………………………………………………………………….………;</w:t>
      </w:r>
    </w:p>
    <w:p w14:paraId="3F5605F2" w14:textId="77777777" w:rsidR="007F6DBA" w:rsidRDefault="007F6DBA" w:rsidP="007F6DBA">
      <w:pPr>
        <w:rPr>
          <w:szCs w:val="18"/>
        </w:rPr>
      </w:pPr>
      <w:r>
        <w:rPr>
          <w:szCs w:val="18"/>
        </w:rPr>
        <w:t>5.……………………………………………………………………………………………………………………………………………………………………………………………………………….;</w:t>
      </w:r>
    </w:p>
    <w:p w14:paraId="622EE696" w14:textId="77777777" w:rsidR="007F6DBA" w:rsidRDefault="007F6DBA" w:rsidP="007F6DBA">
      <w:pPr>
        <w:jc w:val="both"/>
        <w:rPr>
          <w:szCs w:val="18"/>
        </w:rPr>
      </w:pPr>
      <w:r>
        <w:rPr>
          <w:szCs w:val="18"/>
        </w:rPr>
        <w:t>C. di obbligarsi, nei confronti del concorrente e della Stazione Appaltante, a fornire i propri requisiti di ordine speciale dei quali è carente il concorrente e mettere a disposizione le risorse specificamente elencate e necessarie per tutta la durata dell’appalto, rendendosi inoltre responsabile in solido con il concorrente nei confronti della Stazione Appaltante, in relazione alle prestazioni oggetto di affidamento;</w:t>
      </w:r>
    </w:p>
    <w:p w14:paraId="3C50E1E2" w14:textId="77777777" w:rsidR="007F6DBA" w:rsidRDefault="007F6DBA" w:rsidP="007F6DBA">
      <w:pPr>
        <w:jc w:val="both"/>
        <w:rPr>
          <w:szCs w:val="18"/>
        </w:rPr>
      </w:pPr>
      <w:r>
        <w:rPr>
          <w:szCs w:val="18"/>
        </w:rPr>
        <w:t>D. dichiara di non partecipare a sua volta alla stessa gara, né in forma singola, né in forma di raggruppamento o consorzio, né in qualità di ausiliario di altro soggetto concorrente;</w:t>
      </w:r>
    </w:p>
    <w:p w14:paraId="05F66955" w14:textId="77777777" w:rsidR="007F6DBA" w:rsidRDefault="007F6DBA" w:rsidP="007F6DBA">
      <w:pPr>
        <w:jc w:val="both"/>
        <w:rPr>
          <w:szCs w:val="18"/>
        </w:rPr>
      </w:pPr>
      <w:r>
        <w:rPr>
          <w:szCs w:val="18"/>
        </w:rPr>
        <w:t>E. dichiara che è in possesso dei requisiti di ordine generale di cui all'art. 80 del D.Lgs. n. 50/2016 e di quelli indicati nel Bando e nel Disciplinare di gara;</w:t>
      </w:r>
    </w:p>
    <w:p w14:paraId="59338744" w14:textId="77777777" w:rsidR="007F6DBA" w:rsidRDefault="007F6DBA" w:rsidP="007F6DBA">
      <w:pPr>
        <w:rPr>
          <w:szCs w:val="18"/>
        </w:rPr>
      </w:pPr>
      <w:r>
        <w:rPr>
          <w:szCs w:val="18"/>
        </w:rPr>
        <w:t>F. dichiara che:</w:t>
      </w:r>
    </w:p>
    <w:p w14:paraId="28D92E0C" w14:textId="77777777" w:rsidR="007F6DBA" w:rsidRDefault="007F6DBA" w:rsidP="007F6DBA">
      <w:pPr>
        <w:jc w:val="both"/>
        <w:rPr>
          <w:szCs w:val="18"/>
        </w:rPr>
      </w:pPr>
      <w:r>
        <w:rPr>
          <w:szCs w:val="18"/>
        </w:rPr>
        <w:t xml:space="preserve">1. il soggetto ausiliario è regolarmente iscritto alla C.C.I.A.A. </w:t>
      </w:r>
      <w:r>
        <w:rPr>
          <w:rFonts w:ascii="Cambria Math" w:hAnsi="Cambria Math" w:cs="Cambria Math"/>
          <w:szCs w:val="18"/>
        </w:rPr>
        <w:t>‐</w:t>
      </w:r>
      <w:r>
        <w:rPr>
          <w:szCs w:val="18"/>
        </w:rPr>
        <w:t xml:space="preserve"> Registro delle Imprese per le attività oggetto del presente affidamento, come risulta da:</w:t>
      </w:r>
    </w:p>
    <w:p w14:paraId="2EC83CE1" w14:textId="77777777" w:rsidR="007F6DBA" w:rsidRDefault="007F6DBA" w:rsidP="007F6DBA">
      <w:pPr>
        <w:rPr>
          <w:szCs w:val="18"/>
        </w:rPr>
      </w:pPr>
      <w:r>
        <w:rPr>
          <w:szCs w:val="18"/>
        </w:rPr>
        <w:t>……………………………………………………………………………………………………………………………………………………………………………………………………….….………</w:t>
      </w:r>
    </w:p>
    <w:p w14:paraId="52D45842" w14:textId="77777777" w:rsidR="007F6DBA" w:rsidRDefault="007F6DBA" w:rsidP="007F6DBA">
      <w:pPr>
        <w:rPr>
          <w:szCs w:val="18"/>
        </w:rPr>
      </w:pPr>
    </w:p>
    <w:p w14:paraId="374AB19F" w14:textId="77777777" w:rsidR="007F6DBA" w:rsidRDefault="007F6DBA" w:rsidP="007F6DBA">
      <w:pPr>
        <w:rPr>
          <w:szCs w:val="18"/>
        </w:rPr>
      </w:pPr>
      <w:r>
        <w:rPr>
          <w:szCs w:val="18"/>
        </w:rPr>
        <w:t>…………………………………………………………………………………………………………………………………………………………………………………………………………..………</w:t>
      </w:r>
    </w:p>
    <w:p w14:paraId="478CEBD7" w14:textId="77777777" w:rsidR="007F6DBA" w:rsidRDefault="007F6DBA" w:rsidP="007F6DBA">
      <w:pPr>
        <w:rPr>
          <w:szCs w:val="18"/>
        </w:rPr>
      </w:pPr>
    </w:p>
    <w:p w14:paraId="04407119" w14:textId="77777777" w:rsidR="007F6DBA" w:rsidRDefault="007F6DBA" w:rsidP="007F6DBA">
      <w:pPr>
        <w:rPr>
          <w:szCs w:val="18"/>
        </w:rPr>
      </w:pPr>
      <w:r>
        <w:rPr>
          <w:szCs w:val="18"/>
        </w:rPr>
        <w:t>……………………………………………………………………………………………………………………………………………………………………………………………………….….………</w:t>
      </w:r>
    </w:p>
    <w:p w14:paraId="373F8554" w14:textId="77777777" w:rsidR="007F6DBA" w:rsidRDefault="007F6DBA" w:rsidP="007F6DBA">
      <w:pPr>
        <w:rPr>
          <w:szCs w:val="18"/>
        </w:rPr>
      </w:pPr>
    </w:p>
    <w:p w14:paraId="1AEAB8AA" w14:textId="77777777" w:rsidR="007F6DBA" w:rsidRDefault="007F6DBA" w:rsidP="007F6DBA">
      <w:pPr>
        <w:jc w:val="both"/>
        <w:rPr>
          <w:i/>
          <w:szCs w:val="18"/>
        </w:rPr>
      </w:pPr>
      <w:r>
        <w:rPr>
          <w:i/>
          <w:szCs w:val="18"/>
        </w:rPr>
        <w:t>(indicare gli estremi del certificato, numero iscrizione, forma giuridica, sede, oggetto sociale, cariche sociali o in alternativa produrre copia del certificato rilasciato in data non anteriore a sei mesi a quella fissata per la seduta di gara);</w:t>
      </w:r>
    </w:p>
    <w:p w14:paraId="39BB20BC" w14:textId="77777777" w:rsidR="007F6DBA" w:rsidRDefault="007F6DBA" w:rsidP="007F6DBA">
      <w:pPr>
        <w:jc w:val="both"/>
        <w:rPr>
          <w:szCs w:val="18"/>
        </w:rPr>
      </w:pPr>
      <w:r>
        <w:rPr>
          <w:szCs w:val="18"/>
        </w:rPr>
        <w:t>2. che è in regola con gli adempimenti in materia di contributi sociali, previdenziali e in materia assicurativa, nonché di essere intestataria delle seguenti posizioni previdenziali ed assicurative:</w:t>
      </w:r>
    </w:p>
    <w:p w14:paraId="5AE39101" w14:textId="77777777" w:rsidR="007F6DBA" w:rsidRDefault="007F6DBA" w:rsidP="007F6DBA">
      <w:pPr>
        <w:rPr>
          <w:szCs w:val="18"/>
        </w:rPr>
      </w:pPr>
      <w:r>
        <w:rPr>
          <w:szCs w:val="18"/>
        </w:rPr>
        <w:t xml:space="preserve">n. posizione INPS: ………………sede di: …………………. </w:t>
      </w:r>
    </w:p>
    <w:p w14:paraId="673EC2DB" w14:textId="77777777" w:rsidR="007F6DBA" w:rsidRDefault="007F6DBA" w:rsidP="007F6DBA">
      <w:pPr>
        <w:rPr>
          <w:szCs w:val="18"/>
        </w:rPr>
      </w:pPr>
      <w:r>
        <w:rPr>
          <w:szCs w:val="18"/>
        </w:rPr>
        <w:t>n. posizione INAIL …………………………. sede di:……………………</w:t>
      </w:r>
    </w:p>
    <w:p w14:paraId="6DC6302F" w14:textId="77777777" w:rsidR="007F6DBA" w:rsidRDefault="007F6DBA" w:rsidP="007F6DBA">
      <w:pPr>
        <w:rPr>
          <w:szCs w:val="18"/>
        </w:rPr>
      </w:pPr>
      <w:r>
        <w:rPr>
          <w:szCs w:val="18"/>
        </w:rPr>
        <w:t xml:space="preserve"> n. posizione CASSA EDILE: .………….. sede di: ...........…………………. </w:t>
      </w:r>
    </w:p>
    <w:p w14:paraId="6733791A" w14:textId="77777777" w:rsidR="007F6DBA" w:rsidRDefault="007F6DBA" w:rsidP="007F6DBA">
      <w:pPr>
        <w:rPr>
          <w:szCs w:val="18"/>
        </w:rPr>
      </w:pPr>
      <w:r>
        <w:rPr>
          <w:b/>
        </w:rPr>
        <w:t xml:space="preserve">□ </w:t>
      </w:r>
      <w:r>
        <w:rPr>
          <w:szCs w:val="18"/>
        </w:rPr>
        <w:t xml:space="preserve">edilizia        </w:t>
      </w:r>
      <w:r>
        <w:rPr>
          <w:b/>
        </w:rPr>
        <w:t>□</w:t>
      </w:r>
      <w:r>
        <w:rPr>
          <w:szCs w:val="18"/>
        </w:rPr>
        <w:t xml:space="preserve">  edile con solo impiegati e tecnici   </w:t>
      </w:r>
      <w:r>
        <w:rPr>
          <w:b/>
        </w:rPr>
        <w:t>□</w:t>
      </w:r>
      <w:r>
        <w:rPr>
          <w:szCs w:val="18"/>
        </w:rPr>
        <w:t xml:space="preserve">  altro (specificare) ……………………………….…………….. </w:t>
      </w:r>
    </w:p>
    <w:p w14:paraId="3CB9C85E" w14:textId="77777777" w:rsidR="007F6DBA" w:rsidRDefault="007F6DBA" w:rsidP="007F6DBA">
      <w:pPr>
        <w:rPr>
          <w:szCs w:val="18"/>
        </w:rPr>
      </w:pPr>
      <w:r>
        <w:rPr>
          <w:szCs w:val="18"/>
        </w:rPr>
        <w:t>Dimensione aziendale: ………………….</w:t>
      </w:r>
    </w:p>
    <w:p w14:paraId="3E488388" w14:textId="77777777" w:rsidR="007F6DBA" w:rsidRDefault="007F6DBA" w:rsidP="007F6DBA">
      <w:pPr>
        <w:jc w:val="both"/>
        <w:rPr>
          <w:szCs w:val="18"/>
        </w:rPr>
      </w:pPr>
      <w:r>
        <w:rPr>
          <w:szCs w:val="18"/>
        </w:rPr>
        <w:t xml:space="preserve">3. </w:t>
      </w:r>
      <w:r>
        <w:rPr>
          <w:b/>
        </w:rPr>
        <w:t xml:space="preserve">□ </w:t>
      </w:r>
      <w:r>
        <w:rPr>
          <w:szCs w:val="18"/>
        </w:rPr>
        <w:t>che per il soggetto ausiliario e suoi legali rappresentanti non sussistono i divieti e le cause d’esclusione di cui all'art. 80, D.Lgs. 50/2016;</w:t>
      </w:r>
    </w:p>
    <w:p w14:paraId="7EEAD9E2" w14:textId="77777777" w:rsidR="007F6DBA" w:rsidRDefault="007F6DBA" w:rsidP="007F6DBA">
      <w:pPr>
        <w:jc w:val="both"/>
        <w:rPr>
          <w:szCs w:val="18"/>
        </w:rPr>
      </w:pPr>
      <w:r>
        <w:rPr>
          <w:szCs w:val="18"/>
        </w:rPr>
        <w:t xml:space="preserve">4. </w:t>
      </w:r>
      <w:r>
        <w:rPr>
          <w:b/>
        </w:rPr>
        <w:t xml:space="preserve">□ </w:t>
      </w:r>
      <w:r>
        <w:rPr>
          <w:szCs w:val="18"/>
        </w:rPr>
        <w:t>che il soggetto ausiliario accetta integralmente e senza riserva alcuna le condizioni e prescrizioni contenute nella documentazione di gara;</w:t>
      </w:r>
    </w:p>
    <w:p w14:paraId="12B5BF5F" w14:textId="77777777" w:rsidR="007F6DBA" w:rsidRDefault="007F6DBA" w:rsidP="007F6DBA">
      <w:pPr>
        <w:jc w:val="both"/>
        <w:rPr>
          <w:bCs/>
          <w:color w:val="000000"/>
          <w:kern w:val="36"/>
          <w:szCs w:val="18"/>
        </w:rPr>
      </w:pPr>
      <w:r>
        <w:rPr>
          <w:szCs w:val="18"/>
        </w:rPr>
        <w:t>5. in riferimento al</w:t>
      </w:r>
      <w:r>
        <w:rPr>
          <w:bCs/>
          <w:color w:val="000000"/>
          <w:kern w:val="36"/>
          <w:szCs w:val="18"/>
        </w:rPr>
        <w:t xml:space="preserve"> diritto al lavoro dei disabili ai sensi della L. 68/1999:</w:t>
      </w:r>
    </w:p>
    <w:p w14:paraId="617B542F" w14:textId="77777777" w:rsidR="007F6DBA" w:rsidRDefault="007F6DBA" w:rsidP="007F6DBA">
      <w:pPr>
        <w:jc w:val="both"/>
        <w:rPr>
          <w:i/>
          <w:szCs w:val="18"/>
        </w:rPr>
      </w:pPr>
      <w:r>
        <w:rPr>
          <w:bCs/>
          <w:i/>
          <w:color w:val="000000"/>
          <w:kern w:val="36"/>
          <w:szCs w:val="18"/>
        </w:rPr>
        <w:t>(barrare l’ipotesi che interessa)</w:t>
      </w:r>
    </w:p>
    <w:p w14:paraId="53598383" w14:textId="77777777" w:rsidR="007F6DBA" w:rsidRDefault="007F6DBA" w:rsidP="007F6DBA">
      <w:pPr>
        <w:jc w:val="both"/>
        <w:rPr>
          <w:szCs w:val="18"/>
        </w:rPr>
      </w:pPr>
      <w:r>
        <w:rPr>
          <w:b/>
        </w:rPr>
        <w:lastRenderedPageBreak/>
        <w:t xml:space="preserve">□ </w:t>
      </w:r>
      <w:r>
        <w:rPr>
          <w:szCs w:val="18"/>
        </w:rPr>
        <w:t>che il soggetto ausiliario ha ottemperato al disposto della Legge 68/1999;</w:t>
      </w:r>
    </w:p>
    <w:p w14:paraId="2C171CC5" w14:textId="77777777" w:rsidR="007F6DBA" w:rsidRDefault="007F6DBA" w:rsidP="007F6DBA">
      <w:pPr>
        <w:jc w:val="both"/>
        <w:rPr>
          <w:szCs w:val="18"/>
        </w:rPr>
      </w:pPr>
      <w:r>
        <w:rPr>
          <w:b/>
        </w:rPr>
        <w:t xml:space="preserve">□ </w:t>
      </w:r>
      <w:r>
        <w:rPr>
          <w:szCs w:val="18"/>
        </w:rPr>
        <w:t>che il soggetto ausiliario non è assoggettabile agli obblighi derivanti dalla Legge 68/1999.</w:t>
      </w:r>
    </w:p>
    <w:p w14:paraId="0DB785CA" w14:textId="77777777" w:rsidR="007F6DBA" w:rsidRDefault="007F6DBA" w:rsidP="007F6DBA">
      <w:pPr>
        <w:jc w:val="both"/>
        <w:rPr>
          <w:szCs w:val="18"/>
        </w:rPr>
      </w:pPr>
      <w:r>
        <w:rPr>
          <w:szCs w:val="18"/>
        </w:rPr>
        <w:t>6.  relativamente ai piani di emersione di cui alla L. 383/2001 e s.m.i.:</w:t>
      </w:r>
    </w:p>
    <w:p w14:paraId="54945027" w14:textId="77777777" w:rsidR="007F6DBA" w:rsidRDefault="007F6DBA" w:rsidP="007F6DBA">
      <w:pPr>
        <w:jc w:val="both"/>
        <w:rPr>
          <w:i/>
          <w:szCs w:val="18"/>
        </w:rPr>
      </w:pPr>
      <w:r>
        <w:rPr>
          <w:bCs/>
          <w:i/>
          <w:color w:val="000000"/>
          <w:kern w:val="36"/>
          <w:szCs w:val="18"/>
        </w:rPr>
        <w:t>(barrare l’ipotesi che interessa)</w:t>
      </w:r>
    </w:p>
    <w:p w14:paraId="58D3C3BB" w14:textId="77777777" w:rsidR="007F6DBA" w:rsidRDefault="007F6DBA" w:rsidP="007F6DBA">
      <w:pPr>
        <w:jc w:val="both"/>
        <w:rPr>
          <w:szCs w:val="18"/>
        </w:rPr>
      </w:pPr>
      <w:r>
        <w:rPr>
          <w:b/>
        </w:rPr>
        <w:t xml:space="preserve">□ </w:t>
      </w:r>
      <w:r>
        <w:rPr>
          <w:szCs w:val="18"/>
        </w:rPr>
        <w:t>che il soggetto ausiliario non si é avvalso dei piani individuali di emersione;</w:t>
      </w:r>
    </w:p>
    <w:p w14:paraId="4F08B56C" w14:textId="77777777" w:rsidR="007F6DBA" w:rsidRDefault="007F6DBA" w:rsidP="007F6DBA">
      <w:pPr>
        <w:jc w:val="both"/>
        <w:rPr>
          <w:szCs w:val="18"/>
        </w:rPr>
      </w:pPr>
      <w:r>
        <w:rPr>
          <w:b/>
        </w:rPr>
        <w:t xml:space="preserve">□ </w:t>
      </w:r>
      <w:r>
        <w:rPr>
          <w:szCs w:val="18"/>
        </w:rPr>
        <w:t>di essersi avvalsi dei piani individuali di emersione ma che il periodo di emersione si è concluso.</w:t>
      </w:r>
    </w:p>
    <w:p w14:paraId="1C24DDEF" w14:textId="77777777" w:rsidR="007F6DBA" w:rsidRDefault="007F6DBA" w:rsidP="007F6DBA">
      <w:pPr>
        <w:jc w:val="both"/>
        <w:rPr>
          <w:szCs w:val="18"/>
        </w:rPr>
      </w:pPr>
      <w:r>
        <w:rPr>
          <w:szCs w:val="18"/>
        </w:rPr>
        <w:t xml:space="preserve">7.  </w:t>
      </w:r>
      <w:r>
        <w:rPr>
          <w:b/>
        </w:rPr>
        <w:t xml:space="preserve">□ </w:t>
      </w:r>
      <w:r>
        <w:rPr>
          <w:szCs w:val="18"/>
        </w:rPr>
        <w:t>che per il soggetto ausiliario e suoi rappresentanti non è intervenuto alcuno dei provvedimenti di cui al D.Lgs. 159/11);</w:t>
      </w:r>
    </w:p>
    <w:p w14:paraId="4D62CA4D" w14:textId="77777777" w:rsidR="007F6DBA" w:rsidRDefault="007F6DBA" w:rsidP="007F6DBA">
      <w:pPr>
        <w:jc w:val="both"/>
        <w:rPr>
          <w:szCs w:val="18"/>
        </w:rPr>
      </w:pPr>
      <w:r>
        <w:rPr>
          <w:szCs w:val="18"/>
        </w:rPr>
        <w:t xml:space="preserve">8. </w:t>
      </w:r>
      <w:r>
        <w:rPr>
          <w:b/>
        </w:rPr>
        <w:t>□</w:t>
      </w:r>
      <w:r>
        <w:rPr>
          <w:szCs w:val="18"/>
        </w:rPr>
        <w:t xml:space="preserve"> che il soggetto ausiliario è iscritto nel Registro Prefettizio delle Cooperative ed è in regola per partecipare ai pubblici appalti;</w:t>
      </w:r>
    </w:p>
    <w:p w14:paraId="61F7D9D1" w14:textId="77777777" w:rsidR="007F6DBA" w:rsidRDefault="007F6DBA" w:rsidP="007F6DBA">
      <w:pPr>
        <w:jc w:val="both"/>
        <w:rPr>
          <w:szCs w:val="18"/>
        </w:rPr>
      </w:pPr>
      <w:r>
        <w:rPr>
          <w:szCs w:val="18"/>
        </w:rPr>
        <w:t xml:space="preserve">9. </w:t>
      </w:r>
      <w:r>
        <w:rPr>
          <w:b/>
        </w:rPr>
        <w:t>□</w:t>
      </w:r>
      <w:r>
        <w:rPr>
          <w:szCs w:val="18"/>
        </w:rPr>
        <w:t xml:space="preserve"> che il soggetto ausiliario è in regola con gli obblighi di sicurezza previsti dalla vigente normativa.</w:t>
      </w:r>
    </w:p>
    <w:p w14:paraId="7C6C0BB3" w14:textId="29821C54" w:rsidR="007F6DBA" w:rsidRDefault="007F6DBA" w:rsidP="007F6DBA">
      <w:pPr>
        <w:jc w:val="both"/>
        <w:rPr>
          <w:szCs w:val="18"/>
        </w:rPr>
      </w:pPr>
      <w:r w:rsidRPr="00453B07">
        <w:rPr>
          <w:szCs w:val="18"/>
        </w:rPr>
        <w:t>Dichiara di essere informato che i dati personali raccolti saranno trattati, anche con strumenti informatici, nel rispetto della disciplina dettata dal D.Lgs. 196/2003 e s.m.i.</w:t>
      </w:r>
      <w:r w:rsidR="00CF40DD" w:rsidRPr="00453B07">
        <w:rPr>
          <w:szCs w:val="18"/>
        </w:rPr>
        <w:t xml:space="preserve"> e dal Regolamento U.E. n. 679/16</w:t>
      </w:r>
      <w:r w:rsidRPr="00453B07">
        <w:rPr>
          <w:szCs w:val="18"/>
        </w:rPr>
        <w:t>, ed esclusivamente nell'ambito del procedimento per il quale la presente dichiarazione</w:t>
      </w:r>
      <w:r>
        <w:rPr>
          <w:szCs w:val="18"/>
        </w:rPr>
        <w:t xml:space="preserve"> viene resa.</w:t>
      </w:r>
    </w:p>
    <w:p w14:paraId="5809DDFE" w14:textId="77777777" w:rsidR="007F6DBA" w:rsidRDefault="007F6DBA" w:rsidP="007F6DBA">
      <w:pPr>
        <w:ind w:left="3540" w:firstLine="708"/>
        <w:jc w:val="both"/>
        <w:rPr>
          <w:szCs w:val="18"/>
        </w:rPr>
      </w:pPr>
      <w:r>
        <w:rPr>
          <w:szCs w:val="18"/>
        </w:rPr>
        <w:t>Il/I Legale/i rappresentante/i dell’Impresa ausiliaria</w:t>
      </w:r>
    </w:p>
    <w:p w14:paraId="0D963ECE" w14:textId="77777777" w:rsidR="007F6DBA" w:rsidRDefault="007F6DBA" w:rsidP="007F6DBA">
      <w:pPr>
        <w:ind w:left="4248"/>
        <w:jc w:val="both"/>
        <w:rPr>
          <w:szCs w:val="18"/>
        </w:rPr>
      </w:pPr>
      <w:r>
        <w:rPr>
          <w:szCs w:val="18"/>
        </w:rPr>
        <w:t>……………………………………</w:t>
      </w:r>
    </w:p>
    <w:p w14:paraId="57F41D08" w14:textId="77777777" w:rsidR="007F6DBA" w:rsidRDefault="007F6DBA" w:rsidP="007F6DBA">
      <w:pPr>
        <w:rPr>
          <w:szCs w:val="18"/>
        </w:rPr>
      </w:pPr>
      <w:r>
        <w:rPr>
          <w:szCs w:val="18"/>
        </w:rPr>
        <w:t>luogo e data</w:t>
      </w:r>
    </w:p>
    <w:p w14:paraId="4B0A9E96" w14:textId="77777777" w:rsidR="007F6DBA" w:rsidRDefault="007F6DBA" w:rsidP="007F6DBA">
      <w:pPr>
        <w:rPr>
          <w:szCs w:val="18"/>
        </w:rPr>
      </w:pPr>
      <w:r>
        <w:rPr>
          <w:szCs w:val="18"/>
        </w:rPr>
        <w:t>……………………………………………………………………………….</w:t>
      </w:r>
    </w:p>
    <w:p w14:paraId="7172C2CC" w14:textId="77777777" w:rsidR="007F6DBA" w:rsidRDefault="007F6DBA" w:rsidP="007F6DBA">
      <w:pPr>
        <w:jc w:val="both"/>
        <w:rPr>
          <w:b/>
          <w:szCs w:val="18"/>
        </w:rPr>
      </w:pPr>
      <w:r>
        <w:rPr>
          <w:b/>
          <w:szCs w:val="18"/>
        </w:rPr>
        <w:t>N.B.: Alla presente dichiarazione va allegata fotocopia, non autenticata, di un valido documento di identità del dichiarante.</w:t>
      </w:r>
    </w:p>
    <w:p w14:paraId="5AA7F1F0" w14:textId="77777777" w:rsidR="007F6DBA" w:rsidRDefault="007F6DBA" w:rsidP="007F6DBA"/>
    <w:p w14:paraId="77F95854" w14:textId="77777777" w:rsidR="007F6DBA" w:rsidRDefault="007F6DBA" w:rsidP="007F6DBA">
      <w:pPr>
        <w:jc w:val="right"/>
        <w:rPr>
          <w:b/>
          <w:szCs w:val="18"/>
        </w:rPr>
      </w:pPr>
      <w:r>
        <w:br w:type="page"/>
      </w:r>
      <w:r>
        <w:rPr>
          <w:b/>
          <w:szCs w:val="18"/>
        </w:rPr>
        <w:lastRenderedPageBreak/>
        <w:t>ALL. “A2)”</w:t>
      </w:r>
    </w:p>
    <w:p w14:paraId="33BE8E0B" w14:textId="77777777" w:rsidR="007F6DBA" w:rsidRDefault="007F6DBA" w:rsidP="007F6DBA">
      <w:pPr>
        <w:jc w:val="right"/>
        <w:rPr>
          <w:b/>
          <w:szCs w:val="18"/>
        </w:rPr>
      </w:pPr>
    </w:p>
    <w:p w14:paraId="305C1BD5" w14:textId="77777777" w:rsidR="001A7264" w:rsidRPr="001A7264" w:rsidRDefault="001A7264" w:rsidP="001A7264">
      <w:pPr>
        <w:jc w:val="both"/>
        <w:rPr>
          <w:b/>
          <w:sz w:val="32"/>
          <w:szCs w:val="32"/>
        </w:rPr>
      </w:pPr>
    </w:p>
    <w:p w14:paraId="38EBC727" w14:textId="3FB5E219" w:rsidR="001A7264" w:rsidRPr="001A7264" w:rsidRDefault="00DD4AA4" w:rsidP="001A7264">
      <w:pPr>
        <w:jc w:val="center"/>
        <w:rPr>
          <w:b/>
          <w:sz w:val="32"/>
          <w:szCs w:val="32"/>
        </w:rPr>
      </w:pPr>
      <w:r w:rsidRPr="00DD4AA4">
        <w:rPr>
          <w:b/>
          <w:sz w:val="32"/>
          <w:szCs w:val="32"/>
        </w:rPr>
        <w:t xml:space="preserve">Gara affidamento gestione rifiuti contenenti amianto da trattamento macerie sisma 2016 bacino province di MC, AP e FM – CER 170605* materiale da costruzione contenente amianto. CIG </w:t>
      </w:r>
      <w:r w:rsidR="00BB2FF5" w:rsidRPr="00BB2FF5">
        <w:rPr>
          <w:b/>
          <w:sz w:val="32"/>
          <w:szCs w:val="32"/>
        </w:rPr>
        <w:t>8074041D66</w:t>
      </w:r>
      <w:r w:rsidRPr="00DD4AA4">
        <w:rPr>
          <w:b/>
          <w:sz w:val="32"/>
          <w:szCs w:val="32"/>
        </w:rPr>
        <w:t>.</w:t>
      </w:r>
    </w:p>
    <w:p w14:paraId="4843E900" w14:textId="77777777" w:rsidR="007F6DBA" w:rsidRDefault="007F6DBA" w:rsidP="007F6DBA">
      <w:pPr>
        <w:jc w:val="center"/>
        <w:rPr>
          <w:b/>
        </w:rPr>
      </w:pPr>
      <w:r>
        <w:rPr>
          <w:b/>
        </w:rPr>
        <w:t>AVVALIMENTO</w:t>
      </w:r>
    </w:p>
    <w:p w14:paraId="704E89ED" w14:textId="77777777" w:rsidR="007F6DBA" w:rsidRDefault="007F6DBA" w:rsidP="007F6DBA">
      <w:pPr>
        <w:jc w:val="center"/>
        <w:rPr>
          <w:b/>
        </w:rPr>
      </w:pPr>
      <w:r>
        <w:rPr>
          <w:b/>
        </w:rPr>
        <w:t>DICHIARAZIONE SOSTITUTIVA DEL SOGGETTO AUSILIATO</w:t>
      </w:r>
    </w:p>
    <w:p w14:paraId="100E3CA4" w14:textId="77777777" w:rsidR="007F6DBA" w:rsidRDefault="007F6DBA" w:rsidP="007F6DBA">
      <w:pPr>
        <w:jc w:val="center"/>
        <w:rPr>
          <w:szCs w:val="18"/>
        </w:rPr>
      </w:pPr>
      <w:r>
        <w:rPr>
          <w:szCs w:val="18"/>
        </w:rPr>
        <w:t>(Artt. 46 e 47 D.P.R. 445/00)</w:t>
      </w:r>
    </w:p>
    <w:p w14:paraId="0D3916A7" w14:textId="77777777" w:rsidR="007F6DBA" w:rsidRDefault="007F6DBA" w:rsidP="007F6DBA">
      <w:pPr>
        <w:rPr>
          <w:szCs w:val="18"/>
        </w:rPr>
      </w:pPr>
    </w:p>
    <w:p w14:paraId="6226CB8C" w14:textId="77777777" w:rsidR="007F6DBA" w:rsidRDefault="007F6DBA" w:rsidP="007F6DBA">
      <w:pPr>
        <w:spacing w:line="360" w:lineRule="auto"/>
        <w:rPr>
          <w:szCs w:val="18"/>
        </w:rPr>
      </w:pPr>
      <w:r>
        <w:rPr>
          <w:szCs w:val="18"/>
        </w:rPr>
        <w:t>Il sottoscritto _________________________________________________</w:t>
      </w:r>
    </w:p>
    <w:p w14:paraId="055BB39F" w14:textId="77777777" w:rsidR="007F6DBA" w:rsidRDefault="007F6DBA" w:rsidP="007F6DBA">
      <w:pPr>
        <w:spacing w:line="360" w:lineRule="auto"/>
        <w:ind w:left="708" w:firstLine="708"/>
        <w:rPr>
          <w:szCs w:val="18"/>
        </w:rPr>
      </w:pPr>
      <w:r>
        <w:rPr>
          <w:szCs w:val="18"/>
        </w:rPr>
        <w:t>(cognome)                             (nome)                                           (codice fiscale)</w:t>
      </w:r>
    </w:p>
    <w:p w14:paraId="2A06949C" w14:textId="77777777" w:rsidR="007F6DBA" w:rsidRDefault="007F6DBA" w:rsidP="007F6DBA">
      <w:pPr>
        <w:spacing w:line="360" w:lineRule="auto"/>
        <w:rPr>
          <w:szCs w:val="18"/>
        </w:rPr>
      </w:pPr>
    </w:p>
    <w:p w14:paraId="597FE0D7" w14:textId="77777777" w:rsidR="007F6DBA" w:rsidRDefault="007F6DBA" w:rsidP="007F6DBA">
      <w:pPr>
        <w:spacing w:line="360" w:lineRule="auto"/>
        <w:rPr>
          <w:szCs w:val="18"/>
        </w:rPr>
      </w:pPr>
      <w:r>
        <w:rPr>
          <w:szCs w:val="18"/>
        </w:rPr>
        <w:t>nato a _______________________________________________________</w:t>
      </w:r>
    </w:p>
    <w:p w14:paraId="19E16C7A" w14:textId="77777777" w:rsidR="007F6DBA" w:rsidRDefault="007F6DBA" w:rsidP="007F6DBA">
      <w:pPr>
        <w:spacing w:line="360" w:lineRule="auto"/>
        <w:ind w:left="708" w:firstLine="708"/>
        <w:rPr>
          <w:szCs w:val="18"/>
        </w:rPr>
      </w:pPr>
      <w:r>
        <w:rPr>
          <w:szCs w:val="18"/>
        </w:rPr>
        <w:t>(luogo)                                              (prov.)                                (data)</w:t>
      </w:r>
    </w:p>
    <w:p w14:paraId="780B4C06" w14:textId="77777777" w:rsidR="007F6DBA" w:rsidRDefault="007F6DBA" w:rsidP="007F6DBA">
      <w:pPr>
        <w:spacing w:line="360" w:lineRule="auto"/>
        <w:rPr>
          <w:szCs w:val="18"/>
        </w:rPr>
      </w:pPr>
    </w:p>
    <w:p w14:paraId="64707BDD" w14:textId="77777777" w:rsidR="007F6DBA" w:rsidRDefault="007F6DBA" w:rsidP="007F6DBA">
      <w:pPr>
        <w:spacing w:line="360" w:lineRule="auto"/>
        <w:rPr>
          <w:szCs w:val="18"/>
        </w:rPr>
      </w:pPr>
      <w:r>
        <w:rPr>
          <w:szCs w:val="18"/>
        </w:rPr>
        <w:t>residente a ____________________________________________________</w:t>
      </w:r>
    </w:p>
    <w:p w14:paraId="4A4CA686" w14:textId="77777777" w:rsidR="007F6DBA" w:rsidRDefault="007F6DBA" w:rsidP="007F6DBA">
      <w:pPr>
        <w:spacing w:line="360" w:lineRule="auto"/>
        <w:rPr>
          <w:szCs w:val="18"/>
        </w:rPr>
      </w:pPr>
      <w:r>
        <w:rPr>
          <w:szCs w:val="18"/>
        </w:rPr>
        <w:t xml:space="preserve">                       (luogo)                                             (prov.)                                (indirizzo)</w:t>
      </w:r>
    </w:p>
    <w:p w14:paraId="799D4954" w14:textId="77777777" w:rsidR="007F6DBA" w:rsidRDefault="007F6DBA" w:rsidP="007F6DBA">
      <w:pPr>
        <w:rPr>
          <w:szCs w:val="18"/>
        </w:rPr>
      </w:pPr>
    </w:p>
    <w:p w14:paraId="221315E0" w14:textId="77777777" w:rsidR="007F6DBA" w:rsidRDefault="007F6DBA" w:rsidP="007F6DBA">
      <w:pPr>
        <w:spacing w:line="480" w:lineRule="auto"/>
        <w:rPr>
          <w:szCs w:val="18"/>
        </w:rPr>
      </w:pPr>
      <w:r>
        <w:rPr>
          <w:szCs w:val="18"/>
        </w:rPr>
        <w:t>nella sua qualità di (carica sociale) …………… della Società ……………………</w:t>
      </w:r>
    </w:p>
    <w:p w14:paraId="513AFDAD" w14:textId="77777777" w:rsidR="007F6DBA" w:rsidRDefault="007F6DBA" w:rsidP="007F6DBA">
      <w:pPr>
        <w:spacing w:line="480" w:lineRule="auto"/>
        <w:rPr>
          <w:szCs w:val="18"/>
        </w:rPr>
      </w:pPr>
      <w:r>
        <w:rPr>
          <w:szCs w:val="18"/>
        </w:rPr>
        <w:t xml:space="preserve">(denominazione e ragione sociale)….…………………………………………….. </w:t>
      </w:r>
    </w:p>
    <w:p w14:paraId="5F22C4BD" w14:textId="77777777" w:rsidR="007F6DBA" w:rsidRDefault="007F6DBA" w:rsidP="007F6DBA">
      <w:pPr>
        <w:spacing w:line="480" w:lineRule="auto"/>
        <w:rPr>
          <w:szCs w:val="18"/>
        </w:rPr>
      </w:pPr>
      <w:r>
        <w:rPr>
          <w:szCs w:val="18"/>
        </w:rPr>
        <w:t>sede legale ……………………….………………..…………………………….…</w:t>
      </w:r>
    </w:p>
    <w:p w14:paraId="53E28045" w14:textId="77777777" w:rsidR="007F6DBA" w:rsidRDefault="007F6DBA" w:rsidP="007F6DBA">
      <w:pPr>
        <w:spacing w:line="480" w:lineRule="auto"/>
        <w:rPr>
          <w:szCs w:val="18"/>
        </w:rPr>
      </w:pPr>
      <w:r>
        <w:rPr>
          <w:szCs w:val="18"/>
        </w:rPr>
        <w:t>sede operativa ………………………………………………………………………</w:t>
      </w:r>
    </w:p>
    <w:p w14:paraId="335FA957" w14:textId="77777777" w:rsidR="007F6DBA" w:rsidRDefault="007F6DBA" w:rsidP="007F6DBA">
      <w:pPr>
        <w:spacing w:line="480" w:lineRule="auto"/>
        <w:rPr>
          <w:szCs w:val="18"/>
        </w:rPr>
      </w:pPr>
      <w:r>
        <w:rPr>
          <w:szCs w:val="18"/>
        </w:rPr>
        <w:t>partita Iva …………….………codice fiscale………………………………………</w:t>
      </w:r>
    </w:p>
    <w:p w14:paraId="77F03303" w14:textId="77777777" w:rsidR="007F6DBA" w:rsidRDefault="007F6DBA" w:rsidP="007F6DBA">
      <w:pPr>
        <w:spacing w:line="480" w:lineRule="auto"/>
        <w:rPr>
          <w:szCs w:val="18"/>
        </w:rPr>
      </w:pPr>
      <w:r>
        <w:rPr>
          <w:szCs w:val="18"/>
        </w:rPr>
        <w:t>n. telefono ……………………………………</w:t>
      </w:r>
    </w:p>
    <w:p w14:paraId="54E1F412" w14:textId="77777777" w:rsidR="007F6DBA" w:rsidRDefault="007F6DBA" w:rsidP="007F6DBA">
      <w:pPr>
        <w:spacing w:line="480" w:lineRule="auto"/>
        <w:rPr>
          <w:szCs w:val="18"/>
        </w:rPr>
      </w:pPr>
      <w:r>
        <w:rPr>
          <w:szCs w:val="18"/>
        </w:rPr>
        <w:t>n. fax: …………...………………………………</w:t>
      </w:r>
    </w:p>
    <w:p w14:paraId="7B5D4BA6" w14:textId="77777777" w:rsidR="007F6DBA" w:rsidRDefault="007F6DBA" w:rsidP="007F6DBA">
      <w:pPr>
        <w:spacing w:line="480" w:lineRule="auto"/>
        <w:rPr>
          <w:szCs w:val="18"/>
        </w:rPr>
      </w:pPr>
      <w:r>
        <w:rPr>
          <w:szCs w:val="18"/>
        </w:rPr>
        <w:t>indirizzo di posta elettronica: ………..…………………….……………………………</w:t>
      </w:r>
    </w:p>
    <w:p w14:paraId="452C1BD6" w14:textId="77777777" w:rsidR="007F6DBA" w:rsidRDefault="007F6DBA" w:rsidP="007F6DBA">
      <w:pPr>
        <w:jc w:val="center"/>
        <w:rPr>
          <w:b/>
          <w:szCs w:val="18"/>
        </w:rPr>
      </w:pPr>
      <w:r>
        <w:rPr>
          <w:b/>
          <w:szCs w:val="18"/>
        </w:rPr>
        <w:t>con espresso riferimento al concorrente che rappresenta,</w:t>
      </w:r>
    </w:p>
    <w:p w14:paraId="4834B663" w14:textId="77777777" w:rsidR="007F6DBA" w:rsidRDefault="007F6DBA" w:rsidP="007F6DBA">
      <w:pPr>
        <w:jc w:val="center"/>
        <w:rPr>
          <w:b/>
          <w:szCs w:val="18"/>
        </w:rPr>
      </w:pPr>
    </w:p>
    <w:p w14:paraId="2945BF0B" w14:textId="77777777" w:rsidR="007F6DBA" w:rsidRDefault="007F6DBA" w:rsidP="007F6DBA">
      <w:pPr>
        <w:jc w:val="center"/>
        <w:rPr>
          <w:b/>
          <w:szCs w:val="18"/>
        </w:rPr>
      </w:pPr>
      <w:r>
        <w:rPr>
          <w:b/>
          <w:szCs w:val="18"/>
        </w:rPr>
        <w:t>RENDE LA PRESENTE DICHIARAZIONE</w:t>
      </w:r>
    </w:p>
    <w:p w14:paraId="73BEE2FB" w14:textId="77777777" w:rsidR="007F6DBA" w:rsidRDefault="007F6DBA" w:rsidP="007F6DBA">
      <w:pPr>
        <w:jc w:val="both"/>
        <w:rPr>
          <w:szCs w:val="18"/>
        </w:rPr>
      </w:pPr>
    </w:p>
    <w:p w14:paraId="7D16BD27" w14:textId="77777777" w:rsidR="007F6DBA" w:rsidRDefault="007F6DBA" w:rsidP="007F6DBA">
      <w:pPr>
        <w:jc w:val="both"/>
        <w:rPr>
          <w:szCs w:val="18"/>
        </w:rPr>
      </w:pPr>
      <w:r>
        <w:rPr>
          <w:szCs w:val="18"/>
        </w:rPr>
        <w:t>consapevole della responsabilità penale in cui incorre chi sottoscrive dichiarazioni mendaci e delle relative sanzioni penali  di cui all’art.76 del D.P.R. 445/2000, nonché delle conseguenze amministrative di decadenza dai benefici eventualmente conseguiti al provvedimento emanato, ai sensi del D.P.R. 445/2000, che i fatti, stati e qualità riportati nei successivi paragrafi corrispondono a verità (in caso di opzioni barrare la casella che interessa),</w:t>
      </w:r>
    </w:p>
    <w:p w14:paraId="6C6378AD" w14:textId="432E89AE" w:rsidR="007F6DBA" w:rsidRDefault="007F6DBA" w:rsidP="007F6DBA">
      <w:pPr>
        <w:jc w:val="both"/>
        <w:rPr>
          <w:szCs w:val="18"/>
        </w:rPr>
      </w:pPr>
      <w:r>
        <w:rPr>
          <w:szCs w:val="18"/>
        </w:rPr>
        <w:lastRenderedPageBreak/>
        <w:t>A. che il concorrente …………………….., al fine di rispettare i requisiti di ordine speciale per l’ammissione alla gara fa riferimento alle capacità tecniche e organizzative possedute dal soggetto appresso specificato;</w:t>
      </w:r>
    </w:p>
    <w:p w14:paraId="3F197A43" w14:textId="77777777" w:rsidR="007F6DBA" w:rsidRDefault="007F6DBA" w:rsidP="007F6DBA">
      <w:pPr>
        <w:rPr>
          <w:szCs w:val="18"/>
        </w:rPr>
      </w:pPr>
      <w:r>
        <w:rPr>
          <w:szCs w:val="18"/>
        </w:rPr>
        <w:t>B.    che i requisiti di ordine speciale prescritti ai fini dell’ammissione alla gara di cui il concorrente è carente e dei quali si avvale per poter essere ammesso alla gara, ai sensi dell’art. 89 del D.Lgs. 50/2016, sono i seguenti:</w:t>
      </w:r>
    </w:p>
    <w:p w14:paraId="4F742817" w14:textId="77777777" w:rsidR="007F6DBA" w:rsidRDefault="007F6DBA" w:rsidP="007F6DBA">
      <w:pPr>
        <w:rPr>
          <w:szCs w:val="18"/>
        </w:rPr>
      </w:pPr>
      <w:r>
        <w:rPr>
          <w:szCs w:val="18"/>
        </w:rPr>
        <w:t>1.………………………………………………………………………………………………………;</w:t>
      </w:r>
    </w:p>
    <w:p w14:paraId="3632ECB2" w14:textId="77777777" w:rsidR="007F6DBA" w:rsidRDefault="007F6DBA" w:rsidP="007F6DBA">
      <w:pPr>
        <w:rPr>
          <w:szCs w:val="18"/>
        </w:rPr>
      </w:pPr>
      <w:r>
        <w:rPr>
          <w:szCs w:val="18"/>
        </w:rPr>
        <w:t>2.……………………………………………………………………………………..………………..;</w:t>
      </w:r>
    </w:p>
    <w:p w14:paraId="5AAF498C" w14:textId="77777777" w:rsidR="007F6DBA" w:rsidRDefault="007F6DBA" w:rsidP="007F6DBA">
      <w:pPr>
        <w:rPr>
          <w:szCs w:val="18"/>
        </w:rPr>
      </w:pPr>
      <w:r>
        <w:rPr>
          <w:szCs w:val="18"/>
        </w:rPr>
        <w:t>3.………………………………………………………………………………………………………;</w:t>
      </w:r>
    </w:p>
    <w:p w14:paraId="11A55462" w14:textId="77777777" w:rsidR="007F6DBA" w:rsidRDefault="007F6DBA" w:rsidP="007F6DBA">
      <w:pPr>
        <w:rPr>
          <w:szCs w:val="18"/>
        </w:rPr>
      </w:pPr>
      <w:r>
        <w:rPr>
          <w:szCs w:val="18"/>
        </w:rPr>
        <w:t>4.……………………………………………………………………………………………...……….;</w:t>
      </w:r>
    </w:p>
    <w:p w14:paraId="0EA2E2E2" w14:textId="77777777" w:rsidR="007F6DBA" w:rsidRDefault="007F6DBA" w:rsidP="007F6DBA">
      <w:pPr>
        <w:rPr>
          <w:szCs w:val="18"/>
        </w:rPr>
      </w:pPr>
      <w:r>
        <w:rPr>
          <w:szCs w:val="18"/>
        </w:rPr>
        <w:t>5.………………………………………………………………………………………………………;</w:t>
      </w:r>
    </w:p>
    <w:p w14:paraId="19E6C32F" w14:textId="77777777" w:rsidR="007F6DBA" w:rsidRDefault="007F6DBA" w:rsidP="007F6DBA">
      <w:pPr>
        <w:rPr>
          <w:szCs w:val="18"/>
        </w:rPr>
      </w:pPr>
      <w:r>
        <w:rPr>
          <w:szCs w:val="18"/>
        </w:rPr>
        <w:t>6.……………………………………………………………………………………………………....;</w:t>
      </w:r>
    </w:p>
    <w:p w14:paraId="44DA95B3" w14:textId="77777777" w:rsidR="007F6DBA" w:rsidRDefault="007F6DBA" w:rsidP="007F6DBA">
      <w:pPr>
        <w:rPr>
          <w:szCs w:val="18"/>
        </w:rPr>
      </w:pPr>
      <w:r>
        <w:rPr>
          <w:szCs w:val="18"/>
        </w:rPr>
        <w:t>C. che le generalità del soggetto ausiliario della quale si avvale per i requisiti di ordine speciale da questo posseduti e messi a disposizione a proprio favore, sono le seguenti:</w:t>
      </w:r>
    </w:p>
    <w:p w14:paraId="10ADD3A4" w14:textId="77777777" w:rsidR="007F6DBA" w:rsidRDefault="007F6DBA" w:rsidP="007F6DBA">
      <w:pPr>
        <w:spacing w:line="360" w:lineRule="auto"/>
        <w:jc w:val="both"/>
        <w:rPr>
          <w:szCs w:val="18"/>
        </w:rPr>
      </w:pPr>
      <w:r>
        <w:rPr>
          <w:szCs w:val="18"/>
        </w:rPr>
        <w:t xml:space="preserve">soggetto: ……………………………… legale rappresentante: ……………………………….. </w:t>
      </w:r>
    </w:p>
    <w:p w14:paraId="779CE55C" w14:textId="77777777" w:rsidR="007F6DBA" w:rsidRDefault="007F6DBA" w:rsidP="007F6DBA">
      <w:pPr>
        <w:spacing w:line="360" w:lineRule="auto"/>
        <w:jc w:val="both"/>
        <w:rPr>
          <w:szCs w:val="18"/>
        </w:rPr>
      </w:pPr>
      <w:r>
        <w:rPr>
          <w:szCs w:val="18"/>
        </w:rPr>
        <w:t>sede legale …………… sede operativa ……………………….…partita Iva ……………………codice fiscale …………..………………….….. n. telefono ………. n. fax: ………………. indirizzo di posta elettronica: ………….………………………………… iscritta nel Registro delle Imprese istituito presso la Camera di Commercio, Industria, Artigianato e Agricoltura di………………… al n. ……………………… in data ………………………………..………;</w:t>
      </w:r>
    </w:p>
    <w:p w14:paraId="5917EFC2" w14:textId="77777777" w:rsidR="007F6DBA" w:rsidRDefault="007F6DBA" w:rsidP="007F6DBA">
      <w:pPr>
        <w:jc w:val="center"/>
        <w:rPr>
          <w:szCs w:val="18"/>
        </w:rPr>
      </w:pPr>
      <w:r>
        <w:rPr>
          <w:szCs w:val="18"/>
        </w:rPr>
        <w:t>DICHIARA</w:t>
      </w:r>
    </w:p>
    <w:p w14:paraId="0655D0B4" w14:textId="77777777" w:rsidR="007F6DBA" w:rsidRDefault="007F6DBA" w:rsidP="007F6DBA">
      <w:pPr>
        <w:jc w:val="center"/>
        <w:rPr>
          <w:szCs w:val="18"/>
        </w:rPr>
      </w:pPr>
      <w:r>
        <w:rPr>
          <w:szCs w:val="18"/>
        </w:rPr>
        <w:t>(in caso di opzioni barrare la casella che interessa)</w:t>
      </w:r>
    </w:p>
    <w:p w14:paraId="25343A19" w14:textId="77777777" w:rsidR="007F6DBA" w:rsidRDefault="007F6DBA" w:rsidP="007F6DBA">
      <w:pPr>
        <w:jc w:val="both"/>
        <w:rPr>
          <w:szCs w:val="18"/>
        </w:rPr>
      </w:pPr>
      <w:r>
        <w:rPr>
          <w:szCs w:val="18"/>
        </w:rPr>
        <w:t>□   che l’impresa ausiliaria appartiene al medesimo gruppo e che il legame giuridico ed economico esistente deriva dal fatto che:</w:t>
      </w:r>
    </w:p>
    <w:p w14:paraId="5FA5871B" w14:textId="77777777" w:rsidR="007F6DBA" w:rsidRDefault="007F6DBA" w:rsidP="007F6DBA">
      <w:pPr>
        <w:rPr>
          <w:szCs w:val="18"/>
        </w:rPr>
      </w:pPr>
      <w:r>
        <w:rPr>
          <w:szCs w:val="18"/>
        </w:rPr>
        <w:t>………………………………………………………………………………………………….……</w:t>
      </w:r>
    </w:p>
    <w:p w14:paraId="6C3CEF39" w14:textId="77777777" w:rsidR="007F6DBA" w:rsidRDefault="007F6DBA" w:rsidP="007F6DBA">
      <w:pPr>
        <w:rPr>
          <w:szCs w:val="18"/>
        </w:rPr>
      </w:pPr>
      <w:r>
        <w:rPr>
          <w:szCs w:val="18"/>
        </w:rPr>
        <w:t>………………………………………………………………………………………………………..………………………………………………………………………………………………….……</w:t>
      </w:r>
    </w:p>
    <w:p w14:paraId="78B2446E" w14:textId="77777777" w:rsidR="007F6DBA" w:rsidRDefault="007F6DBA" w:rsidP="007F6DBA">
      <w:pPr>
        <w:rPr>
          <w:szCs w:val="18"/>
        </w:rPr>
      </w:pPr>
      <w:r>
        <w:rPr>
          <w:szCs w:val="18"/>
        </w:rPr>
        <w:t>………………………………………………………………………………………………………………………………..…………………………………………………………………………………</w:t>
      </w:r>
    </w:p>
    <w:p w14:paraId="69F8315C" w14:textId="77777777" w:rsidR="007F6DBA" w:rsidRDefault="007F6DBA" w:rsidP="007F6DBA">
      <w:pPr>
        <w:rPr>
          <w:szCs w:val="18"/>
        </w:rPr>
      </w:pPr>
      <w:r>
        <w:rPr>
          <w:szCs w:val="18"/>
        </w:rPr>
        <w:t>OVVERO</w:t>
      </w:r>
    </w:p>
    <w:p w14:paraId="718A8AEF" w14:textId="77777777" w:rsidR="007F6DBA" w:rsidRDefault="007F6DBA" w:rsidP="007F6DBA">
      <w:pPr>
        <w:jc w:val="both"/>
        <w:rPr>
          <w:szCs w:val="18"/>
        </w:rPr>
      </w:pPr>
      <w:r>
        <w:rPr>
          <w:szCs w:val="18"/>
        </w:rPr>
        <w:t>□   che l’impresa ausiliaria NON appartiene al medesimo gruppo.</w:t>
      </w:r>
    </w:p>
    <w:p w14:paraId="6B00DDF8" w14:textId="77777777" w:rsidR="007F6DBA" w:rsidRDefault="007F6DBA" w:rsidP="007F6DBA">
      <w:pPr>
        <w:jc w:val="both"/>
        <w:rPr>
          <w:szCs w:val="18"/>
        </w:rPr>
      </w:pPr>
      <w:r>
        <w:rPr>
          <w:szCs w:val="18"/>
        </w:rPr>
        <w:t>In ogni caso, va allegato, in originale o copia autentica, a pena di esclusione, il contratto in virtù del quale l’impresa ausiliaria  si  obbliga  nei  confronti  del  concorrente  a  fornire  i  requisiti  e  a  mettere  a  disposizione  le  risorse specificamente elencate e necessarie per tutta la durata dell’affidamento. Dal contratto discendono i medesimi obblighi previsti dall’art. 89, del D.Lgs. 50/2016 in  materia  di  normativa  antimafia  nei  confronti  del  soggetto  ausiliario,  in  ragione dell’importo delle prestazioni posto a base di gara.</w:t>
      </w:r>
    </w:p>
    <w:p w14:paraId="1B5069B5" w14:textId="77777777" w:rsidR="007F6DBA" w:rsidRDefault="007F6DBA" w:rsidP="007F6DBA">
      <w:pPr>
        <w:rPr>
          <w:szCs w:val="18"/>
        </w:rPr>
      </w:pPr>
      <w:r>
        <w:rPr>
          <w:szCs w:val="18"/>
        </w:rPr>
        <w:t>Dichiara di essere informato che i dati personali raccolti saranno trattati, anche con strumenti informatici, nel rispetto della disciplina dettata dal D.Lgs. 196/2003, ed esclusivamente nell'ambito del procedimento per il quale la presente dichiarazione viene resa.</w:t>
      </w:r>
    </w:p>
    <w:p w14:paraId="76F40CE8" w14:textId="77777777" w:rsidR="007F6DBA" w:rsidRDefault="007F6DBA" w:rsidP="007F6DBA">
      <w:pPr>
        <w:ind w:left="4248" w:firstLine="708"/>
        <w:rPr>
          <w:szCs w:val="18"/>
        </w:rPr>
      </w:pPr>
      <w:r>
        <w:rPr>
          <w:szCs w:val="18"/>
        </w:rPr>
        <w:t>Il/I Legale/i rappresentante/i</w:t>
      </w:r>
    </w:p>
    <w:p w14:paraId="0BA01D6A" w14:textId="77777777" w:rsidR="007F6DBA" w:rsidRDefault="007F6DBA" w:rsidP="007F6DBA">
      <w:pPr>
        <w:ind w:left="3540" w:firstLine="708"/>
        <w:rPr>
          <w:szCs w:val="18"/>
        </w:rPr>
      </w:pPr>
      <w:r>
        <w:rPr>
          <w:szCs w:val="18"/>
        </w:rPr>
        <w:t>…………………………………………………………</w:t>
      </w:r>
    </w:p>
    <w:p w14:paraId="18952C2C" w14:textId="77777777" w:rsidR="007F6DBA" w:rsidRDefault="007F6DBA" w:rsidP="007F6DBA">
      <w:pPr>
        <w:rPr>
          <w:szCs w:val="18"/>
        </w:rPr>
      </w:pPr>
      <w:r>
        <w:rPr>
          <w:szCs w:val="18"/>
        </w:rPr>
        <w:t>luogo e data</w:t>
      </w:r>
    </w:p>
    <w:p w14:paraId="2DCC6475" w14:textId="77777777" w:rsidR="007F6DBA" w:rsidRDefault="007F6DBA" w:rsidP="007F6DBA">
      <w:pPr>
        <w:rPr>
          <w:szCs w:val="18"/>
        </w:rPr>
      </w:pPr>
      <w:r>
        <w:rPr>
          <w:szCs w:val="18"/>
        </w:rPr>
        <w:t>……………………………………………………………………………….</w:t>
      </w:r>
    </w:p>
    <w:p w14:paraId="1536B97E" w14:textId="77777777" w:rsidR="007F6DBA" w:rsidRPr="00B96D05" w:rsidRDefault="007F6DBA" w:rsidP="007F6DBA">
      <w:pPr>
        <w:jc w:val="both"/>
        <w:rPr>
          <w:b/>
          <w:szCs w:val="18"/>
        </w:rPr>
      </w:pPr>
      <w:r w:rsidRPr="00B96D05">
        <w:rPr>
          <w:b/>
          <w:szCs w:val="18"/>
        </w:rPr>
        <w:t>N.B.: Alla presente dichiarazione va allegata fotocopia, non autenticata, di un valido documento di identità del dichiarante.</w:t>
      </w:r>
    </w:p>
    <w:p w14:paraId="7F98D2BF" w14:textId="77777777" w:rsidR="0029172A" w:rsidRDefault="0029172A" w:rsidP="007F6DBA">
      <w:pPr>
        <w:pStyle w:val="Intestazione"/>
        <w:tabs>
          <w:tab w:val="clear" w:pos="4819"/>
          <w:tab w:val="clear" w:pos="9638"/>
        </w:tabs>
        <w:rPr>
          <w:b/>
          <w:bCs/>
          <w:sz w:val="24"/>
          <w:szCs w:val="24"/>
        </w:rPr>
      </w:pPr>
    </w:p>
    <w:p w14:paraId="24D9D596" w14:textId="77777777" w:rsidR="0029172A" w:rsidRDefault="0029172A" w:rsidP="007F6DBA">
      <w:pPr>
        <w:pStyle w:val="Intestazione"/>
        <w:tabs>
          <w:tab w:val="clear" w:pos="4819"/>
          <w:tab w:val="clear" w:pos="9638"/>
        </w:tabs>
        <w:rPr>
          <w:b/>
          <w:bCs/>
          <w:sz w:val="24"/>
          <w:szCs w:val="24"/>
        </w:rPr>
      </w:pPr>
    </w:p>
    <w:p w14:paraId="3D9E0F60" w14:textId="77777777" w:rsidR="007F6DBA" w:rsidRPr="00E106E8" w:rsidRDefault="007F6DBA" w:rsidP="007F6DBA">
      <w:pPr>
        <w:pStyle w:val="Intestazione"/>
        <w:tabs>
          <w:tab w:val="clear" w:pos="4819"/>
          <w:tab w:val="clear" w:pos="9638"/>
        </w:tabs>
        <w:rPr>
          <w:b/>
          <w:bCs/>
          <w:sz w:val="24"/>
          <w:szCs w:val="24"/>
        </w:rPr>
      </w:pPr>
      <w:r w:rsidRPr="00E106E8">
        <w:rPr>
          <w:b/>
          <w:bCs/>
          <w:sz w:val="24"/>
          <w:szCs w:val="24"/>
        </w:rPr>
        <w:lastRenderedPageBreak/>
        <w:t>A COSMARI SRL</w:t>
      </w:r>
    </w:p>
    <w:p w14:paraId="73C0B3E8" w14:textId="77777777" w:rsidR="007F6DBA" w:rsidRPr="00E106E8" w:rsidRDefault="007F6DBA" w:rsidP="007F6DBA">
      <w:pPr>
        <w:pStyle w:val="Intestazione"/>
        <w:tabs>
          <w:tab w:val="clear" w:pos="4819"/>
          <w:tab w:val="clear" w:pos="9638"/>
        </w:tabs>
        <w:rPr>
          <w:b/>
          <w:bCs/>
          <w:sz w:val="24"/>
          <w:szCs w:val="24"/>
        </w:rPr>
      </w:pPr>
      <w:r w:rsidRPr="00E106E8">
        <w:rPr>
          <w:b/>
          <w:bCs/>
          <w:sz w:val="24"/>
          <w:szCs w:val="24"/>
        </w:rPr>
        <w:t>LOC. PIANE DI CHIENTI</w:t>
      </w:r>
    </w:p>
    <w:p w14:paraId="42C2C9E9" w14:textId="77777777" w:rsidR="007F6DBA" w:rsidRPr="00E106E8" w:rsidRDefault="007F6DBA" w:rsidP="007F6DBA">
      <w:pPr>
        <w:pStyle w:val="Intestazione"/>
        <w:tabs>
          <w:tab w:val="clear" w:pos="4819"/>
          <w:tab w:val="clear" w:pos="9638"/>
        </w:tabs>
        <w:rPr>
          <w:b/>
          <w:bCs/>
          <w:sz w:val="24"/>
          <w:szCs w:val="24"/>
        </w:rPr>
      </w:pPr>
      <w:r w:rsidRPr="00E106E8">
        <w:rPr>
          <w:b/>
          <w:bCs/>
          <w:sz w:val="24"/>
          <w:szCs w:val="24"/>
        </w:rPr>
        <w:t>62029 TOLENTINO                                                                                                Marca da bollo</w:t>
      </w:r>
    </w:p>
    <w:p w14:paraId="45C8C896" w14:textId="77777777" w:rsidR="007F6DBA" w:rsidRDefault="007F6DBA" w:rsidP="007F6DBA">
      <w:pPr>
        <w:pStyle w:val="Corpotesto"/>
        <w:spacing w:after="0"/>
        <w:rPr>
          <w:sz w:val="26"/>
          <w:szCs w:val="26"/>
        </w:rPr>
      </w:pPr>
    </w:p>
    <w:p w14:paraId="7172548B" w14:textId="3CE111AA" w:rsidR="009D52A5" w:rsidRPr="0029172A" w:rsidRDefault="00DD4AA4" w:rsidP="0029172A">
      <w:pPr>
        <w:pStyle w:val="Corpotesto"/>
        <w:spacing w:after="0"/>
        <w:jc w:val="both"/>
        <w:rPr>
          <w:szCs w:val="26"/>
        </w:rPr>
      </w:pPr>
      <w:r w:rsidRPr="00DD4AA4">
        <w:rPr>
          <w:b/>
          <w:sz w:val="28"/>
          <w:szCs w:val="32"/>
        </w:rPr>
        <w:t xml:space="preserve">Gara affidamento gestione rifiuti contenenti amianto da trattamento macerie sisma 2016 bacino province di MC, AP e FM – CER 170605* materiale da costruzione contenente amianto. CIG </w:t>
      </w:r>
      <w:r w:rsidR="00BB2FF5" w:rsidRPr="00BB2FF5">
        <w:rPr>
          <w:b/>
          <w:sz w:val="28"/>
          <w:szCs w:val="32"/>
        </w:rPr>
        <w:t>8074041D66</w:t>
      </w:r>
      <w:r w:rsidRPr="00DD4AA4">
        <w:rPr>
          <w:b/>
          <w:sz w:val="28"/>
          <w:szCs w:val="32"/>
        </w:rPr>
        <w:t>.</w:t>
      </w:r>
    </w:p>
    <w:p w14:paraId="4A224897" w14:textId="77777777" w:rsidR="009D52A5" w:rsidRPr="00D40EF3" w:rsidRDefault="009D52A5" w:rsidP="007F6DBA">
      <w:pPr>
        <w:pStyle w:val="Corpotesto"/>
        <w:spacing w:after="0"/>
        <w:rPr>
          <w:sz w:val="26"/>
          <w:szCs w:val="26"/>
        </w:rPr>
      </w:pPr>
    </w:p>
    <w:p w14:paraId="20479882" w14:textId="77777777" w:rsidR="007F6DBA" w:rsidRPr="00E106E8" w:rsidRDefault="007F6DBA" w:rsidP="007F6DBA">
      <w:pPr>
        <w:pStyle w:val="ARTICOLO"/>
        <w:spacing w:line="240" w:lineRule="auto"/>
        <w:jc w:val="center"/>
        <w:rPr>
          <w:rFonts w:ascii="Times New Roman" w:hAnsi="Times New Roman" w:cs="Times New Roman"/>
          <w:i w:val="0"/>
          <w:iCs w:val="0"/>
          <w:sz w:val="24"/>
          <w:szCs w:val="24"/>
          <w:u w:val="single"/>
        </w:rPr>
      </w:pPr>
      <w:r w:rsidRPr="002C3F1E">
        <w:rPr>
          <w:rFonts w:ascii="Times New Roman" w:hAnsi="Times New Roman" w:cs="Times New Roman"/>
          <w:i w:val="0"/>
          <w:iCs w:val="0"/>
          <w:sz w:val="24"/>
          <w:szCs w:val="24"/>
          <w:u w:val="single"/>
        </w:rPr>
        <w:t>MODULO OFFERTA DA COMPILARSI O DA TRASCRIVERE SU CARTA LEGALE</w:t>
      </w:r>
    </w:p>
    <w:p w14:paraId="75B269EC" w14:textId="77777777" w:rsidR="007F6DBA" w:rsidRPr="00E106E8" w:rsidRDefault="007F6DBA" w:rsidP="007F6DBA">
      <w:pPr>
        <w:pStyle w:val="Corpotesto"/>
        <w:spacing w:after="0"/>
      </w:pPr>
    </w:p>
    <w:p w14:paraId="58967380" w14:textId="291501C9" w:rsidR="007F6DBA" w:rsidRDefault="007F6DBA" w:rsidP="007F6DBA">
      <w:pPr>
        <w:widowControl w:val="0"/>
        <w:jc w:val="both"/>
      </w:pPr>
      <w:r w:rsidRPr="00E106E8">
        <w:t xml:space="preserve">Il Signor .......................................................... nato a ...............................................il ...................nella sua qualità di .......................................... e come tale legale rappresentante dell'impresa .......................................... con sede in................................................ (codice Fiscale e/o Partita I.V.A. ..................................... telefono ……………….., fax, ……………………, e-mai…………………………….l) registro Ditte n. .................... Iscrizione Camera di Commercio n. …………….......... del ............................ Provincia ........ Codice ISTAT ....................... elettivamente domiciliato in ………………………………..…….., Via .................................................... in relazione alla gara d’appalto </w:t>
      </w:r>
      <w:r>
        <w:t>in oggetto</w:t>
      </w:r>
      <w:r w:rsidRPr="00E106E8">
        <w:t xml:space="preserve"> indetta </w:t>
      </w:r>
      <w:r>
        <w:t>da COSMARI</w:t>
      </w:r>
    </w:p>
    <w:p w14:paraId="25F25111" w14:textId="77777777" w:rsidR="00BB1B5B" w:rsidRPr="00E106E8" w:rsidRDefault="00BB1B5B" w:rsidP="007F6DBA">
      <w:pPr>
        <w:widowControl w:val="0"/>
        <w:jc w:val="both"/>
      </w:pPr>
    </w:p>
    <w:p w14:paraId="416F5500" w14:textId="77777777" w:rsidR="0029172A" w:rsidRPr="00227FDD" w:rsidRDefault="0029172A" w:rsidP="0029172A">
      <w:pPr>
        <w:widowControl w:val="0"/>
        <w:jc w:val="center"/>
      </w:pPr>
      <w:r w:rsidRPr="00227FDD">
        <w:t>OFFRE</w:t>
      </w:r>
    </w:p>
    <w:p w14:paraId="671CB36B" w14:textId="4D8BE2A6" w:rsidR="0029172A" w:rsidRDefault="0029172A" w:rsidP="0029172A">
      <w:pPr>
        <w:jc w:val="both"/>
      </w:pPr>
      <w:r>
        <w:t xml:space="preserve">il seguente il seguente ribasso </w:t>
      </w:r>
      <w:r w:rsidRPr="002D03F1">
        <w:t>percentuale (in cifre ed in lettere) da applicare su</w:t>
      </w:r>
      <w:r w:rsidR="0066705B" w:rsidRPr="002D03F1">
        <w:t>l</w:t>
      </w:r>
      <w:r w:rsidRPr="002D03F1">
        <w:t xml:space="preserve"> prezz</w:t>
      </w:r>
      <w:r w:rsidR="0066705B" w:rsidRPr="002D03F1">
        <w:t>o</w:t>
      </w:r>
      <w:r w:rsidRPr="002D03F1">
        <w:t xml:space="preserve"> unitari</w:t>
      </w:r>
      <w:r w:rsidR="0066705B" w:rsidRPr="002D03F1">
        <w:t>o</w:t>
      </w:r>
      <w:r w:rsidRPr="002D03F1">
        <w:t xml:space="preserve"> indicato alla lettera b) del Bando di Gara:</w:t>
      </w:r>
    </w:p>
    <w:p w14:paraId="531C0894" w14:textId="682F279B" w:rsidR="0029172A" w:rsidRDefault="0029172A" w:rsidP="0029172A">
      <w:pPr>
        <w:jc w:val="both"/>
      </w:pPr>
      <w:r>
        <w:t>Ribasso percentuale offerto _____,_____% (___________________percento) (riportare fino a tre cifre decimali).</w:t>
      </w:r>
    </w:p>
    <w:p w14:paraId="75820781" w14:textId="77777777" w:rsidR="0029172A" w:rsidRPr="00E106E8" w:rsidRDefault="0029172A" w:rsidP="0029172A">
      <w:pPr>
        <w:jc w:val="both"/>
      </w:pPr>
      <w:r>
        <w:t>Non sono ammesse offerte in aumento.</w:t>
      </w:r>
    </w:p>
    <w:p w14:paraId="1866D5BA" w14:textId="77777777" w:rsidR="0029172A" w:rsidRDefault="0029172A" w:rsidP="0029172A">
      <w:pPr>
        <w:jc w:val="both"/>
      </w:pPr>
      <w:r w:rsidRPr="00E106E8">
        <w:t xml:space="preserve">Inoltre, in ottemperanza dell’art. 95 comma 10 del D.Lgs. 50/16, dichiara che nel </w:t>
      </w:r>
      <w:r>
        <w:t xml:space="preserve">prezzo complessivo dell’appalto risultante dall’applicazione del prezzo unitario ribassato, con applicazione del ribasso offerto, per i quantitativi previsti nella stessa lettera b) del Bando di gara, </w:t>
      </w:r>
      <w:r w:rsidRPr="00E106E8">
        <w:t xml:space="preserve">si è tenuto conto dei </w:t>
      </w:r>
      <w:r w:rsidRPr="00D7384F">
        <w:rPr>
          <w:b/>
        </w:rPr>
        <w:t>costi interni per la sicurezza</w:t>
      </w:r>
      <w:r>
        <w:t xml:space="preserve"> </w:t>
      </w:r>
      <w:r w:rsidRPr="00E106E8">
        <w:t xml:space="preserve">pari in </w:t>
      </w:r>
      <w:r>
        <w:t>cifre ad Euro …………………. (in lettere</w:t>
      </w:r>
      <w:r w:rsidRPr="00E106E8">
        <w:t>……………………………………………………)</w:t>
      </w:r>
      <w:r>
        <w:t xml:space="preserve"> e </w:t>
      </w:r>
      <w:r w:rsidRPr="00D7384F">
        <w:rPr>
          <w:b/>
        </w:rPr>
        <w:t>del costo della manodopera</w:t>
      </w:r>
      <w:r>
        <w:t xml:space="preserve"> pari in cifre ad Euro……………….…………(in lettere………………………………………….………)</w:t>
      </w:r>
      <w:r w:rsidRPr="00E106E8">
        <w:t>.</w:t>
      </w:r>
    </w:p>
    <w:p w14:paraId="3C220FC5" w14:textId="77777777" w:rsidR="0029172A" w:rsidRDefault="0029172A" w:rsidP="0029172A">
      <w:pPr>
        <w:jc w:val="both"/>
      </w:pPr>
    </w:p>
    <w:p w14:paraId="01C3D22F" w14:textId="77777777" w:rsidR="0029172A" w:rsidRDefault="0029172A" w:rsidP="0029172A">
      <w:pPr>
        <w:jc w:val="both"/>
      </w:pPr>
      <w:r>
        <w:t>* riportare due cifre decimali.</w:t>
      </w:r>
    </w:p>
    <w:p w14:paraId="506311D7" w14:textId="77777777" w:rsidR="0029172A" w:rsidRPr="00E106E8" w:rsidRDefault="0029172A" w:rsidP="0029172A">
      <w:pPr>
        <w:jc w:val="right"/>
      </w:pPr>
    </w:p>
    <w:p w14:paraId="03B04ADD" w14:textId="77777777" w:rsidR="0029172A" w:rsidRPr="00E106E8" w:rsidRDefault="0029172A" w:rsidP="0029172A">
      <w:pPr>
        <w:jc w:val="right"/>
      </w:pPr>
      <w:r w:rsidRPr="00E106E8">
        <w:t>IL RAPPRESENTANTE/I RAPPRESENTANTI IN CASO DI R.T.I.</w:t>
      </w:r>
    </w:p>
    <w:p w14:paraId="1D34BE07" w14:textId="77777777" w:rsidR="0029172A" w:rsidRPr="00E106E8" w:rsidRDefault="0029172A" w:rsidP="0029172A">
      <w:pPr>
        <w:jc w:val="right"/>
      </w:pPr>
      <w:r w:rsidRPr="00E106E8">
        <w:t>O IL PROCURATORE DELLA SOCIETA'</w:t>
      </w:r>
    </w:p>
    <w:p w14:paraId="0B6ADFCC" w14:textId="77777777" w:rsidR="0029172A" w:rsidRPr="00E106E8" w:rsidRDefault="0029172A" w:rsidP="0029172A">
      <w:pPr>
        <w:jc w:val="right"/>
      </w:pPr>
    </w:p>
    <w:p w14:paraId="1E185301" w14:textId="77777777" w:rsidR="0029172A" w:rsidRPr="00E106E8" w:rsidRDefault="0029172A" w:rsidP="0029172A">
      <w:pPr>
        <w:jc w:val="both"/>
      </w:pPr>
      <w:r w:rsidRPr="00E106E8">
        <w:t xml:space="preserve">Ai sensi e per gli effetti degli artt. 1341 e 1342 del </w:t>
      </w:r>
      <w:r>
        <w:t>cod. civ.</w:t>
      </w:r>
      <w:r w:rsidRPr="00E106E8">
        <w:t xml:space="preserve"> il concorrente dichiara inoltre di approvare specificatamente il contenuto e di accettare, senza condizione o riserva alcuna, tutte le norme e disposizioni contenute nel bando di gara, nel relativo disciplinare, nello schema di contratto, nel capitolato speciale d'appalto, nei piani di sicurezza, nei grafici di progetto.</w:t>
      </w:r>
    </w:p>
    <w:p w14:paraId="26350231" w14:textId="77777777" w:rsidR="0029172A" w:rsidRPr="00E106E8" w:rsidRDefault="0029172A" w:rsidP="0029172A">
      <w:pPr>
        <w:ind w:left="360"/>
        <w:jc w:val="both"/>
      </w:pPr>
    </w:p>
    <w:p w14:paraId="5AA1C773" w14:textId="77777777" w:rsidR="0029172A" w:rsidRPr="00E106E8" w:rsidRDefault="0029172A" w:rsidP="0029172A">
      <w:pPr>
        <w:jc w:val="right"/>
      </w:pPr>
      <w:r w:rsidRPr="00E106E8">
        <w:t>IL RAPPRESENTANTE/I RAPPRESENTANTI IN CASO DI R.T.I.</w:t>
      </w:r>
    </w:p>
    <w:p w14:paraId="6B89E0AE" w14:textId="7E70DB72" w:rsidR="00B72566" w:rsidRDefault="0029172A" w:rsidP="0029172A">
      <w:pPr>
        <w:jc w:val="right"/>
      </w:pPr>
      <w:r>
        <w:t>O IL PROCURATORE DELLA SOCIETA'</w:t>
      </w:r>
    </w:p>
    <w:sectPr w:rsidR="00B72566">
      <w:footerReference w:type="default" r:id="rId3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2882FA" w14:textId="77777777" w:rsidR="00C22A68" w:rsidRDefault="00C22A68">
      <w:r>
        <w:separator/>
      </w:r>
    </w:p>
  </w:endnote>
  <w:endnote w:type="continuationSeparator" w:id="0">
    <w:p w14:paraId="284DEAEE" w14:textId="77777777" w:rsidR="00C22A68" w:rsidRDefault="00C22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06F" w:usb1="1200FBEF" w:usb2="0064C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515024"/>
      <w:docPartObj>
        <w:docPartGallery w:val="Page Numbers (Bottom of Page)"/>
        <w:docPartUnique/>
      </w:docPartObj>
    </w:sdtPr>
    <w:sdtEndPr/>
    <w:sdtContent>
      <w:p w14:paraId="7075A72F" w14:textId="77777777" w:rsidR="00C22A68" w:rsidRDefault="00C22A68">
        <w:pPr>
          <w:pStyle w:val="Pidipagina"/>
          <w:jc w:val="center"/>
        </w:pPr>
        <w:r>
          <w:fldChar w:fldCharType="begin"/>
        </w:r>
        <w:r>
          <w:instrText>PAGE   \* MERGEFORMAT</w:instrText>
        </w:r>
        <w:r>
          <w:fldChar w:fldCharType="separate"/>
        </w:r>
        <w:r w:rsidR="002324CF">
          <w:rPr>
            <w:noProof/>
          </w:rPr>
          <w:t>1</w:t>
        </w:r>
        <w:r>
          <w:fldChar w:fldCharType="end"/>
        </w:r>
      </w:p>
    </w:sdtContent>
  </w:sdt>
  <w:p w14:paraId="6C9BB440" w14:textId="77777777" w:rsidR="00C22A68" w:rsidRDefault="00C22A68">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46AEA9" w14:textId="77777777" w:rsidR="00C22A68" w:rsidRDefault="00C22A68">
      <w:r>
        <w:separator/>
      </w:r>
    </w:p>
  </w:footnote>
  <w:footnote w:type="continuationSeparator" w:id="0">
    <w:p w14:paraId="074DE4A5" w14:textId="77777777" w:rsidR="00C22A68" w:rsidRDefault="00C22A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868E986A"/>
    <w:lvl w:ilvl="0">
      <w:numFmt w:val="decimal"/>
      <w:lvlText w:val="*"/>
      <w:lvlJc w:val="left"/>
      <w:rPr>
        <w:rFonts w:ascii="Times New Roman" w:hAnsi="Times New Roman"/>
      </w:rPr>
    </w:lvl>
  </w:abstractNum>
  <w:abstractNum w:abstractNumId="1">
    <w:nsid w:val="02CD0F84"/>
    <w:multiLevelType w:val="hybridMultilevel"/>
    <w:tmpl w:val="FB544DC4"/>
    <w:lvl w:ilvl="0" w:tplc="8C285B3E">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nsid w:val="06226358"/>
    <w:multiLevelType w:val="hybridMultilevel"/>
    <w:tmpl w:val="E1588844"/>
    <w:lvl w:ilvl="0" w:tplc="04100001">
      <w:start w:val="1"/>
      <w:numFmt w:val="bullet"/>
      <w:lvlText w:val=""/>
      <w:lvlJc w:val="left"/>
      <w:pPr>
        <w:ind w:left="644" w:hanging="360"/>
      </w:pPr>
      <w:rPr>
        <w:rFonts w:ascii="Symbol" w:hAnsi="Symbol" w:hint="default"/>
      </w:rPr>
    </w:lvl>
    <w:lvl w:ilvl="1" w:tplc="04100003">
      <w:start w:val="1"/>
      <w:numFmt w:val="bullet"/>
      <w:lvlText w:val="o"/>
      <w:lvlJc w:val="left"/>
      <w:pPr>
        <w:ind w:left="1364" w:hanging="360"/>
      </w:pPr>
      <w:rPr>
        <w:rFonts w:ascii="Courier New" w:hAnsi="Courier New" w:cs="Courier New" w:hint="default"/>
      </w:rPr>
    </w:lvl>
    <w:lvl w:ilvl="2" w:tplc="04100005">
      <w:start w:val="1"/>
      <w:numFmt w:val="bullet"/>
      <w:lvlText w:val=""/>
      <w:lvlJc w:val="left"/>
      <w:pPr>
        <w:ind w:left="2084" w:hanging="360"/>
      </w:pPr>
      <w:rPr>
        <w:rFonts w:ascii="Wingdings" w:hAnsi="Wingdings" w:cs="Wingdings" w:hint="default"/>
      </w:rPr>
    </w:lvl>
    <w:lvl w:ilvl="3" w:tplc="04100001">
      <w:start w:val="1"/>
      <w:numFmt w:val="bullet"/>
      <w:lvlText w:val=""/>
      <w:lvlJc w:val="left"/>
      <w:pPr>
        <w:ind w:left="2804" w:hanging="360"/>
      </w:pPr>
      <w:rPr>
        <w:rFonts w:ascii="Symbol" w:hAnsi="Symbol" w:cs="Symbol" w:hint="default"/>
      </w:rPr>
    </w:lvl>
    <w:lvl w:ilvl="4" w:tplc="04100003">
      <w:start w:val="1"/>
      <w:numFmt w:val="bullet"/>
      <w:lvlText w:val="o"/>
      <w:lvlJc w:val="left"/>
      <w:pPr>
        <w:ind w:left="3524" w:hanging="360"/>
      </w:pPr>
      <w:rPr>
        <w:rFonts w:ascii="Courier New" w:hAnsi="Courier New" w:cs="Courier New" w:hint="default"/>
      </w:rPr>
    </w:lvl>
    <w:lvl w:ilvl="5" w:tplc="04100005">
      <w:start w:val="1"/>
      <w:numFmt w:val="bullet"/>
      <w:lvlText w:val=""/>
      <w:lvlJc w:val="left"/>
      <w:pPr>
        <w:ind w:left="4244" w:hanging="360"/>
      </w:pPr>
      <w:rPr>
        <w:rFonts w:ascii="Wingdings" w:hAnsi="Wingdings" w:cs="Wingdings" w:hint="default"/>
      </w:rPr>
    </w:lvl>
    <w:lvl w:ilvl="6" w:tplc="04100001">
      <w:start w:val="1"/>
      <w:numFmt w:val="bullet"/>
      <w:lvlText w:val=""/>
      <w:lvlJc w:val="left"/>
      <w:pPr>
        <w:ind w:left="4964" w:hanging="360"/>
      </w:pPr>
      <w:rPr>
        <w:rFonts w:ascii="Symbol" w:hAnsi="Symbol" w:cs="Symbol" w:hint="default"/>
      </w:rPr>
    </w:lvl>
    <w:lvl w:ilvl="7" w:tplc="04100003">
      <w:start w:val="1"/>
      <w:numFmt w:val="bullet"/>
      <w:lvlText w:val="o"/>
      <w:lvlJc w:val="left"/>
      <w:pPr>
        <w:ind w:left="5684" w:hanging="360"/>
      </w:pPr>
      <w:rPr>
        <w:rFonts w:ascii="Courier New" w:hAnsi="Courier New" w:cs="Courier New" w:hint="default"/>
      </w:rPr>
    </w:lvl>
    <w:lvl w:ilvl="8" w:tplc="04100005">
      <w:start w:val="1"/>
      <w:numFmt w:val="bullet"/>
      <w:lvlText w:val=""/>
      <w:lvlJc w:val="left"/>
      <w:pPr>
        <w:ind w:left="6404" w:hanging="360"/>
      </w:pPr>
      <w:rPr>
        <w:rFonts w:ascii="Wingdings" w:hAnsi="Wingdings" w:cs="Wingdings" w:hint="default"/>
      </w:rPr>
    </w:lvl>
  </w:abstractNum>
  <w:abstractNum w:abstractNumId="3">
    <w:nsid w:val="0E1B42FA"/>
    <w:multiLevelType w:val="singleLevel"/>
    <w:tmpl w:val="196A4226"/>
    <w:lvl w:ilvl="0">
      <w:start w:val="1"/>
      <w:numFmt w:val="lowerLetter"/>
      <w:lvlText w:val="%1) "/>
      <w:legacy w:legacy="1" w:legacySpace="0" w:legacyIndent="283"/>
      <w:lvlJc w:val="left"/>
      <w:pPr>
        <w:ind w:left="283" w:hanging="283"/>
      </w:pPr>
      <w:rPr>
        <w:rFonts w:ascii="Times New Roman" w:hAnsi="Times New Roman" w:cs="Times New Roman" w:hint="default"/>
        <w:b w:val="0"/>
        <w:bCs w:val="0"/>
        <w:i w:val="0"/>
        <w:iCs w:val="0"/>
        <w:sz w:val="24"/>
        <w:szCs w:val="24"/>
        <w:u w:val="none"/>
      </w:rPr>
    </w:lvl>
  </w:abstractNum>
  <w:abstractNum w:abstractNumId="4">
    <w:nsid w:val="12D94659"/>
    <w:multiLevelType w:val="hybridMultilevel"/>
    <w:tmpl w:val="E4ECB2C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17C04BA5"/>
    <w:multiLevelType w:val="hybridMultilevel"/>
    <w:tmpl w:val="99AABB44"/>
    <w:lvl w:ilvl="0" w:tplc="38E05062">
      <w:numFmt w:val="bullet"/>
      <w:lvlText w:val="-"/>
      <w:lvlJc w:val="left"/>
      <w:pPr>
        <w:tabs>
          <w:tab w:val="num" w:pos="720"/>
        </w:tabs>
        <w:ind w:left="720" w:hanging="360"/>
      </w:pPr>
      <w:rPr>
        <w:rFonts w:ascii="Arial" w:eastAsia="Times New Roman" w:hAnsi="Aria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nsid w:val="1B524B45"/>
    <w:multiLevelType w:val="hybridMultilevel"/>
    <w:tmpl w:val="353241EC"/>
    <w:lvl w:ilvl="0" w:tplc="CD3C21E2">
      <w:start w:val="35"/>
      <w:numFmt w:val="decimal"/>
      <w:lvlText w:val="%1)"/>
      <w:lvlJc w:val="left"/>
      <w:pPr>
        <w:ind w:left="1211" w:hanging="360"/>
      </w:pPr>
      <w:rPr>
        <w:rFonts w:hint="default"/>
      </w:rPr>
    </w:lvl>
    <w:lvl w:ilvl="1" w:tplc="04100019" w:tentative="1">
      <w:start w:val="1"/>
      <w:numFmt w:val="lowerLetter"/>
      <w:lvlText w:val="%2."/>
      <w:lvlJc w:val="left"/>
      <w:pPr>
        <w:ind w:left="1931" w:hanging="360"/>
      </w:pPr>
    </w:lvl>
    <w:lvl w:ilvl="2" w:tplc="0410001B" w:tentative="1">
      <w:start w:val="1"/>
      <w:numFmt w:val="lowerRoman"/>
      <w:lvlText w:val="%3."/>
      <w:lvlJc w:val="right"/>
      <w:pPr>
        <w:ind w:left="2651" w:hanging="180"/>
      </w:pPr>
    </w:lvl>
    <w:lvl w:ilvl="3" w:tplc="0410000F" w:tentative="1">
      <w:start w:val="1"/>
      <w:numFmt w:val="decimal"/>
      <w:lvlText w:val="%4."/>
      <w:lvlJc w:val="left"/>
      <w:pPr>
        <w:ind w:left="3371" w:hanging="360"/>
      </w:pPr>
    </w:lvl>
    <w:lvl w:ilvl="4" w:tplc="04100019" w:tentative="1">
      <w:start w:val="1"/>
      <w:numFmt w:val="lowerLetter"/>
      <w:lvlText w:val="%5."/>
      <w:lvlJc w:val="left"/>
      <w:pPr>
        <w:ind w:left="4091" w:hanging="360"/>
      </w:pPr>
    </w:lvl>
    <w:lvl w:ilvl="5" w:tplc="0410001B" w:tentative="1">
      <w:start w:val="1"/>
      <w:numFmt w:val="lowerRoman"/>
      <w:lvlText w:val="%6."/>
      <w:lvlJc w:val="right"/>
      <w:pPr>
        <w:ind w:left="4811" w:hanging="180"/>
      </w:pPr>
    </w:lvl>
    <w:lvl w:ilvl="6" w:tplc="0410000F" w:tentative="1">
      <w:start w:val="1"/>
      <w:numFmt w:val="decimal"/>
      <w:lvlText w:val="%7."/>
      <w:lvlJc w:val="left"/>
      <w:pPr>
        <w:ind w:left="5531" w:hanging="360"/>
      </w:pPr>
    </w:lvl>
    <w:lvl w:ilvl="7" w:tplc="04100019" w:tentative="1">
      <w:start w:val="1"/>
      <w:numFmt w:val="lowerLetter"/>
      <w:lvlText w:val="%8."/>
      <w:lvlJc w:val="left"/>
      <w:pPr>
        <w:ind w:left="6251" w:hanging="360"/>
      </w:pPr>
    </w:lvl>
    <w:lvl w:ilvl="8" w:tplc="0410001B" w:tentative="1">
      <w:start w:val="1"/>
      <w:numFmt w:val="lowerRoman"/>
      <w:lvlText w:val="%9."/>
      <w:lvlJc w:val="right"/>
      <w:pPr>
        <w:ind w:left="6971" w:hanging="180"/>
      </w:pPr>
    </w:lvl>
  </w:abstractNum>
  <w:abstractNum w:abstractNumId="7">
    <w:nsid w:val="20F51CA0"/>
    <w:multiLevelType w:val="hybridMultilevel"/>
    <w:tmpl w:val="243800DA"/>
    <w:lvl w:ilvl="0" w:tplc="33D008E8">
      <w:start w:val="1"/>
      <w:numFmt w:val="decimal"/>
      <w:lvlText w:val="%1)"/>
      <w:lvlJc w:val="left"/>
      <w:pPr>
        <w:ind w:left="0" w:hanging="360"/>
      </w:pPr>
      <w:rPr>
        <w:rFonts w:hint="default"/>
      </w:rPr>
    </w:lvl>
    <w:lvl w:ilvl="1" w:tplc="04100019">
      <w:start w:val="1"/>
      <w:numFmt w:val="lowerLetter"/>
      <w:lvlText w:val="%2."/>
      <w:lvlJc w:val="left"/>
      <w:pPr>
        <w:ind w:left="720" w:hanging="360"/>
      </w:pPr>
    </w:lvl>
    <w:lvl w:ilvl="2" w:tplc="0410001B" w:tentative="1">
      <w:start w:val="1"/>
      <w:numFmt w:val="lowerRoman"/>
      <w:lvlText w:val="%3."/>
      <w:lvlJc w:val="right"/>
      <w:pPr>
        <w:ind w:left="1440" w:hanging="180"/>
      </w:pPr>
    </w:lvl>
    <w:lvl w:ilvl="3" w:tplc="0410000F" w:tentative="1">
      <w:start w:val="1"/>
      <w:numFmt w:val="decimal"/>
      <w:lvlText w:val="%4."/>
      <w:lvlJc w:val="left"/>
      <w:pPr>
        <w:ind w:left="2160" w:hanging="360"/>
      </w:pPr>
    </w:lvl>
    <w:lvl w:ilvl="4" w:tplc="04100019" w:tentative="1">
      <w:start w:val="1"/>
      <w:numFmt w:val="lowerLetter"/>
      <w:lvlText w:val="%5."/>
      <w:lvlJc w:val="left"/>
      <w:pPr>
        <w:ind w:left="2880" w:hanging="360"/>
      </w:pPr>
    </w:lvl>
    <w:lvl w:ilvl="5" w:tplc="0410001B" w:tentative="1">
      <w:start w:val="1"/>
      <w:numFmt w:val="lowerRoman"/>
      <w:lvlText w:val="%6."/>
      <w:lvlJc w:val="right"/>
      <w:pPr>
        <w:ind w:left="3600" w:hanging="180"/>
      </w:pPr>
    </w:lvl>
    <w:lvl w:ilvl="6" w:tplc="0410000F" w:tentative="1">
      <w:start w:val="1"/>
      <w:numFmt w:val="decimal"/>
      <w:lvlText w:val="%7."/>
      <w:lvlJc w:val="left"/>
      <w:pPr>
        <w:ind w:left="4320" w:hanging="360"/>
      </w:pPr>
    </w:lvl>
    <w:lvl w:ilvl="7" w:tplc="04100019" w:tentative="1">
      <w:start w:val="1"/>
      <w:numFmt w:val="lowerLetter"/>
      <w:lvlText w:val="%8."/>
      <w:lvlJc w:val="left"/>
      <w:pPr>
        <w:ind w:left="5040" w:hanging="360"/>
      </w:pPr>
    </w:lvl>
    <w:lvl w:ilvl="8" w:tplc="0410001B" w:tentative="1">
      <w:start w:val="1"/>
      <w:numFmt w:val="lowerRoman"/>
      <w:lvlText w:val="%9."/>
      <w:lvlJc w:val="right"/>
      <w:pPr>
        <w:ind w:left="5760" w:hanging="180"/>
      </w:pPr>
    </w:lvl>
  </w:abstractNum>
  <w:abstractNum w:abstractNumId="8">
    <w:nsid w:val="28CD6CD1"/>
    <w:multiLevelType w:val="hybridMultilevel"/>
    <w:tmpl w:val="C958D9FA"/>
    <w:lvl w:ilvl="0" w:tplc="8D624962">
      <w:numFmt w:val="bullet"/>
      <w:lvlText w:val="-"/>
      <w:lvlJc w:val="left"/>
      <w:pPr>
        <w:ind w:left="783" w:hanging="360"/>
      </w:pPr>
      <w:rPr>
        <w:rFonts w:ascii="Times New Roman" w:hAnsi="Times New Roman" w:cs="Times New Roman" w:hint="default"/>
      </w:rPr>
    </w:lvl>
    <w:lvl w:ilvl="1" w:tplc="04100003" w:tentative="1">
      <w:start w:val="1"/>
      <w:numFmt w:val="bullet"/>
      <w:lvlText w:val="o"/>
      <w:lvlJc w:val="left"/>
      <w:pPr>
        <w:ind w:left="1503" w:hanging="360"/>
      </w:pPr>
      <w:rPr>
        <w:rFonts w:ascii="Courier New" w:hAnsi="Courier New" w:cs="Courier New" w:hint="default"/>
      </w:rPr>
    </w:lvl>
    <w:lvl w:ilvl="2" w:tplc="04100005" w:tentative="1">
      <w:start w:val="1"/>
      <w:numFmt w:val="bullet"/>
      <w:lvlText w:val=""/>
      <w:lvlJc w:val="left"/>
      <w:pPr>
        <w:ind w:left="2223" w:hanging="360"/>
      </w:pPr>
      <w:rPr>
        <w:rFonts w:ascii="Wingdings" w:hAnsi="Wingdings" w:hint="default"/>
      </w:rPr>
    </w:lvl>
    <w:lvl w:ilvl="3" w:tplc="04100001" w:tentative="1">
      <w:start w:val="1"/>
      <w:numFmt w:val="bullet"/>
      <w:lvlText w:val=""/>
      <w:lvlJc w:val="left"/>
      <w:pPr>
        <w:ind w:left="2943" w:hanging="360"/>
      </w:pPr>
      <w:rPr>
        <w:rFonts w:ascii="Symbol" w:hAnsi="Symbol" w:hint="default"/>
      </w:rPr>
    </w:lvl>
    <w:lvl w:ilvl="4" w:tplc="04100003" w:tentative="1">
      <w:start w:val="1"/>
      <w:numFmt w:val="bullet"/>
      <w:lvlText w:val="o"/>
      <w:lvlJc w:val="left"/>
      <w:pPr>
        <w:ind w:left="3663" w:hanging="360"/>
      </w:pPr>
      <w:rPr>
        <w:rFonts w:ascii="Courier New" w:hAnsi="Courier New" w:cs="Courier New" w:hint="default"/>
      </w:rPr>
    </w:lvl>
    <w:lvl w:ilvl="5" w:tplc="04100005" w:tentative="1">
      <w:start w:val="1"/>
      <w:numFmt w:val="bullet"/>
      <w:lvlText w:val=""/>
      <w:lvlJc w:val="left"/>
      <w:pPr>
        <w:ind w:left="4383" w:hanging="360"/>
      </w:pPr>
      <w:rPr>
        <w:rFonts w:ascii="Wingdings" w:hAnsi="Wingdings" w:hint="default"/>
      </w:rPr>
    </w:lvl>
    <w:lvl w:ilvl="6" w:tplc="04100001" w:tentative="1">
      <w:start w:val="1"/>
      <w:numFmt w:val="bullet"/>
      <w:lvlText w:val=""/>
      <w:lvlJc w:val="left"/>
      <w:pPr>
        <w:ind w:left="5103" w:hanging="360"/>
      </w:pPr>
      <w:rPr>
        <w:rFonts w:ascii="Symbol" w:hAnsi="Symbol" w:hint="default"/>
      </w:rPr>
    </w:lvl>
    <w:lvl w:ilvl="7" w:tplc="04100003" w:tentative="1">
      <w:start w:val="1"/>
      <w:numFmt w:val="bullet"/>
      <w:lvlText w:val="o"/>
      <w:lvlJc w:val="left"/>
      <w:pPr>
        <w:ind w:left="5823" w:hanging="360"/>
      </w:pPr>
      <w:rPr>
        <w:rFonts w:ascii="Courier New" w:hAnsi="Courier New" w:cs="Courier New" w:hint="default"/>
      </w:rPr>
    </w:lvl>
    <w:lvl w:ilvl="8" w:tplc="04100005" w:tentative="1">
      <w:start w:val="1"/>
      <w:numFmt w:val="bullet"/>
      <w:lvlText w:val=""/>
      <w:lvlJc w:val="left"/>
      <w:pPr>
        <w:ind w:left="6543" w:hanging="360"/>
      </w:pPr>
      <w:rPr>
        <w:rFonts w:ascii="Wingdings" w:hAnsi="Wingdings" w:hint="default"/>
      </w:rPr>
    </w:lvl>
  </w:abstractNum>
  <w:abstractNum w:abstractNumId="9">
    <w:nsid w:val="324E23C2"/>
    <w:multiLevelType w:val="hybridMultilevel"/>
    <w:tmpl w:val="802A4F06"/>
    <w:lvl w:ilvl="0" w:tplc="1526ACB2">
      <w:start w:val="1"/>
      <w:numFmt w:val="decimal"/>
      <w:lvlText w:val="%1)"/>
      <w:lvlJc w:val="left"/>
      <w:pPr>
        <w:tabs>
          <w:tab w:val="num" w:pos="644"/>
        </w:tabs>
        <w:ind w:left="644" w:hanging="360"/>
      </w:pPr>
      <w:rPr>
        <w:rFonts w:ascii="Times New Roman" w:hAnsi="Times New Roman" w:cs="Times New Roman" w:hint="default"/>
        <w:b/>
        <w:bCs/>
      </w:rPr>
    </w:lvl>
    <w:lvl w:ilvl="1" w:tplc="FDA8C4F6">
      <w:start w:val="1"/>
      <w:numFmt w:val="lowerLetter"/>
      <w:lvlText w:val="%2)"/>
      <w:lvlJc w:val="left"/>
      <w:pPr>
        <w:tabs>
          <w:tab w:val="num" w:pos="1364"/>
        </w:tabs>
        <w:ind w:left="1364" w:hanging="360"/>
      </w:pPr>
      <w:rPr>
        <w:rFonts w:ascii="Times New Roman" w:hAnsi="Times New Roman" w:cs="Times New Roman" w:hint="default"/>
      </w:rPr>
    </w:lvl>
    <w:lvl w:ilvl="2" w:tplc="0410001B">
      <w:start w:val="1"/>
      <w:numFmt w:val="lowerRoman"/>
      <w:lvlText w:val="%3."/>
      <w:lvlJc w:val="right"/>
      <w:pPr>
        <w:tabs>
          <w:tab w:val="num" w:pos="2084"/>
        </w:tabs>
        <w:ind w:left="2084" w:hanging="180"/>
      </w:pPr>
      <w:rPr>
        <w:rFonts w:ascii="Times New Roman" w:hAnsi="Times New Roman" w:cs="Times New Roman"/>
      </w:rPr>
    </w:lvl>
    <w:lvl w:ilvl="3" w:tplc="0410000F">
      <w:start w:val="1"/>
      <w:numFmt w:val="decimal"/>
      <w:lvlText w:val="%4."/>
      <w:lvlJc w:val="left"/>
      <w:pPr>
        <w:tabs>
          <w:tab w:val="num" w:pos="2804"/>
        </w:tabs>
        <w:ind w:left="2804" w:hanging="360"/>
      </w:pPr>
      <w:rPr>
        <w:rFonts w:ascii="Times New Roman" w:hAnsi="Times New Roman" w:cs="Times New Roman"/>
      </w:rPr>
    </w:lvl>
    <w:lvl w:ilvl="4" w:tplc="04100019">
      <w:start w:val="1"/>
      <w:numFmt w:val="lowerLetter"/>
      <w:lvlText w:val="%5."/>
      <w:lvlJc w:val="left"/>
      <w:pPr>
        <w:tabs>
          <w:tab w:val="num" w:pos="3524"/>
        </w:tabs>
        <w:ind w:left="3524" w:hanging="360"/>
      </w:pPr>
      <w:rPr>
        <w:rFonts w:ascii="Times New Roman" w:hAnsi="Times New Roman" w:cs="Times New Roman"/>
      </w:rPr>
    </w:lvl>
    <w:lvl w:ilvl="5" w:tplc="0410001B">
      <w:start w:val="1"/>
      <w:numFmt w:val="lowerRoman"/>
      <w:lvlText w:val="%6."/>
      <w:lvlJc w:val="right"/>
      <w:pPr>
        <w:tabs>
          <w:tab w:val="num" w:pos="4244"/>
        </w:tabs>
        <w:ind w:left="4244" w:hanging="180"/>
      </w:pPr>
      <w:rPr>
        <w:rFonts w:ascii="Times New Roman" w:hAnsi="Times New Roman" w:cs="Times New Roman"/>
      </w:rPr>
    </w:lvl>
    <w:lvl w:ilvl="6" w:tplc="0410000F">
      <w:start w:val="1"/>
      <w:numFmt w:val="decimal"/>
      <w:lvlText w:val="%7."/>
      <w:lvlJc w:val="left"/>
      <w:pPr>
        <w:tabs>
          <w:tab w:val="num" w:pos="4964"/>
        </w:tabs>
        <w:ind w:left="4964" w:hanging="360"/>
      </w:pPr>
      <w:rPr>
        <w:rFonts w:ascii="Times New Roman" w:hAnsi="Times New Roman" w:cs="Times New Roman"/>
      </w:rPr>
    </w:lvl>
    <w:lvl w:ilvl="7" w:tplc="04100019">
      <w:start w:val="1"/>
      <w:numFmt w:val="lowerLetter"/>
      <w:lvlText w:val="%8."/>
      <w:lvlJc w:val="left"/>
      <w:pPr>
        <w:tabs>
          <w:tab w:val="num" w:pos="5684"/>
        </w:tabs>
        <w:ind w:left="5684" w:hanging="360"/>
      </w:pPr>
      <w:rPr>
        <w:rFonts w:ascii="Times New Roman" w:hAnsi="Times New Roman" w:cs="Times New Roman"/>
      </w:rPr>
    </w:lvl>
    <w:lvl w:ilvl="8" w:tplc="0410001B">
      <w:start w:val="1"/>
      <w:numFmt w:val="lowerRoman"/>
      <w:lvlText w:val="%9."/>
      <w:lvlJc w:val="right"/>
      <w:pPr>
        <w:tabs>
          <w:tab w:val="num" w:pos="6404"/>
        </w:tabs>
        <w:ind w:left="6404" w:hanging="180"/>
      </w:pPr>
      <w:rPr>
        <w:rFonts w:ascii="Times New Roman" w:hAnsi="Times New Roman" w:cs="Times New Roman"/>
      </w:rPr>
    </w:lvl>
  </w:abstractNum>
  <w:abstractNum w:abstractNumId="10">
    <w:nsid w:val="39692DE8"/>
    <w:multiLevelType w:val="hybridMultilevel"/>
    <w:tmpl w:val="A3E2AB3A"/>
    <w:lvl w:ilvl="0" w:tplc="A456E60C">
      <w:start w:val="2"/>
      <w:numFmt w:val="upperLetter"/>
      <w:lvlText w:val="%1)"/>
      <w:lvlJc w:val="left"/>
      <w:pPr>
        <w:tabs>
          <w:tab w:val="num" w:pos="585"/>
        </w:tabs>
        <w:ind w:left="585" w:hanging="585"/>
      </w:pPr>
      <w:rPr>
        <w:rFonts w:hint="default"/>
      </w:rPr>
    </w:lvl>
    <w:lvl w:ilvl="1" w:tplc="04100019" w:tentative="1">
      <w:start w:val="1"/>
      <w:numFmt w:val="lowerLetter"/>
      <w:lvlText w:val="%2."/>
      <w:lvlJc w:val="left"/>
      <w:pPr>
        <w:tabs>
          <w:tab w:val="num" w:pos="1590"/>
        </w:tabs>
        <w:ind w:left="1590" w:hanging="360"/>
      </w:pPr>
    </w:lvl>
    <w:lvl w:ilvl="2" w:tplc="0410001B" w:tentative="1">
      <w:start w:val="1"/>
      <w:numFmt w:val="lowerRoman"/>
      <w:lvlText w:val="%3."/>
      <w:lvlJc w:val="right"/>
      <w:pPr>
        <w:tabs>
          <w:tab w:val="num" w:pos="2310"/>
        </w:tabs>
        <w:ind w:left="2310" w:hanging="180"/>
      </w:pPr>
    </w:lvl>
    <w:lvl w:ilvl="3" w:tplc="0410000F" w:tentative="1">
      <w:start w:val="1"/>
      <w:numFmt w:val="decimal"/>
      <w:lvlText w:val="%4."/>
      <w:lvlJc w:val="left"/>
      <w:pPr>
        <w:tabs>
          <w:tab w:val="num" w:pos="3030"/>
        </w:tabs>
        <w:ind w:left="3030" w:hanging="360"/>
      </w:pPr>
    </w:lvl>
    <w:lvl w:ilvl="4" w:tplc="04100019" w:tentative="1">
      <w:start w:val="1"/>
      <w:numFmt w:val="lowerLetter"/>
      <w:lvlText w:val="%5."/>
      <w:lvlJc w:val="left"/>
      <w:pPr>
        <w:tabs>
          <w:tab w:val="num" w:pos="3750"/>
        </w:tabs>
        <w:ind w:left="3750" w:hanging="360"/>
      </w:pPr>
    </w:lvl>
    <w:lvl w:ilvl="5" w:tplc="0410001B" w:tentative="1">
      <w:start w:val="1"/>
      <w:numFmt w:val="lowerRoman"/>
      <w:lvlText w:val="%6."/>
      <w:lvlJc w:val="right"/>
      <w:pPr>
        <w:tabs>
          <w:tab w:val="num" w:pos="4470"/>
        </w:tabs>
        <w:ind w:left="4470" w:hanging="180"/>
      </w:pPr>
    </w:lvl>
    <w:lvl w:ilvl="6" w:tplc="0410000F" w:tentative="1">
      <w:start w:val="1"/>
      <w:numFmt w:val="decimal"/>
      <w:lvlText w:val="%7."/>
      <w:lvlJc w:val="left"/>
      <w:pPr>
        <w:tabs>
          <w:tab w:val="num" w:pos="5190"/>
        </w:tabs>
        <w:ind w:left="5190" w:hanging="360"/>
      </w:pPr>
    </w:lvl>
    <w:lvl w:ilvl="7" w:tplc="04100019" w:tentative="1">
      <w:start w:val="1"/>
      <w:numFmt w:val="lowerLetter"/>
      <w:lvlText w:val="%8."/>
      <w:lvlJc w:val="left"/>
      <w:pPr>
        <w:tabs>
          <w:tab w:val="num" w:pos="5910"/>
        </w:tabs>
        <w:ind w:left="5910" w:hanging="360"/>
      </w:pPr>
    </w:lvl>
    <w:lvl w:ilvl="8" w:tplc="0410001B" w:tentative="1">
      <w:start w:val="1"/>
      <w:numFmt w:val="lowerRoman"/>
      <w:lvlText w:val="%9."/>
      <w:lvlJc w:val="right"/>
      <w:pPr>
        <w:tabs>
          <w:tab w:val="num" w:pos="6630"/>
        </w:tabs>
        <w:ind w:left="6630" w:hanging="180"/>
      </w:pPr>
    </w:lvl>
  </w:abstractNum>
  <w:abstractNum w:abstractNumId="11">
    <w:nsid w:val="48743DB6"/>
    <w:multiLevelType w:val="hybridMultilevel"/>
    <w:tmpl w:val="4A30891E"/>
    <w:lvl w:ilvl="0" w:tplc="868E986A">
      <w:start w:val="65535"/>
      <w:numFmt w:val="bullet"/>
      <w:lvlText w:val="-"/>
      <w:legacy w:legacy="1" w:legacySpace="0" w:legacyIndent="120"/>
      <w:lvlJc w:val="left"/>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49185BD2"/>
    <w:multiLevelType w:val="singleLevel"/>
    <w:tmpl w:val="D1EE120E"/>
    <w:lvl w:ilvl="0">
      <w:start w:val="1"/>
      <w:numFmt w:val="lowerLetter"/>
      <w:lvlText w:val="%1)"/>
      <w:lvlJc w:val="left"/>
      <w:pPr>
        <w:tabs>
          <w:tab w:val="num" w:pos="1211"/>
        </w:tabs>
        <w:ind w:left="1211" w:hanging="360"/>
      </w:pPr>
      <w:rPr>
        <w:rFonts w:ascii="Times New Roman" w:hAnsi="Times New Roman" w:cs="Times New Roman" w:hint="default"/>
        <w:b w:val="0"/>
      </w:rPr>
    </w:lvl>
  </w:abstractNum>
  <w:abstractNum w:abstractNumId="13">
    <w:nsid w:val="4E415854"/>
    <w:multiLevelType w:val="hybridMultilevel"/>
    <w:tmpl w:val="A9CC62B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nsid w:val="51974E8A"/>
    <w:multiLevelType w:val="singleLevel"/>
    <w:tmpl w:val="B59A700E"/>
    <w:lvl w:ilvl="0">
      <w:start w:val="1"/>
      <w:numFmt w:val="upperLetter"/>
      <w:lvlText w:val="%1) "/>
      <w:legacy w:legacy="1" w:legacySpace="0" w:legacyIndent="283"/>
      <w:lvlJc w:val="left"/>
      <w:pPr>
        <w:ind w:left="568" w:hanging="283"/>
      </w:pPr>
      <w:rPr>
        <w:rFonts w:ascii="Times New Roman" w:hAnsi="Times New Roman" w:cs="Times New Roman" w:hint="default"/>
        <w:b w:val="0"/>
        <w:bCs w:val="0"/>
        <w:i w:val="0"/>
        <w:iCs w:val="0"/>
        <w:sz w:val="24"/>
        <w:szCs w:val="24"/>
        <w:u w:val="none"/>
      </w:rPr>
    </w:lvl>
  </w:abstractNum>
  <w:abstractNum w:abstractNumId="15">
    <w:nsid w:val="53D557BA"/>
    <w:multiLevelType w:val="hybridMultilevel"/>
    <w:tmpl w:val="B3963352"/>
    <w:lvl w:ilvl="0" w:tplc="04100005">
      <w:start w:val="1"/>
      <w:numFmt w:val="bullet"/>
      <w:lvlText w:val=""/>
      <w:lvlJc w:val="left"/>
      <w:pPr>
        <w:tabs>
          <w:tab w:val="num" w:pos="644"/>
        </w:tabs>
        <w:ind w:left="644" w:hanging="360"/>
      </w:pPr>
      <w:rPr>
        <w:rFonts w:ascii="Wingdings" w:hAnsi="Wingdings" w:cs="Wingdings" w:hint="default"/>
      </w:rPr>
    </w:lvl>
    <w:lvl w:ilvl="1" w:tplc="4E2424C0">
      <w:start w:val="3"/>
      <w:numFmt w:val="bullet"/>
      <w:lvlText w:val="-"/>
      <w:lvlJc w:val="left"/>
      <w:pPr>
        <w:ind w:left="1364" w:hanging="360"/>
      </w:pPr>
      <w:rPr>
        <w:rFonts w:ascii="Times New Roman" w:eastAsia="Times New Roman" w:hAnsi="Times New Roman" w:hint="default"/>
      </w:rPr>
    </w:lvl>
    <w:lvl w:ilvl="2" w:tplc="04100005">
      <w:start w:val="1"/>
      <w:numFmt w:val="bullet"/>
      <w:lvlText w:val=""/>
      <w:lvlJc w:val="left"/>
      <w:pPr>
        <w:tabs>
          <w:tab w:val="num" w:pos="2084"/>
        </w:tabs>
        <w:ind w:left="2084" w:hanging="360"/>
      </w:pPr>
      <w:rPr>
        <w:rFonts w:ascii="Wingdings" w:hAnsi="Wingdings" w:cs="Wingdings" w:hint="default"/>
      </w:rPr>
    </w:lvl>
    <w:lvl w:ilvl="3" w:tplc="04100001">
      <w:start w:val="1"/>
      <w:numFmt w:val="bullet"/>
      <w:lvlText w:val=""/>
      <w:lvlJc w:val="left"/>
      <w:pPr>
        <w:tabs>
          <w:tab w:val="num" w:pos="2804"/>
        </w:tabs>
        <w:ind w:left="2804" w:hanging="360"/>
      </w:pPr>
      <w:rPr>
        <w:rFonts w:ascii="Symbol" w:hAnsi="Symbol" w:cs="Symbol" w:hint="default"/>
      </w:rPr>
    </w:lvl>
    <w:lvl w:ilvl="4" w:tplc="04100003">
      <w:start w:val="1"/>
      <w:numFmt w:val="bullet"/>
      <w:lvlText w:val="o"/>
      <w:lvlJc w:val="left"/>
      <w:pPr>
        <w:tabs>
          <w:tab w:val="num" w:pos="3524"/>
        </w:tabs>
        <w:ind w:left="3524" w:hanging="360"/>
      </w:pPr>
      <w:rPr>
        <w:rFonts w:ascii="Courier New" w:hAnsi="Courier New" w:cs="Courier New" w:hint="default"/>
      </w:rPr>
    </w:lvl>
    <w:lvl w:ilvl="5" w:tplc="04100005">
      <w:start w:val="1"/>
      <w:numFmt w:val="bullet"/>
      <w:lvlText w:val=""/>
      <w:lvlJc w:val="left"/>
      <w:pPr>
        <w:tabs>
          <w:tab w:val="num" w:pos="4244"/>
        </w:tabs>
        <w:ind w:left="4244" w:hanging="360"/>
      </w:pPr>
      <w:rPr>
        <w:rFonts w:ascii="Wingdings" w:hAnsi="Wingdings" w:cs="Wingdings" w:hint="default"/>
      </w:rPr>
    </w:lvl>
    <w:lvl w:ilvl="6" w:tplc="04100001">
      <w:start w:val="1"/>
      <w:numFmt w:val="bullet"/>
      <w:lvlText w:val=""/>
      <w:lvlJc w:val="left"/>
      <w:pPr>
        <w:tabs>
          <w:tab w:val="num" w:pos="4964"/>
        </w:tabs>
        <w:ind w:left="4964" w:hanging="360"/>
      </w:pPr>
      <w:rPr>
        <w:rFonts w:ascii="Symbol" w:hAnsi="Symbol" w:cs="Symbol" w:hint="default"/>
      </w:rPr>
    </w:lvl>
    <w:lvl w:ilvl="7" w:tplc="04100003">
      <w:start w:val="1"/>
      <w:numFmt w:val="bullet"/>
      <w:lvlText w:val="o"/>
      <w:lvlJc w:val="left"/>
      <w:pPr>
        <w:tabs>
          <w:tab w:val="num" w:pos="5684"/>
        </w:tabs>
        <w:ind w:left="5684" w:hanging="360"/>
      </w:pPr>
      <w:rPr>
        <w:rFonts w:ascii="Courier New" w:hAnsi="Courier New" w:cs="Courier New" w:hint="default"/>
      </w:rPr>
    </w:lvl>
    <w:lvl w:ilvl="8" w:tplc="04100005">
      <w:start w:val="1"/>
      <w:numFmt w:val="bullet"/>
      <w:lvlText w:val=""/>
      <w:lvlJc w:val="left"/>
      <w:pPr>
        <w:tabs>
          <w:tab w:val="num" w:pos="6404"/>
        </w:tabs>
        <w:ind w:left="6404" w:hanging="360"/>
      </w:pPr>
      <w:rPr>
        <w:rFonts w:ascii="Wingdings" w:hAnsi="Wingdings" w:cs="Wingdings" w:hint="default"/>
      </w:rPr>
    </w:lvl>
  </w:abstractNum>
  <w:abstractNum w:abstractNumId="16">
    <w:nsid w:val="5AFF28D0"/>
    <w:multiLevelType w:val="singleLevel"/>
    <w:tmpl w:val="AAA86FB4"/>
    <w:lvl w:ilvl="0">
      <w:start w:val="1"/>
      <w:numFmt w:val="lowerLetter"/>
      <w:lvlText w:val="%1) "/>
      <w:legacy w:legacy="1" w:legacySpace="0" w:legacyIndent="283"/>
      <w:lvlJc w:val="left"/>
      <w:pPr>
        <w:ind w:left="583" w:hanging="283"/>
      </w:pPr>
      <w:rPr>
        <w:rFonts w:ascii="Times New Roman" w:hAnsi="Times New Roman" w:cs="Times New Roman" w:hint="default"/>
        <w:b w:val="0"/>
        <w:bCs w:val="0"/>
        <w:i w:val="0"/>
        <w:iCs w:val="0"/>
        <w:sz w:val="24"/>
        <w:szCs w:val="24"/>
        <w:u w:val="none"/>
      </w:rPr>
    </w:lvl>
  </w:abstractNum>
  <w:abstractNum w:abstractNumId="17">
    <w:nsid w:val="66F63CBC"/>
    <w:multiLevelType w:val="hybridMultilevel"/>
    <w:tmpl w:val="521EBC12"/>
    <w:lvl w:ilvl="0" w:tplc="FDA8C4F6">
      <w:start w:val="1"/>
      <w:numFmt w:val="lowerLetter"/>
      <w:lvlText w:val="%1)"/>
      <w:lvlJc w:val="left"/>
      <w:pPr>
        <w:tabs>
          <w:tab w:val="num" w:pos="1364"/>
        </w:tabs>
        <w:ind w:left="1364" w:hanging="360"/>
      </w:pPr>
      <w:rPr>
        <w:rFonts w:ascii="Times New Roman" w:hAnsi="Times New Roman" w:cs="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676F4BD6"/>
    <w:multiLevelType w:val="hybridMultilevel"/>
    <w:tmpl w:val="1616AB4E"/>
    <w:lvl w:ilvl="0" w:tplc="49469704">
      <w:start w:val="1"/>
      <w:numFmt w:val="bullet"/>
      <w:lvlText w:val=""/>
      <w:lvlJc w:val="left"/>
      <w:pPr>
        <w:ind w:left="1440" w:hanging="360"/>
      </w:pPr>
      <w:rPr>
        <w:rFonts w:ascii="Symbol" w:hAnsi="Symbol" w:hint="default"/>
        <w:sz w:val="18"/>
      </w:rPr>
    </w:lvl>
    <w:lvl w:ilvl="1" w:tplc="04100003">
      <w:start w:val="1"/>
      <w:numFmt w:val="bullet"/>
      <w:lvlText w:val="o"/>
      <w:lvlJc w:val="left"/>
      <w:pPr>
        <w:ind w:left="2160" w:hanging="360"/>
      </w:pPr>
      <w:rPr>
        <w:rFonts w:ascii="Courier New" w:hAnsi="Courier New" w:cs="Courier New" w:hint="default"/>
      </w:rPr>
    </w:lvl>
    <w:lvl w:ilvl="2" w:tplc="04100005">
      <w:start w:val="1"/>
      <w:numFmt w:val="bullet"/>
      <w:lvlText w:val=""/>
      <w:lvlJc w:val="left"/>
      <w:pPr>
        <w:ind w:left="2880" w:hanging="360"/>
      </w:pPr>
      <w:rPr>
        <w:rFonts w:ascii="Wingdings" w:hAnsi="Wingdings" w:hint="default"/>
      </w:rPr>
    </w:lvl>
    <w:lvl w:ilvl="3" w:tplc="04100001">
      <w:start w:val="1"/>
      <w:numFmt w:val="bullet"/>
      <w:lvlText w:val=""/>
      <w:lvlJc w:val="left"/>
      <w:pPr>
        <w:ind w:left="3600" w:hanging="360"/>
      </w:pPr>
      <w:rPr>
        <w:rFonts w:ascii="Symbol" w:hAnsi="Symbol" w:hint="default"/>
      </w:rPr>
    </w:lvl>
    <w:lvl w:ilvl="4" w:tplc="04100003">
      <w:start w:val="1"/>
      <w:numFmt w:val="bullet"/>
      <w:lvlText w:val="o"/>
      <w:lvlJc w:val="left"/>
      <w:pPr>
        <w:ind w:left="4320" w:hanging="360"/>
      </w:pPr>
      <w:rPr>
        <w:rFonts w:ascii="Courier New" w:hAnsi="Courier New" w:cs="Courier New" w:hint="default"/>
      </w:rPr>
    </w:lvl>
    <w:lvl w:ilvl="5" w:tplc="04100005">
      <w:start w:val="1"/>
      <w:numFmt w:val="bullet"/>
      <w:lvlText w:val=""/>
      <w:lvlJc w:val="left"/>
      <w:pPr>
        <w:ind w:left="5040" w:hanging="360"/>
      </w:pPr>
      <w:rPr>
        <w:rFonts w:ascii="Wingdings" w:hAnsi="Wingdings" w:hint="default"/>
      </w:rPr>
    </w:lvl>
    <w:lvl w:ilvl="6" w:tplc="04100001">
      <w:start w:val="1"/>
      <w:numFmt w:val="bullet"/>
      <w:lvlText w:val=""/>
      <w:lvlJc w:val="left"/>
      <w:pPr>
        <w:ind w:left="5760" w:hanging="360"/>
      </w:pPr>
      <w:rPr>
        <w:rFonts w:ascii="Symbol" w:hAnsi="Symbol" w:hint="default"/>
      </w:rPr>
    </w:lvl>
    <w:lvl w:ilvl="7" w:tplc="04100003">
      <w:start w:val="1"/>
      <w:numFmt w:val="bullet"/>
      <w:lvlText w:val="o"/>
      <w:lvlJc w:val="left"/>
      <w:pPr>
        <w:ind w:left="6480" w:hanging="360"/>
      </w:pPr>
      <w:rPr>
        <w:rFonts w:ascii="Courier New" w:hAnsi="Courier New" w:cs="Courier New" w:hint="default"/>
      </w:rPr>
    </w:lvl>
    <w:lvl w:ilvl="8" w:tplc="04100005">
      <w:start w:val="1"/>
      <w:numFmt w:val="bullet"/>
      <w:lvlText w:val=""/>
      <w:lvlJc w:val="left"/>
      <w:pPr>
        <w:ind w:left="7200" w:hanging="360"/>
      </w:pPr>
      <w:rPr>
        <w:rFonts w:ascii="Wingdings" w:hAnsi="Wingdings" w:hint="default"/>
      </w:rPr>
    </w:lvl>
  </w:abstractNum>
  <w:abstractNum w:abstractNumId="19">
    <w:nsid w:val="68060618"/>
    <w:multiLevelType w:val="singleLevel"/>
    <w:tmpl w:val="AC6AF598"/>
    <w:lvl w:ilvl="0">
      <w:start w:val="2"/>
      <w:numFmt w:val="lowerLetter"/>
      <w:lvlText w:val="%1) "/>
      <w:legacy w:legacy="1" w:legacySpace="0" w:legacyIndent="283"/>
      <w:lvlJc w:val="left"/>
      <w:pPr>
        <w:ind w:left="567" w:hanging="283"/>
      </w:pPr>
      <w:rPr>
        <w:rFonts w:ascii="Times New Roman" w:hAnsi="Times New Roman" w:cs="Times New Roman" w:hint="default"/>
        <w:b w:val="0"/>
        <w:bCs w:val="0"/>
        <w:i w:val="0"/>
        <w:iCs w:val="0"/>
        <w:sz w:val="24"/>
        <w:szCs w:val="24"/>
        <w:u w:val="none"/>
      </w:rPr>
    </w:lvl>
  </w:abstractNum>
  <w:abstractNum w:abstractNumId="20">
    <w:nsid w:val="68FF45C6"/>
    <w:multiLevelType w:val="hybridMultilevel"/>
    <w:tmpl w:val="D2325D56"/>
    <w:lvl w:ilvl="0" w:tplc="0152F720">
      <w:start w:val="3"/>
      <w:numFmt w:val="decimal"/>
      <w:lvlText w:val="%1)"/>
      <w:lvlJc w:val="left"/>
      <w:pPr>
        <w:tabs>
          <w:tab w:val="num" w:pos="237"/>
        </w:tabs>
        <w:ind w:left="464" w:hanging="284"/>
      </w:pPr>
      <w:rPr>
        <w:rFonts w:hint="default"/>
        <w:b w:val="0"/>
        <w:i w: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1">
    <w:nsid w:val="71257630"/>
    <w:multiLevelType w:val="hybridMultilevel"/>
    <w:tmpl w:val="B6988E4E"/>
    <w:lvl w:ilvl="0" w:tplc="03449F4C">
      <w:start w:val="3"/>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71C6794B"/>
    <w:multiLevelType w:val="hybridMultilevel"/>
    <w:tmpl w:val="046266E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nsid w:val="7B2D43EF"/>
    <w:multiLevelType w:val="multilevel"/>
    <w:tmpl w:val="CB400DC0"/>
    <w:lvl w:ilvl="0">
      <w:start w:val="1"/>
      <w:numFmt w:val="lowerLetter"/>
      <w:lvlText w:val="%1)"/>
      <w:lvlJc w:val="left"/>
      <w:pPr>
        <w:ind w:left="567" w:hanging="283"/>
      </w:pPr>
      <w:rPr>
        <w:rFonts w:ascii="Times New Roman" w:hAnsi="Times New Roman" w:cs="Times New Roman" w:hint="default"/>
        <w:b w:val="0"/>
        <w:bCs w:val="0"/>
        <w:i w:val="0"/>
        <w:iCs w:val="0"/>
        <w:sz w:val="24"/>
        <w:szCs w:val="24"/>
        <w:u w:val="none"/>
      </w:rPr>
    </w:lvl>
    <w:lvl w:ilvl="1">
      <w:start w:val="1"/>
      <w:numFmt w:val="lowerLetter"/>
      <w:lvlText w:val="%2."/>
      <w:lvlJc w:val="left"/>
      <w:pPr>
        <w:tabs>
          <w:tab w:val="num" w:pos="1364"/>
        </w:tabs>
        <w:ind w:left="1364" w:hanging="360"/>
      </w:pPr>
      <w:rPr>
        <w:rFonts w:ascii="Times New Roman" w:hAnsi="Times New Roman" w:cs="Times New Roman"/>
      </w:rPr>
    </w:lvl>
    <w:lvl w:ilvl="2">
      <w:start w:val="1"/>
      <w:numFmt w:val="lowerRoman"/>
      <w:lvlText w:val="%3."/>
      <w:lvlJc w:val="right"/>
      <w:pPr>
        <w:tabs>
          <w:tab w:val="num" w:pos="2084"/>
        </w:tabs>
        <w:ind w:left="2084" w:hanging="180"/>
      </w:pPr>
      <w:rPr>
        <w:rFonts w:ascii="Times New Roman" w:hAnsi="Times New Roman" w:cs="Times New Roman"/>
      </w:rPr>
    </w:lvl>
    <w:lvl w:ilvl="3">
      <w:start w:val="1"/>
      <w:numFmt w:val="decimal"/>
      <w:lvlText w:val="%4."/>
      <w:lvlJc w:val="left"/>
      <w:pPr>
        <w:tabs>
          <w:tab w:val="num" w:pos="2804"/>
        </w:tabs>
        <w:ind w:left="2804" w:hanging="360"/>
      </w:pPr>
      <w:rPr>
        <w:rFonts w:ascii="Times New Roman" w:hAnsi="Times New Roman" w:cs="Times New Roman"/>
      </w:rPr>
    </w:lvl>
    <w:lvl w:ilvl="4">
      <w:start w:val="1"/>
      <w:numFmt w:val="lowerLetter"/>
      <w:lvlText w:val="%5."/>
      <w:lvlJc w:val="left"/>
      <w:pPr>
        <w:tabs>
          <w:tab w:val="num" w:pos="3524"/>
        </w:tabs>
        <w:ind w:left="3524" w:hanging="360"/>
      </w:pPr>
      <w:rPr>
        <w:rFonts w:ascii="Times New Roman" w:hAnsi="Times New Roman" w:cs="Times New Roman"/>
      </w:rPr>
    </w:lvl>
    <w:lvl w:ilvl="5">
      <w:start w:val="1"/>
      <w:numFmt w:val="lowerRoman"/>
      <w:lvlText w:val="%6."/>
      <w:lvlJc w:val="right"/>
      <w:pPr>
        <w:tabs>
          <w:tab w:val="num" w:pos="4244"/>
        </w:tabs>
        <w:ind w:left="4244" w:hanging="180"/>
      </w:pPr>
      <w:rPr>
        <w:rFonts w:ascii="Times New Roman" w:hAnsi="Times New Roman" w:cs="Times New Roman"/>
      </w:rPr>
    </w:lvl>
    <w:lvl w:ilvl="6">
      <w:start w:val="1"/>
      <w:numFmt w:val="decimal"/>
      <w:lvlText w:val="%7."/>
      <w:lvlJc w:val="left"/>
      <w:pPr>
        <w:tabs>
          <w:tab w:val="num" w:pos="4964"/>
        </w:tabs>
        <w:ind w:left="4964" w:hanging="360"/>
      </w:pPr>
      <w:rPr>
        <w:rFonts w:ascii="Times New Roman" w:hAnsi="Times New Roman" w:cs="Times New Roman"/>
      </w:rPr>
    </w:lvl>
    <w:lvl w:ilvl="7">
      <w:start w:val="1"/>
      <w:numFmt w:val="lowerLetter"/>
      <w:lvlText w:val="%8."/>
      <w:lvlJc w:val="left"/>
      <w:pPr>
        <w:tabs>
          <w:tab w:val="num" w:pos="5684"/>
        </w:tabs>
        <w:ind w:left="5684" w:hanging="360"/>
      </w:pPr>
      <w:rPr>
        <w:rFonts w:ascii="Times New Roman" w:hAnsi="Times New Roman" w:cs="Times New Roman"/>
      </w:rPr>
    </w:lvl>
    <w:lvl w:ilvl="8">
      <w:start w:val="1"/>
      <w:numFmt w:val="lowerRoman"/>
      <w:lvlText w:val="%9."/>
      <w:lvlJc w:val="right"/>
      <w:pPr>
        <w:tabs>
          <w:tab w:val="num" w:pos="6404"/>
        </w:tabs>
        <w:ind w:left="6404" w:hanging="180"/>
      </w:pPr>
      <w:rPr>
        <w:rFonts w:ascii="Times New Roman" w:hAnsi="Times New Roman" w:cs="Times New Roman"/>
      </w:rPr>
    </w:lvl>
  </w:abstractNum>
  <w:abstractNum w:abstractNumId="24">
    <w:nsid w:val="7B8E512E"/>
    <w:multiLevelType w:val="hybridMultilevel"/>
    <w:tmpl w:val="771CEC9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7FE70380"/>
    <w:multiLevelType w:val="hybridMultilevel"/>
    <w:tmpl w:val="F4D64BD8"/>
    <w:lvl w:ilvl="0" w:tplc="1526ACB2">
      <w:start w:val="1"/>
      <w:numFmt w:val="decimal"/>
      <w:lvlText w:val="%1)"/>
      <w:lvlJc w:val="left"/>
      <w:pPr>
        <w:tabs>
          <w:tab w:val="num" w:pos="644"/>
        </w:tabs>
        <w:ind w:left="644" w:hanging="360"/>
      </w:pPr>
      <w:rPr>
        <w:rFonts w:ascii="Times New Roman" w:hAnsi="Times New Roman" w:cs="Times New Roman" w:hint="default"/>
        <w:b/>
        <w:bCs/>
      </w:rPr>
    </w:lvl>
    <w:lvl w:ilvl="1" w:tplc="04100001">
      <w:start w:val="1"/>
      <w:numFmt w:val="bullet"/>
      <w:lvlText w:val=""/>
      <w:lvlJc w:val="left"/>
      <w:pPr>
        <w:tabs>
          <w:tab w:val="num" w:pos="1364"/>
        </w:tabs>
        <w:ind w:left="1364" w:hanging="360"/>
      </w:pPr>
      <w:rPr>
        <w:rFonts w:ascii="Symbol" w:hAnsi="Symbol" w:hint="default"/>
      </w:rPr>
    </w:lvl>
    <w:lvl w:ilvl="2" w:tplc="0410001B">
      <w:start w:val="1"/>
      <w:numFmt w:val="lowerRoman"/>
      <w:lvlText w:val="%3."/>
      <w:lvlJc w:val="right"/>
      <w:pPr>
        <w:tabs>
          <w:tab w:val="num" w:pos="2084"/>
        </w:tabs>
        <w:ind w:left="2084" w:hanging="180"/>
      </w:pPr>
      <w:rPr>
        <w:rFonts w:ascii="Times New Roman" w:hAnsi="Times New Roman" w:cs="Times New Roman"/>
      </w:rPr>
    </w:lvl>
    <w:lvl w:ilvl="3" w:tplc="0410000F">
      <w:start w:val="1"/>
      <w:numFmt w:val="decimal"/>
      <w:lvlText w:val="%4."/>
      <w:lvlJc w:val="left"/>
      <w:pPr>
        <w:tabs>
          <w:tab w:val="num" w:pos="2804"/>
        </w:tabs>
        <w:ind w:left="2804" w:hanging="360"/>
      </w:pPr>
      <w:rPr>
        <w:rFonts w:ascii="Times New Roman" w:hAnsi="Times New Roman" w:cs="Times New Roman"/>
      </w:rPr>
    </w:lvl>
    <w:lvl w:ilvl="4" w:tplc="04100019">
      <w:start w:val="1"/>
      <w:numFmt w:val="lowerLetter"/>
      <w:lvlText w:val="%5."/>
      <w:lvlJc w:val="left"/>
      <w:pPr>
        <w:tabs>
          <w:tab w:val="num" w:pos="3524"/>
        </w:tabs>
        <w:ind w:left="3524" w:hanging="360"/>
      </w:pPr>
      <w:rPr>
        <w:rFonts w:ascii="Times New Roman" w:hAnsi="Times New Roman" w:cs="Times New Roman"/>
      </w:rPr>
    </w:lvl>
    <w:lvl w:ilvl="5" w:tplc="0410001B">
      <w:start w:val="1"/>
      <w:numFmt w:val="lowerRoman"/>
      <w:lvlText w:val="%6."/>
      <w:lvlJc w:val="right"/>
      <w:pPr>
        <w:tabs>
          <w:tab w:val="num" w:pos="4244"/>
        </w:tabs>
        <w:ind w:left="4244" w:hanging="180"/>
      </w:pPr>
      <w:rPr>
        <w:rFonts w:ascii="Times New Roman" w:hAnsi="Times New Roman" w:cs="Times New Roman"/>
      </w:rPr>
    </w:lvl>
    <w:lvl w:ilvl="6" w:tplc="0410000F">
      <w:start w:val="1"/>
      <w:numFmt w:val="decimal"/>
      <w:lvlText w:val="%7."/>
      <w:lvlJc w:val="left"/>
      <w:pPr>
        <w:tabs>
          <w:tab w:val="num" w:pos="4964"/>
        </w:tabs>
        <w:ind w:left="4964" w:hanging="360"/>
      </w:pPr>
      <w:rPr>
        <w:rFonts w:ascii="Times New Roman" w:hAnsi="Times New Roman" w:cs="Times New Roman"/>
      </w:rPr>
    </w:lvl>
    <w:lvl w:ilvl="7" w:tplc="04100019">
      <w:start w:val="1"/>
      <w:numFmt w:val="lowerLetter"/>
      <w:lvlText w:val="%8."/>
      <w:lvlJc w:val="left"/>
      <w:pPr>
        <w:tabs>
          <w:tab w:val="num" w:pos="5684"/>
        </w:tabs>
        <w:ind w:left="5684" w:hanging="360"/>
      </w:pPr>
      <w:rPr>
        <w:rFonts w:ascii="Times New Roman" w:hAnsi="Times New Roman" w:cs="Times New Roman"/>
      </w:rPr>
    </w:lvl>
    <w:lvl w:ilvl="8" w:tplc="0410001B">
      <w:start w:val="1"/>
      <w:numFmt w:val="lowerRoman"/>
      <w:lvlText w:val="%9."/>
      <w:lvlJc w:val="right"/>
      <w:pPr>
        <w:tabs>
          <w:tab w:val="num" w:pos="6404"/>
        </w:tabs>
        <w:ind w:left="6404" w:hanging="180"/>
      </w:pPr>
      <w:rPr>
        <w:rFonts w:ascii="Times New Roman" w:hAnsi="Times New Roman" w:cs="Times New Roman"/>
      </w:rPr>
    </w:lvl>
  </w:abstractNum>
  <w:num w:numId="1">
    <w:abstractNumId w:val="10"/>
  </w:num>
  <w:num w:numId="2">
    <w:abstractNumId w:val="0"/>
    <w:lvlOverride w:ilvl="0">
      <w:lvl w:ilvl="0">
        <w:start w:val="65535"/>
        <w:numFmt w:val="bullet"/>
        <w:lvlText w:val="-"/>
        <w:legacy w:legacy="1" w:legacySpace="0" w:legacyIndent="120"/>
        <w:lvlJc w:val="left"/>
        <w:rPr>
          <w:rFonts w:ascii="Times New Roman" w:hAnsi="Times New Roman" w:cs="Times New Roman" w:hint="default"/>
        </w:rPr>
      </w:lvl>
    </w:lvlOverride>
  </w:num>
  <w:num w:numId="3">
    <w:abstractNumId w:val="20"/>
  </w:num>
  <w:num w:numId="4">
    <w:abstractNumId w:val="7"/>
  </w:num>
  <w:num w:numId="5">
    <w:abstractNumId w:val="6"/>
  </w:num>
  <w:num w:numId="6">
    <w:abstractNumId w:val="0"/>
    <w:lvlOverride w:ilvl="0">
      <w:lvl w:ilvl="0">
        <w:start w:val="1"/>
        <w:numFmt w:val="bullet"/>
        <w:lvlText w:val="­"/>
        <w:legacy w:legacy="1" w:legacySpace="0" w:legacyIndent="283"/>
        <w:lvlJc w:val="left"/>
        <w:pPr>
          <w:ind w:left="853" w:hanging="283"/>
        </w:pPr>
        <w:rPr>
          <w:rFonts w:ascii="Times New Roman" w:hAnsi="Times New Roman" w:cs="Times New Roman" w:hint="default"/>
          <w:b w:val="0"/>
          <w:bCs w:val="0"/>
          <w:i w:val="0"/>
          <w:iCs w:val="0"/>
          <w:sz w:val="24"/>
          <w:szCs w:val="24"/>
          <w:u w:val="none"/>
        </w:rPr>
      </w:lvl>
    </w:lvlOverride>
  </w:num>
  <w:num w:numId="7">
    <w:abstractNumId w:val="0"/>
    <w:lvlOverride w:ilvl="0">
      <w:lvl w:ilvl="0">
        <w:start w:val="1"/>
        <w:numFmt w:val="bullet"/>
        <w:lvlText w:val=""/>
        <w:legacy w:legacy="1" w:legacySpace="0" w:legacyIndent="283"/>
        <w:lvlJc w:val="left"/>
        <w:pPr>
          <w:ind w:left="567" w:hanging="283"/>
        </w:pPr>
        <w:rPr>
          <w:rFonts w:ascii="Symbol" w:hAnsi="Symbol" w:cs="Symbol" w:hint="default"/>
          <w:b w:val="0"/>
          <w:bCs w:val="0"/>
          <w:i w:val="0"/>
          <w:iCs w:val="0"/>
          <w:sz w:val="24"/>
          <w:szCs w:val="24"/>
          <w:u w:val="none"/>
        </w:rPr>
      </w:lvl>
    </w:lvlOverride>
  </w:num>
  <w:num w:numId="8">
    <w:abstractNumId w:val="3"/>
  </w:num>
  <w:num w:numId="9">
    <w:abstractNumId w:val="14"/>
  </w:num>
  <w:num w:numId="10">
    <w:abstractNumId w:val="19"/>
  </w:num>
  <w:num w:numId="11">
    <w:abstractNumId w:val="0"/>
    <w:lvlOverride w:ilvl="0">
      <w:lvl w:ilvl="0">
        <w:start w:val="1"/>
        <w:numFmt w:val="bullet"/>
        <w:lvlText w:val=""/>
        <w:legacy w:legacy="1" w:legacySpace="0" w:legacyIndent="283"/>
        <w:lvlJc w:val="left"/>
        <w:pPr>
          <w:ind w:left="709" w:hanging="283"/>
        </w:pPr>
        <w:rPr>
          <w:rFonts w:ascii="Symbol" w:hAnsi="Symbol" w:cs="Symbol" w:hint="default"/>
          <w:b w:val="0"/>
          <w:bCs w:val="0"/>
          <w:i w:val="0"/>
          <w:iCs w:val="0"/>
          <w:sz w:val="24"/>
          <w:szCs w:val="24"/>
          <w:u w:val="none"/>
        </w:rPr>
      </w:lvl>
    </w:lvlOverride>
  </w:num>
  <w:num w:numId="12">
    <w:abstractNumId w:val="16"/>
  </w:num>
  <w:num w:numId="13">
    <w:abstractNumId w:val="23"/>
  </w:num>
  <w:num w:numId="14">
    <w:abstractNumId w:val="9"/>
  </w:num>
  <w:num w:numId="15">
    <w:abstractNumId w:val="15"/>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12"/>
  </w:num>
  <w:num w:numId="19">
    <w:abstractNumId w:val="17"/>
  </w:num>
  <w:num w:numId="20">
    <w:abstractNumId w:val="11"/>
  </w:num>
  <w:num w:numId="21">
    <w:abstractNumId w:val="8"/>
  </w:num>
  <w:num w:numId="22">
    <w:abstractNumId w:val="22"/>
  </w:num>
  <w:num w:numId="23">
    <w:abstractNumId w:val="4"/>
  </w:num>
  <w:num w:numId="24">
    <w:abstractNumId w:val="25"/>
  </w:num>
  <w:num w:numId="25">
    <w:abstractNumId w:val="18"/>
  </w:num>
  <w:num w:numId="26">
    <w:abstractNumId w:val="13"/>
  </w:num>
  <w:num w:numId="27">
    <w:abstractNumId w:val="1"/>
  </w:num>
  <w:num w:numId="28">
    <w:abstractNumId w:val="24"/>
  </w:num>
  <w:num w:numId="29">
    <w:abstractNumId w:val="5"/>
  </w:num>
  <w:num w:numId="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6DBA"/>
    <w:rsid w:val="00016659"/>
    <w:rsid w:val="00037258"/>
    <w:rsid w:val="00052B51"/>
    <w:rsid w:val="000B36F8"/>
    <w:rsid w:val="001A7264"/>
    <w:rsid w:val="001F0F57"/>
    <w:rsid w:val="001F129D"/>
    <w:rsid w:val="002065DE"/>
    <w:rsid w:val="00211A6C"/>
    <w:rsid w:val="002324CF"/>
    <w:rsid w:val="00241660"/>
    <w:rsid w:val="002608D8"/>
    <w:rsid w:val="00282FC5"/>
    <w:rsid w:val="0029172A"/>
    <w:rsid w:val="002D03F1"/>
    <w:rsid w:val="00311498"/>
    <w:rsid w:val="003E651A"/>
    <w:rsid w:val="00451EE2"/>
    <w:rsid w:val="00453B07"/>
    <w:rsid w:val="00493DA2"/>
    <w:rsid w:val="004C1E70"/>
    <w:rsid w:val="005C1E0D"/>
    <w:rsid w:val="005E45F4"/>
    <w:rsid w:val="005F6664"/>
    <w:rsid w:val="006028C5"/>
    <w:rsid w:val="00652A2F"/>
    <w:rsid w:val="0065564E"/>
    <w:rsid w:val="0066705B"/>
    <w:rsid w:val="00667C1F"/>
    <w:rsid w:val="006E4150"/>
    <w:rsid w:val="00724BF3"/>
    <w:rsid w:val="00750BFF"/>
    <w:rsid w:val="007F6DBA"/>
    <w:rsid w:val="008D27E2"/>
    <w:rsid w:val="00900E8C"/>
    <w:rsid w:val="00912ECC"/>
    <w:rsid w:val="009518A6"/>
    <w:rsid w:val="00982EB8"/>
    <w:rsid w:val="009C37EF"/>
    <w:rsid w:val="009C4CC0"/>
    <w:rsid w:val="009D52A5"/>
    <w:rsid w:val="00A022EF"/>
    <w:rsid w:val="00A4290F"/>
    <w:rsid w:val="00A871E9"/>
    <w:rsid w:val="00AB72AC"/>
    <w:rsid w:val="00B00879"/>
    <w:rsid w:val="00B72566"/>
    <w:rsid w:val="00B93612"/>
    <w:rsid w:val="00BB1B5B"/>
    <w:rsid w:val="00BB2FF5"/>
    <w:rsid w:val="00BF128C"/>
    <w:rsid w:val="00C22A68"/>
    <w:rsid w:val="00C43AB4"/>
    <w:rsid w:val="00C63E0F"/>
    <w:rsid w:val="00CA1DF4"/>
    <w:rsid w:val="00CA2F75"/>
    <w:rsid w:val="00CB6481"/>
    <w:rsid w:val="00CF40DD"/>
    <w:rsid w:val="00D326D1"/>
    <w:rsid w:val="00D469C4"/>
    <w:rsid w:val="00D700B8"/>
    <w:rsid w:val="00DD4AA4"/>
    <w:rsid w:val="00F114F5"/>
    <w:rsid w:val="00F126C0"/>
    <w:rsid w:val="00F71DCD"/>
    <w:rsid w:val="00FA0616"/>
    <w:rsid w:val="00FA292D"/>
    <w:rsid w:val="00FE2EA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A6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D52A5"/>
    <w:pPr>
      <w:spacing w:after="0" w:line="240" w:lineRule="auto"/>
    </w:pPr>
    <w:rPr>
      <w:rFonts w:ascii="Times New Roman" w:eastAsia="Times New Roman" w:hAnsi="Times New Roman" w:cs="Times New Roman"/>
      <w:sz w:val="24"/>
      <w:szCs w:val="24"/>
      <w:lang w:eastAsia="it-IT"/>
    </w:rPr>
  </w:style>
  <w:style w:type="paragraph" w:styleId="Titolo2">
    <w:name w:val="heading 2"/>
    <w:basedOn w:val="Normale"/>
    <w:next w:val="Normale"/>
    <w:link w:val="Titolo2Carattere"/>
    <w:uiPriority w:val="9"/>
    <w:semiHidden/>
    <w:unhideWhenUsed/>
    <w:qFormat/>
    <w:rsid w:val="007F6DB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olo8">
    <w:name w:val="heading 8"/>
    <w:basedOn w:val="Normale"/>
    <w:next w:val="Normale"/>
    <w:link w:val="Titolo8Carattere"/>
    <w:uiPriority w:val="9"/>
    <w:semiHidden/>
    <w:unhideWhenUsed/>
    <w:qFormat/>
    <w:rsid w:val="007F6DBA"/>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itolo9">
    <w:name w:val="heading 9"/>
    <w:basedOn w:val="Normale"/>
    <w:next w:val="Normale"/>
    <w:link w:val="Titolo9Carattere"/>
    <w:uiPriority w:val="9"/>
    <w:semiHidden/>
    <w:unhideWhenUsed/>
    <w:qFormat/>
    <w:rsid w:val="007F6DB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semiHidden/>
    <w:rsid w:val="007F6DBA"/>
    <w:rPr>
      <w:rFonts w:asciiTheme="majorHAnsi" w:eastAsiaTheme="majorEastAsia" w:hAnsiTheme="majorHAnsi" w:cstheme="majorBidi"/>
      <w:b/>
      <w:bCs/>
      <w:color w:val="4F81BD" w:themeColor="accent1"/>
      <w:sz w:val="26"/>
      <w:szCs w:val="26"/>
      <w:lang w:eastAsia="it-IT"/>
    </w:rPr>
  </w:style>
  <w:style w:type="character" w:customStyle="1" w:styleId="Titolo8Carattere">
    <w:name w:val="Titolo 8 Carattere"/>
    <w:basedOn w:val="Carpredefinitoparagrafo"/>
    <w:link w:val="Titolo8"/>
    <w:uiPriority w:val="9"/>
    <w:semiHidden/>
    <w:rsid w:val="007F6DBA"/>
    <w:rPr>
      <w:rFonts w:asciiTheme="majorHAnsi" w:eastAsiaTheme="majorEastAsia" w:hAnsiTheme="majorHAnsi" w:cstheme="majorBidi"/>
      <w:color w:val="404040" w:themeColor="text1" w:themeTint="BF"/>
      <w:sz w:val="20"/>
      <w:szCs w:val="20"/>
      <w:lang w:eastAsia="it-IT"/>
    </w:rPr>
  </w:style>
  <w:style w:type="character" w:customStyle="1" w:styleId="Titolo9Carattere">
    <w:name w:val="Titolo 9 Carattere"/>
    <w:basedOn w:val="Carpredefinitoparagrafo"/>
    <w:link w:val="Titolo9"/>
    <w:uiPriority w:val="9"/>
    <w:semiHidden/>
    <w:rsid w:val="007F6DBA"/>
    <w:rPr>
      <w:rFonts w:asciiTheme="majorHAnsi" w:eastAsiaTheme="majorEastAsia" w:hAnsiTheme="majorHAnsi" w:cstheme="majorBidi"/>
      <w:i/>
      <w:iCs/>
      <w:color w:val="404040" w:themeColor="text1" w:themeTint="BF"/>
      <w:sz w:val="20"/>
      <w:szCs w:val="20"/>
      <w:lang w:eastAsia="it-IT"/>
    </w:rPr>
  </w:style>
  <w:style w:type="paragraph" w:styleId="Intestazione">
    <w:name w:val="header"/>
    <w:basedOn w:val="Normale"/>
    <w:link w:val="IntestazioneCarattere"/>
    <w:uiPriority w:val="99"/>
    <w:rsid w:val="007F6DBA"/>
    <w:pPr>
      <w:tabs>
        <w:tab w:val="center" w:pos="4819"/>
        <w:tab w:val="right" w:pos="9638"/>
      </w:tabs>
      <w:overflowPunct w:val="0"/>
      <w:autoSpaceDE w:val="0"/>
      <w:autoSpaceDN w:val="0"/>
      <w:adjustRightInd w:val="0"/>
      <w:textAlignment w:val="baseline"/>
    </w:pPr>
    <w:rPr>
      <w:sz w:val="20"/>
      <w:szCs w:val="20"/>
    </w:rPr>
  </w:style>
  <w:style w:type="character" w:customStyle="1" w:styleId="IntestazioneCarattere">
    <w:name w:val="Intestazione Carattere"/>
    <w:basedOn w:val="Carpredefinitoparagrafo"/>
    <w:link w:val="Intestazione"/>
    <w:uiPriority w:val="99"/>
    <w:rsid w:val="007F6DBA"/>
    <w:rPr>
      <w:rFonts w:ascii="Times New Roman" w:eastAsia="Times New Roman" w:hAnsi="Times New Roman" w:cs="Times New Roman"/>
      <w:sz w:val="20"/>
      <w:szCs w:val="20"/>
      <w:lang w:eastAsia="it-IT"/>
    </w:rPr>
  </w:style>
  <w:style w:type="paragraph" w:styleId="Corpotesto">
    <w:name w:val="Body Text"/>
    <w:basedOn w:val="Normale"/>
    <w:link w:val="CorpotestoCarattere"/>
    <w:uiPriority w:val="99"/>
    <w:unhideWhenUsed/>
    <w:rsid w:val="007F6DBA"/>
    <w:pPr>
      <w:spacing w:after="120"/>
    </w:pPr>
  </w:style>
  <w:style w:type="character" w:customStyle="1" w:styleId="CorpotestoCarattere">
    <w:name w:val="Corpo testo Carattere"/>
    <w:basedOn w:val="Carpredefinitoparagrafo"/>
    <w:link w:val="Corpotesto"/>
    <w:uiPriority w:val="99"/>
    <w:rsid w:val="007F6DBA"/>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unhideWhenUsed/>
    <w:rsid w:val="007F6DBA"/>
    <w:rPr>
      <w:color w:val="0000FF"/>
      <w:u w:val="single"/>
    </w:rPr>
  </w:style>
  <w:style w:type="paragraph" w:styleId="Paragrafoelenco">
    <w:name w:val="List Paragraph"/>
    <w:basedOn w:val="Normale"/>
    <w:uiPriority w:val="34"/>
    <w:qFormat/>
    <w:rsid w:val="007F6DBA"/>
    <w:pPr>
      <w:overflowPunct w:val="0"/>
      <w:autoSpaceDE w:val="0"/>
      <w:autoSpaceDN w:val="0"/>
      <w:adjustRightInd w:val="0"/>
      <w:ind w:left="720"/>
      <w:contextualSpacing/>
    </w:pPr>
    <w:rPr>
      <w:sz w:val="20"/>
      <w:szCs w:val="20"/>
    </w:rPr>
  </w:style>
  <w:style w:type="paragraph" w:styleId="NormaleWeb">
    <w:name w:val="Normal (Web)"/>
    <w:basedOn w:val="Normale"/>
    <w:semiHidden/>
    <w:unhideWhenUsed/>
    <w:rsid w:val="007F6DBA"/>
    <w:pPr>
      <w:spacing w:before="100" w:beforeAutospacing="1" w:after="100" w:afterAutospacing="1"/>
    </w:pPr>
  </w:style>
  <w:style w:type="paragraph" w:customStyle="1" w:styleId="ARTICOLO">
    <w:name w:val="ARTICOLO"/>
    <w:basedOn w:val="Normale"/>
    <w:next w:val="Corpotesto"/>
    <w:uiPriority w:val="99"/>
    <w:rsid w:val="007F6DBA"/>
    <w:pPr>
      <w:spacing w:line="360" w:lineRule="auto"/>
      <w:ind w:left="1134" w:hanging="1134"/>
      <w:jc w:val="both"/>
    </w:pPr>
    <w:rPr>
      <w:rFonts w:ascii="Century Gothic" w:eastAsiaTheme="minorEastAsia" w:hAnsi="Century Gothic" w:cs="Century Gothic"/>
      <w:b/>
      <w:bCs/>
      <w:i/>
      <w:iCs/>
      <w:sz w:val="22"/>
      <w:szCs w:val="22"/>
    </w:rPr>
  </w:style>
  <w:style w:type="paragraph" w:styleId="Rientrocorpodeltesto">
    <w:name w:val="Body Text Indent"/>
    <w:basedOn w:val="Normale"/>
    <w:link w:val="RientrocorpodeltestoCarattere"/>
    <w:uiPriority w:val="99"/>
    <w:semiHidden/>
    <w:unhideWhenUsed/>
    <w:rsid w:val="007F6DBA"/>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7F6DBA"/>
    <w:rPr>
      <w:rFonts w:ascii="Times New Roman" w:eastAsia="Times New Roman" w:hAnsi="Times New Roman" w:cs="Times New Roman"/>
      <w:sz w:val="24"/>
      <w:szCs w:val="24"/>
      <w:lang w:eastAsia="it-IT"/>
    </w:rPr>
  </w:style>
  <w:style w:type="paragraph" w:styleId="Rientrocorpodeltesto2">
    <w:name w:val="Body Text Indent 2"/>
    <w:basedOn w:val="Normale"/>
    <w:link w:val="Rientrocorpodeltesto2Carattere"/>
    <w:uiPriority w:val="99"/>
    <w:semiHidden/>
    <w:unhideWhenUsed/>
    <w:rsid w:val="007F6DBA"/>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semiHidden/>
    <w:rsid w:val="007F6DBA"/>
    <w:rPr>
      <w:rFonts w:ascii="Times New Roman" w:eastAsia="Times New Roman" w:hAnsi="Times New Roman" w:cs="Times New Roman"/>
      <w:sz w:val="24"/>
      <w:szCs w:val="24"/>
      <w:lang w:eastAsia="it-IT"/>
    </w:rPr>
  </w:style>
  <w:style w:type="paragraph" w:styleId="Corpodeltesto3">
    <w:name w:val="Body Text 3"/>
    <w:basedOn w:val="Normale"/>
    <w:link w:val="Corpodeltesto3Carattere"/>
    <w:uiPriority w:val="99"/>
    <w:unhideWhenUsed/>
    <w:rsid w:val="007F6DBA"/>
    <w:pPr>
      <w:spacing w:after="120"/>
    </w:pPr>
    <w:rPr>
      <w:sz w:val="16"/>
      <w:szCs w:val="16"/>
    </w:rPr>
  </w:style>
  <w:style w:type="character" w:customStyle="1" w:styleId="Corpodeltesto3Carattere">
    <w:name w:val="Corpo del testo 3 Carattere"/>
    <w:basedOn w:val="Carpredefinitoparagrafo"/>
    <w:link w:val="Corpodeltesto3"/>
    <w:uiPriority w:val="99"/>
    <w:rsid w:val="007F6DBA"/>
    <w:rPr>
      <w:rFonts w:ascii="Times New Roman" w:eastAsia="Times New Roman" w:hAnsi="Times New Roman" w:cs="Times New Roman"/>
      <w:sz w:val="16"/>
      <w:szCs w:val="16"/>
      <w:lang w:eastAsia="it-IT"/>
    </w:rPr>
  </w:style>
  <w:style w:type="paragraph" w:customStyle="1" w:styleId="Corpodeltesto21">
    <w:name w:val="Corpo del testo 21"/>
    <w:basedOn w:val="Normale"/>
    <w:uiPriority w:val="99"/>
    <w:rsid w:val="007F6DBA"/>
    <w:pPr>
      <w:widowControl w:val="0"/>
      <w:jc w:val="both"/>
    </w:pPr>
    <w:rPr>
      <w:rFonts w:eastAsiaTheme="minorEastAsia" w:cstheme="minorBidi"/>
    </w:rPr>
  </w:style>
  <w:style w:type="paragraph" w:styleId="Pidipagina">
    <w:name w:val="footer"/>
    <w:basedOn w:val="Normale"/>
    <w:link w:val="PidipaginaCarattere"/>
    <w:uiPriority w:val="99"/>
    <w:unhideWhenUsed/>
    <w:rsid w:val="007F6DBA"/>
    <w:pPr>
      <w:tabs>
        <w:tab w:val="center" w:pos="4819"/>
        <w:tab w:val="right" w:pos="9638"/>
      </w:tabs>
    </w:pPr>
  </w:style>
  <w:style w:type="character" w:customStyle="1" w:styleId="PidipaginaCarattere">
    <w:name w:val="Piè di pagina Carattere"/>
    <w:basedOn w:val="Carpredefinitoparagrafo"/>
    <w:link w:val="Pidipagina"/>
    <w:uiPriority w:val="99"/>
    <w:rsid w:val="007F6DBA"/>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C22A68"/>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22A68"/>
    <w:rPr>
      <w:rFonts w:ascii="Tahoma" w:eastAsia="Times New Roman" w:hAnsi="Tahoma" w:cs="Tahoma"/>
      <w:sz w:val="16"/>
      <w:szCs w:val="16"/>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D52A5"/>
    <w:pPr>
      <w:spacing w:after="0" w:line="240" w:lineRule="auto"/>
    </w:pPr>
    <w:rPr>
      <w:rFonts w:ascii="Times New Roman" w:eastAsia="Times New Roman" w:hAnsi="Times New Roman" w:cs="Times New Roman"/>
      <w:sz w:val="24"/>
      <w:szCs w:val="24"/>
      <w:lang w:eastAsia="it-IT"/>
    </w:rPr>
  </w:style>
  <w:style w:type="paragraph" w:styleId="Titolo2">
    <w:name w:val="heading 2"/>
    <w:basedOn w:val="Normale"/>
    <w:next w:val="Normale"/>
    <w:link w:val="Titolo2Carattere"/>
    <w:uiPriority w:val="9"/>
    <w:semiHidden/>
    <w:unhideWhenUsed/>
    <w:qFormat/>
    <w:rsid w:val="007F6DB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olo8">
    <w:name w:val="heading 8"/>
    <w:basedOn w:val="Normale"/>
    <w:next w:val="Normale"/>
    <w:link w:val="Titolo8Carattere"/>
    <w:uiPriority w:val="9"/>
    <w:semiHidden/>
    <w:unhideWhenUsed/>
    <w:qFormat/>
    <w:rsid w:val="007F6DBA"/>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itolo9">
    <w:name w:val="heading 9"/>
    <w:basedOn w:val="Normale"/>
    <w:next w:val="Normale"/>
    <w:link w:val="Titolo9Carattere"/>
    <w:uiPriority w:val="9"/>
    <w:semiHidden/>
    <w:unhideWhenUsed/>
    <w:qFormat/>
    <w:rsid w:val="007F6DB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semiHidden/>
    <w:rsid w:val="007F6DBA"/>
    <w:rPr>
      <w:rFonts w:asciiTheme="majorHAnsi" w:eastAsiaTheme="majorEastAsia" w:hAnsiTheme="majorHAnsi" w:cstheme="majorBidi"/>
      <w:b/>
      <w:bCs/>
      <w:color w:val="4F81BD" w:themeColor="accent1"/>
      <w:sz w:val="26"/>
      <w:szCs w:val="26"/>
      <w:lang w:eastAsia="it-IT"/>
    </w:rPr>
  </w:style>
  <w:style w:type="character" w:customStyle="1" w:styleId="Titolo8Carattere">
    <w:name w:val="Titolo 8 Carattere"/>
    <w:basedOn w:val="Carpredefinitoparagrafo"/>
    <w:link w:val="Titolo8"/>
    <w:uiPriority w:val="9"/>
    <w:semiHidden/>
    <w:rsid w:val="007F6DBA"/>
    <w:rPr>
      <w:rFonts w:asciiTheme="majorHAnsi" w:eastAsiaTheme="majorEastAsia" w:hAnsiTheme="majorHAnsi" w:cstheme="majorBidi"/>
      <w:color w:val="404040" w:themeColor="text1" w:themeTint="BF"/>
      <w:sz w:val="20"/>
      <w:szCs w:val="20"/>
      <w:lang w:eastAsia="it-IT"/>
    </w:rPr>
  </w:style>
  <w:style w:type="character" w:customStyle="1" w:styleId="Titolo9Carattere">
    <w:name w:val="Titolo 9 Carattere"/>
    <w:basedOn w:val="Carpredefinitoparagrafo"/>
    <w:link w:val="Titolo9"/>
    <w:uiPriority w:val="9"/>
    <w:semiHidden/>
    <w:rsid w:val="007F6DBA"/>
    <w:rPr>
      <w:rFonts w:asciiTheme="majorHAnsi" w:eastAsiaTheme="majorEastAsia" w:hAnsiTheme="majorHAnsi" w:cstheme="majorBidi"/>
      <w:i/>
      <w:iCs/>
      <w:color w:val="404040" w:themeColor="text1" w:themeTint="BF"/>
      <w:sz w:val="20"/>
      <w:szCs w:val="20"/>
      <w:lang w:eastAsia="it-IT"/>
    </w:rPr>
  </w:style>
  <w:style w:type="paragraph" w:styleId="Intestazione">
    <w:name w:val="header"/>
    <w:basedOn w:val="Normale"/>
    <w:link w:val="IntestazioneCarattere"/>
    <w:uiPriority w:val="99"/>
    <w:rsid w:val="007F6DBA"/>
    <w:pPr>
      <w:tabs>
        <w:tab w:val="center" w:pos="4819"/>
        <w:tab w:val="right" w:pos="9638"/>
      </w:tabs>
      <w:overflowPunct w:val="0"/>
      <w:autoSpaceDE w:val="0"/>
      <w:autoSpaceDN w:val="0"/>
      <w:adjustRightInd w:val="0"/>
      <w:textAlignment w:val="baseline"/>
    </w:pPr>
    <w:rPr>
      <w:sz w:val="20"/>
      <w:szCs w:val="20"/>
    </w:rPr>
  </w:style>
  <w:style w:type="character" w:customStyle="1" w:styleId="IntestazioneCarattere">
    <w:name w:val="Intestazione Carattere"/>
    <w:basedOn w:val="Carpredefinitoparagrafo"/>
    <w:link w:val="Intestazione"/>
    <w:uiPriority w:val="99"/>
    <w:rsid w:val="007F6DBA"/>
    <w:rPr>
      <w:rFonts w:ascii="Times New Roman" w:eastAsia="Times New Roman" w:hAnsi="Times New Roman" w:cs="Times New Roman"/>
      <w:sz w:val="20"/>
      <w:szCs w:val="20"/>
      <w:lang w:eastAsia="it-IT"/>
    </w:rPr>
  </w:style>
  <w:style w:type="paragraph" w:styleId="Corpotesto">
    <w:name w:val="Body Text"/>
    <w:basedOn w:val="Normale"/>
    <w:link w:val="CorpotestoCarattere"/>
    <w:uiPriority w:val="99"/>
    <w:unhideWhenUsed/>
    <w:rsid w:val="007F6DBA"/>
    <w:pPr>
      <w:spacing w:after="120"/>
    </w:pPr>
  </w:style>
  <w:style w:type="character" w:customStyle="1" w:styleId="CorpotestoCarattere">
    <w:name w:val="Corpo testo Carattere"/>
    <w:basedOn w:val="Carpredefinitoparagrafo"/>
    <w:link w:val="Corpotesto"/>
    <w:uiPriority w:val="99"/>
    <w:rsid w:val="007F6DBA"/>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unhideWhenUsed/>
    <w:rsid w:val="007F6DBA"/>
    <w:rPr>
      <w:color w:val="0000FF"/>
      <w:u w:val="single"/>
    </w:rPr>
  </w:style>
  <w:style w:type="paragraph" w:styleId="Paragrafoelenco">
    <w:name w:val="List Paragraph"/>
    <w:basedOn w:val="Normale"/>
    <w:uiPriority w:val="34"/>
    <w:qFormat/>
    <w:rsid w:val="007F6DBA"/>
    <w:pPr>
      <w:overflowPunct w:val="0"/>
      <w:autoSpaceDE w:val="0"/>
      <w:autoSpaceDN w:val="0"/>
      <w:adjustRightInd w:val="0"/>
      <w:ind w:left="720"/>
      <w:contextualSpacing/>
    </w:pPr>
    <w:rPr>
      <w:sz w:val="20"/>
      <w:szCs w:val="20"/>
    </w:rPr>
  </w:style>
  <w:style w:type="paragraph" w:styleId="NormaleWeb">
    <w:name w:val="Normal (Web)"/>
    <w:basedOn w:val="Normale"/>
    <w:semiHidden/>
    <w:unhideWhenUsed/>
    <w:rsid w:val="007F6DBA"/>
    <w:pPr>
      <w:spacing w:before="100" w:beforeAutospacing="1" w:after="100" w:afterAutospacing="1"/>
    </w:pPr>
  </w:style>
  <w:style w:type="paragraph" w:customStyle="1" w:styleId="ARTICOLO">
    <w:name w:val="ARTICOLO"/>
    <w:basedOn w:val="Normale"/>
    <w:next w:val="Corpotesto"/>
    <w:uiPriority w:val="99"/>
    <w:rsid w:val="007F6DBA"/>
    <w:pPr>
      <w:spacing w:line="360" w:lineRule="auto"/>
      <w:ind w:left="1134" w:hanging="1134"/>
      <w:jc w:val="both"/>
    </w:pPr>
    <w:rPr>
      <w:rFonts w:ascii="Century Gothic" w:eastAsiaTheme="minorEastAsia" w:hAnsi="Century Gothic" w:cs="Century Gothic"/>
      <w:b/>
      <w:bCs/>
      <w:i/>
      <w:iCs/>
      <w:sz w:val="22"/>
      <w:szCs w:val="22"/>
    </w:rPr>
  </w:style>
  <w:style w:type="paragraph" w:styleId="Rientrocorpodeltesto">
    <w:name w:val="Body Text Indent"/>
    <w:basedOn w:val="Normale"/>
    <w:link w:val="RientrocorpodeltestoCarattere"/>
    <w:uiPriority w:val="99"/>
    <w:semiHidden/>
    <w:unhideWhenUsed/>
    <w:rsid w:val="007F6DBA"/>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7F6DBA"/>
    <w:rPr>
      <w:rFonts w:ascii="Times New Roman" w:eastAsia="Times New Roman" w:hAnsi="Times New Roman" w:cs="Times New Roman"/>
      <w:sz w:val="24"/>
      <w:szCs w:val="24"/>
      <w:lang w:eastAsia="it-IT"/>
    </w:rPr>
  </w:style>
  <w:style w:type="paragraph" w:styleId="Rientrocorpodeltesto2">
    <w:name w:val="Body Text Indent 2"/>
    <w:basedOn w:val="Normale"/>
    <w:link w:val="Rientrocorpodeltesto2Carattere"/>
    <w:uiPriority w:val="99"/>
    <w:semiHidden/>
    <w:unhideWhenUsed/>
    <w:rsid w:val="007F6DBA"/>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semiHidden/>
    <w:rsid w:val="007F6DBA"/>
    <w:rPr>
      <w:rFonts w:ascii="Times New Roman" w:eastAsia="Times New Roman" w:hAnsi="Times New Roman" w:cs="Times New Roman"/>
      <w:sz w:val="24"/>
      <w:szCs w:val="24"/>
      <w:lang w:eastAsia="it-IT"/>
    </w:rPr>
  </w:style>
  <w:style w:type="paragraph" w:styleId="Corpodeltesto3">
    <w:name w:val="Body Text 3"/>
    <w:basedOn w:val="Normale"/>
    <w:link w:val="Corpodeltesto3Carattere"/>
    <w:uiPriority w:val="99"/>
    <w:unhideWhenUsed/>
    <w:rsid w:val="007F6DBA"/>
    <w:pPr>
      <w:spacing w:after="120"/>
    </w:pPr>
    <w:rPr>
      <w:sz w:val="16"/>
      <w:szCs w:val="16"/>
    </w:rPr>
  </w:style>
  <w:style w:type="character" w:customStyle="1" w:styleId="Corpodeltesto3Carattere">
    <w:name w:val="Corpo del testo 3 Carattere"/>
    <w:basedOn w:val="Carpredefinitoparagrafo"/>
    <w:link w:val="Corpodeltesto3"/>
    <w:uiPriority w:val="99"/>
    <w:rsid w:val="007F6DBA"/>
    <w:rPr>
      <w:rFonts w:ascii="Times New Roman" w:eastAsia="Times New Roman" w:hAnsi="Times New Roman" w:cs="Times New Roman"/>
      <w:sz w:val="16"/>
      <w:szCs w:val="16"/>
      <w:lang w:eastAsia="it-IT"/>
    </w:rPr>
  </w:style>
  <w:style w:type="paragraph" w:customStyle="1" w:styleId="Corpodeltesto21">
    <w:name w:val="Corpo del testo 21"/>
    <w:basedOn w:val="Normale"/>
    <w:uiPriority w:val="99"/>
    <w:rsid w:val="007F6DBA"/>
    <w:pPr>
      <w:widowControl w:val="0"/>
      <w:jc w:val="both"/>
    </w:pPr>
    <w:rPr>
      <w:rFonts w:eastAsiaTheme="minorEastAsia" w:cstheme="minorBidi"/>
    </w:rPr>
  </w:style>
  <w:style w:type="paragraph" w:styleId="Pidipagina">
    <w:name w:val="footer"/>
    <w:basedOn w:val="Normale"/>
    <w:link w:val="PidipaginaCarattere"/>
    <w:uiPriority w:val="99"/>
    <w:unhideWhenUsed/>
    <w:rsid w:val="007F6DBA"/>
    <w:pPr>
      <w:tabs>
        <w:tab w:val="center" w:pos="4819"/>
        <w:tab w:val="right" w:pos="9638"/>
      </w:tabs>
    </w:pPr>
  </w:style>
  <w:style w:type="character" w:customStyle="1" w:styleId="PidipaginaCarattere">
    <w:name w:val="Piè di pagina Carattere"/>
    <w:basedOn w:val="Carpredefinitoparagrafo"/>
    <w:link w:val="Pidipagina"/>
    <w:uiPriority w:val="99"/>
    <w:rsid w:val="007F6DBA"/>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C22A68"/>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22A68"/>
    <w:rPr>
      <w:rFonts w:ascii="Tahoma" w:eastAsia="Times New Roman"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acpaw.com/encrypto" TargetMode="External"/><Relationship Id="rId18" Type="http://schemas.openxmlformats.org/officeDocument/2006/relationships/hyperlink" Target="http://www.bosettiegatti.eu/info/norme/2006_0152.htm" TargetMode="External"/><Relationship Id="rId26" Type="http://schemas.openxmlformats.org/officeDocument/2006/relationships/hyperlink" Target="http://www.bosettiegatti.eu/info/norme/statali/2011_0159.htm" TargetMode="External"/><Relationship Id="rId3" Type="http://schemas.openxmlformats.org/officeDocument/2006/relationships/styles" Target="styles.xml"/><Relationship Id="rId21" Type="http://schemas.openxmlformats.org/officeDocument/2006/relationships/hyperlink" Target="http://www.bosettiegatti.eu/info/norme/codicepenale.htm"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macpaw.com/encrypto" TargetMode="External"/><Relationship Id="rId17" Type="http://schemas.openxmlformats.org/officeDocument/2006/relationships/hyperlink" Target="http://www.bosettiegatti.eu/info/norme/statali/2016_0050.htm" TargetMode="External"/><Relationship Id="rId25" Type="http://schemas.openxmlformats.org/officeDocument/2006/relationships/hyperlink" Target="http://www.bosettiegatti.eu/info/norme/statali/2016_0050.htm"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bosettiegatti.eu/info/norme/statali/2016_0050.htm" TargetMode="External"/><Relationship Id="rId20" Type="http://schemas.openxmlformats.org/officeDocument/2006/relationships/hyperlink" Target="http://www.bosettiegatti.eu/info/norme/codicepenale.htm" TargetMode="External"/><Relationship Id="rId29" Type="http://schemas.openxmlformats.org/officeDocument/2006/relationships/hyperlink" Target="http://www.bosettiegatti.eu/info/norme/statali/2016_0050.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growth/tools-databases/espd/filter?lang=it" TargetMode="External"/><Relationship Id="rId24" Type="http://schemas.openxmlformats.org/officeDocument/2006/relationships/hyperlink" Target="http://www.bosettiegatti.eu/info/norme/statali/2016_0050.htm" TargetMode="External"/><Relationship Id="rId32" Type="http://schemas.openxmlformats.org/officeDocument/2006/relationships/hyperlink" Target="http://www.bosettiegatti.eu/info/norme/codicepenale.htm" TargetMode="External"/><Relationship Id="rId5" Type="http://schemas.openxmlformats.org/officeDocument/2006/relationships/settings" Target="settings.xml"/><Relationship Id="rId15" Type="http://schemas.openxmlformats.org/officeDocument/2006/relationships/hyperlink" Target="http://www.bosettiegatti.eu/info/norme/codicepenale.htm" TargetMode="External"/><Relationship Id="rId23" Type="http://schemas.openxmlformats.org/officeDocument/2006/relationships/hyperlink" Target="http://www.bosettiegatti.eu/info/norme/statali/2016_0050.htm" TargetMode="External"/><Relationship Id="rId28" Type="http://schemas.openxmlformats.org/officeDocument/2006/relationships/hyperlink" Target="http://www.bosettiegatti.eu/info/norme/statali/2016_0050.htm" TargetMode="External"/><Relationship Id="rId10" Type="http://schemas.openxmlformats.org/officeDocument/2006/relationships/hyperlink" Target="http://www.autoritalavoripubblici.it/riscossioni.html" TargetMode="External"/><Relationship Id="rId19" Type="http://schemas.openxmlformats.org/officeDocument/2006/relationships/hyperlink" Target="http://www.bosettiegatti.eu/info/norme/codicepenale.htm" TargetMode="External"/><Relationship Id="rId31" Type="http://schemas.openxmlformats.org/officeDocument/2006/relationships/hyperlink" Target="http://www.bosettiegatti.eu/info/norme/1981_0689.ht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2.png"/><Relationship Id="rId22" Type="http://schemas.openxmlformats.org/officeDocument/2006/relationships/hyperlink" Target="http://www.bosettiegatti.eu/info/norme/codicepenale.htm" TargetMode="External"/><Relationship Id="rId27" Type="http://schemas.openxmlformats.org/officeDocument/2006/relationships/hyperlink" Target="http://www.bosettiegatti.eu/info/norme/statali/2011_0159.htm" TargetMode="External"/><Relationship Id="rId30" Type="http://schemas.openxmlformats.org/officeDocument/2006/relationships/hyperlink" Target="http://www.bosettiegatti.eu/info/norme/codicepenale.htm" TargetMode="External"/><Relationship Id="rId35" Type="http://schemas.openxmlformats.org/officeDocument/2006/relationships/theme" Target="theme/theme1.xml"/><Relationship Id="rId8" Type="http://schemas.openxmlformats.org/officeDocument/2006/relationships/endnotes" Target="end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92F865-48B4-427B-AE2F-74373F24C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274</TotalTime>
  <Pages>25</Pages>
  <Words>11944</Words>
  <Characters>68083</Characters>
  <Application>Microsoft Office Word</Application>
  <DocSecurity>0</DocSecurity>
  <Lines>567</Lines>
  <Paragraphs>159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79868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Giuseppe Giampaoli</dc:creator>
  <cp:lastModifiedBy>Massimo Procaccini</cp:lastModifiedBy>
  <cp:revision>29</cp:revision>
  <cp:lastPrinted>2019-10-22T11:41:00Z</cp:lastPrinted>
  <dcterms:created xsi:type="dcterms:W3CDTF">2019-09-04T12:36:00Z</dcterms:created>
  <dcterms:modified xsi:type="dcterms:W3CDTF">2019-10-22T11:41:00Z</dcterms:modified>
</cp:coreProperties>
</file>